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DAF6" w14:textId="7794D18F" w:rsidR="00A00873" w:rsidRDefault="00C9229B" w:rsidP="00A00873">
      <w:pPr>
        <w:ind w:left="-810"/>
        <w:jc w:val="center"/>
        <w:rPr>
          <w:rFonts w:asciiTheme="minorHAnsi" w:hAnsiTheme="minorHAnsi" w:cstheme="minorHAnsi"/>
          <w:b/>
          <w:bCs/>
          <w:sz w:val="36"/>
          <w:szCs w:val="36"/>
        </w:rPr>
      </w:pPr>
      <w:r>
        <w:rPr>
          <w:rFonts w:asciiTheme="minorHAnsi" w:hAnsiTheme="minorHAnsi" w:cstheme="minorHAnsi"/>
          <w:b/>
          <w:bCs/>
          <w:sz w:val="36"/>
          <w:szCs w:val="36"/>
        </w:rPr>
        <w:softHyphen/>
      </w:r>
      <w:r>
        <w:rPr>
          <w:rFonts w:asciiTheme="minorHAnsi" w:hAnsiTheme="minorHAnsi" w:cstheme="minorHAnsi"/>
          <w:b/>
          <w:bCs/>
          <w:sz w:val="36"/>
          <w:szCs w:val="36"/>
        </w:rPr>
        <w:softHyphen/>
      </w:r>
      <w:r>
        <w:rPr>
          <w:rFonts w:asciiTheme="minorHAnsi" w:hAnsiTheme="minorHAnsi" w:cstheme="minorHAnsi"/>
          <w:b/>
          <w:bCs/>
          <w:sz w:val="36"/>
          <w:szCs w:val="36"/>
        </w:rPr>
        <w:softHyphen/>
      </w:r>
      <w:r>
        <w:rPr>
          <w:rFonts w:asciiTheme="minorHAnsi" w:hAnsiTheme="minorHAnsi" w:cstheme="minorHAnsi"/>
          <w:b/>
          <w:bCs/>
          <w:sz w:val="36"/>
          <w:szCs w:val="36"/>
        </w:rPr>
        <w:softHyphen/>
      </w:r>
      <w:r w:rsidR="00A9574F">
        <w:rPr>
          <w:rFonts w:asciiTheme="minorHAnsi" w:hAnsiTheme="minorHAnsi" w:cstheme="minorHAnsi"/>
          <w:b/>
          <w:bCs/>
          <w:sz w:val="36"/>
          <w:szCs w:val="36"/>
        </w:rPr>
        <w:softHyphen/>
      </w:r>
      <w:r w:rsidR="00A9574F">
        <w:rPr>
          <w:rFonts w:asciiTheme="minorHAnsi" w:hAnsiTheme="minorHAnsi" w:cstheme="minorHAnsi"/>
          <w:b/>
          <w:bCs/>
          <w:sz w:val="36"/>
          <w:szCs w:val="36"/>
        </w:rPr>
        <w:softHyphen/>
      </w:r>
      <w:r w:rsidR="00A9574F">
        <w:rPr>
          <w:rFonts w:asciiTheme="minorHAnsi" w:hAnsiTheme="minorHAnsi" w:cstheme="minorHAnsi"/>
          <w:b/>
          <w:bCs/>
          <w:sz w:val="36"/>
          <w:szCs w:val="36"/>
        </w:rPr>
        <w:softHyphen/>
      </w:r>
      <w:r w:rsidR="00A9574F">
        <w:rPr>
          <w:rFonts w:asciiTheme="minorHAnsi" w:hAnsiTheme="minorHAnsi" w:cstheme="minorHAnsi"/>
          <w:b/>
          <w:bCs/>
          <w:sz w:val="36"/>
          <w:szCs w:val="36"/>
        </w:rPr>
        <w:softHyphen/>
      </w:r>
      <w:r w:rsidR="00A9574F">
        <w:rPr>
          <w:rFonts w:asciiTheme="minorHAnsi" w:hAnsiTheme="minorHAnsi" w:cstheme="minorHAnsi"/>
          <w:b/>
          <w:bCs/>
          <w:sz w:val="36"/>
          <w:szCs w:val="36"/>
        </w:rPr>
        <w:softHyphen/>
      </w:r>
      <w:r w:rsidR="00A9574F">
        <w:rPr>
          <w:rFonts w:asciiTheme="minorHAnsi" w:hAnsiTheme="minorHAnsi" w:cstheme="minorHAnsi"/>
          <w:b/>
          <w:bCs/>
          <w:sz w:val="36"/>
          <w:szCs w:val="36"/>
        </w:rPr>
        <w:softHyphen/>
      </w:r>
      <w:r w:rsidR="00A9574F">
        <w:rPr>
          <w:rFonts w:asciiTheme="minorHAnsi" w:hAnsiTheme="minorHAnsi" w:cstheme="minorHAnsi"/>
          <w:b/>
          <w:bCs/>
          <w:sz w:val="36"/>
          <w:szCs w:val="36"/>
        </w:rPr>
        <w:softHyphen/>
      </w:r>
      <w:r w:rsidR="00A00873">
        <w:rPr>
          <w:rFonts w:asciiTheme="minorHAnsi" w:hAnsiTheme="minorHAnsi" w:cstheme="minorHAnsi"/>
          <w:noProof/>
        </w:rPr>
        <w:drawing>
          <wp:inline distT="0" distB="0" distL="0" distR="0" wp14:anchorId="041D3A1D" wp14:editId="1BE9DEFB">
            <wp:extent cx="3946719" cy="728134"/>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8618" cy="785677"/>
                    </a:xfrm>
                    <a:prstGeom prst="rect">
                      <a:avLst/>
                    </a:prstGeom>
                  </pic:spPr>
                </pic:pic>
              </a:graphicData>
            </a:graphic>
          </wp:inline>
        </w:drawing>
      </w:r>
    </w:p>
    <w:p w14:paraId="3F5831F5" w14:textId="77777777" w:rsidR="00A00873" w:rsidRPr="00A00873" w:rsidRDefault="00A00873" w:rsidP="00E624D7">
      <w:pPr>
        <w:ind w:left="-810"/>
        <w:rPr>
          <w:rFonts w:asciiTheme="minorHAnsi" w:hAnsiTheme="minorHAnsi" w:cstheme="minorHAnsi"/>
          <w:b/>
          <w:bCs/>
          <w:sz w:val="20"/>
          <w:szCs w:val="20"/>
        </w:rPr>
      </w:pPr>
    </w:p>
    <w:p w14:paraId="4F1E4901" w14:textId="4D66AF10" w:rsidR="009E343C" w:rsidRPr="00A00873" w:rsidRDefault="00137EBF" w:rsidP="00E624D7">
      <w:pPr>
        <w:ind w:left="-810"/>
        <w:rPr>
          <w:rFonts w:asciiTheme="minorHAnsi" w:hAnsiTheme="minorHAnsi" w:cstheme="minorHAnsi"/>
          <w:sz w:val="28"/>
          <w:szCs w:val="28"/>
        </w:rPr>
      </w:pPr>
      <w:r w:rsidRPr="00A00873">
        <w:rPr>
          <w:rFonts w:asciiTheme="minorHAnsi" w:hAnsiTheme="minorHAnsi" w:cstheme="minorHAnsi"/>
          <w:b/>
          <w:bCs/>
          <w:sz w:val="28"/>
          <w:szCs w:val="28"/>
        </w:rPr>
        <w:t xml:space="preserve">BERKELEY </w:t>
      </w:r>
      <w:r w:rsidR="00C344E3" w:rsidRPr="00A00873">
        <w:rPr>
          <w:rFonts w:asciiTheme="minorHAnsi" w:hAnsiTheme="minorHAnsi" w:cstheme="minorHAnsi"/>
          <w:b/>
          <w:bCs/>
          <w:sz w:val="28"/>
          <w:szCs w:val="28"/>
        </w:rPr>
        <w:t>CLIMATE</w:t>
      </w:r>
      <w:r w:rsidR="00B712BE" w:rsidRPr="00A00873">
        <w:rPr>
          <w:rFonts w:asciiTheme="minorHAnsi" w:hAnsiTheme="minorHAnsi" w:cstheme="minorHAnsi"/>
          <w:b/>
          <w:bCs/>
          <w:sz w:val="28"/>
          <w:szCs w:val="28"/>
        </w:rPr>
        <w:t xml:space="preserve"> </w:t>
      </w:r>
      <w:r w:rsidR="00EF4E91" w:rsidRPr="00A00873">
        <w:rPr>
          <w:rFonts w:asciiTheme="minorHAnsi" w:hAnsiTheme="minorHAnsi" w:cstheme="minorHAnsi"/>
          <w:b/>
          <w:bCs/>
          <w:sz w:val="28"/>
          <w:szCs w:val="28"/>
        </w:rPr>
        <w:t>MAP</w:t>
      </w:r>
      <w:r w:rsidR="00313217" w:rsidRPr="00A00873">
        <w:rPr>
          <w:rFonts w:asciiTheme="minorHAnsi" w:hAnsiTheme="minorHAnsi" w:cstheme="minorHAnsi"/>
          <w:b/>
          <w:bCs/>
          <w:sz w:val="28"/>
          <w:szCs w:val="28"/>
        </w:rPr>
        <w:t xml:space="preserve"> </w:t>
      </w:r>
      <w:r w:rsidR="007D4DD0">
        <w:rPr>
          <w:rFonts w:asciiTheme="minorHAnsi" w:hAnsiTheme="minorHAnsi" w:cstheme="minorHAnsi"/>
          <w:b/>
          <w:bCs/>
          <w:sz w:val="28"/>
          <w:szCs w:val="28"/>
        </w:rPr>
        <w:t>UPDATED</w:t>
      </w:r>
      <w:r w:rsidR="00A80BA2" w:rsidRPr="00A00873">
        <w:rPr>
          <w:rFonts w:asciiTheme="minorHAnsi" w:hAnsiTheme="minorHAnsi" w:cstheme="minorHAnsi"/>
          <w:b/>
          <w:bCs/>
          <w:sz w:val="28"/>
          <w:szCs w:val="28"/>
        </w:rPr>
        <w:t xml:space="preserve"> — </w:t>
      </w:r>
      <w:r w:rsidR="00904D64">
        <w:rPr>
          <w:rFonts w:asciiTheme="minorHAnsi" w:hAnsiTheme="minorHAnsi" w:cstheme="minorHAnsi"/>
          <w:b/>
          <w:bCs/>
          <w:sz w:val="28"/>
          <w:szCs w:val="28"/>
        </w:rPr>
        <w:t>JAN</w:t>
      </w:r>
      <w:r w:rsidR="007D4DD0">
        <w:rPr>
          <w:rFonts w:asciiTheme="minorHAnsi" w:hAnsiTheme="minorHAnsi" w:cstheme="minorHAnsi"/>
          <w:b/>
          <w:bCs/>
          <w:sz w:val="28"/>
          <w:szCs w:val="28"/>
        </w:rPr>
        <w:t xml:space="preserve"> 202</w:t>
      </w:r>
      <w:r w:rsidR="00904D64">
        <w:rPr>
          <w:rFonts w:asciiTheme="minorHAnsi" w:hAnsiTheme="minorHAnsi" w:cstheme="minorHAnsi"/>
          <w:b/>
          <w:bCs/>
          <w:sz w:val="28"/>
          <w:szCs w:val="28"/>
        </w:rPr>
        <w:t>4</w:t>
      </w:r>
      <w:r w:rsidR="003E7219" w:rsidRPr="00A00873">
        <w:rPr>
          <w:rFonts w:asciiTheme="minorHAnsi" w:hAnsiTheme="minorHAnsi" w:cstheme="minorHAnsi"/>
          <w:b/>
          <w:bCs/>
          <w:sz w:val="28"/>
          <w:szCs w:val="28"/>
        </w:rPr>
        <w:t xml:space="preserve"> </w:t>
      </w:r>
      <w:r w:rsidR="0031422A">
        <w:rPr>
          <w:rFonts w:asciiTheme="minorHAnsi" w:hAnsiTheme="minorHAnsi" w:cstheme="minorHAnsi"/>
          <w:b/>
          <w:bCs/>
          <w:sz w:val="28"/>
          <w:szCs w:val="28"/>
        </w:rPr>
        <w:t xml:space="preserve">  </w:t>
      </w:r>
      <w:r w:rsidR="0031422A" w:rsidRPr="0031422A">
        <w:rPr>
          <w:rFonts w:asciiTheme="minorHAnsi" w:hAnsiTheme="minorHAnsi" w:cstheme="minorHAnsi"/>
          <w:b/>
          <w:bCs/>
          <w:sz w:val="28"/>
          <w:szCs w:val="28"/>
          <w:highlight w:val="yellow"/>
        </w:rPr>
        <w:t>ALL</w:t>
      </w:r>
    </w:p>
    <w:p w14:paraId="63EEF68A" w14:textId="55A6D445" w:rsidR="00A00873" w:rsidRPr="00A00873" w:rsidRDefault="000C5080" w:rsidP="00A00873">
      <w:pPr>
        <w:ind w:left="-810"/>
        <w:rPr>
          <w:rFonts w:asciiTheme="minorHAnsi" w:hAnsiTheme="minorHAnsi" w:cstheme="minorHAnsi"/>
        </w:rPr>
      </w:pPr>
      <w:r w:rsidRPr="00A00873">
        <w:rPr>
          <w:rFonts w:asciiTheme="minorHAnsi" w:hAnsiTheme="minorHAnsi" w:cstheme="minorHAnsi"/>
        </w:rPr>
        <w:t>Funded</w:t>
      </w:r>
      <w:r w:rsidR="007803A2" w:rsidRPr="00A00873">
        <w:rPr>
          <w:rFonts w:asciiTheme="minorHAnsi" w:hAnsiTheme="minorHAnsi" w:cstheme="minorHAnsi"/>
        </w:rPr>
        <w:t xml:space="preserve"> by: </w:t>
      </w:r>
      <w:r w:rsidR="00497F20" w:rsidRPr="00A00873">
        <w:rPr>
          <w:rFonts w:asciiTheme="minorHAnsi" w:hAnsiTheme="minorHAnsi" w:cstheme="minorHAnsi"/>
        </w:rPr>
        <w:t xml:space="preserve">VCR, </w:t>
      </w:r>
      <w:r w:rsidR="007803A2" w:rsidRPr="00A00873">
        <w:rPr>
          <w:rFonts w:asciiTheme="minorHAnsi" w:hAnsiTheme="minorHAnsi" w:cstheme="minorHAnsi"/>
        </w:rPr>
        <w:t xml:space="preserve">RCNR, CIEE, Law, CED, Engineering, Chemistry, Haas, Goldman, CDSS, </w:t>
      </w:r>
      <w:r w:rsidR="00137EBF" w:rsidRPr="00A00873">
        <w:rPr>
          <w:rFonts w:asciiTheme="minorHAnsi" w:hAnsiTheme="minorHAnsi" w:cstheme="minorHAnsi"/>
        </w:rPr>
        <w:t>SPH</w:t>
      </w:r>
      <w:r w:rsidR="007803A2" w:rsidRPr="00A00873">
        <w:rPr>
          <w:rFonts w:asciiTheme="minorHAnsi" w:hAnsiTheme="minorHAnsi" w:cstheme="minorHAnsi"/>
        </w:rPr>
        <w:t xml:space="preserve">, </w:t>
      </w:r>
      <w:r w:rsidR="00194693">
        <w:rPr>
          <w:rFonts w:asciiTheme="minorHAnsi" w:hAnsiTheme="minorHAnsi" w:cstheme="minorHAnsi"/>
        </w:rPr>
        <w:t xml:space="preserve">Education, Journalism, </w:t>
      </w:r>
      <w:r w:rsidR="00F516CC">
        <w:rPr>
          <w:rFonts w:asciiTheme="minorHAnsi" w:hAnsiTheme="minorHAnsi" w:cstheme="minorHAnsi"/>
        </w:rPr>
        <w:t xml:space="preserve">Social Sciences, Arts &amp; Humanities, </w:t>
      </w:r>
      <w:r w:rsidR="007803A2" w:rsidRPr="00A00873">
        <w:rPr>
          <w:rFonts w:asciiTheme="minorHAnsi" w:hAnsiTheme="minorHAnsi" w:cstheme="minorHAnsi"/>
        </w:rPr>
        <w:t xml:space="preserve">LBNL </w:t>
      </w:r>
      <w:r w:rsidR="00A00873">
        <w:rPr>
          <w:rFonts w:asciiTheme="minorHAnsi" w:hAnsiTheme="minorHAnsi" w:cstheme="minorHAnsi"/>
        </w:rPr>
        <w:tab/>
      </w:r>
      <w:r w:rsidR="00A00873">
        <w:rPr>
          <w:rFonts w:asciiTheme="minorHAnsi" w:hAnsiTheme="minorHAnsi" w:cstheme="minorHAnsi"/>
        </w:rPr>
        <w:tab/>
      </w:r>
    </w:p>
    <w:p w14:paraId="115DD75D" w14:textId="77777777" w:rsidR="00A00873" w:rsidRPr="00A00873" w:rsidRDefault="00A00873" w:rsidP="008D6216">
      <w:pPr>
        <w:rPr>
          <w:rFonts w:asciiTheme="minorHAnsi" w:hAnsiTheme="minorHAnsi" w:cstheme="minorHAnsi"/>
          <w:b/>
          <w:bCs/>
          <w:sz w:val="16"/>
          <w:szCs w:val="16"/>
          <w:u w:val="single"/>
        </w:rPr>
      </w:pPr>
    </w:p>
    <w:p w14:paraId="5C461D8D" w14:textId="4AD68160" w:rsidR="00444E99" w:rsidRPr="00A00873" w:rsidRDefault="0017223D" w:rsidP="00A00873">
      <w:pPr>
        <w:ind w:left="-810"/>
        <w:rPr>
          <w:rFonts w:asciiTheme="minorHAnsi" w:hAnsiTheme="minorHAnsi" w:cstheme="minorHAnsi"/>
          <w:b/>
          <w:bCs/>
        </w:rPr>
      </w:pPr>
      <w:r w:rsidRPr="00A00873">
        <w:rPr>
          <w:rFonts w:asciiTheme="minorHAnsi" w:hAnsiTheme="minorHAnsi" w:cstheme="minorHAnsi"/>
        </w:rPr>
        <w:t xml:space="preserve">We encourage your inquiries, edits, and questions at </w:t>
      </w:r>
      <w:hyperlink r:id="rId9" w:history="1">
        <w:r w:rsidRPr="00A00873">
          <w:rPr>
            <w:rFonts w:asciiTheme="minorHAnsi" w:hAnsiTheme="minorHAnsi" w:cstheme="minorHAnsi"/>
            <w:color w:val="0000FF"/>
            <w:u w:val="single"/>
          </w:rPr>
          <w:t>bruceriordan@berkeley.edu</w:t>
        </w:r>
      </w:hyperlink>
      <w:r w:rsidRPr="00A00873">
        <w:rPr>
          <w:rFonts w:asciiTheme="minorHAnsi" w:hAnsiTheme="minorHAnsi" w:cstheme="minorHAnsi"/>
        </w:rPr>
        <w:t> and 510.306.0130</w:t>
      </w:r>
      <w:r w:rsidR="00A00873">
        <w:rPr>
          <w:rFonts w:asciiTheme="minorHAnsi" w:hAnsiTheme="minorHAnsi" w:cstheme="minorHAnsi"/>
        </w:rPr>
        <w:tab/>
      </w:r>
      <w:r w:rsidR="00A00873">
        <w:rPr>
          <w:rFonts w:asciiTheme="minorHAnsi" w:hAnsiTheme="minorHAnsi" w:cstheme="minorHAnsi"/>
        </w:rPr>
        <w:tab/>
      </w:r>
    </w:p>
    <w:p w14:paraId="2B42DA18" w14:textId="3EB597AC" w:rsidR="00313217" w:rsidRPr="009E6AA8" w:rsidRDefault="00313217" w:rsidP="00313217">
      <w:pPr>
        <w:rPr>
          <w:rFonts w:asciiTheme="minorHAnsi" w:hAnsiTheme="minorHAnsi" w:cstheme="minorHAnsi"/>
        </w:rPr>
      </w:pPr>
    </w:p>
    <w:tbl>
      <w:tblPr>
        <w:tblStyle w:val="TableGrid"/>
        <w:tblW w:w="18450" w:type="dxa"/>
        <w:tblInd w:w="-185" w:type="dxa"/>
        <w:tblLayout w:type="fixed"/>
        <w:tblLook w:val="04A0" w:firstRow="1" w:lastRow="0" w:firstColumn="1" w:lastColumn="0" w:noHBand="0" w:noVBand="1"/>
      </w:tblPr>
      <w:tblGrid>
        <w:gridCol w:w="1080"/>
        <w:gridCol w:w="1800"/>
        <w:gridCol w:w="1530"/>
        <w:gridCol w:w="1800"/>
        <w:gridCol w:w="2340"/>
        <w:gridCol w:w="3330"/>
        <w:gridCol w:w="3330"/>
        <w:gridCol w:w="3240"/>
      </w:tblGrid>
      <w:tr w:rsidR="00580DC9" w:rsidRPr="00E624D7" w14:paraId="1BF7844E" w14:textId="77777777" w:rsidTr="004E798D">
        <w:trPr>
          <w:trHeight w:val="300"/>
          <w:tblHeader/>
        </w:trPr>
        <w:tc>
          <w:tcPr>
            <w:tcW w:w="1080" w:type="dxa"/>
            <w:noWrap/>
            <w:hideMark/>
          </w:tcPr>
          <w:p w14:paraId="5A21171E" w14:textId="77777777" w:rsidR="00580DC9" w:rsidRPr="00E923FE" w:rsidRDefault="00580DC9" w:rsidP="008D6216">
            <w:pPr>
              <w:rPr>
                <w:rFonts w:asciiTheme="minorHAnsi" w:hAnsiTheme="minorHAnsi" w:cstheme="minorHAnsi"/>
                <w:b/>
                <w:bCs/>
                <w:color w:val="000000"/>
                <w:sz w:val="20"/>
                <w:szCs w:val="20"/>
              </w:rPr>
            </w:pPr>
            <w:r w:rsidRPr="00E923FE">
              <w:rPr>
                <w:rFonts w:asciiTheme="minorHAnsi" w:hAnsiTheme="minorHAnsi" w:cstheme="minorHAnsi"/>
                <w:b/>
                <w:bCs/>
                <w:color w:val="000000"/>
                <w:sz w:val="20"/>
                <w:szCs w:val="20"/>
              </w:rPr>
              <w:t>First</w:t>
            </w:r>
          </w:p>
        </w:tc>
        <w:tc>
          <w:tcPr>
            <w:tcW w:w="1800" w:type="dxa"/>
            <w:noWrap/>
            <w:hideMark/>
          </w:tcPr>
          <w:p w14:paraId="4280B23D" w14:textId="77777777" w:rsidR="00580DC9" w:rsidRPr="00832EF4" w:rsidRDefault="00580DC9" w:rsidP="008D6216">
            <w:pPr>
              <w:rPr>
                <w:rFonts w:asciiTheme="minorHAnsi" w:hAnsiTheme="minorHAnsi" w:cstheme="minorHAnsi"/>
                <w:b/>
                <w:bCs/>
                <w:color w:val="000000"/>
                <w:sz w:val="20"/>
                <w:szCs w:val="20"/>
              </w:rPr>
            </w:pPr>
            <w:r w:rsidRPr="00832EF4">
              <w:rPr>
                <w:rFonts w:asciiTheme="minorHAnsi" w:hAnsiTheme="minorHAnsi" w:cstheme="minorHAnsi"/>
                <w:b/>
                <w:bCs/>
                <w:color w:val="000000"/>
                <w:sz w:val="20"/>
                <w:szCs w:val="20"/>
              </w:rPr>
              <w:t>Last</w:t>
            </w:r>
          </w:p>
        </w:tc>
        <w:tc>
          <w:tcPr>
            <w:tcW w:w="1530" w:type="dxa"/>
          </w:tcPr>
          <w:p w14:paraId="5E42ADEB" w14:textId="77777777" w:rsidR="00580DC9" w:rsidRPr="00E923FE" w:rsidRDefault="00580DC9" w:rsidP="008D6216">
            <w:pPr>
              <w:rPr>
                <w:rFonts w:asciiTheme="minorHAnsi" w:hAnsiTheme="minorHAnsi" w:cstheme="minorHAnsi"/>
                <w:b/>
                <w:bCs/>
                <w:color w:val="000000"/>
                <w:sz w:val="20"/>
                <w:szCs w:val="20"/>
              </w:rPr>
            </w:pPr>
            <w:r w:rsidRPr="00E923FE">
              <w:rPr>
                <w:rFonts w:asciiTheme="minorHAnsi" w:hAnsiTheme="minorHAnsi" w:cstheme="minorHAnsi"/>
                <w:b/>
                <w:bCs/>
                <w:color w:val="000000"/>
                <w:sz w:val="20"/>
                <w:szCs w:val="20"/>
              </w:rPr>
              <w:t>Dept/Area</w:t>
            </w:r>
          </w:p>
        </w:tc>
        <w:tc>
          <w:tcPr>
            <w:tcW w:w="1800" w:type="dxa"/>
            <w:hideMark/>
          </w:tcPr>
          <w:p w14:paraId="3F16EF75" w14:textId="77777777" w:rsidR="00580DC9" w:rsidRPr="00E923FE" w:rsidRDefault="00580DC9" w:rsidP="008D6216">
            <w:pPr>
              <w:rPr>
                <w:rFonts w:asciiTheme="minorHAnsi" w:hAnsiTheme="minorHAnsi" w:cstheme="minorHAnsi"/>
                <w:b/>
                <w:bCs/>
                <w:color w:val="000000"/>
                <w:sz w:val="20"/>
                <w:szCs w:val="20"/>
              </w:rPr>
            </w:pPr>
            <w:r w:rsidRPr="00E923FE">
              <w:rPr>
                <w:rFonts w:asciiTheme="minorHAnsi" w:hAnsiTheme="minorHAnsi" w:cstheme="minorHAnsi"/>
                <w:b/>
                <w:bCs/>
                <w:color w:val="000000"/>
                <w:sz w:val="20"/>
                <w:szCs w:val="20"/>
              </w:rPr>
              <w:t>College/School</w:t>
            </w:r>
          </w:p>
          <w:p w14:paraId="6DED223C" w14:textId="77777777" w:rsidR="00580DC9" w:rsidRPr="00E923FE" w:rsidRDefault="00580DC9" w:rsidP="008D6216">
            <w:pPr>
              <w:rPr>
                <w:rFonts w:asciiTheme="minorHAnsi" w:hAnsiTheme="minorHAnsi" w:cstheme="minorHAnsi"/>
                <w:color w:val="000000"/>
                <w:sz w:val="20"/>
                <w:szCs w:val="20"/>
              </w:rPr>
            </w:pPr>
            <w:r w:rsidRPr="00E923FE">
              <w:rPr>
                <w:rFonts w:asciiTheme="minorHAnsi" w:hAnsiTheme="minorHAnsi" w:cstheme="minorHAnsi"/>
                <w:color w:val="000000"/>
                <w:sz w:val="20"/>
                <w:szCs w:val="20"/>
              </w:rPr>
              <w:t>(primary)</w:t>
            </w:r>
          </w:p>
          <w:p w14:paraId="3D47439F" w14:textId="77777777" w:rsidR="00580DC9" w:rsidRPr="00E923FE" w:rsidRDefault="00580DC9" w:rsidP="008D6216">
            <w:pPr>
              <w:rPr>
                <w:rFonts w:asciiTheme="minorHAnsi" w:hAnsiTheme="minorHAnsi" w:cstheme="minorHAnsi"/>
                <w:b/>
                <w:bCs/>
                <w:color w:val="000000"/>
                <w:sz w:val="20"/>
                <w:szCs w:val="20"/>
              </w:rPr>
            </w:pPr>
          </w:p>
        </w:tc>
        <w:tc>
          <w:tcPr>
            <w:tcW w:w="2340" w:type="dxa"/>
            <w:hideMark/>
          </w:tcPr>
          <w:p w14:paraId="71F9ECEC" w14:textId="77777777" w:rsidR="00580DC9" w:rsidRDefault="00580DC9" w:rsidP="008D6216">
            <w:pPr>
              <w:rPr>
                <w:rFonts w:asciiTheme="minorHAnsi" w:hAnsiTheme="minorHAnsi" w:cstheme="minorHAnsi"/>
                <w:b/>
                <w:bCs/>
                <w:color w:val="000000"/>
                <w:sz w:val="20"/>
                <w:szCs w:val="20"/>
              </w:rPr>
            </w:pPr>
            <w:r>
              <w:rPr>
                <w:rFonts w:asciiTheme="minorHAnsi" w:hAnsiTheme="minorHAnsi" w:cstheme="minorHAnsi"/>
                <w:b/>
                <w:bCs/>
                <w:color w:val="000000"/>
                <w:sz w:val="20"/>
                <w:szCs w:val="20"/>
              </w:rPr>
              <w:t>Climate Problem/</w:t>
            </w:r>
          </w:p>
          <w:p w14:paraId="1C03027D" w14:textId="77777777" w:rsidR="00580DC9" w:rsidRDefault="00580DC9" w:rsidP="008D6216">
            <w:pPr>
              <w:rPr>
                <w:rFonts w:asciiTheme="minorHAnsi" w:hAnsiTheme="minorHAnsi" w:cstheme="minorHAnsi"/>
                <w:b/>
                <w:bCs/>
                <w:color w:val="000000"/>
                <w:sz w:val="20"/>
                <w:szCs w:val="20"/>
              </w:rPr>
            </w:pPr>
            <w:r>
              <w:rPr>
                <w:rFonts w:asciiTheme="minorHAnsi" w:hAnsiTheme="minorHAnsi" w:cstheme="minorHAnsi"/>
                <w:b/>
                <w:bCs/>
                <w:color w:val="000000"/>
                <w:sz w:val="20"/>
                <w:szCs w:val="20"/>
              </w:rPr>
              <w:t>Opportunity</w:t>
            </w:r>
          </w:p>
          <w:p w14:paraId="3A83267D" w14:textId="77777777" w:rsidR="00580DC9" w:rsidRPr="00E923FE" w:rsidRDefault="00580DC9" w:rsidP="008D6216">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(see list)</w:t>
            </w:r>
          </w:p>
          <w:p w14:paraId="54686246" w14:textId="77777777" w:rsidR="00580DC9" w:rsidRPr="00E923FE" w:rsidRDefault="00580DC9" w:rsidP="000E3CAF">
            <w:pPr>
              <w:ind w:right="2404"/>
              <w:rPr>
                <w:rFonts w:asciiTheme="minorHAnsi" w:hAnsiTheme="minorHAnsi" w:cstheme="minorHAnsi"/>
                <w:color w:val="000000"/>
                <w:sz w:val="20"/>
                <w:szCs w:val="20"/>
              </w:rPr>
            </w:pPr>
          </w:p>
          <w:p w14:paraId="438F019A" w14:textId="77777777" w:rsidR="00580DC9" w:rsidRPr="00E923FE" w:rsidRDefault="00580DC9" w:rsidP="008D6216">
            <w:pPr>
              <w:rPr>
                <w:rFonts w:asciiTheme="minorHAnsi" w:hAnsiTheme="minorHAnsi" w:cstheme="minorHAnsi"/>
                <w:color w:val="000000"/>
                <w:sz w:val="20"/>
                <w:szCs w:val="20"/>
              </w:rPr>
            </w:pPr>
          </w:p>
          <w:p w14:paraId="603D598B" w14:textId="77777777" w:rsidR="00580DC9" w:rsidRPr="00E923FE" w:rsidRDefault="00580DC9" w:rsidP="008D6216">
            <w:pPr>
              <w:rPr>
                <w:rFonts w:asciiTheme="minorHAnsi" w:hAnsiTheme="minorHAnsi" w:cstheme="minorHAnsi"/>
                <w:b/>
                <w:bCs/>
                <w:color w:val="000000"/>
                <w:sz w:val="20"/>
                <w:szCs w:val="20"/>
              </w:rPr>
            </w:pPr>
          </w:p>
        </w:tc>
        <w:tc>
          <w:tcPr>
            <w:tcW w:w="3330" w:type="dxa"/>
          </w:tcPr>
          <w:p w14:paraId="2CA11937" w14:textId="77777777" w:rsidR="00580DC9" w:rsidRPr="00E923FE" w:rsidRDefault="00580DC9" w:rsidP="008D6216">
            <w:pPr>
              <w:ind w:right="-6136"/>
              <w:rPr>
                <w:rFonts w:asciiTheme="minorHAnsi" w:hAnsiTheme="minorHAnsi" w:cstheme="minorHAnsi"/>
                <w:b/>
                <w:bCs/>
                <w:color w:val="000000"/>
                <w:sz w:val="20"/>
                <w:szCs w:val="20"/>
              </w:rPr>
            </w:pPr>
            <w:r>
              <w:rPr>
                <w:rFonts w:asciiTheme="minorHAnsi" w:hAnsiTheme="minorHAnsi" w:cstheme="minorHAnsi"/>
                <w:b/>
                <w:bCs/>
                <w:color w:val="000000"/>
                <w:sz w:val="20"/>
                <w:szCs w:val="20"/>
              </w:rPr>
              <w:t>Summary</w:t>
            </w:r>
          </w:p>
        </w:tc>
        <w:tc>
          <w:tcPr>
            <w:tcW w:w="3330" w:type="dxa"/>
          </w:tcPr>
          <w:p w14:paraId="3B512627" w14:textId="77777777" w:rsidR="00580DC9" w:rsidRDefault="00580DC9" w:rsidP="008D6216">
            <w:pPr>
              <w:ind w:right="-6136"/>
              <w:rPr>
                <w:rFonts w:asciiTheme="minorHAnsi" w:hAnsiTheme="minorHAnsi" w:cstheme="minorHAnsi"/>
                <w:b/>
                <w:bCs/>
                <w:color w:val="000000"/>
                <w:sz w:val="20"/>
                <w:szCs w:val="20"/>
              </w:rPr>
            </w:pPr>
            <w:r>
              <w:rPr>
                <w:rFonts w:asciiTheme="minorHAnsi" w:hAnsiTheme="minorHAnsi" w:cstheme="minorHAnsi"/>
                <w:b/>
                <w:bCs/>
                <w:color w:val="000000"/>
                <w:sz w:val="20"/>
                <w:szCs w:val="20"/>
              </w:rPr>
              <w:t>Research (Projects/Reports/</w:t>
            </w:r>
          </w:p>
          <w:p w14:paraId="33317179" w14:textId="77777777" w:rsidR="00580DC9" w:rsidRPr="00E923FE" w:rsidRDefault="00580DC9" w:rsidP="008D6216">
            <w:pPr>
              <w:ind w:right="-6136"/>
              <w:rPr>
                <w:rFonts w:asciiTheme="minorHAnsi" w:hAnsiTheme="minorHAnsi" w:cstheme="minorHAnsi"/>
                <w:b/>
                <w:bCs/>
                <w:color w:val="000000"/>
                <w:sz w:val="20"/>
                <w:szCs w:val="20"/>
              </w:rPr>
            </w:pPr>
            <w:r>
              <w:rPr>
                <w:rFonts w:asciiTheme="minorHAnsi" w:hAnsiTheme="minorHAnsi" w:cstheme="minorHAnsi"/>
                <w:b/>
                <w:bCs/>
                <w:color w:val="000000"/>
                <w:sz w:val="20"/>
                <w:szCs w:val="20"/>
              </w:rPr>
              <w:t>Proposals)</w:t>
            </w:r>
          </w:p>
        </w:tc>
        <w:tc>
          <w:tcPr>
            <w:tcW w:w="3240" w:type="dxa"/>
            <w:hideMark/>
          </w:tcPr>
          <w:p w14:paraId="0ADAF77E" w14:textId="77777777" w:rsidR="00580DC9" w:rsidRPr="00E923FE" w:rsidRDefault="00580DC9" w:rsidP="008D6216">
            <w:pPr>
              <w:ind w:right="-6136"/>
              <w:rPr>
                <w:rFonts w:asciiTheme="minorHAnsi" w:hAnsiTheme="minorHAnsi" w:cstheme="minorHAnsi"/>
                <w:b/>
                <w:bCs/>
                <w:color w:val="000000"/>
                <w:sz w:val="20"/>
                <w:szCs w:val="20"/>
              </w:rPr>
            </w:pPr>
            <w:r>
              <w:rPr>
                <w:rFonts w:asciiTheme="minorHAnsi" w:hAnsiTheme="minorHAnsi" w:cstheme="minorHAnsi"/>
                <w:b/>
                <w:bCs/>
                <w:color w:val="000000"/>
                <w:sz w:val="20"/>
                <w:szCs w:val="20"/>
              </w:rPr>
              <w:t>Teaching – Fall 2023 Spring 2024</w:t>
            </w:r>
          </w:p>
          <w:p w14:paraId="0D5549A9" w14:textId="77777777" w:rsidR="00580DC9" w:rsidRPr="00E923FE" w:rsidRDefault="00580DC9" w:rsidP="008D6216">
            <w:pPr>
              <w:rPr>
                <w:rFonts w:asciiTheme="minorHAnsi" w:hAnsiTheme="minorHAnsi" w:cstheme="minorHAnsi"/>
                <w:b/>
                <w:bCs/>
                <w:color w:val="000000"/>
                <w:sz w:val="20"/>
                <w:szCs w:val="20"/>
              </w:rPr>
            </w:pPr>
          </w:p>
        </w:tc>
      </w:tr>
      <w:tr w:rsidR="00580DC9" w:rsidRPr="00170A6D" w14:paraId="44E7ABC6" w14:textId="77777777" w:rsidTr="00125641">
        <w:trPr>
          <w:trHeight w:val="320"/>
        </w:trPr>
        <w:tc>
          <w:tcPr>
            <w:tcW w:w="1080" w:type="dxa"/>
            <w:noWrap/>
          </w:tcPr>
          <w:p w14:paraId="019B68C0" w14:textId="77777777" w:rsidR="00580DC9" w:rsidRPr="00466F9E" w:rsidRDefault="00580DC9" w:rsidP="00125641">
            <w:pPr>
              <w:rPr>
                <w:rFonts w:asciiTheme="minorHAnsi" w:hAnsiTheme="minorHAnsi" w:cstheme="minorHAnsi"/>
                <w:color w:val="000000"/>
                <w:sz w:val="20"/>
                <w:szCs w:val="20"/>
              </w:rPr>
            </w:pPr>
          </w:p>
        </w:tc>
        <w:tc>
          <w:tcPr>
            <w:tcW w:w="1800" w:type="dxa"/>
            <w:noWrap/>
          </w:tcPr>
          <w:p w14:paraId="420E3B02" w14:textId="77777777" w:rsidR="00580DC9" w:rsidRDefault="00580DC9" w:rsidP="00125641">
            <w:pPr>
              <w:rPr>
                <w:rFonts w:asciiTheme="minorHAnsi" w:hAnsiTheme="minorHAnsi" w:cstheme="minorHAnsi"/>
                <w:sz w:val="20"/>
                <w:szCs w:val="20"/>
              </w:rPr>
            </w:pPr>
            <w:hyperlink r:id="rId10" w:history="1">
              <w:r w:rsidRPr="00F765CC">
                <w:rPr>
                  <w:rStyle w:val="Hyperlink"/>
                  <w:rFonts w:asciiTheme="minorHAnsi" w:hAnsiTheme="minorHAnsi" w:cstheme="minorHAnsi"/>
                  <w:sz w:val="20"/>
                  <w:szCs w:val="20"/>
                </w:rPr>
                <w:t>Blum Center for Developing Economies</w:t>
              </w:r>
            </w:hyperlink>
          </w:p>
        </w:tc>
        <w:tc>
          <w:tcPr>
            <w:tcW w:w="1530" w:type="dxa"/>
          </w:tcPr>
          <w:p w14:paraId="36FA8A7A" w14:textId="77777777" w:rsidR="00580DC9" w:rsidRPr="00466F9E" w:rsidRDefault="00580DC9" w:rsidP="00125641">
            <w:pPr>
              <w:rPr>
                <w:rFonts w:asciiTheme="minorHAnsi" w:hAnsiTheme="minorHAnsi" w:cstheme="minorHAnsi"/>
                <w:color w:val="000000"/>
                <w:sz w:val="20"/>
                <w:szCs w:val="20"/>
              </w:rPr>
            </w:pPr>
          </w:p>
        </w:tc>
        <w:tc>
          <w:tcPr>
            <w:tcW w:w="1800" w:type="dxa"/>
          </w:tcPr>
          <w:p w14:paraId="449F4BF4" w14:textId="77777777" w:rsidR="00580DC9" w:rsidRDefault="00580DC9" w:rsidP="00125641">
            <w:pPr>
              <w:textAlignment w:val="baseline"/>
              <w:rPr>
                <w:rFonts w:asciiTheme="minorHAnsi" w:hAnsiTheme="minorHAnsi" w:cstheme="minorHAnsi"/>
                <w:color w:val="000000"/>
                <w:sz w:val="20"/>
                <w:szCs w:val="20"/>
              </w:rPr>
            </w:pPr>
          </w:p>
        </w:tc>
        <w:tc>
          <w:tcPr>
            <w:tcW w:w="2340" w:type="dxa"/>
          </w:tcPr>
          <w:p w14:paraId="2E319D1E" w14:textId="77777777" w:rsidR="00580DC9" w:rsidRDefault="00580DC9" w:rsidP="00125641">
            <w:pPr>
              <w:rPr>
                <w:rFonts w:asciiTheme="minorHAnsi" w:hAnsiTheme="minorHAnsi" w:cstheme="minorHAnsi"/>
                <w:sz w:val="20"/>
                <w:szCs w:val="20"/>
              </w:rPr>
            </w:pPr>
          </w:p>
        </w:tc>
        <w:tc>
          <w:tcPr>
            <w:tcW w:w="3330" w:type="dxa"/>
          </w:tcPr>
          <w:p w14:paraId="40655AB2" w14:textId="77777777" w:rsidR="00580DC9" w:rsidRDefault="00580DC9" w:rsidP="00890C5F">
            <w:pPr>
              <w:pStyle w:val="Heading1"/>
              <w:spacing w:before="0"/>
              <w:rPr>
                <w:rFonts w:asciiTheme="minorHAnsi" w:hAnsiTheme="minorHAnsi" w:cstheme="minorHAnsi"/>
                <w:color w:val="000000" w:themeColor="text1"/>
                <w:sz w:val="20"/>
                <w:szCs w:val="20"/>
              </w:rPr>
            </w:pPr>
            <w:r w:rsidRPr="00F765CC">
              <w:rPr>
                <w:rFonts w:asciiTheme="minorHAnsi" w:hAnsiTheme="minorHAnsi" w:cstheme="minorHAnsi"/>
                <w:color w:val="000000" w:themeColor="text1"/>
                <w:sz w:val="20"/>
                <w:szCs w:val="20"/>
              </w:rPr>
              <w:t xml:space="preserve">The Blum Center for Developing Economies leverages the talent, enthusiasm, and energy of the </w:t>
            </w:r>
            <w:hyperlink r:id="rId11" w:tgtFrame="_blank" w:history="1">
              <w:r w:rsidRPr="00F765CC">
                <w:rPr>
                  <w:rStyle w:val="Hyperlink"/>
                  <w:rFonts w:asciiTheme="minorHAnsi" w:hAnsiTheme="minorHAnsi" w:cstheme="minorHAnsi"/>
                  <w:color w:val="000000" w:themeColor="text1"/>
                  <w:sz w:val="20"/>
                  <w:szCs w:val="20"/>
                </w:rPr>
                <w:t>University of California, Berkeley</w:t>
              </w:r>
            </w:hyperlink>
            <w:r w:rsidRPr="00F765CC">
              <w:rPr>
                <w:rFonts w:asciiTheme="minorHAnsi" w:hAnsiTheme="minorHAnsi" w:cstheme="minorHAnsi"/>
                <w:color w:val="000000" w:themeColor="text1"/>
                <w:sz w:val="20"/>
                <w:szCs w:val="20"/>
              </w:rPr>
              <w:t xml:space="preserve"> community to address the grand challenge of global poverty. Our interdisciplinary problem-solving approach draws on students and faculty dedicated to facing this challenge through innovative initiatives, education, and research. </w:t>
            </w:r>
          </w:p>
          <w:p w14:paraId="0B552D7E" w14:textId="77777777" w:rsidR="00580DC9" w:rsidRPr="00F765CC" w:rsidRDefault="00580DC9" w:rsidP="00F765CC"/>
        </w:tc>
        <w:tc>
          <w:tcPr>
            <w:tcW w:w="3330" w:type="dxa"/>
          </w:tcPr>
          <w:p w14:paraId="5DBEF18B" w14:textId="77777777" w:rsidR="00580DC9" w:rsidRDefault="00580DC9" w:rsidP="00125641">
            <w:pPr>
              <w:rPr>
                <w:rFonts w:asciiTheme="minorHAnsi" w:hAnsiTheme="minorHAnsi" w:cstheme="minorHAnsi"/>
                <w:sz w:val="20"/>
                <w:szCs w:val="20"/>
              </w:rPr>
            </w:pPr>
            <w:r>
              <w:rPr>
                <w:rFonts w:asciiTheme="minorHAnsi" w:hAnsiTheme="minorHAnsi" w:cstheme="minorHAnsi"/>
                <w:sz w:val="20"/>
                <w:szCs w:val="20"/>
              </w:rPr>
              <w:t>2023 UCOP Climate Action I&amp;E funding t</w:t>
            </w:r>
            <w:r w:rsidRPr="00F765CC">
              <w:rPr>
                <w:rFonts w:asciiTheme="minorHAnsi" w:hAnsiTheme="minorHAnsi" w:cstheme="minorHAnsi"/>
                <w:sz w:val="20"/>
                <w:szCs w:val="20"/>
              </w:rPr>
              <w:t>o deploy Master of Development Engineering students to serve as I&amp;E Climate Action Fellows, supporting projects in communities most vulnerable to climate change.</w:t>
            </w:r>
          </w:p>
          <w:p w14:paraId="0145593C" w14:textId="77777777" w:rsidR="00580DC9" w:rsidRDefault="00580DC9" w:rsidP="00125641">
            <w:pPr>
              <w:rPr>
                <w:rFonts w:asciiTheme="minorHAnsi" w:hAnsiTheme="minorHAnsi" w:cstheme="minorHAnsi"/>
                <w:sz w:val="20"/>
                <w:szCs w:val="20"/>
              </w:rPr>
            </w:pPr>
          </w:p>
        </w:tc>
        <w:tc>
          <w:tcPr>
            <w:tcW w:w="3240" w:type="dxa"/>
          </w:tcPr>
          <w:p w14:paraId="5C7D1050" w14:textId="77777777" w:rsidR="00580DC9" w:rsidRPr="00466F9E" w:rsidRDefault="00580DC9" w:rsidP="00125641">
            <w:pPr>
              <w:pStyle w:val="PlainText"/>
              <w:rPr>
                <w:rFonts w:asciiTheme="minorHAnsi" w:hAnsiTheme="minorHAnsi" w:cstheme="minorHAnsi"/>
                <w:sz w:val="20"/>
                <w:szCs w:val="20"/>
              </w:rPr>
            </w:pPr>
          </w:p>
        </w:tc>
      </w:tr>
      <w:tr w:rsidR="00580DC9" w:rsidRPr="00B8280D" w14:paraId="2E1380E1" w14:textId="77777777" w:rsidTr="00125641">
        <w:trPr>
          <w:trHeight w:val="320"/>
        </w:trPr>
        <w:tc>
          <w:tcPr>
            <w:tcW w:w="1080" w:type="dxa"/>
            <w:noWrap/>
          </w:tcPr>
          <w:p w14:paraId="06B5A0A7" w14:textId="77777777" w:rsidR="00580DC9" w:rsidRPr="00E923FE" w:rsidRDefault="00580DC9" w:rsidP="000272D6">
            <w:pPr>
              <w:rPr>
                <w:rFonts w:asciiTheme="minorHAnsi" w:hAnsiTheme="minorHAnsi" w:cstheme="minorHAnsi"/>
                <w:color w:val="000000"/>
                <w:sz w:val="20"/>
                <w:szCs w:val="20"/>
              </w:rPr>
            </w:pPr>
          </w:p>
        </w:tc>
        <w:tc>
          <w:tcPr>
            <w:tcW w:w="1800" w:type="dxa"/>
            <w:noWrap/>
          </w:tcPr>
          <w:p w14:paraId="00E0D25B" w14:textId="77777777" w:rsidR="00580DC9" w:rsidRDefault="00580DC9" w:rsidP="000272D6">
            <w:pPr>
              <w:rPr>
                <w:rFonts w:asciiTheme="minorHAnsi" w:hAnsiTheme="minorHAnsi" w:cstheme="minorHAnsi"/>
                <w:sz w:val="20"/>
                <w:szCs w:val="20"/>
              </w:rPr>
            </w:pPr>
            <w:hyperlink r:id="rId12" w:history="1">
              <w:r w:rsidRPr="00517EBB">
                <w:rPr>
                  <w:rStyle w:val="Hyperlink"/>
                  <w:rFonts w:asciiTheme="minorHAnsi" w:hAnsiTheme="minorHAnsi" w:cstheme="minorHAnsi"/>
                  <w:sz w:val="20"/>
                  <w:szCs w:val="20"/>
                </w:rPr>
                <w:t>Bakar BioEnginuity Hub/Bakar Labs</w:t>
              </w:r>
            </w:hyperlink>
          </w:p>
          <w:p w14:paraId="4BF29C90" w14:textId="77777777" w:rsidR="00580DC9" w:rsidRDefault="00580DC9" w:rsidP="000272D6"/>
        </w:tc>
        <w:tc>
          <w:tcPr>
            <w:tcW w:w="1530" w:type="dxa"/>
          </w:tcPr>
          <w:p w14:paraId="356D204C" w14:textId="77777777" w:rsidR="00580DC9" w:rsidRPr="00E923FE" w:rsidRDefault="00580DC9" w:rsidP="000272D6">
            <w:pPr>
              <w:rPr>
                <w:rFonts w:asciiTheme="minorHAnsi" w:hAnsiTheme="minorHAnsi" w:cstheme="minorHAnsi"/>
                <w:color w:val="000000"/>
                <w:sz w:val="20"/>
                <w:szCs w:val="20"/>
              </w:rPr>
            </w:pPr>
          </w:p>
        </w:tc>
        <w:tc>
          <w:tcPr>
            <w:tcW w:w="1800" w:type="dxa"/>
          </w:tcPr>
          <w:p w14:paraId="367CDCB3" w14:textId="77777777" w:rsidR="00580DC9" w:rsidRDefault="00580DC9" w:rsidP="000272D6">
            <w:pPr>
              <w:rPr>
                <w:rFonts w:asciiTheme="minorHAnsi" w:hAnsiTheme="minorHAnsi" w:cstheme="minorHAnsi"/>
                <w:color w:val="000000"/>
                <w:sz w:val="20"/>
                <w:szCs w:val="20"/>
              </w:rPr>
            </w:pPr>
            <w:r w:rsidRPr="00517EBB">
              <w:rPr>
                <w:rFonts w:asciiTheme="minorHAnsi" w:hAnsiTheme="minorHAnsi" w:cstheme="minorHAnsi"/>
                <w:color w:val="000000"/>
                <w:sz w:val="20"/>
                <w:szCs w:val="20"/>
              </w:rPr>
              <w:t>Campuswide</w:t>
            </w:r>
          </w:p>
        </w:tc>
        <w:tc>
          <w:tcPr>
            <w:tcW w:w="2340" w:type="dxa"/>
          </w:tcPr>
          <w:p w14:paraId="6F2B97BD" w14:textId="77777777" w:rsidR="00580DC9" w:rsidRPr="00E923FE" w:rsidRDefault="00580DC9" w:rsidP="000272D6">
            <w:pPr>
              <w:rPr>
                <w:rFonts w:asciiTheme="minorHAnsi" w:hAnsiTheme="minorHAnsi" w:cstheme="minorHAnsi"/>
                <w:sz w:val="20"/>
                <w:szCs w:val="20"/>
              </w:rPr>
            </w:pPr>
            <w:r w:rsidRPr="00517EBB">
              <w:rPr>
                <w:rFonts w:asciiTheme="minorHAnsi" w:hAnsiTheme="minorHAnsi" w:cstheme="minorHAnsi"/>
                <w:color w:val="000000"/>
                <w:sz w:val="20"/>
                <w:szCs w:val="20"/>
              </w:rPr>
              <w:t>Energy</w:t>
            </w:r>
          </w:p>
        </w:tc>
        <w:tc>
          <w:tcPr>
            <w:tcW w:w="3330" w:type="dxa"/>
          </w:tcPr>
          <w:p w14:paraId="76693042" w14:textId="77777777" w:rsidR="00580DC9" w:rsidRDefault="00580DC9" w:rsidP="000272D6">
            <w:pPr>
              <w:rPr>
                <w:rFonts w:asciiTheme="minorHAnsi" w:hAnsiTheme="minorHAnsi" w:cstheme="minorHAnsi"/>
                <w:sz w:val="20"/>
                <w:szCs w:val="20"/>
              </w:rPr>
            </w:pPr>
            <w:hyperlink r:id="rId13" w:history="1">
              <w:r w:rsidRPr="00DE0700">
                <w:rPr>
                  <w:rStyle w:val="Hyperlink"/>
                  <w:rFonts w:asciiTheme="minorHAnsi" w:hAnsiTheme="minorHAnsi" w:cstheme="minorHAnsi"/>
                  <w:sz w:val="20"/>
                  <w:szCs w:val="20"/>
                </w:rPr>
                <w:t>David Schaffer, Executive Director</w:t>
              </w:r>
            </w:hyperlink>
          </w:p>
          <w:p w14:paraId="3C6D44E5" w14:textId="77777777" w:rsidR="00580DC9" w:rsidRDefault="00580DC9" w:rsidP="000272D6">
            <w:pPr>
              <w:rPr>
                <w:rFonts w:asciiTheme="minorHAnsi" w:hAnsiTheme="minorHAnsi" w:cstheme="minorHAnsi"/>
                <w:sz w:val="20"/>
                <w:szCs w:val="20"/>
              </w:rPr>
            </w:pPr>
          </w:p>
          <w:p w14:paraId="46F8D4D7" w14:textId="77777777" w:rsidR="00580DC9" w:rsidRDefault="00580DC9" w:rsidP="000272D6">
            <w:pPr>
              <w:rPr>
                <w:rFonts w:asciiTheme="minorHAnsi" w:hAnsiTheme="minorHAnsi" w:cstheme="minorHAnsi"/>
                <w:color w:val="000000" w:themeColor="text1"/>
                <w:sz w:val="20"/>
                <w:szCs w:val="20"/>
              </w:rPr>
            </w:pPr>
            <w:r w:rsidRPr="00517EBB">
              <w:rPr>
                <w:rFonts w:asciiTheme="minorHAnsi" w:hAnsiTheme="minorHAnsi" w:cstheme="minorHAnsi"/>
                <w:color w:val="000000" w:themeColor="text1"/>
                <w:sz w:val="20"/>
                <w:szCs w:val="20"/>
              </w:rPr>
              <w:t>At BBH, purpose-driven pioneers tackle hard problems using discoveries at the convergence of the life sciences with the physical, engineering, and data sciences. This is BioEnginuity.</w:t>
            </w:r>
          </w:p>
          <w:p w14:paraId="530A192A" w14:textId="77777777" w:rsidR="00580DC9" w:rsidRDefault="00580DC9" w:rsidP="000272D6">
            <w:pPr>
              <w:rPr>
                <w:rFonts w:asciiTheme="minorHAnsi" w:hAnsiTheme="minorHAnsi" w:cstheme="minorHAnsi"/>
                <w:color w:val="000000" w:themeColor="text1"/>
                <w:sz w:val="20"/>
                <w:szCs w:val="20"/>
              </w:rPr>
            </w:pPr>
          </w:p>
          <w:p w14:paraId="45745106" w14:textId="77777777" w:rsidR="00580DC9" w:rsidRDefault="00580DC9" w:rsidP="000272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BBH is a major facility housed in the revamped ex-University Art Museum </w:t>
            </w:r>
            <w:r>
              <w:rPr>
                <w:rFonts w:asciiTheme="minorHAnsi" w:hAnsiTheme="minorHAnsi" w:cstheme="minorHAnsi"/>
                <w:color w:val="000000" w:themeColor="text1"/>
                <w:sz w:val="20"/>
                <w:szCs w:val="20"/>
              </w:rPr>
              <w:lastRenderedPageBreak/>
              <w:t>on Bancroft. BBH will be a key model for the development of the new climate tech hub in 2024.</w:t>
            </w:r>
          </w:p>
          <w:p w14:paraId="1A553B2F" w14:textId="77777777" w:rsidR="00580DC9" w:rsidRPr="00517EBB" w:rsidRDefault="00580DC9" w:rsidP="000272D6">
            <w:pPr>
              <w:rPr>
                <w:rFonts w:asciiTheme="minorHAnsi" w:hAnsiTheme="minorHAnsi" w:cstheme="minorHAnsi"/>
                <w:color w:val="000000" w:themeColor="text1"/>
                <w:sz w:val="20"/>
                <w:szCs w:val="20"/>
              </w:rPr>
            </w:pPr>
          </w:p>
          <w:p w14:paraId="52CC320B" w14:textId="77777777" w:rsidR="00580DC9" w:rsidRPr="00E923FE" w:rsidRDefault="00580DC9" w:rsidP="000272D6">
            <w:pPr>
              <w:rPr>
                <w:rFonts w:asciiTheme="minorHAnsi" w:hAnsiTheme="minorHAnsi" w:cstheme="minorHAnsi"/>
                <w:sz w:val="20"/>
                <w:szCs w:val="20"/>
              </w:rPr>
            </w:pPr>
          </w:p>
        </w:tc>
        <w:tc>
          <w:tcPr>
            <w:tcW w:w="3330" w:type="dxa"/>
          </w:tcPr>
          <w:p w14:paraId="7EA8C422" w14:textId="77777777" w:rsidR="00580DC9" w:rsidRDefault="00580DC9" w:rsidP="001168E2">
            <w:pPr>
              <w:rPr>
                <w:rFonts w:asciiTheme="minorHAnsi" w:hAnsiTheme="minorHAnsi" w:cstheme="minorHAnsi"/>
                <w:color w:val="000000" w:themeColor="text1"/>
                <w:sz w:val="20"/>
                <w:szCs w:val="20"/>
              </w:rPr>
            </w:pPr>
            <w:hyperlink r:id="rId14" w:history="1">
              <w:r w:rsidRPr="001168E2">
                <w:rPr>
                  <w:rStyle w:val="Hyperlink"/>
                  <w:rFonts w:asciiTheme="minorHAnsi" w:hAnsiTheme="minorHAnsi" w:cstheme="minorHAnsi"/>
                  <w:sz w:val="20"/>
                  <w:szCs w:val="20"/>
                </w:rPr>
                <w:t>Bakar BioEnginuity Fellowships</w:t>
              </w:r>
            </w:hyperlink>
          </w:p>
          <w:p w14:paraId="2B793B06" w14:textId="77777777" w:rsidR="00580DC9" w:rsidRDefault="00580DC9" w:rsidP="001168E2">
            <w:pPr>
              <w:rPr>
                <w:rFonts w:asciiTheme="minorHAnsi" w:hAnsiTheme="minorHAnsi" w:cstheme="minorHAnsi"/>
                <w:color w:val="000000" w:themeColor="text1"/>
                <w:sz w:val="20"/>
                <w:szCs w:val="20"/>
              </w:rPr>
            </w:pPr>
            <w:hyperlink r:id="rId15" w:history="1">
              <w:r w:rsidRPr="001168E2">
                <w:rPr>
                  <w:rStyle w:val="Hyperlink"/>
                  <w:rFonts w:asciiTheme="minorHAnsi" w:hAnsiTheme="minorHAnsi" w:cstheme="minorHAnsi"/>
                  <w:sz w:val="20"/>
                  <w:szCs w:val="20"/>
                </w:rPr>
                <w:t>Neurotech Collider Lab</w:t>
              </w:r>
            </w:hyperlink>
          </w:p>
          <w:p w14:paraId="64DA1398" w14:textId="77777777" w:rsidR="00580DC9" w:rsidRDefault="00580DC9" w:rsidP="001168E2">
            <w:pPr>
              <w:rPr>
                <w:rFonts w:asciiTheme="minorHAnsi" w:hAnsiTheme="minorHAnsi" w:cstheme="minorHAnsi"/>
                <w:color w:val="000000" w:themeColor="text1"/>
                <w:sz w:val="20"/>
                <w:szCs w:val="20"/>
              </w:rPr>
            </w:pPr>
            <w:hyperlink r:id="rId16" w:history="1">
              <w:r w:rsidRPr="001168E2">
                <w:rPr>
                  <w:rStyle w:val="Hyperlink"/>
                  <w:rFonts w:asciiTheme="minorHAnsi" w:hAnsiTheme="minorHAnsi" w:cstheme="minorHAnsi"/>
                  <w:sz w:val="20"/>
                  <w:szCs w:val="20"/>
                </w:rPr>
                <w:t>Bakar Labs Incubator at BBH</w:t>
              </w:r>
            </w:hyperlink>
          </w:p>
          <w:p w14:paraId="1D2E93D3" w14:textId="77777777" w:rsidR="00580DC9" w:rsidRPr="00517EBB" w:rsidRDefault="00580DC9" w:rsidP="001168E2">
            <w:pPr>
              <w:rPr>
                <w:rFonts w:asciiTheme="minorHAnsi" w:hAnsiTheme="minorHAnsi" w:cstheme="minorHAnsi"/>
                <w:color w:val="000000" w:themeColor="text1"/>
                <w:sz w:val="20"/>
                <w:szCs w:val="20"/>
              </w:rPr>
            </w:pPr>
            <w:hyperlink r:id="rId17" w:history="1">
              <w:r w:rsidRPr="001168E2">
                <w:rPr>
                  <w:rStyle w:val="Hyperlink"/>
                  <w:rFonts w:asciiTheme="minorHAnsi" w:hAnsiTheme="minorHAnsi" w:cstheme="minorHAnsi"/>
                  <w:sz w:val="20"/>
                  <w:szCs w:val="20"/>
                </w:rPr>
                <w:t>Research Infrastructure Commons</w:t>
              </w:r>
            </w:hyperlink>
          </w:p>
          <w:p w14:paraId="1EE9C4D2" w14:textId="77777777" w:rsidR="00580DC9" w:rsidRPr="00BE15BC" w:rsidRDefault="00580DC9" w:rsidP="00A47ADD">
            <w:pPr>
              <w:rPr>
                <w:rFonts w:asciiTheme="minorHAnsi" w:hAnsiTheme="minorHAnsi" w:cstheme="minorHAnsi"/>
                <w:sz w:val="20"/>
                <w:szCs w:val="20"/>
              </w:rPr>
            </w:pPr>
            <w:hyperlink r:id="rId18" w:history="1">
              <w:r w:rsidRPr="00BE15BC">
                <w:rPr>
                  <w:rStyle w:val="Hyperlink"/>
                  <w:rFonts w:asciiTheme="minorHAnsi" w:hAnsiTheme="minorHAnsi" w:cstheme="minorHAnsi"/>
                  <w:sz w:val="20"/>
                  <w:szCs w:val="20"/>
                </w:rPr>
                <w:t>Bakar Fellows Program</w:t>
              </w:r>
            </w:hyperlink>
          </w:p>
          <w:p w14:paraId="0930647D" w14:textId="77777777" w:rsidR="00580DC9" w:rsidRPr="00E923FE" w:rsidRDefault="00580DC9" w:rsidP="000272D6">
            <w:pPr>
              <w:rPr>
                <w:rFonts w:asciiTheme="minorHAnsi" w:hAnsiTheme="minorHAnsi" w:cstheme="minorHAnsi"/>
                <w:sz w:val="20"/>
                <w:szCs w:val="20"/>
              </w:rPr>
            </w:pPr>
          </w:p>
        </w:tc>
        <w:tc>
          <w:tcPr>
            <w:tcW w:w="3240" w:type="dxa"/>
          </w:tcPr>
          <w:p w14:paraId="208BCBBB" w14:textId="77777777" w:rsidR="00580DC9" w:rsidRPr="00E923FE" w:rsidRDefault="00580DC9" w:rsidP="000272D6">
            <w:pPr>
              <w:rPr>
                <w:rFonts w:asciiTheme="minorHAnsi" w:hAnsiTheme="minorHAnsi" w:cstheme="minorHAnsi"/>
                <w:sz w:val="20"/>
                <w:szCs w:val="20"/>
              </w:rPr>
            </w:pPr>
          </w:p>
        </w:tc>
      </w:tr>
      <w:tr w:rsidR="00580DC9" w:rsidRPr="00B8280D" w14:paraId="54BC773C" w14:textId="77777777" w:rsidTr="00125641">
        <w:trPr>
          <w:trHeight w:val="320"/>
        </w:trPr>
        <w:tc>
          <w:tcPr>
            <w:tcW w:w="1080" w:type="dxa"/>
            <w:noWrap/>
          </w:tcPr>
          <w:p w14:paraId="3D43F734" w14:textId="77777777" w:rsidR="00580DC9" w:rsidRPr="00DB7FAB" w:rsidRDefault="00580DC9" w:rsidP="000272D6">
            <w:pPr>
              <w:rPr>
                <w:rFonts w:asciiTheme="minorHAnsi" w:hAnsiTheme="minorHAnsi" w:cstheme="minorHAnsi"/>
                <w:color w:val="000000"/>
                <w:sz w:val="20"/>
                <w:szCs w:val="20"/>
              </w:rPr>
            </w:pPr>
          </w:p>
        </w:tc>
        <w:tc>
          <w:tcPr>
            <w:tcW w:w="1800" w:type="dxa"/>
            <w:noWrap/>
          </w:tcPr>
          <w:p w14:paraId="736F59F5" w14:textId="77777777" w:rsidR="00580DC9" w:rsidRPr="00DB7FAB" w:rsidRDefault="00580DC9" w:rsidP="000272D6">
            <w:pPr>
              <w:rPr>
                <w:rFonts w:asciiTheme="minorHAnsi" w:hAnsiTheme="minorHAnsi" w:cstheme="minorHAnsi"/>
                <w:sz w:val="20"/>
                <w:szCs w:val="20"/>
              </w:rPr>
            </w:pPr>
            <w:r w:rsidRPr="00DB7FAB">
              <w:rPr>
                <w:rFonts w:asciiTheme="minorHAnsi" w:hAnsiTheme="minorHAnsi" w:cstheme="minorHAnsi"/>
                <w:sz w:val="20"/>
                <w:szCs w:val="20"/>
              </w:rPr>
              <w:t>Bakar Climate Hub</w:t>
            </w:r>
          </w:p>
          <w:p w14:paraId="11DB0491" w14:textId="77777777" w:rsidR="00580DC9" w:rsidRPr="00DB7FAB" w:rsidRDefault="00580DC9" w:rsidP="000272D6">
            <w:pPr>
              <w:rPr>
                <w:rFonts w:asciiTheme="minorHAnsi" w:hAnsiTheme="minorHAnsi" w:cstheme="minorHAnsi"/>
                <w:sz w:val="20"/>
                <w:szCs w:val="20"/>
              </w:rPr>
            </w:pPr>
          </w:p>
        </w:tc>
        <w:tc>
          <w:tcPr>
            <w:tcW w:w="1530" w:type="dxa"/>
          </w:tcPr>
          <w:p w14:paraId="1A4AEC32" w14:textId="77777777" w:rsidR="00580DC9" w:rsidRPr="00DB7FAB" w:rsidRDefault="00580DC9" w:rsidP="000272D6">
            <w:pPr>
              <w:rPr>
                <w:rFonts w:asciiTheme="minorHAnsi" w:hAnsiTheme="minorHAnsi" w:cstheme="minorHAnsi"/>
                <w:color w:val="000000"/>
                <w:sz w:val="20"/>
                <w:szCs w:val="20"/>
              </w:rPr>
            </w:pPr>
          </w:p>
        </w:tc>
        <w:tc>
          <w:tcPr>
            <w:tcW w:w="1800" w:type="dxa"/>
          </w:tcPr>
          <w:p w14:paraId="4753F283" w14:textId="77777777" w:rsidR="00580DC9" w:rsidRPr="00DB7FAB" w:rsidRDefault="00580DC9" w:rsidP="000272D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7A8B55D7" w14:textId="77777777" w:rsidR="00580DC9" w:rsidRPr="00DB7FAB" w:rsidRDefault="00580DC9" w:rsidP="000272D6">
            <w:pPr>
              <w:rPr>
                <w:rFonts w:asciiTheme="minorHAnsi" w:hAnsiTheme="minorHAnsi" w:cstheme="minorHAnsi"/>
                <w:color w:val="000000"/>
                <w:sz w:val="20"/>
                <w:szCs w:val="20"/>
              </w:rPr>
            </w:pPr>
          </w:p>
        </w:tc>
        <w:tc>
          <w:tcPr>
            <w:tcW w:w="3330" w:type="dxa"/>
          </w:tcPr>
          <w:p w14:paraId="4E691988" w14:textId="77777777" w:rsidR="00580DC9" w:rsidRDefault="00580DC9" w:rsidP="000272D6">
            <w:pPr>
              <w:rPr>
                <w:rFonts w:asciiTheme="minorHAnsi" w:hAnsiTheme="minorHAnsi" w:cstheme="minorHAnsi"/>
                <w:sz w:val="20"/>
                <w:szCs w:val="20"/>
              </w:rPr>
            </w:pPr>
            <w:r>
              <w:rPr>
                <w:rFonts w:asciiTheme="minorHAnsi" w:hAnsiTheme="minorHAnsi" w:cstheme="minorHAnsi"/>
                <w:sz w:val="20"/>
                <w:szCs w:val="20"/>
              </w:rPr>
              <w:t>New Climate Tech hub to be officially announced during Spring Semester 2024</w:t>
            </w:r>
          </w:p>
          <w:p w14:paraId="31055D22" w14:textId="77777777" w:rsidR="00580DC9" w:rsidRDefault="00580DC9" w:rsidP="000272D6">
            <w:pPr>
              <w:rPr>
                <w:rFonts w:asciiTheme="minorHAnsi" w:hAnsiTheme="minorHAnsi" w:cstheme="minorHAnsi"/>
                <w:sz w:val="20"/>
                <w:szCs w:val="20"/>
              </w:rPr>
            </w:pPr>
          </w:p>
          <w:p w14:paraId="35D2BC51" w14:textId="77777777" w:rsidR="00580DC9" w:rsidRDefault="00580DC9" w:rsidP="000272D6">
            <w:pPr>
              <w:rPr>
                <w:rFonts w:asciiTheme="minorHAnsi" w:hAnsiTheme="minorHAnsi" w:cstheme="minorHAnsi"/>
                <w:sz w:val="20"/>
                <w:szCs w:val="20"/>
              </w:rPr>
            </w:pPr>
            <w:r>
              <w:rPr>
                <w:rFonts w:asciiTheme="minorHAnsi" w:hAnsiTheme="minorHAnsi" w:cstheme="minorHAnsi"/>
                <w:sz w:val="20"/>
                <w:szCs w:val="20"/>
              </w:rPr>
              <w:t>David Schaffer, project leader</w:t>
            </w:r>
          </w:p>
          <w:p w14:paraId="708F3688" w14:textId="77777777" w:rsidR="00580DC9" w:rsidRPr="00DB7FAB" w:rsidRDefault="00580DC9" w:rsidP="000272D6">
            <w:pPr>
              <w:rPr>
                <w:rFonts w:asciiTheme="minorHAnsi" w:hAnsiTheme="minorHAnsi" w:cstheme="minorHAnsi"/>
                <w:sz w:val="20"/>
                <w:szCs w:val="20"/>
              </w:rPr>
            </w:pPr>
          </w:p>
        </w:tc>
        <w:tc>
          <w:tcPr>
            <w:tcW w:w="3330" w:type="dxa"/>
          </w:tcPr>
          <w:p w14:paraId="412BE7B5" w14:textId="77777777" w:rsidR="00580DC9" w:rsidRPr="00DB7FAB" w:rsidRDefault="00580DC9" w:rsidP="001168E2">
            <w:pPr>
              <w:rPr>
                <w:rFonts w:asciiTheme="minorHAnsi" w:hAnsiTheme="minorHAnsi" w:cstheme="minorHAnsi"/>
                <w:sz w:val="20"/>
                <w:szCs w:val="20"/>
              </w:rPr>
            </w:pPr>
          </w:p>
        </w:tc>
        <w:tc>
          <w:tcPr>
            <w:tcW w:w="3240" w:type="dxa"/>
          </w:tcPr>
          <w:p w14:paraId="4C64DE99" w14:textId="77777777" w:rsidR="00580DC9" w:rsidRPr="00DB7FAB" w:rsidRDefault="00580DC9" w:rsidP="000272D6">
            <w:pPr>
              <w:rPr>
                <w:rFonts w:asciiTheme="minorHAnsi" w:hAnsiTheme="minorHAnsi" w:cstheme="minorHAnsi"/>
                <w:sz w:val="20"/>
                <w:szCs w:val="20"/>
              </w:rPr>
            </w:pPr>
          </w:p>
        </w:tc>
      </w:tr>
      <w:tr w:rsidR="00580DC9" w:rsidRPr="00170A6D" w14:paraId="6DA8BCDF" w14:textId="77777777" w:rsidTr="00125641">
        <w:trPr>
          <w:trHeight w:val="320"/>
        </w:trPr>
        <w:tc>
          <w:tcPr>
            <w:tcW w:w="1080" w:type="dxa"/>
            <w:noWrap/>
          </w:tcPr>
          <w:p w14:paraId="5D3728F7" w14:textId="77777777" w:rsidR="00580DC9" w:rsidRPr="000D3E15" w:rsidRDefault="00580DC9" w:rsidP="001675B9">
            <w:pPr>
              <w:rPr>
                <w:rFonts w:asciiTheme="minorHAnsi" w:hAnsiTheme="minorHAnsi" w:cstheme="minorHAnsi"/>
                <w:color w:val="000000"/>
                <w:sz w:val="20"/>
                <w:szCs w:val="20"/>
              </w:rPr>
            </w:pPr>
          </w:p>
        </w:tc>
        <w:tc>
          <w:tcPr>
            <w:tcW w:w="1800" w:type="dxa"/>
            <w:noWrap/>
          </w:tcPr>
          <w:p w14:paraId="282B6259" w14:textId="77777777" w:rsidR="00580DC9" w:rsidRDefault="00580DC9" w:rsidP="001675B9">
            <w:hyperlink r:id="rId19" w:history="1">
              <w:r w:rsidRPr="00832EF4">
                <w:rPr>
                  <w:rStyle w:val="Hyperlink"/>
                  <w:rFonts w:asciiTheme="minorHAnsi" w:hAnsiTheme="minorHAnsi" w:cstheme="minorHAnsi"/>
                  <w:sz w:val="20"/>
                  <w:szCs w:val="20"/>
                </w:rPr>
                <w:t>Berkeley Discovery</w:t>
              </w:r>
            </w:hyperlink>
          </w:p>
        </w:tc>
        <w:tc>
          <w:tcPr>
            <w:tcW w:w="1530" w:type="dxa"/>
          </w:tcPr>
          <w:p w14:paraId="2368C946" w14:textId="77777777" w:rsidR="00580DC9" w:rsidRPr="000D3E15" w:rsidRDefault="00580DC9" w:rsidP="001675B9">
            <w:pPr>
              <w:rPr>
                <w:rFonts w:asciiTheme="minorHAnsi" w:hAnsiTheme="minorHAnsi" w:cstheme="minorHAnsi"/>
                <w:color w:val="000000"/>
                <w:sz w:val="20"/>
                <w:szCs w:val="20"/>
              </w:rPr>
            </w:pPr>
          </w:p>
        </w:tc>
        <w:tc>
          <w:tcPr>
            <w:tcW w:w="1800" w:type="dxa"/>
          </w:tcPr>
          <w:p w14:paraId="05FE4D36" w14:textId="77777777" w:rsidR="00580DC9" w:rsidRDefault="00580DC9" w:rsidP="001675B9">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7E4CEBD" w14:textId="77777777" w:rsidR="00580DC9" w:rsidRDefault="00580DC9" w:rsidP="001675B9">
            <w:pPr>
              <w:rPr>
                <w:rFonts w:asciiTheme="minorHAnsi" w:hAnsiTheme="minorHAnsi" w:cstheme="minorHAnsi"/>
                <w:sz w:val="20"/>
                <w:szCs w:val="20"/>
              </w:rPr>
            </w:pPr>
            <w:r w:rsidRPr="00E923FE">
              <w:rPr>
                <w:rFonts w:asciiTheme="minorHAnsi" w:hAnsiTheme="minorHAnsi" w:cstheme="minorHAnsi"/>
                <w:color w:val="000000"/>
                <w:sz w:val="20"/>
                <w:szCs w:val="20"/>
              </w:rPr>
              <w:t>Climate Equity/Environmental Justice, Education</w:t>
            </w:r>
          </w:p>
        </w:tc>
        <w:tc>
          <w:tcPr>
            <w:tcW w:w="3330" w:type="dxa"/>
          </w:tcPr>
          <w:p w14:paraId="6FDBCC06" w14:textId="77777777" w:rsidR="00580DC9" w:rsidRDefault="00580DC9" w:rsidP="001675B9">
            <w:pPr>
              <w:rPr>
                <w:rFonts w:asciiTheme="minorHAnsi" w:hAnsiTheme="minorHAnsi" w:cstheme="minorHAnsi"/>
                <w:sz w:val="20"/>
                <w:szCs w:val="20"/>
              </w:rPr>
            </w:pPr>
            <w:hyperlink r:id="rId20" w:history="1">
              <w:r w:rsidRPr="00A52A64">
                <w:rPr>
                  <w:rStyle w:val="Hyperlink"/>
                  <w:rFonts w:asciiTheme="minorHAnsi" w:hAnsiTheme="minorHAnsi" w:cstheme="minorHAnsi"/>
                  <w:sz w:val="20"/>
                  <w:szCs w:val="20"/>
                </w:rPr>
                <w:t xml:space="preserve">Leslie Rae </w:t>
              </w:r>
              <w:proofErr w:type="spellStart"/>
              <w:r w:rsidRPr="00A52A64">
                <w:rPr>
                  <w:rStyle w:val="Hyperlink"/>
                  <w:rFonts w:asciiTheme="minorHAnsi" w:hAnsiTheme="minorHAnsi" w:cstheme="minorHAnsi"/>
                  <w:sz w:val="20"/>
                  <w:szCs w:val="20"/>
                </w:rPr>
                <w:t>Harlson</w:t>
              </w:r>
              <w:proofErr w:type="spellEnd"/>
            </w:hyperlink>
            <w:r>
              <w:rPr>
                <w:rFonts w:asciiTheme="minorHAnsi" w:hAnsiTheme="minorHAnsi" w:cstheme="minorHAnsi"/>
                <w:sz w:val="20"/>
                <w:szCs w:val="20"/>
              </w:rPr>
              <w:t>, Executive Director</w:t>
            </w:r>
          </w:p>
          <w:p w14:paraId="5E2EF831" w14:textId="77777777" w:rsidR="00580DC9" w:rsidRDefault="00580DC9" w:rsidP="001675B9">
            <w:pPr>
              <w:rPr>
                <w:rFonts w:asciiTheme="minorHAnsi" w:hAnsiTheme="minorHAnsi" w:cstheme="minorHAnsi"/>
                <w:sz w:val="20"/>
                <w:szCs w:val="20"/>
              </w:rPr>
            </w:pPr>
            <w:hyperlink r:id="rId21" w:history="1">
              <w:r w:rsidRPr="003551CF">
                <w:rPr>
                  <w:rStyle w:val="Hyperlink"/>
                  <w:rFonts w:asciiTheme="minorHAnsi" w:hAnsiTheme="minorHAnsi" w:cstheme="minorHAnsi"/>
                  <w:sz w:val="20"/>
                  <w:szCs w:val="20"/>
                </w:rPr>
                <w:t>Alessandra Lanzara</w:t>
              </w:r>
            </w:hyperlink>
            <w:r>
              <w:rPr>
                <w:rFonts w:asciiTheme="minorHAnsi" w:hAnsiTheme="minorHAnsi" w:cstheme="minorHAnsi"/>
                <w:sz w:val="20"/>
                <w:szCs w:val="20"/>
              </w:rPr>
              <w:t>, Faculty Director</w:t>
            </w:r>
          </w:p>
          <w:p w14:paraId="4AF44CF0" w14:textId="77777777" w:rsidR="00580DC9" w:rsidRDefault="00580DC9" w:rsidP="001675B9">
            <w:pPr>
              <w:rPr>
                <w:rFonts w:asciiTheme="minorHAnsi" w:hAnsiTheme="minorHAnsi" w:cstheme="minorHAnsi"/>
                <w:sz w:val="20"/>
                <w:szCs w:val="20"/>
              </w:rPr>
            </w:pPr>
            <w:hyperlink r:id="rId22" w:history="1">
              <w:r w:rsidRPr="003551CF">
                <w:rPr>
                  <w:rStyle w:val="Hyperlink"/>
                  <w:rFonts w:asciiTheme="minorHAnsi" w:hAnsiTheme="minorHAnsi" w:cstheme="minorHAnsi"/>
                  <w:sz w:val="20"/>
                  <w:szCs w:val="20"/>
                </w:rPr>
                <w:t>Amy Louise Azuma</w:t>
              </w:r>
            </w:hyperlink>
            <w:r w:rsidRPr="003551CF">
              <w:rPr>
                <w:rFonts w:asciiTheme="minorHAnsi" w:hAnsiTheme="minorHAnsi" w:cstheme="minorHAnsi"/>
                <w:sz w:val="20"/>
                <w:szCs w:val="20"/>
              </w:rPr>
              <w:t>, Discovery Opportunities Dbase M</w:t>
            </w:r>
            <w:r>
              <w:rPr>
                <w:rFonts w:asciiTheme="minorHAnsi" w:hAnsiTheme="minorHAnsi" w:cstheme="minorHAnsi"/>
                <w:sz w:val="20"/>
                <w:szCs w:val="20"/>
              </w:rPr>
              <w:t>ana</w:t>
            </w:r>
            <w:r w:rsidRPr="003551CF">
              <w:rPr>
                <w:rFonts w:asciiTheme="minorHAnsi" w:hAnsiTheme="minorHAnsi" w:cstheme="minorHAnsi"/>
                <w:sz w:val="20"/>
                <w:szCs w:val="20"/>
              </w:rPr>
              <w:t>g</w:t>
            </w:r>
            <w:r>
              <w:rPr>
                <w:rFonts w:asciiTheme="minorHAnsi" w:hAnsiTheme="minorHAnsi" w:cstheme="minorHAnsi"/>
                <w:sz w:val="20"/>
                <w:szCs w:val="20"/>
              </w:rPr>
              <w:t>e</w:t>
            </w:r>
            <w:r w:rsidRPr="003551CF">
              <w:rPr>
                <w:rFonts w:asciiTheme="minorHAnsi" w:hAnsiTheme="minorHAnsi" w:cstheme="minorHAnsi"/>
                <w:sz w:val="20"/>
                <w:szCs w:val="20"/>
              </w:rPr>
              <w:t>r</w:t>
            </w:r>
          </w:p>
          <w:p w14:paraId="19386490" w14:textId="77777777" w:rsidR="00580DC9" w:rsidRDefault="00580DC9" w:rsidP="001675B9">
            <w:pPr>
              <w:rPr>
                <w:rFonts w:asciiTheme="minorHAnsi" w:hAnsiTheme="minorHAnsi" w:cstheme="minorHAnsi"/>
                <w:sz w:val="20"/>
                <w:szCs w:val="20"/>
              </w:rPr>
            </w:pPr>
          </w:p>
          <w:p w14:paraId="2376A5D5" w14:textId="77777777" w:rsidR="00580DC9" w:rsidRPr="00FB7BA6" w:rsidRDefault="00580DC9" w:rsidP="001675B9">
            <w:pPr>
              <w:rPr>
                <w:rStyle w:val="Hyperlink"/>
                <w:rFonts w:asciiTheme="minorHAnsi" w:hAnsiTheme="minorHAnsi" w:cstheme="minorHAnsi"/>
                <w:sz w:val="20"/>
                <w:szCs w:val="20"/>
              </w:rPr>
            </w:pPr>
            <w:r w:rsidRPr="00FB7BA6">
              <w:rPr>
                <w:rFonts w:asciiTheme="minorHAnsi" w:hAnsiTheme="minorHAnsi" w:cstheme="minorHAnsi"/>
                <w:sz w:val="20"/>
                <w:szCs w:val="20"/>
              </w:rPr>
              <w:t>Berkeley Discovery is a campus-wide effort to transform undergraduate education. Discovery writ large is more than a single discrete experience or one-semester capstone project. Discovery is an intentional and holistic arc that supports </w:t>
            </w:r>
            <w:r w:rsidRPr="00FB7BA6">
              <w:rPr>
                <w:rStyle w:val="Emphasis"/>
                <w:rFonts w:asciiTheme="minorHAnsi" w:hAnsiTheme="minorHAnsi" w:cstheme="minorHAnsi"/>
                <w:sz w:val="20"/>
                <w:szCs w:val="20"/>
              </w:rPr>
              <w:t>all</w:t>
            </w:r>
            <w:r w:rsidRPr="00FB7BA6">
              <w:rPr>
                <w:rFonts w:asciiTheme="minorHAnsi" w:hAnsiTheme="minorHAnsi" w:cstheme="minorHAnsi"/>
                <w:sz w:val="20"/>
                <w:szCs w:val="20"/>
              </w:rPr>
              <w:t> students on a </w:t>
            </w:r>
            <w:r w:rsidRPr="00FB7BA6">
              <w:rPr>
                <w:rStyle w:val="Emphasis"/>
                <w:rFonts w:asciiTheme="minorHAnsi" w:hAnsiTheme="minorHAnsi" w:cstheme="minorHAnsi"/>
                <w:sz w:val="20"/>
                <w:szCs w:val="20"/>
              </w:rPr>
              <w:t>journey</w:t>
            </w:r>
            <w:r w:rsidRPr="00FB7BA6">
              <w:rPr>
                <w:rFonts w:asciiTheme="minorHAnsi" w:hAnsiTheme="minorHAnsi" w:cstheme="minorHAnsi"/>
                <w:sz w:val="20"/>
                <w:szCs w:val="20"/>
              </w:rPr>
              <w:t> of engaged creativity and self-actualization.</w:t>
            </w:r>
          </w:p>
          <w:p w14:paraId="19C494BA" w14:textId="77777777" w:rsidR="00580DC9" w:rsidRPr="00E923FE" w:rsidRDefault="00580DC9" w:rsidP="001675B9">
            <w:pPr>
              <w:rPr>
                <w:rStyle w:val="fielditem"/>
                <w:rFonts w:asciiTheme="minorHAnsi" w:hAnsiTheme="minorHAnsi" w:cstheme="minorHAnsi"/>
                <w:sz w:val="20"/>
                <w:szCs w:val="20"/>
              </w:rPr>
            </w:pPr>
          </w:p>
          <w:p w14:paraId="258A6DD4" w14:textId="77777777" w:rsidR="00580DC9" w:rsidRPr="00A52A64" w:rsidRDefault="00580DC9" w:rsidP="00A52A64">
            <w:pPr>
              <w:pStyle w:val="NormalWeb"/>
              <w:spacing w:before="0" w:beforeAutospacing="0" w:after="0" w:afterAutospacing="0"/>
              <w:rPr>
                <w:rFonts w:asciiTheme="minorHAnsi" w:hAnsiTheme="minorHAnsi" w:cstheme="minorHAnsi"/>
                <w:sz w:val="20"/>
                <w:szCs w:val="20"/>
              </w:rPr>
            </w:pPr>
            <w:r w:rsidRPr="00A52A64">
              <w:rPr>
                <w:rFonts w:asciiTheme="minorHAnsi" w:hAnsiTheme="minorHAnsi" w:cstheme="minorHAnsi"/>
                <w:sz w:val="20"/>
                <w:szCs w:val="20"/>
              </w:rPr>
              <w:t>The </w:t>
            </w:r>
            <w:hyperlink r:id="rId23" w:history="1">
              <w:r w:rsidRPr="00A52A64">
                <w:rPr>
                  <w:rStyle w:val="Hyperlink"/>
                  <w:rFonts w:asciiTheme="minorHAnsi" w:hAnsiTheme="minorHAnsi" w:cstheme="minorHAnsi"/>
                  <w:sz w:val="20"/>
                  <w:szCs w:val="20"/>
                </w:rPr>
                <w:t>Discovery Hub</w:t>
              </w:r>
            </w:hyperlink>
            <w:r w:rsidRPr="00A52A64">
              <w:rPr>
                <w:rFonts w:asciiTheme="minorHAnsi" w:hAnsiTheme="minorHAnsi" w:cstheme="minorHAnsi"/>
                <w:sz w:val="20"/>
                <w:szCs w:val="20"/>
              </w:rPr>
              <w:t> helps undergraduates discover opportunities in &amp; beyond the classroom to apply learning and get experience in their field. We centralize information and guide students to discover what they want to do through real-world experience.</w:t>
            </w:r>
          </w:p>
          <w:p w14:paraId="4AA411B7" w14:textId="77777777" w:rsidR="00580DC9" w:rsidRDefault="00580DC9" w:rsidP="00A52A64">
            <w:pPr>
              <w:pStyle w:val="Heading3"/>
              <w:spacing w:before="0"/>
              <w:rPr>
                <w:rFonts w:asciiTheme="minorHAnsi" w:hAnsiTheme="minorHAnsi" w:cstheme="minorHAnsi"/>
                <w:sz w:val="20"/>
                <w:szCs w:val="20"/>
              </w:rPr>
            </w:pPr>
          </w:p>
          <w:p w14:paraId="1348800F" w14:textId="77777777" w:rsidR="00580DC9" w:rsidRPr="00A52A64" w:rsidRDefault="00580DC9" w:rsidP="00A52A64">
            <w:pPr>
              <w:pStyle w:val="Heading3"/>
              <w:spacing w:before="0"/>
              <w:rPr>
                <w:rFonts w:asciiTheme="minorHAnsi" w:hAnsiTheme="minorHAnsi" w:cstheme="minorHAnsi"/>
                <w:sz w:val="20"/>
                <w:szCs w:val="20"/>
              </w:rPr>
            </w:pPr>
            <w:r w:rsidRPr="00A52A64">
              <w:rPr>
                <w:rFonts w:asciiTheme="minorHAnsi" w:hAnsiTheme="minorHAnsi" w:cstheme="minorHAnsi"/>
                <w:sz w:val="20"/>
                <w:szCs w:val="20"/>
              </w:rPr>
              <w:t>Discovery Hub Undergraduate Resources</w:t>
            </w:r>
          </w:p>
          <w:p w14:paraId="5F658C79" w14:textId="77777777" w:rsidR="00580DC9" w:rsidRPr="00A52A64" w:rsidRDefault="00580DC9" w:rsidP="00C9229B">
            <w:pPr>
              <w:pStyle w:val="NormalWeb"/>
              <w:numPr>
                <w:ilvl w:val="0"/>
                <w:numId w:val="21"/>
              </w:numPr>
              <w:spacing w:before="0" w:beforeAutospacing="0" w:after="0" w:afterAutospacing="0"/>
              <w:rPr>
                <w:rFonts w:asciiTheme="minorHAnsi" w:hAnsiTheme="minorHAnsi" w:cstheme="minorHAnsi"/>
                <w:sz w:val="20"/>
                <w:szCs w:val="20"/>
              </w:rPr>
            </w:pPr>
            <w:r w:rsidRPr="00A52A64">
              <w:rPr>
                <w:rFonts w:asciiTheme="minorHAnsi" w:hAnsiTheme="minorHAnsi" w:cstheme="minorHAnsi"/>
                <w:sz w:val="20"/>
                <w:szCs w:val="20"/>
              </w:rPr>
              <w:t>Guides for getting started in research, public service, entrepreneurship, &amp; creative projects </w:t>
            </w:r>
          </w:p>
          <w:p w14:paraId="55CAF3AB" w14:textId="77777777" w:rsidR="00580DC9" w:rsidRPr="00A52A64" w:rsidRDefault="00580DC9" w:rsidP="00C9229B">
            <w:pPr>
              <w:pStyle w:val="NormalWeb"/>
              <w:numPr>
                <w:ilvl w:val="0"/>
                <w:numId w:val="21"/>
              </w:numPr>
              <w:spacing w:before="0" w:beforeAutospacing="0" w:after="0" w:afterAutospacing="0"/>
              <w:rPr>
                <w:rFonts w:asciiTheme="minorHAnsi" w:hAnsiTheme="minorHAnsi" w:cstheme="minorHAnsi"/>
                <w:sz w:val="20"/>
                <w:szCs w:val="20"/>
              </w:rPr>
            </w:pPr>
            <w:r w:rsidRPr="00A52A64">
              <w:rPr>
                <w:rFonts w:asciiTheme="minorHAnsi" w:hAnsiTheme="minorHAnsi" w:cstheme="minorHAnsi"/>
                <w:sz w:val="20"/>
                <w:szCs w:val="20"/>
              </w:rPr>
              <w:t>How-to workshops on navigating campus opportunities</w:t>
            </w:r>
          </w:p>
          <w:p w14:paraId="65F2CEAC" w14:textId="77777777" w:rsidR="00580DC9" w:rsidRPr="00A52A64" w:rsidRDefault="00580DC9" w:rsidP="00C9229B">
            <w:pPr>
              <w:pStyle w:val="NormalWeb"/>
              <w:numPr>
                <w:ilvl w:val="0"/>
                <w:numId w:val="21"/>
              </w:numPr>
              <w:spacing w:before="0" w:beforeAutospacing="0" w:after="0" w:afterAutospacing="0"/>
              <w:rPr>
                <w:rFonts w:asciiTheme="minorHAnsi" w:hAnsiTheme="minorHAnsi" w:cstheme="minorHAnsi"/>
                <w:sz w:val="20"/>
                <w:szCs w:val="20"/>
              </w:rPr>
            </w:pPr>
            <w:r w:rsidRPr="00A52A64">
              <w:rPr>
                <w:rFonts w:asciiTheme="minorHAnsi" w:hAnsiTheme="minorHAnsi" w:cstheme="minorHAnsi"/>
                <w:sz w:val="20"/>
                <w:szCs w:val="20"/>
              </w:rPr>
              <w:t>Tools for creating project ideas and student stories to inspire you </w:t>
            </w:r>
          </w:p>
          <w:p w14:paraId="2EEF7760" w14:textId="77777777" w:rsidR="00580DC9" w:rsidRDefault="00580DC9" w:rsidP="00C9229B">
            <w:pPr>
              <w:pStyle w:val="NormalWeb"/>
              <w:numPr>
                <w:ilvl w:val="0"/>
                <w:numId w:val="21"/>
              </w:numPr>
              <w:spacing w:before="0" w:beforeAutospacing="0" w:after="0" w:afterAutospacing="0"/>
              <w:rPr>
                <w:rFonts w:asciiTheme="minorHAnsi" w:hAnsiTheme="minorHAnsi" w:cstheme="minorHAnsi"/>
                <w:sz w:val="20"/>
                <w:szCs w:val="20"/>
              </w:rPr>
            </w:pPr>
            <w:r w:rsidRPr="00A52A64">
              <w:rPr>
                <w:rFonts w:asciiTheme="minorHAnsi" w:hAnsiTheme="minorHAnsi" w:cstheme="minorHAnsi"/>
                <w:sz w:val="20"/>
                <w:szCs w:val="20"/>
              </w:rPr>
              <w:t xml:space="preserve">A database of opportunities like research, internships, &amp; scholarships </w:t>
            </w:r>
          </w:p>
          <w:p w14:paraId="33C35E04" w14:textId="77777777" w:rsidR="00580DC9" w:rsidRPr="00A52A64" w:rsidRDefault="00580DC9" w:rsidP="00A52A64">
            <w:pPr>
              <w:pStyle w:val="NormalWeb"/>
              <w:spacing w:before="0" w:beforeAutospacing="0" w:after="0" w:afterAutospacing="0"/>
              <w:ind w:left="720"/>
              <w:rPr>
                <w:rFonts w:asciiTheme="minorHAnsi" w:hAnsiTheme="minorHAnsi" w:cstheme="minorHAnsi"/>
                <w:sz w:val="20"/>
                <w:szCs w:val="20"/>
              </w:rPr>
            </w:pPr>
          </w:p>
          <w:p w14:paraId="68FA8582" w14:textId="77777777" w:rsidR="00580DC9" w:rsidRDefault="00580DC9" w:rsidP="001675B9">
            <w:pPr>
              <w:rPr>
                <w:rStyle w:val="Hyperlink"/>
                <w:rFonts w:asciiTheme="minorHAnsi" w:hAnsiTheme="minorHAnsi" w:cstheme="minorHAnsi"/>
                <w:color w:val="000000" w:themeColor="text1"/>
                <w:sz w:val="20"/>
                <w:szCs w:val="20"/>
              </w:rPr>
            </w:pPr>
            <w:r w:rsidRPr="00E923FE">
              <w:rPr>
                <w:rFonts w:asciiTheme="minorHAnsi" w:hAnsiTheme="minorHAnsi" w:cstheme="minorHAnsi"/>
                <w:color w:val="000000" w:themeColor="text1"/>
                <w:sz w:val="20"/>
                <w:szCs w:val="20"/>
              </w:rPr>
              <w:t xml:space="preserve">Our work is grounded in a fundamental educational insight: students thrive at Berkeley when they are able to develop their passions into immersive projects which bring them educational purpose, community &amp; belonging, and confidence as changemakers. We call this transformative learning “discovery”, and </w:t>
            </w:r>
            <w:hyperlink r:id="rId24" w:history="1">
              <w:r w:rsidRPr="00E923FE">
                <w:rPr>
                  <w:rStyle w:val="Hyperlink"/>
                  <w:rFonts w:asciiTheme="minorHAnsi" w:hAnsiTheme="minorHAnsi" w:cstheme="minorHAnsi"/>
                  <w:color w:val="000000" w:themeColor="text1"/>
                  <w:sz w:val="20"/>
                  <w:szCs w:val="20"/>
                </w:rPr>
                <w:t>stories of student discovery projects can be found here</w:t>
              </w:r>
            </w:hyperlink>
            <w:r>
              <w:rPr>
                <w:rStyle w:val="Hyperlink"/>
                <w:rFonts w:asciiTheme="minorHAnsi" w:hAnsiTheme="minorHAnsi" w:cstheme="minorHAnsi"/>
                <w:color w:val="000000" w:themeColor="text1"/>
                <w:sz w:val="20"/>
                <w:szCs w:val="20"/>
              </w:rPr>
              <w:t>.</w:t>
            </w:r>
          </w:p>
          <w:p w14:paraId="6DE0C60F" w14:textId="77777777" w:rsidR="00580DC9" w:rsidRDefault="00580DC9" w:rsidP="001675B9">
            <w:pPr>
              <w:rPr>
                <w:rFonts w:asciiTheme="minorHAnsi" w:hAnsiTheme="minorHAnsi" w:cstheme="minorHAnsi"/>
                <w:sz w:val="20"/>
                <w:szCs w:val="20"/>
              </w:rPr>
            </w:pPr>
          </w:p>
          <w:p w14:paraId="631B14A0" w14:textId="77777777" w:rsidR="00580DC9" w:rsidRDefault="00580DC9" w:rsidP="001675B9">
            <w:pPr>
              <w:rPr>
                <w:rFonts w:asciiTheme="minorHAnsi" w:hAnsiTheme="minorHAnsi" w:cstheme="minorHAnsi"/>
                <w:sz w:val="20"/>
                <w:szCs w:val="20"/>
              </w:rPr>
            </w:pPr>
          </w:p>
        </w:tc>
        <w:tc>
          <w:tcPr>
            <w:tcW w:w="3330" w:type="dxa"/>
          </w:tcPr>
          <w:p w14:paraId="20F31C9D" w14:textId="77777777" w:rsidR="00580DC9" w:rsidRPr="00FB7BA6" w:rsidRDefault="00580DC9" w:rsidP="001675B9">
            <w:pPr>
              <w:rPr>
                <w:rFonts w:asciiTheme="minorHAnsi" w:hAnsiTheme="minorHAnsi" w:cstheme="minorHAnsi"/>
                <w:sz w:val="20"/>
                <w:szCs w:val="20"/>
              </w:rPr>
            </w:pPr>
            <w:hyperlink r:id="rId25" w:history="1">
              <w:r w:rsidRPr="00FB7BA6">
                <w:rPr>
                  <w:rStyle w:val="Hyperlink"/>
                  <w:rFonts w:asciiTheme="minorHAnsi" w:hAnsiTheme="minorHAnsi" w:cstheme="minorHAnsi"/>
                  <w:sz w:val="20"/>
                  <w:szCs w:val="20"/>
                </w:rPr>
                <w:t>Discovery Hub listserv</w:t>
              </w:r>
            </w:hyperlink>
            <w:r>
              <w:rPr>
                <w:rFonts w:asciiTheme="minorHAnsi" w:hAnsiTheme="minorHAnsi" w:cstheme="minorHAnsi"/>
                <w:sz w:val="20"/>
                <w:szCs w:val="20"/>
              </w:rPr>
              <w:t xml:space="preserve"> is </w:t>
            </w:r>
            <w:r w:rsidRPr="00FB7BA6">
              <w:rPr>
                <w:rFonts w:asciiTheme="minorHAnsi" w:hAnsiTheme="minorHAnsi" w:cstheme="minorHAnsi"/>
                <w:sz w:val="20"/>
                <w:szCs w:val="20"/>
              </w:rPr>
              <w:t>a centralized email list for undergraduate resources and opportunities beyond the classroom in research, arts, entrepreneurship, public service, and more!</w:t>
            </w:r>
          </w:p>
        </w:tc>
        <w:tc>
          <w:tcPr>
            <w:tcW w:w="3240" w:type="dxa"/>
          </w:tcPr>
          <w:p w14:paraId="299D6863" w14:textId="77777777" w:rsidR="00580DC9" w:rsidRPr="00E923FE" w:rsidRDefault="00580DC9" w:rsidP="001675B9">
            <w:pPr>
              <w:pStyle w:val="Heading2"/>
              <w:rPr>
                <w:rFonts w:asciiTheme="minorHAnsi" w:hAnsiTheme="minorHAnsi" w:cstheme="minorHAnsi"/>
                <w:sz w:val="20"/>
                <w:szCs w:val="20"/>
              </w:rPr>
            </w:pPr>
          </w:p>
          <w:p w14:paraId="16BA5E08" w14:textId="77777777" w:rsidR="00580DC9" w:rsidRPr="00E923FE" w:rsidRDefault="00580DC9" w:rsidP="001675B9">
            <w:pPr>
              <w:pStyle w:val="NormalWeb"/>
              <w:spacing w:before="0" w:beforeAutospacing="0" w:after="0" w:afterAutospacing="0"/>
              <w:rPr>
                <w:rFonts w:asciiTheme="minorHAnsi" w:hAnsiTheme="minorHAnsi" w:cstheme="minorHAnsi"/>
                <w:color w:val="000000" w:themeColor="text1"/>
                <w:sz w:val="20"/>
                <w:szCs w:val="20"/>
              </w:rPr>
            </w:pPr>
            <w:r w:rsidRPr="00E923FE">
              <w:rPr>
                <w:rFonts w:asciiTheme="minorHAnsi" w:hAnsiTheme="minorHAnsi" w:cstheme="minorHAnsi"/>
                <w:color w:val="000000" w:themeColor="text1"/>
                <w:sz w:val="20"/>
                <w:szCs w:val="20"/>
              </w:rPr>
              <w:t>. </w:t>
            </w:r>
          </w:p>
          <w:p w14:paraId="06B61800" w14:textId="77777777" w:rsidR="00580DC9" w:rsidRPr="00E923FE" w:rsidRDefault="00580DC9" w:rsidP="001675B9">
            <w:pPr>
              <w:pStyle w:val="NormalWeb"/>
              <w:spacing w:before="0" w:beforeAutospacing="0" w:after="0" w:afterAutospacing="0"/>
              <w:rPr>
                <w:rFonts w:asciiTheme="minorHAnsi" w:hAnsiTheme="minorHAnsi" w:cstheme="minorHAnsi"/>
                <w:color w:val="000000" w:themeColor="text1"/>
                <w:sz w:val="20"/>
                <w:szCs w:val="20"/>
              </w:rPr>
            </w:pPr>
          </w:p>
          <w:p w14:paraId="12C3693B" w14:textId="77777777" w:rsidR="00580DC9" w:rsidRPr="000D3E15" w:rsidRDefault="00580DC9" w:rsidP="001675B9">
            <w:pPr>
              <w:rPr>
                <w:rFonts w:asciiTheme="minorHAnsi" w:hAnsiTheme="minorHAnsi" w:cstheme="minorHAnsi"/>
                <w:sz w:val="20"/>
                <w:szCs w:val="20"/>
              </w:rPr>
            </w:pPr>
          </w:p>
        </w:tc>
      </w:tr>
      <w:tr w:rsidR="00580DC9" w:rsidRPr="00170A6D" w14:paraId="6512FED4" w14:textId="77777777" w:rsidTr="00125641">
        <w:trPr>
          <w:trHeight w:val="320"/>
        </w:trPr>
        <w:tc>
          <w:tcPr>
            <w:tcW w:w="1080" w:type="dxa"/>
            <w:noWrap/>
          </w:tcPr>
          <w:p w14:paraId="7D6298F1" w14:textId="77777777" w:rsidR="00580DC9" w:rsidRPr="000D3E15" w:rsidRDefault="00580DC9" w:rsidP="00953DFA">
            <w:pPr>
              <w:rPr>
                <w:rFonts w:asciiTheme="minorHAnsi" w:hAnsiTheme="minorHAnsi" w:cstheme="minorHAnsi"/>
                <w:color w:val="000000"/>
                <w:sz w:val="20"/>
                <w:szCs w:val="20"/>
              </w:rPr>
            </w:pPr>
          </w:p>
        </w:tc>
        <w:tc>
          <w:tcPr>
            <w:tcW w:w="1800" w:type="dxa"/>
            <w:noWrap/>
          </w:tcPr>
          <w:p w14:paraId="4A923EF9" w14:textId="77777777" w:rsidR="00580DC9" w:rsidRPr="000D3E15" w:rsidRDefault="00580DC9" w:rsidP="00953DFA">
            <w:pPr>
              <w:rPr>
                <w:rFonts w:asciiTheme="minorHAnsi" w:hAnsiTheme="minorHAnsi" w:cstheme="minorHAnsi"/>
                <w:sz w:val="20"/>
                <w:szCs w:val="20"/>
              </w:rPr>
            </w:pPr>
            <w:hyperlink r:id="rId26" w:history="1">
              <w:r w:rsidRPr="000D3E15">
                <w:rPr>
                  <w:rStyle w:val="Hyperlink"/>
                  <w:rFonts w:asciiTheme="minorHAnsi" w:hAnsiTheme="minorHAnsi" w:cstheme="minorHAnsi"/>
                  <w:sz w:val="20"/>
                  <w:szCs w:val="20"/>
                </w:rPr>
                <w:t>Berkeley Earth</w:t>
              </w:r>
            </w:hyperlink>
          </w:p>
        </w:tc>
        <w:tc>
          <w:tcPr>
            <w:tcW w:w="1530" w:type="dxa"/>
          </w:tcPr>
          <w:p w14:paraId="6786C62C" w14:textId="77777777" w:rsidR="00580DC9" w:rsidRPr="000D3E15" w:rsidRDefault="00580DC9" w:rsidP="00953DFA">
            <w:pPr>
              <w:rPr>
                <w:rFonts w:asciiTheme="minorHAnsi" w:hAnsiTheme="minorHAnsi" w:cstheme="minorHAnsi"/>
                <w:color w:val="000000"/>
                <w:sz w:val="20"/>
                <w:szCs w:val="20"/>
              </w:rPr>
            </w:pPr>
          </w:p>
        </w:tc>
        <w:tc>
          <w:tcPr>
            <w:tcW w:w="1800" w:type="dxa"/>
          </w:tcPr>
          <w:p w14:paraId="386D7F85" w14:textId="77777777" w:rsidR="00580DC9" w:rsidRPr="000D3E15" w:rsidRDefault="00580DC9" w:rsidP="00953DFA">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5BC1DC9E" w14:textId="77777777" w:rsidR="00580DC9" w:rsidRPr="000D3E15" w:rsidRDefault="00580DC9" w:rsidP="00953DFA">
            <w:pPr>
              <w:rPr>
                <w:rFonts w:asciiTheme="minorHAnsi" w:hAnsiTheme="minorHAnsi" w:cstheme="minorHAnsi"/>
                <w:sz w:val="20"/>
                <w:szCs w:val="20"/>
              </w:rPr>
            </w:pPr>
            <w:r>
              <w:rPr>
                <w:rFonts w:asciiTheme="minorHAnsi" w:hAnsiTheme="minorHAnsi" w:cstheme="minorHAnsi"/>
                <w:sz w:val="20"/>
                <w:szCs w:val="20"/>
              </w:rPr>
              <w:t>Modeling, Education, Public Awareness</w:t>
            </w:r>
          </w:p>
        </w:tc>
        <w:tc>
          <w:tcPr>
            <w:tcW w:w="3330" w:type="dxa"/>
          </w:tcPr>
          <w:p w14:paraId="3739884B" w14:textId="77777777" w:rsidR="00580DC9" w:rsidRDefault="00580DC9" w:rsidP="00EF2939">
            <w:pPr>
              <w:rPr>
                <w:rFonts w:asciiTheme="minorHAnsi" w:hAnsiTheme="minorHAnsi" w:cstheme="minorHAnsi"/>
                <w:sz w:val="20"/>
                <w:szCs w:val="20"/>
              </w:rPr>
            </w:pPr>
            <w:r>
              <w:rPr>
                <w:rFonts w:asciiTheme="minorHAnsi" w:hAnsiTheme="minorHAnsi" w:cstheme="minorHAnsi"/>
                <w:sz w:val="20"/>
                <w:szCs w:val="20"/>
              </w:rPr>
              <w:t>Richard Muller, Director</w:t>
            </w:r>
          </w:p>
          <w:p w14:paraId="352E787E" w14:textId="77777777" w:rsidR="00580DC9" w:rsidRDefault="00580DC9" w:rsidP="00EF2939">
            <w:pPr>
              <w:rPr>
                <w:rFonts w:asciiTheme="minorHAnsi" w:hAnsiTheme="minorHAnsi" w:cstheme="minorHAnsi"/>
                <w:sz w:val="20"/>
                <w:szCs w:val="20"/>
              </w:rPr>
            </w:pPr>
          </w:p>
          <w:p w14:paraId="52D14C0B" w14:textId="77777777" w:rsidR="00580DC9" w:rsidRDefault="00580DC9" w:rsidP="00EF2939">
            <w:pPr>
              <w:rPr>
                <w:rFonts w:asciiTheme="minorHAnsi" w:hAnsiTheme="minorHAnsi" w:cstheme="minorHAnsi"/>
                <w:sz w:val="20"/>
                <w:szCs w:val="20"/>
              </w:rPr>
            </w:pPr>
            <w:r w:rsidRPr="000D3E15">
              <w:rPr>
                <w:rFonts w:asciiTheme="minorHAnsi" w:hAnsiTheme="minorHAnsi" w:cstheme="minorHAnsi"/>
                <w:sz w:val="20"/>
                <w:szCs w:val="20"/>
              </w:rPr>
              <w:t xml:space="preserve">Berkeley Earth is an independent U.S. non-profit organization focused on </w:t>
            </w:r>
            <w:r w:rsidRPr="000D3E15">
              <w:rPr>
                <w:rFonts w:asciiTheme="minorHAnsi" w:hAnsiTheme="minorHAnsi" w:cstheme="minorHAnsi"/>
                <w:sz w:val="20"/>
                <w:szCs w:val="20"/>
              </w:rPr>
              <w:lastRenderedPageBreak/>
              <w:t>environmental data science and analysis.</w:t>
            </w:r>
          </w:p>
          <w:p w14:paraId="425F2CC5" w14:textId="77777777" w:rsidR="00580DC9" w:rsidRDefault="00580DC9" w:rsidP="00EF2939">
            <w:pPr>
              <w:rPr>
                <w:rFonts w:asciiTheme="minorHAnsi" w:hAnsiTheme="minorHAnsi" w:cstheme="minorHAnsi"/>
                <w:sz w:val="20"/>
                <w:szCs w:val="20"/>
              </w:rPr>
            </w:pPr>
          </w:p>
          <w:p w14:paraId="5845552F" w14:textId="77777777" w:rsidR="00580DC9" w:rsidRPr="00A52A64" w:rsidRDefault="00580DC9" w:rsidP="00EF2939">
            <w:pPr>
              <w:rPr>
                <w:rFonts w:asciiTheme="minorHAnsi" w:hAnsiTheme="minorHAnsi" w:cstheme="minorHAnsi"/>
                <w:sz w:val="20"/>
                <w:szCs w:val="20"/>
              </w:rPr>
            </w:pPr>
            <w:r w:rsidRPr="00A52A64">
              <w:rPr>
                <w:rFonts w:asciiTheme="minorHAnsi" w:hAnsiTheme="minorHAnsi" w:cstheme="minorHAnsi"/>
                <w:sz w:val="20"/>
                <w:szCs w:val="20"/>
              </w:rPr>
              <w:t>Our continued mission and responsibility is to deliver and communicate accessible environmental data and analysis to the broadest possible audience.</w:t>
            </w:r>
          </w:p>
          <w:p w14:paraId="76E1E12F" w14:textId="77777777" w:rsidR="00580DC9" w:rsidRPr="000D3E15" w:rsidRDefault="00580DC9" w:rsidP="00EF2939">
            <w:pPr>
              <w:rPr>
                <w:rFonts w:asciiTheme="minorHAnsi" w:hAnsiTheme="minorHAnsi" w:cstheme="minorHAnsi"/>
                <w:sz w:val="20"/>
                <w:szCs w:val="20"/>
              </w:rPr>
            </w:pPr>
          </w:p>
        </w:tc>
        <w:tc>
          <w:tcPr>
            <w:tcW w:w="3330" w:type="dxa"/>
          </w:tcPr>
          <w:p w14:paraId="5288C49B" w14:textId="77777777" w:rsidR="00580DC9" w:rsidRDefault="00580DC9" w:rsidP="00953DFA">
            <w:pPr>
              <w:rPr>
                <w:rFonts w:asciiTheme="minorHAnsi" w:hAnsiTheme="minorHAnsi" w:cstheme="minorHAnsi"/>
                <w:sz w:val="20"/>
                <w:szCs w:val="20"/>
              </w:rPr>
            </w:pPr>
          </w:p>
          <w:p w14:paraId="63EB43F3" w14:textId="77777777" w:rsidR="00580DC9" w:rsidRDefault="00580DC9" w:rsidP="003551CF">
            <w:pPr>
              <w:rPr>
                <w:rFonts w:asciiTheme="minorHAnsi" w:hAnsiTheme="minorHAnsi" w:cstheme="minorHAnsi"/>
                <w:sz w:val="20"/>
                <w:szCs w:val="20"/>
              </w:rPr>
            </w:pPr>
            <w:hyperlink r:id="rId27" w:history="1">
              <w:r w:rsidRPr="003551CF">
                <w:rPr>
                  <w:rStyle w:val="Hyperlink"/>
                  <w:rFonts w:asciiTheme="minorHAnsi" w:hAnsiTheme="minorHAnsi" w:cstheme="minorHAnsi"/>
                  <w:sz w:val="20"/>
                  <w:szCs w:val="20"/>
                </w:rPr>
                <w:t>Detailed inf</w:t>
              </w:r>
              <w:r w:rsidRPr="003551CF">
                <w:rPr>
                  <w:rStyle w:val="Hyperlink"/>
                  <w:rFonts w:asciiTheme="minorHAnsi" w:hAnsiTheme="minorHAnsi" w:cstheme="minorHAnsi"/>
                  <w:sz w:val="20"/>
                  <w:szCs w:val="20"/>
                </w:rPr>
                <w:t>o</w:t>
              </w:r>
              <w:r w:rsidRPr="003551CF">
                <w:rPr>
                  <w:rStyle w:val="Hyperlink"/>
                  <w:rFonts w:asciiTheme="minorHAnsi" w:hAnsiTheme="minorHAnsi" w:cstheme="minorHAnsi"/>
                  <w:sz w:val="20"/>
                  <w:szCs w:val="20"/>
                </w:rPr>
                <w:t xml:space="preserve"> on GHGs and other data by country</w:t>
              </w:r>
            </w:hyperlink>
          </w:p>
          <w:p w14:paraId="539AB2B8" w14:textId="77777777" w:rsidR="00580DC9" w:rsidRDefault="00580DC9" w:rsidP="003551CF">
            <w:pPr>
              <w:rPr>
                <w:rFonts w:asciiTheme="minorHAnsi" w:hAnsiTheme="minorHAnsi" w:cstheme="minorHAnsi"/>
                <w:sz w:val="20"/>
                <w:szCs w:val="20"/>
              </w:rPr>
            </w:pPr>
          </w:p>
          <w:p w14:paraId="70C716D4" w14:textId="77777777" w:rsidR="00580DC9" w:rsidRDefault="00580DC9" w:rsidP="003551CF">
            <w:pPr>
              <w:rPr>
                <w:rStyle w:val="Hyperlink"/>
                <w:rFonts w:asciiTheme="minorHAnsi" w:hAnsiTheme="minorHAnsi" w:cstheme="minorHAnsi"/>
                <w:sz w:val="20"/>
                <w:szCs w:val="20"/>
              </w:rPr>
            </w:pPr>
            <w:hyperlink r:id="rId28" w:history="1">
              <w:r w:rsidRPr="004C3B9E">
                <w:rPr>
                  <w:rStyle w:val="Hyperlink"/>
                  <w:rFonts w:asciiTheme="minorHAnsi" w:hAnsiTheme="minorHAnsi" w:cstheme="minorHAnsi"/>
                  <w:sz w:val="20"/>
                  <w:szCs w:val="20"/>
                </w:rPr>
                <w:t>Global Temperature Report 2023</w:t>
              </w:r>
            </w:hyperlink>
          </w:p>
          <w:p w14:paraId="20C3C8FD" w14:textId="77777777" w:rsidR="00580DC9" w:rsidRDefault="00580DC9" w:rsidP="003551CF">
            <w:pPr>
              <w:rPr>
                <w:rStyle w:val="Hyperlink"/>
                <w:rFonts w:asciiTheme="minorHAnsi" w:hAnsiTheme="minorHAnsi" w:cstheme="minorHAnsi"/>
                <w:sz w:val="20"/>
                <w:szCs w:val="20"/>
              </w:rPr>
            </w:pPr>
          </w:p>
          <w:p w14:paraId="12026310" w14:textId="77777777" w:rsidR="00580DC9" w:rsidRDefault="00580DC9" w:rsidP="003551CF">
            <w:pPr>
              <w:rPr>
                <w:rFonts w:asciiTheme="minorHAnsi" w:hAnsiTheme="minorHAnsi" w:cstheme="minorHAnsi"/>
                <w:sz w:val="20"/>
                <w:szCs w:val="20"/>
              </w:rPr>
            </w:pPr>
            <w:hyperlink r:id="rId29" w:history="1">
              <w:r w:rsidRPr="00FB7BA6">
                <w:rPr>
                  <w:rStyle w:val="Hyperlink"/>
                  <w:rFonts w:asciiTheme="minorHAnsi" w:hAnsiTheme="minorHAnsi" w:cstheme="minorHAnsi"/>
                  <w:sz w:val="20"/>
                  <w:szCs w:val="20"/>
                </w:rPr>
                <w:t>November 2023 Update</w:t>
              </w:r>
            </w:hyperlink>
          </w:p>
          <w:p w14:paraId="009F056E" w14:textId="77777777" w:rsidR="00580DC9" w:rsidRPr="000D3E15" w:rsidRDefault="00580DC9" w:rsidP="00953DFA">
            <w:pPr>
              <w:rPr>
                <w:rFonts w:asciiTheme="minorHAnsi" w:hAnsiTheme="minorHAnsi" w:cstheme="minorHAnsi"/>
                <w:sz w:val="20"/>
                <w:szCs w:val="20"/>
              </w:rPr>
            </w:pPr>
          </w:p>
        </w:tc>
        <w:tc>
          <w:tcPr>
            <w:tcW w:w="3240" w:type="dxa"/>
          </w:tcPr>
          <w:p w14:paraId="6F9FEB4E" w14:textId="77777777" w:rsidR="00580DC9" w:rsidRPr="000D3E15" w:rsidRDefault="00580DC9" w:rsidP="00953DFA">
            <w:pPr>
              <w:rPr>
                <w:rFonts w:asciiTheme="minorHAnsi" w:hAnsiTheme="minorHAnsi" w:cstheme="minorHAnsi"/>
                <w:sz w:val="20"/>
                <w:szCs w:val="20"/>
              </w:rPr>
            </w:pPr>
          </w:p>
        </w:tc>
      </w:tr>
      <w:tr w:rsidR="00580DC9" w:rsidRPr="00E624D7" w14:paraId="2B2A6B71" w14:textId="77777777" w:rsidTr="00125641">
        <w:trPr>
          <w:trHeight w:val="320"/>
        </w:trPr>
        <w:tc>
          <w:tcPr>
            <w:tcW w:w="1080" w:type="dxa"/>
            <w:noWrap/>
          </w:tcPr>
          <w:p w14:paraId="24C6FB2F"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009F10B2" w14:textId="77777777" w:rsidR="00580DC9" w:rsidRPr="00832EF4" w:rsidRDefault="00580DC9" w:rsidP="000F2D00">
            <w:pPr>
              <w:rPr>
                <w:rFonts w:asciiTheme="minorHAnsi" w:hAnsiTheme="minorHAnsi" w:cstheme="minorHAnsi"/>
                <w:sz w:val="20"/>
                <w:szCs w:val="20"/>
              </w:rPr>
            </w:pPr>
            <w:hyperlink r:id="rId30" w:history="1">
              <w:r w:rsidRPr="00832EF4">
                <w:rPr>
                  <w:rStyle w:val="Hyperlink"/>
                  <w:rFonts w:asciiTheme="minorHAnsi" w:hAnsiTheme="minorHAnsi" w:cstheme="minorHAnsi"/>
                  <w:sz w:val="20"/>
                  <w:szCs w:val="20"/>
                </w:rPr>
                <w:t>Berkeley Inter-Disciplinary Migration Initiative (BIMI)</w:t>
              </w:r>
            </w:hyperlink>
          </w:p>
          <w:p w14:paraId="71502F3D" w14:textId="77777777" w:rsidR="00580DC9" w:rsidRPr="00832EF4" w:rsidRDefault="00580DC9" w:rsidP="000F2D00">
            <w:pPr>
              <w:rPr>
                <w:rFonts w:asciiTheme="minorHAnsi" w:hAnsiTheme="minorHAnsi" w:cstheme="minorHAnsi"/>
                <w:sz w:val="20"/>
                <w:szCs w:val="20"/>
              </w:rPr>
            </w:pPr>
          </w:p>
        </w:tc>
        <w:tc>
          <w:tcPr>
            <w:tcW w:w="1530" w:type="dxa"/>
          </w:tcPr>
          <w:p w14:paraId="2C31284E"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sz w:val="20"/>
                <w:szCs w:val="20"/>
              </w:rPr>
              <w:t>Institute for Governmental Studies</w:t>
            </w:r>
          </w:p>
        </w:tc>
        <w:tc>
          <w:tcPr>
            <w:tcW w:w="1800" w:type="dxa"/>
          </w:tcPr>
          <w:p w14:paraId="74E401FD"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6A2D35F4"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Migration, Food/A</w:t>
            </w:r>
            <w:r>
              <w:rPr>
                <w:rFonts w:asciiTheme="minorHAnsi" w:hAnsiTheme="minorHAnsi" w:cstheme="minorHAnsi"/>
                <w:color w:val="000000"/>
                <w:sz w:val="20"/>
                <w:szCs w:val="20"/>
              </w:rPr>
              <w:t>griculture, Climate Equity/Environmental Justice, Law, Policy</w:t>
            </w:r>
          </w:p>
        </w:tc>
        <w:tc>
          <w:tcPr>
            <w:tcW w:w="3330" w:type="dxa"/>
          </w:tcPr>
          <w:p w14:paraId="637BB2F8" w14:textId="77777777" w:rsidR="00580DC9" w:rsidRDefault="00580DC9" w:rsidP="00F75B93">
            <w:pPr>
              <w:pStyle w:val="NormalWeb"/>
              <w:spacing w:before="0" w:beforeAutospacing="0" w:after="0" w:afterAutospacing="0"/>
              <w:rPr>
                <w:rStyle w:val="Hyperlink"/>
                <w:rFonts w:asciiTheme="minorHAnsi" w:hAnsiTheme="minorHAnsi" w:cstheme="minorHAnsi"/>
                <w:sz w:val="20"/>
                <w:szCs w:val="20"/>
              </w:rPr>
            </w:pPr>
            <w:hyperlink r:id="rId31" w:history="1">
              <w:r w:rsidRPr="00E923FE">
                <w:rPr>
                  <w:rStyle w:val="Hyperlink"/>
                  <w:rFonts w:asciiTheme="minorHAnsi" w:hAnsiTheme="minorHAnsi" w:cstheme="minorHAnsi"/>
                  <w:sz w:val="20"/>
                  <w:szCs w:val="20"/>
                </w:rPr>
                <w:t>Founding Director, Irene Bloemraad</w:t>
              </w:r>
            </w:hyperlink>
          </w:p>
          <w:p w14:paraId="1B8DD26D" w14:textId="77777777" w:rsidR="00580DC9" w:rsidRPr="00E923FE" w:rsidRDefault="00580DC9" w:rsidP="00F75B93">
            <w:pPr>
              <w:pStyle w:val="NormalWeb"/>
              <w:spacing w:before="0" w:beforeAutospacing="0" w:after="0" w:afterAutospacing="0"/>
              <w:rPr>
                <w:rFonts w:asciiTheme="minorHAnsi" w:hAnsiTheme="minorHAnsi" w:cstheme="minorHAnsi"/>
                <w:sz w:val="20"/>
                <w:szCs w:val="20"/>
              </w:rPr>
            </w:pPr>
          </w:p>
          <w:p w14:paraId="2ACE5C84" w14:textId="77777777" w:rsidR="00580DC9" w:rsidRPr="00E923FE" w:rsidRDefault="00580DC9" w:rsidP="000F2D00">
            <w:pPr>
              <w:pStyle w:val="NormalWeb"/>
              <w:spacing w:before="0" w:beforeAutospacing="0" w:after="0" w:afterAutospacing="0"/>
              <w:rPr>
                <w:rStyle w:val="Hyperlink"/>
                <w:rFonts w:asciiTheme="minorHAnsi" w:hAnsiTheme="minorHAnsi" w:cstheme="minorHAnsi"/>
                <w:sz w:val="20"/>
                <w:szCs w:val="20"/>
              </w:rPr>
            </w:pPr>
            <w:hyperlink r:id="rId32" w:history="1">
              <w:r w:rsidRPr="00E923FE">
                <w:rPr>
                  <w:rStyle w:val="Hyperlink"/>
                  <w:rFonts w:asciiTheme="minorHAnsi" w:hAnsiTheme="minorHAnsi" w:cstheme="minorHAnsi"/>
                  <w:sz w:val="20"/>
                  <w:szCs w:val="20"/>
                </w:rPr>
                <w:t>Harpreet Mangat, Executive Director</w:t>
              </w:r>
            </w:hyperlink>
          </w:p>
          <w:p w14:paraId="49C00147" w14:textId="77777777" w:rsidR="00580DC9" w:rsidRPr="00E923FE" w:rsidRDefault="00580DC9" w:rsidP="000F2D00">
            <w:pPr>
              <w:pStyle w:val="NormalWeb"/>
              <w:spacing w:before="0" w:beforeAutospacing="0" w:after="0" w:afterAutospacing="0"/>
              <w:rPr>
                <w:rStyle w:val="Hyperlink"/>
                <w:rFonts w:asciiTheme="minorHAnsi" w:hAnsiTheme="minorHAnsi" w:cstheme="minorHAnsi"/>
                <w:sz w:val="20"/>
                <w:szCs w:val="20"/>
              </w:rPr>
            </w:pPr>
          </w:p>
          <w:p w14:paraId="65FDEC03" w14:textId="77777777" w:rsidR="00580DC9" w:rsidRPr="00E923FE" w:rsidRDefault="00580DC9" w:rsidP="000F2D00">
            <w:pPr>
              <w:pStyle w:val="NormalWeb"/>
              <w:spacing w:before="0" w:beforeAutospacing="0" w:after="0" w:afterAutospacing="0"/>
              <w:rPr>
                <w:rFonts w:asciiTheme="minorHAnsi" w:hAnsiTheme="minorHAnsi" w:cstheme="minorHAnsi"/>
                <w:sz w:val="20"/>
                <w:szCs w:val="20"/>
              </w:rPr>
            </w:pPr>
          </w:p>
          <w:p w14:paraId="59542C85" w14:textId="77777777" w:rsidR="00580DC9" w:rsidRPr="00101E1B" w:rsidRDefault="00580DC9" w:rsidP="00101E1B">
            <w:pPr>
              <w:rPr>
                <w:rFonts w:asciiTheme="minorHAnsi" w:hAnsiTheme="minorHAnsi" w:cstheme="minorHAnsi"/>
                <w:sz w:val="20"/>
                <w:szCs w:val="20"/>
              </w:rPr>
            </w:pPr>
            <w:r w:rsidRPr="00E923FE">
              <w:rPr>
                <w:rFonts w:asciiTheme="minorHAnsi" w:hAnsiTheme="minorHAnsi" w:cstheme="minorHAnsi"/>
                <w:sz w:val="20"/>
                <w:szCs w:val="20"/>
              </w:rPr>
              <w:t>We are a partnership of faculty, researchers and students who investigate human mobility, immigrants’ integration and the ways migration transforms societies around the world.</w:t>
            </w:r>
          </w:p>
          <w:p w14:paraId="0D3CC6B5" w14:textId="77777777" w:rsidR="00580DC9" w:rsidRDefault="00580DC9" w:rsidP="000F2D00">
            <w:pPr>
              <w:pStyle w:val="NormalWeb"/>
              <w:spacing w:before="0" w:beforeAutospacing="0" w:after="0" w:afterAutospacing="0"/>
            </w:pPr>
          </w:p>
        </w:tc>
        <w:tc>
          <w:tcPr>
            <w:tcW w:w="3330" w:type="dxa"/>
          </w:tcPr>
          <w:p w14:paraId="6F9FBFCE" w14:textId="77777777" w:rsidR="00580DC9" w:rsidRDefault="00580DC9" w:rsidP="000F2D00">
            <w:pPr>
              <w:pStyle w:val="NormalWeb"/>
              <w:spacing w:before="0" w:beforeAutospacing="0" w:after="0" w:afterAutospacing="0"/>
              <w:rPr>
                <w:rStyle w:val="Hyperlink"/>
                <w:rFonts w:asciiTheme="minorHAnsi" w:hAnsiTheme="minorHAnsi" w:cstheme="minorHAnsi"/>
                <w:sz w:val="20"/>
                <w:szCs w:val="20"/>
              </w:rPr>
            </w:pPr>
            <w:hyperlink r:id="rId33" w:history="1">
              <w:r w:rsidRPr="00AA1F39">
                <w:rPr>
                  <w:rStyle w:val="Hyperlink"/>
                  <w:rFonts w:asciiTheme="minorHAnsi" w:hAnsiTheme="minorHAnsi" w:cstheme="minorHAnsi"/>
                  <w:sz w:val="20"/>
                  <w:szCs w:val="20"/>
                </w:rPr>
                <w:t>Mapping Spatial Inequality</w:t>
              </w:r>
              <w:r w:rsidRPr="00AA1F39">
                <w:rPr>
                  <w:rStyle w:val="Hyperlink"/>
                </w:rPr>
                <w:t xml:space="preserve">: </w:t>
              </w:r>
              <w:r w:rsidRPr="00AA1F39">
                <w:rPr>
                  <w:rStyle w:val="Hyperlink"/>
                  <w:rFonts w:asciiTheme="minorHAnsi" w:hAnsiTheme="minorHAnsi" w:cstheme="minorHAnsi"/>
                  <w:sz w:val="20"/>
                  <w:szCs w:val="20"/>
                </w:rPr>
                <w:t>The New Geography of Poverty and Immigration</w:t>
              </w:r>
            </w:hyperlink>
          </w:p>
          <w:p w14:paraId="5E8E2890" w14:textId="77777777" w:rsidR="00580DC9" w:rsidRDefault="00580DC9" w:rsidP="000F2D00">
            <w:pPr>
              <w:pStyle w:val="NormalWeb"/>
              <w:spacing w:before="0" w:beforeAutospacing="0" w:after="0" w:afterAutospacing="0"/>
              <w:rPr>
                <w:rStyle w:val="Hyperlink"/>
                <w:rFonts w:asciiTheme="minorHAnsi" w:hAnsiTheme="minorHAnsi" w:cstheme="minorHAnsi"/>
                <w:sz w:val="20"/>
                <w:szCs w:val="20"/>
              </w:rPr>
            </w:pPr>
          </w:p>
          <w:p w14:paraId="0EB6F75B" w14:textId="77777777" w:rsidR="00580DC9" w:rsidRDefault="00580DC9" w:rsidP="000F2D00">
            <w:pPr>
              <w:pStyle w:val="NormalWeb"/>
              <w:spacing w:before="0" w:beforeAutospacing="0" w:after="0" w:afterAutospacing="0"/>
              <w:rPr>
                <w:rStyle w:val="Hyperlink"/>
                <w:rFonts w:asciiTheme="minorHAnsi" w:hAnsiTheme="minorHAnsi" w:cstheme="minorHAnsi"/>
                <w:sz w:val="20"/>
                <w:szCs w:val="20"/>
              </w:rPr>
            </w:pPr>
            <w:hyperlink r:id="rId34" w:history="1">
              <w:r w:rsidRPr="002A55FD">
                <w:rPr>
                  <w:rStyle w:val="Hyperlink"/>
                  <w:rFonts w:asciiTheme="minorHAnsi" w:hAnsiTheme="minorHAnsi" w:cstheme="minorHAnsi"/>
                  <w:sz w:val="20"/>
                  <w:szCs w:val="20"/>
                </w:rPr>
                <w:t>Disaster and Migration: Inequalities in Climate Migration (SS Matrix Panel video)</w:t>
              </w:r>
            </w:hyperlink>
          </w:p>
          <w:p w14:paraId="1C3C05C6" w14:textId="77777777" w:rsidR="00580DC9" w:rsidRDefault="00580DC9" w:rsidP="000F2D00">
            <w:pPr>
              <w:pStyle w:val="NormalWeb"/>
              <w:spacing w:before="0" w:beforeAutospacing="0" w:after="0" w:afterAutospacing="0"/>
              <w:rPr>
                <w:rStyle w:val="Hyperlink"/>
                <w:rFonts w:asciiTheme="minorHAnsi" w:hAnsiTheme="minorHAnsi" w:cstheme="minorHAnsi"/>
                <w:sz w:val="20"/>
                <w:szCs w:val="20"/>
              </w:rPr>
            </w:pPr>
          </w:p>
          <w:p w14:paraId="45B63ABF" w14:textId="77777777" w:rsidR="00580DC9" w:rsidRPr="00AA1F39" w:rsidRDefault="00580DC9" w:rsidP="00101E1B">
            <w:pPr>
              <w:rPr>
                <w:rFonts w:asciiTheme="minorHAnsi" w:hAnsiTheme="minorHAnsi" w:cstheme="minorHAnsi"/>
                <w:sz w:val="20"/>
                <w:szCs w:val="20"/>
              </w:rPr>
            </w:pPr>
            <w:r w:rsidRPr="00F75B93">
              <w:rPr>
                <w:rFonts w:asciiTheme="minorHAnsi" w:hAnsiTheme="minorHAnsi" w:cstheme="minorHAnsi"/>
                <w:sz w:val="20"/>
                <w:szCs w:val="20"/>
              </w:rPr>
              <w:t>Currently working to build non-citizenship faculty cluster hire</w:t>
            </w:r>
          </w:p>
        </w:tc>
        <w:tc>
          <w:tcPr>
            <w:tcW w:w="3240" w:type="dxa"/>
          </w:tcPr>
          <w:p w14:paraId="7AF8859A" w14:textId="77777777" w:rsidR="00580DC9" w:rsidRPr="00E923FE" w:rsidRDefault="00580DC9" w:rsidP="000F2D00">
            <w:pPr>
              <w:pStyle w:val="NormalWeb"/>
              <w:spacing w:before="0" w:beforeAutospacing="0" w:after="0" w:afterAutospacing="0"/>
              <w:rPr>
                <w:rFonts w:asciiTheme="minorHAnsi" w:hAnsiTheme="minorHAnsi" w:cstheme="minorHAnsi"/>
                <w:sz w:val="20"/>
                <w:szCs w:val="20"/>
              </w:rPr>
            </w:pPr>
          </w:p>
        </w:tc>
      </w:tr>
      <w:tr w:rsidR="00580DC9" w:rsidRPr="00170A6D" w14:paraId="17B5BE52" w14:textId="77777777" w:rsidTr="00125641">
        <w:trPr>
          <w:trHeight w:val="320"/>
        </w:trPr>
        <w:tc>
          <w:tcPr>
            <w:tcW w:w="1080" w:type="dxa"/>
            <w:noWrap/>
          </w:tcPr>
          <w:p w14:paraId="1568A9B1" w14:textId="77777777" w:rsidR="00580DC9" w:rsidRPr="000D3E15" w:rsidRDefault="00580DC9" w:rsidP="00434DA6">
            <w:pPr>
              <w:rPr>
                <w:rFonts w:asciiTheme="minorHAnsi" w:hAnsiTheme="minorHAnsi" w:cstheme="minorHAnsi"/>
                <w:color w:val="000000"/>
                <w:sz w:val="20"/>
                <w:szCs w:val="20"/>
              </w:rPr>
            </w:pPr>
          </w:p>
        </w:tc>
        <w:tc>
          <w:tcPr>
            <w:tcW w:w="1800" w:type="dxa"/>
            <w:noWrap/>
          </w:tcPr>
          <w:p w14:paraId="6B42A465" w14:textId="77777777" w:rsidR="00580DC9" w:rsidRDefault="00580DC9" w:rsidP="00434DA6">
            <w:pPr>
              <w:rPr>
                <w:rFonts w:asciiTheme="minorHAnsi" w:hAnsiTheme="minorHAnsi" w:cstheme="minorHAnsi"/>
                <w:sz w:val="20"/>
                <w:szCs w:val="20"/>
              </w:rPr>
            </w:pPr>
            <w:hyperlink r:id="rId35" w:history="1">
              <w:r w:rsidRPr="00307CFE">
                <w:rPr>
                  <w:rStyle w:val="Hyperlink"/>
                  <w:rFonts w:asciiTheme="minorHAnsi" w:hAnsiTheme="minorHAnsi" w:cstheme="minorHAnsi"/>
                  <w:sz w:val="20"/>
                  <w:szCs w:val="20"/>
                </w:rPr>
                <w:t>Berkeley Skydeck</w:t>
              </w:r>
            </w:hyperlink>
          </w:p>
        </w:tc>
        <w:tc>
          <w:tcPr>
            <w:tcW w:w="1530" w:type="dxa"/>
          </w:tcPr>
          <w:p w14:paraId="76A9A043" w14:textId="77777777" w:rsidR="00580DC9" w:rsidRPr="00334569" w:rsidRDefault="00580DC9" w:rsidP="00434DA6">
            <w:pPr>
              <w:rPr>
                <w:rFonts w:asciiTheme="minorHAnsi" w:hAnsiTheme="minorHAnsi" w:cstheme="minorHAnsi"/>
                <w:color w:val="000000"/>
                <w:sz w:val="20"/>
                <w:szCs w:val="20"/>
              </w:rPr>
            </w:pPr>
          </w:p>
        </w:tc>
        <w:tc>
          <w:tcPr>
            <w:tcW w:w="1800" w:type="dxa"/>
          </w:tcPr>
          <w:p w14:paraId="647627FE" w14:textId="77777777" w:rsidR="00580DC9" w:rsidRDefault="00580DC9" w:rsidP="00434DA6">
            <w:pPr>
              <w:rPr>
                <w:rFonts w:asciiTheme="minorHAnsi" w:hAnsiTheme="minorHAnsi" w:cstheme="minorHAnsi"/>
                <w:color w:val="000000"/>
                <w:sz w:val="20"/>
                <w:szCs w:val="20"/>
              </w:rPr>
            </w:pPr>
            <w:r w:rsidRPr="00307CFE">
              <w:rPr>
                <w:rFonts w:asciiTheme="minorHAnsi" w:hAnsiTheme="minorHAnsi" w:cstheme="minorHAnsi"/>
                <w:color w:val="000000"/>
                <w:sz w:val="20"/>
                <w:szCs w:val="20"/>
              </w:rPr>
              <w:t>Campuswide</w:t>
            </w:r>
          </w:p>
        </w:tc>
        <w:tc>
          <w:tcPr>
            <w:tcW w:w="2340" w:type="dxa"/>
          </w:tcPr>
          <w:p w14:paraId="23E92CA4" w14:textId="77777777" w:rsidR="00580DC9" w:rsidRDefault="00580DC9" w:rsidP="00434DA6">
            <w:pPr>
              <w:rPr>
                <w:rFonts w:asciiTheme="minorHAnsi" w:hAnsiTheme="minorHAnsi" w:cstheme="minorHAnsi"/>
                <w:sz w:val="20"/>
                <w:szCs w:val="20"/>
              </w:rPr>
            </w:pPr>
            <w:r w:rsidRPr="00307CFE">
              <w:rPr>
                <w:rFonts w:asciiTheme="minorHAnsi" w:hAnsiTheme="minorHAnsi" w:cstheme="minorHAnsi"/>
                <w:sz w:val="20"/>
                <w:szCs w:val="20"/>
              </w:rPr>
              <w:t>Climate Tech</w:t>
            </w:r>
          </w:p>
        </w:tc>
        <w:tc>
          <w:tcPr>
            <w:tcW w:w="3330" w:type="dxa"/>
          </w:tcPr>
          <w:p w14:paraId="43626299" w14:textId="77777777" w:rsidR="00580DC9" w:rsidRPr="00DD2F2D" w:rsidRDefault="00580DC9" w:rsidP="00DD2F2D">
            <w:pPr>
              <w:rPr>
                <w:rFonts w:asciiTheme="minorHAnsi" w:hAnsiTheme="minorHAnsi" w:cstheme="minorHAnsi"/>
                <w:sz w:val="20"/>
                <w:szCs w:val="20"/>
              </w:rPr>
            </w:pPr>
            <w:r w:rsidRPr="00DD2F2D">
              <w:rPr>
                <w:rFonts w:asciiTheme="minorHAnsi" w:hAnsiTheme="minorHAnsi" w:cstheme="minorHAnsi"/>
                <w:sz w:val="20"/>
                <w:szCs w:val="20"/>
              </w:rPr>
              <w:t xml:space="preserve">Caroline </w:t>
            </w:r>
            <w:proofErr w:type="spellStart"/>
            <w:r w:rsidRPr="00DD2F2D">
              <w:rPr>
                <w:rFonts w:asciiTheme="minorHAnsi" w:hAnsiTheme="minorHAnsi" w:cstheme="minorHAnsi"/>
                <w:sz w:val="20"/>
                <w:szCs w:val="20"/>
              </w:rPr>
              <w:t>Winnett</w:t>
            </w:r>
            <w:proofErr w:type="spellEnd"/>
            <w:r w:rsidRPr="00DD2F2D">
              <w:rPr>
                <w:rFonts w:asciiTheme="minorHAnsi" w:hAnsiTheme="minorHAnsi" w:cstheme="minorHAnsi"/>
                <w:sz w:val="20"/>
                <w:szCs w:val="20"/>
              </w:rPr>
              <w:t>, Executive Director</w:t>
            </w:r>
          </w:p>
          <w:p w14:paraId="306D6B50" w14:textId="77777777" w:rsidR="00580DC9" w:rsidRPr="00DD2F2D" w:rsidRDefault="00580DC9" w:rsidP="00DD2F2D">
            <w:pPr>
              <w:rPr>
                <w:rFonts w:asciiTheme="minorHAnsi" w:hAnsiTheme="minorHAnsi" w:cstheme="minorHAnsi"/>
                <w:sz w:val="20"/>
                <w:szCs w:val="20"/>
              </w:rPr>
            </w:pPr>
            <w:r w:rsidRPr="00DD2F2D">
              <w:rPr>
                <w:rFonts w:asciiTheme="minorHAnsi" w:hAnsiTheme="minorHAnsi" w:cstheme="minorHAnsi"/>
                <w:sz w:val="20"/>
                <w:szCs w:val="20"/>
              </w:rPr>
              <w:t>Sibyl Chen, General Manager</w:t>
            </w:r>
          </w:p>
          <w:p w14:paraId="70BAACD5" w14:textId="77777777" w:rsidR="00580DC9" w:rsidRPr="00DD2F2D" w:rsidRDefault="00580DC9" w:rsidP="00DD2F2D">
            <w:pPr>
              <w:rPr>
                <w:rFonts w:asciiTheme="minorHAnsi" w:hAnsiTheme="minorHAnsi" w:cstheme="minorHAnsi"/>
                <w:sz w:val="20"/>
                <w:szCs w:val="20"/>
              </w:rPr>
            </w:pPr>
          </w:p>
          <w:p w14:paraId="4485603D" w14:textId="77777777" w:rsidR="00580DC9" w:rsidRPr="00DD2F2D" w:rsidRDefault="00580DC9" w:rsidP="00DD2F2D">
            <w:pPr>
              <w:pStyle w:val="NormalWeb"/>
              <w:spacing w:before="0" w:beforeAutospacing="0" w:after="0" w:afterAutospacing="0"/>
              <w:rPr>
                <w:rFonts w:asciiTheme="minorHAnsi" w:hAnsiTheme="minorHAnsi" w:cstheme="minorHAnsi"/>
                <w:sz w:val="20"/>
                <w:szCs w:val="20"/>
              </w:rPr>
            </w:pPr>
            <w:proofErr w:type="spellStart"/>
            <w:r w:rsidRPr="00DD2F2D">
              <w:rPr>
                <w:rFonts w:asciiTheme="minorHAnsi" w:hAnsiTheme="minorHAnsi" w:cstheme="minorHAnsi"/>
                <w:sz w:val="20"/>
                <w:szCs w:val="20"/>
              </w:rPr>
              <w:t>SkyDeck</w:t>
            </w:r>
            <w:proofErr w:type="spellEnd"/>
            <w:r w:rsidRPr="00DD2F2D">
              <w:rPr>
                <w:rFonts w:asciiTheme="minorHAnsi" w:hAnsiTheme="minorHAnsi" w:cstheme="minorHAnsi"/>
                <w:sz w:val="20"/>
                <w:szCs w:val="20"/>
              </w:rPr>
              <w:t xml:space="preserve"> offers all the benefits of a traditional accelerator along with the vast resources of the world’s number one ranked public university.</w:t>
            </w:r>
          </w:p>
          <w:p w14:paraId="4BC9DD8D" w14:textId="77777777" w:rsidR="00580DC9" w:rsidRPr="00DD2F2D" w:rsidRDefault="00580DC9" w:rsidP="00DD2F2D">
            <w:pPr>
              <w:pStyle w:val="NormalWeb"/>
              <w:spacing w:before="0" w:beforeAutospacing="0" w:after="0" w:afterAutospacing="0"/>
              <w:rPr>
                <w:rFonts w:asciiTheme="minorHAnsi" w:hAnsiTheme="minorHAnsi" w:cstheme="minorHAnsi"/>
                <w:sz w:val="20"/>
                <w:szCs w:val="20"/>
              </w:rPr>
            </w:pPr>
            <w:r w:rsidRPr="00DD2F2D">
              <w:rPr>
                <w:rFonts w:asciiTheme="minorHAnsi" w:hAnsiTheme="minorHAnsi" w:cstheme="minorHAnsi"/>
                <w:sz w:val="20"/>
                <w:szCs w:val="20"/>
              </w:rPr>
              <w:t xml:space="preserve">Formed as a partnership between  Berkeley’s Haas School of Business, the College of Engineering, and the Office of the Vice Chancellor for Research, </w:t>
            </w:r>
            <w:proofErr w:type="spellStart"/>
            <w:r w:rsidRPr="00DD2F2D">
              <w:rPr>
                <w:rFonts w:asciiTheme="minorHAnsi" w:hAnsiTheme="minorHAnsi" w:cstheme="minorHAnsi"/>
                <w:sz w:val="20"/>
                <w:szCs w:val="20"/>
              </w:rPr>
              <w:t>SkyDeck</w:t>
            </w:r>
            <w:proofErr w:type="spellEnd"/>
            <w:r w:rsidRPr="00DD2F2D">
              <w:rPr>
                <w:rFonts w:asciiTheme="minorHAnsi" w:hAnsiTheme="minorHAnsi" w:cstheme="minorHAnsi"/>
                <w:sz w:val="20"/>
                <w:szCs w:val="20"/>
              </w:rPr>
              <w:t xml:space="preserve"> offers a powerful environment for startups to grow and launch. The robust and vibrant </w:t>
            </w:r>
            <w:r w:rsidRPr="00DD2F2D">
              <w:rPr>
                <w:rFonts w:asciiTheme="minorHAnsi" w:hAnsiTheme="minorHAnsi" w:cstheme="minorHAnsi"/>
                <w:sz w:val="20"/>
                <w:szCs w:val="20"/>
              </w:rPr>
              <w:lastRenderedPageBreak/>
              <w:t>ecosystem includes a deep network of advisors, industry partners, and accredited investors.</w:t>
            </w:r>
          </w:p>
          <w:p w14:paraId="1A453873" w14:textId="77777777" w:rsidR="00580DC9" w:rsidRPr="00595F7B" w:rsidRDefault="00580DC9" w:rsidP="00DD2F2D">
            <w:pPr>
              <w:pStyle w:val="Heading4"/>
              <w:rPr>
                <w:rFonts w:asciiTheme="minorHAnsi" w:hAnsiTheme="minorHAnsi" w:cstheme="minorHAnsi"/>
                <w:sz w:val="20"/>
                <w:szCs w:val="20"/>
              </w:rPr>
            </w:pPr>
            <w:r w:rsidRPr="00DD2F2D">
              <w:rPr>
                <w:rFonts w:asciiTheme="minorHAnsi" w:hAnsiTheme="minorHAnsi" w:cstheme="minorHAnsi"/>
                <w:sz w:val="20"/>
                <w:szCs w:val="20"/>
              </w:rPr>
              <w:t>Venture Capital</w:t>
            </w:r>
            <w:r>
              <w:rPr>
                <w:rFonts w:asciiTheme="minorHAnsi" w:hAnsiTheme="minorHAnsi" w:cstheme="minorHAnsi"/>
                <w:sz w:val="20"/>
                <w:szCs w:val="20"/>
              </w:rPr>
              <w:t xml:space="preserve">: </w:t>
            </w:r>
            <w:r w:rsidRPr="00DD2F2D">
              <w:rPr>
                <w:rFonts w:asciiTheme="minorHAnsi" w:hAnsiTheme="minorHAnsi" w:cstheme="minorHAnsi"/>
                <w:b w:val="0"/>
                <w:bCs w:val="0"/>
                <w:sz w:val="20"/>
                <w:szCs w:val="20"/>
              </w:rPr>
              <w:t>We facilitate intros and help build relationships with our extensive network of top tier VCs and investors.</w:t>
            </w:r>
          </w:p>
          <w:p w14:paraId="6C935F87" w14:textId="77777777" w:rsidR="00580DC9" w:rsidRPr="00DD2F2D" w:rsidRDefault="00580DC9" w:rsidP="00595F7B">
            <w:pPr>
              <w:pStyle w:val="Heading4"/>
              <w:rPr>
                <w:rFonts w:asciiTheme="minorHAnsi" w:hAnsiTheme="minorHAnsi" w:cstheme="minorHAnsi"/>
                <w:sz w:val="20"/>
                <w:szCs w:val="20"/>
              </w:rPr>
            </w:pPr>
            <w:r w:rsidRPr="00DD2F2D">
              <w:rPr>
                <w:rFonts w:asciiTheme="minorHAnsi" w:hAnsiTheme="minorHAnsi" w:cstheme="minorHAnsi"/>
                <w:sz w:val="20"/>
                <w:szCs w:val="20"/>
              </w:rPr>
              <w:t>Mentorship</w:t>
            </w:r>
            <w:r>
              <w:rPr>
                <w:rFonts w:asciiTheme="minorHAnsi" w:hAnsiTheme="minorHAnsi" w:cstheme="minorHAnsi"/>
                <w:sz w:val="20"/>
                <w:szCs w:val="20"/>
              </w:rPr>
              <w:t xml:space="preserve">: </w:t>
            </w:r>
            <w:r w:rsidRPr="00595F7B">
              <w:rPr>
                <w:rFonts w:asciiTheme="minorHAnsi" w:hAnsiTheme="minorHAnsi" w:cstheme="minorHAnsi"/>
                <w:b w:val="0"/>
                <w:bCs w:val="0"/>
                <w:sz w:val="20"/>
                <w:szCs w:val="20"/>
              </w:rPr>
              <w:t>Our 480 advisors and mentors actively coach and advise our founders on everything from product development to customer acquisition to go-to-market strategy to fundraising and beyond.</w:t>
            </w:r>
          </w:p>
          <w:p w14:paraId="6CC4B062" w14:textId="77777777" w:rsidR="00580DC9" w:rsidRPr="00595F7B" w:rsidRDefault="00580DC9" w:rsidP="00595F7B">
            <w:pPr>
              <w:pStyle w:val="Heading4"/>
              <w:rPr>
                <w:rFonts w:asciiTheme="minorHAnsi" w:hAnsiTheme="minorHAnsi" w:cstheme="minorHAnsi"/>
                <w:b w:val="0"/>
                <w:bCs w:val="0"/>
                <w:sz w:val="20"/>
                <w:szCs w:val="20"/>
              </w:rPr>
            </w:pPr>
            <w:r w:rsidRPr="00DD2F2D">
              <w:rPr>
                <w:rFonts w:asciiTheme="minorHAnsi" w:hAnsiTheme="minorHAnsi" w:cstheme="minorHAnsi"/>
                <w:sz w:val="20"/>
                <w:szCs w:val="20"/>
              </w:rPr>
              <w:t>Access to Talent</w:t>
            </w:r>
            <w:r>
              <w:rPr>
                <w:rFonts w:asciiTheme="minorHAnsi" w:hAnsiTheme="minorHAnsi" w:cstheme="minorHAnsi"/>
                <w:sz w:val="20"/>
                <w:szCs w:val="20"/>
              </w:rPr>
              <w:t xml:space="preserve">: </w:t>
            </w:r>
            <w:r w:rsidRPr="00595F7B">
              <w:rPr>
                <w:rFonts w:asciiTheme="minorHAnsi" w:hAnsiTheme="minorHAnsi" w:cstheme="minorHAnsi"/>
                <w:b w:val="0"/>
                <w:bCs w:val="0"/>
                <w:sz w:val="20"/>
                <w:szCs w:val="20"/>
              </w:rPr>
              <w:t>We help connect the intellectual firepower of UC Berkeley to our startups,</w:t>
            </w:r>
            <w:r>
              <w:rPr>
                <w:rFonts w:asciiTheme="minorHAnsi" w:hAnsiTheme="minorHAnsi" w:cstheme="minorHAnsi"/>
                <w:b w:val="0"/>
                <w:bCs w:val="0"/>
                <w:sz w:val="20"/>
                <w:szCs w:val="20"/>
              </w:rPr>
              <w:t xml:space="preserve"> </w:t>
            </w:r>
            <w:r w:rsidRPr="00595F7B">
              <w:rPr>
                <w:rFonts w:asciiTheme="minorHAnsi" w:hAnsiTheme="minorHAnsi" w:cstheme="minorHAnsi"/>
                <w:b w:val="0"/>
                <w:bCs w:val="0"/>
                <w:sz w:val="20"/>
                <w:szCs w:val="20"/>
              </w:rPr>
              <w:t>matching hundreds of students, MBAs, and postdocs to intern and work for our</w:t>
            </w:r>
            <w:r>
              <w:rPr>
                <w:rFonts w:asciiTheme="minorHAnsi" w:hAnsiTheme="minorHAnsi" w:cstheme="minorHAnsi"/>
                <w:b w:val="0"/>
                <w:bCs w:val="0"/>
                <w:sz w:val="20"/>
                <w:szCs w:val="20"/>
              </w:rPr>
              <w:t xml:space="preserve"> </w:t>
            </w:r>
            <w:r w:rsidRPr="00595F7B">
              <w:rPr>
                <w:rFonts w:asciiTheme="minorHAnsi" w:hAnsiTheme="minorHAnsi" w:cstheme="minorHAnsi"/>
                <w:b w:val="0"/>
                <w:bCs w:val="0"/>
                <w:sz w:val="20"/>
                <w:szCs w:val="20"/>
              </w:rPr>
              <w:t>startups. We also match faculty to advisory boards.</w:t>
            </w:r>
          </w:p>
          <w:p w14:paraId="50AF80A2" w14:textId="77777777" w:rsidR="00580DC9" w:rsidRDefault="00580DC9" w:rsidP="001B6435">
            <w:pPr>
              <w:pStyle w:val="Heading4"/>
              <w:rPr>
                <w:rFonts w:asciiTheme="minorHAnsi" w:hAnsiTheme="minorHAnsi" w:cstheme="minorHAnsi"/>
                <w:b w:val="0"/>
                <w:bCs w:val="0"/>
                <w:sz w:val="20"/>
                <w:szCs w:val="20"/>
              </w:rPr>
            </w:pPr>
            <w:r w:rsidRPr="00DD2F2D">
              <w:rPr>
                <w:rFonts w:asciiTheme="minorHAnsi" w:hAnsiTheme="minorHAnsi" w:cstheme="minorHAnsi"/>
                <w:sz w:val="20"/>
                <w:szCs w:val="20"/>
              </w:rPr>
              <w:t>Customer Development</w:t>
            </w:r>
            <w:r>
              <w:rPr>
                <w:rFonts w:asciiTheme="minorHAnsi" w:hAnsiTheme="minorHAnsi" w:cstheme="minorHAnsi"/>
                <w:sz w:val="20"/>
                <w:szCs w:val="20"/>
              </w:rPr>
              <w:t xml:space="preserve">: </w:t>
            </w:r>
            <w:r w:rsidRPr="00595F7B">
              <w:rPr>
                <w:rFonts w:asciiTheme="minorHAnsi" w:hAnsiTheme="minorHAnsi" w:cstheme="minorHAnsi"/>
                <w:b w:val="0"/>
                <w:bCs w:val="0"/>
                <w:sz w:val="20"/>
                <w:szCs w:val="20"/>
              </w:rPr>
              <w:t>We have strong relationships with hundreds of businesses and enterprises that are often early adopters of our startups’ technology, and we facilitate key introductions to executives from countless companies across our vast network of Berkeley alums.</w:t>
            </w:r>
          </w:p>
          <w:p w14:paraId="77E6A961" w14:textId="77777777" w:rsidR="00580DC9" w:rsidRPr="00DD2F2D" w:rsidRDefault="00580DC9" w:rsidP="001B6435">
            <w:pPr>
              <w:pStyle w:val="Heading4"/>
              <w:rPr>
                <w:rFonts w:asciiTheme="minorHAnsi" w:hAnsiTheme="minorHAnsi" w:cstheme="minorHAnsi"/>
                <w:sz w:val="20"/>
                <w:szCs w:val="20"/>
              </w:rPr>
            </w:pPr>
          </w:p>
        </w:tc>
        <w:tc>
          <w:tcPr>
            <w:tcW w:w="3330" w:type="dxa"/>
          </w:tcPr>
          <w:p w14:paraId="66FCE8F8" w14:textId="77777777" w:rsidR="00580DC9" w:rsidRPr="00334569" w:rsidRDefault="00580DC9" w:rsidP="00434DA6">
            <w:pPr>
              <w:rPr>
                <w:rFonts w:asciiTheme="minorHAnsi" w:hAnsiTheme="minorHAnsi" w:cstheme="minorHAnsi"/>
                <w:sz w:val="20"/>
                <w:szCs w:val="20"/>
              </w:rPr>
            </w:pPr>
            <w:r w:rsidRPr="00307CFE">
              <w:rPr>
                <w:rFonts w:asciiTheme="minorHAnsi" w:hAnsiTheme="minorHAnsi" w:cstheme="minorHAnsi"/>
                <w:sz w:val="20"/>
                <w:szCs w:val="20"/>
              </w:rPr>
              <w:lastRenderedPageBreak/>
              <w:t xml:space="preserve">New Climate Track </w:t>
            </w:r>
            <w:r>
              <w:rPr>
                <w:rFonts w:asciiTheme="minorHAnsi" w:hAnsiTheme="minorHAnsi" w:cstheme="minorHAnsi"/>
                <w:sz w:val="20"/>
                <w:szCs w:val="20"/>
              </w:rPr>
              <w:t xml:space="preserve">launched </w:t>
            </w:r>
            <w:r w:rsidRPr="00307CFE">
              <w:rPr>
                <w:rFonts w:asciiTheme="minorHAnsi" w:hAnsiTheme="minorHAnsi" w:cstheme="minorHAnsi"/>
                <w:sz w:val="20"/>
                <w:szCs w:val="20"/>
              </w:rPr>
              <w:t>in 2023</w:t>
            </w:r>
            <w:r>
              <w:rPr>
                <w:rFonts w:asciiTheme="minorHAnsi" w:hAnsiTheme="minorHAnsi" w:cstheme="minorHAnsi"/>
                <w:sz w:val="20"/>
                <w:szCs w:val="20"/>
              </w:rPr>
              <w:t xml:space="preserve"> with funding from the UCOP Climate Action I&amp;E program</w:t>
            </w:r>
          </w:p>
        </w:tc>
        <w:tc>
          <w:tcPr>
            <w:tcW w:w="3240" w:type="dxa"/>
          </w:tcPr>
          <w:p w14:paraId="0F826051" w14:textId="77777777" w:rsidR="00580DC9" w:rsidRPr="00334569" w:rsidRDefault="00580DC9" w:rsidP="00434DA6">
            <w:pPr>
              <w:rPr>
                <w:rFonts w:asciiTheme="minorHAnsi" w:hAnsiTheme="minorHAnsi" w:cstheme="minorHAnsi"/>
                <w:sz w:val="20"/>
                <w:szCs w:val="20"/>
              </w:rPr>
            </w:pPr>
          </w:p>
        </w:tc>
      </w:tr>
      <w:tr w:rsidR="00580DC9" w:rsidRPr="00170A6D" w14:paraId="16B35AF7" w14:textId="77777777" w:rsidTr="00125641">
        <w:trPr>
          <w:trHeight w:val="320"/>
        </w:trPr>
        <w:tc>
          <w:tcPr>
            <w:tcW w:w="1080" w:type="dxa"/>
            <w:noWrap/>
          </w:tcPr>
          <w:p w14:paraId="325320CA" w14:textId="77777777" w:rsidR="00580DC9" w:rsidRPr="000D3E15" w:rsidRDefault="00580DC9" w:rsidP="00434DA6">
            <w:pPr>
              <w:rPr>
                <w:rFonts w:asciiTheme="minorHAnsi" w:hAnsiTheme="minorHAnsi" w:cstheme="minorHAnsi"/>
                <w:color w:val="000000"/>
                <w:sz w:val="20"/>
                <w:szCs w:val="20"/>
              </w:rPr>
            </w:pPr>
          </w:p>
        </w:tc>
        <w:tc>
          <w:tcPr>
            <w:tcW w:w="1800" w:type="dxa"/>
            <w:noWrap/>
          </w:tcPr>
          <w:p w14:paraId="3A1DA66C" w14:textId="77777777" w:rsidR="00580DC9" w:rsidRPr="00334569" w:rsidRDefault="00580DC9" w:rsidP="00434DA6">
            <w:pPr>
              <w:rPr>
                <w:rFonts w:asciiTheme="minorHAnsi" w:hAnsiTheme="minorHAnsi" w:cstheme="minorHAnsi"/>
                <w:sz w:val="20"/>
                <w:szCs w:val="20"/>
              </w:rPr>
            </w:pPr>
            <w:hyperlink r:id="rId36" w:history="1">
              <w:r w:rsidRPr="00434DA6">
                <w:rPr>
                  <w:rStyle w:val="Hyperlink"/>
                  <w:rFonts w:asciiTheme="minorHAnsi" w:hAnsiTheme="minorHAnsi" w:cstheme="minorHAnsi"/>
                  <w:sz w:val="20"/>
                  <w:szCs w:val="20"/>
                </w:rPr>
                <w:t>Big Ideas</w:t>
              </w:r>
            </w:hyperlink>
            <w:r w:rsidRPr="00334569">
              <w:rPr>
                <w:rFonts w:asciiTheme="minorHAnsi" w:hAnsiTheme="minorHAnsi" w:cstheme="minorHAnsi"/>
                <w:sz w:val="20"/>
                <w:szCs w:val="20"/>
              </w:rPr>
              <w:t xml:space="preserve"> </w:t>
            </w:r>
          </w:p>
          <w:p w14:paraId="1E864A30" w14:textId="77777777" w:rsidR="00580DC9" w:rsidRPr="00334569" w:rsidRDefault="00580DC9" w:rsidP="00434DA6">
            <w:pPr>
              <w:rPr>
                <w:rFonts w:asciiTheme="minorHAnsi" w:hAnsiTheme="minorHAnsi" w:cstheme="minorHAnsi"/>
                <w:sz w:val="20"/>
                <w:szCs w:val="20"/>
              </w:rPr>
            </w:pPr>
          </w:p>
        </w:tc>
        <w:tc>
          <w:tcPr>
            <w:tcW w:w="1530" w:type="dxa"/>
          </w:tcPr>
          <w:p w14:paraId="20D8DBD2" w14:textId="77777777" w:rsidR="00580DC9" w:rsidRPr="00334569"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Blum Center for Developing Economi3es</w:t>
            </w:r>
          </w:p>
        </w:tc>
        <w:tc>
          <w:tcPr>
            <w:tcW w:w="1800" w:type="dxa"/>
          </w:tcPr>
          <w:p w14:paraId="3A75CC99" w14:textId="77777777" w:rsidR="00580DC9" w:rsidRPr="00334569"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5436E418" w14:textId="77777777" w:rsidR="00580DC9" w:rsidRPr="00334569" w:rsidRDefault="00580DC9" w:rsidP="00434DA6">
            <w:pPr>
              <w:rPr>
                <w:rFonts w:asciiTheme="minorHAnsi" w:hAnsiTheme="minorHAnsi" w:cstheme="minorHAnsi"/>
                <w:sz w:val="20"/>
                <w:szCs w:val="20"/>
              </w:rPr>
            </w:pPr>
            <w:r>
              <w:rPr>
                <w:rFonts w:asciiTheme="minorHAnsi" w:hAnsiTheme="minorHAnsi" w:cstheme="minorHAnsi"/>
                <w:sz w:val="20"/>
                <w:szCs w:val="20"/>
              </w:rPr>
              <w:t>All</w:t>
            </w:r>
          </w:p>
        </w:tc>
        <w:tc>
          <w:tcPr>
            <w:tcW w:w="3330" w:type="dxa"/>
          </w:tcPr>
          <w:p w14:paraId="58D956BE" w14:textId="77777777" w:rsidR="00580DC9" w:rsidRPr="00334569" w:rsidRDefault="00580DC9" w:rsidP="00434DA6">
            <w:pPr>
              <w:rPr>
                <w:rFonts w:asciiTheme="minorHAnsi" w:hAnsiTheme="minorHAnsi" w:cstheme="minorHAnsi"/>
                <w:sz w:val="20"/>
                <w:szCs w:val="20"/>
              </w:rPr>
            </w:pPr>
            <w:hyperlink r:id="rId37" w:history="1">
              <w:r w:rsidRPr="00334569">
                <w:rPr>
                  <w:rStyle w:val="Hyperlink"/>
                  <w:rFonts w:asciiTheme="minorHAnsi" w:hAnsiTheme="minorHAnsi" w:cstheme="minorHAnsi"/>
                  <w:sz w:val="20"/>
                  <w:szCs w:val="20"/>
                </w:rPr>
                <w:t>Phillip Denny, Director</w:t>
              </w:r>
            </w:hyperlink>
          </w:p>
          <w:p w14:paraId="24E191B0" w14:textId="77777777" w:rsidR="00580DC9" w:rsidRPr="00334569" w:rsidRDefault="00580DC9" w:rsidP="00434DA6">
            <w:pPr>
              <w:rPr>
                <w:rFonts w:asciiTheme="minorHAnsi" w:hAnsiTheme="minorHAnsi" w:cstheme="minorHAnsi"/>
                <w:sz w:val="20"/>
                <w:szCs w:val="20"/>
              </w:rPr>
            </w:pPr>
          </w:p>
          <w:p w14:paraId="7C9EDE88" w14:textId="77777777" w:rsidR="00580DC9" w:rsidRDefault="00580DC9" w:rsidP="00434DA6">
            <w:pPr>
              <w:rPr>
                <w:rFonts w:asciiTheme="minorHAnsi" w:hAnsiTheme="minorHAnsi" w:cstheme="minorHAnsi"/>
                <w:sz w:val="20"/>
                <w:szCs w:val="20"/>
              </w:rPr>
            </w:pPr>
            <w:hyperlink r:id="rId38" w:history="1">
              <w:r w:rsidRPr="00334569">
                <w:rPr>
                  <w:rStyle w:val="Hyperlink"/>
                  <w:rFonts w:asciiTheme="minorHAnsi" w:hAnsiTheme="minorHAnsi" w:cstheme="minorHAnsi"/>
                  <w:sz w:val="20"/>
                  <w:szCs w:val="20"/>
                </w:rPr>
                <w:t>Big Ideas</w:t>
              </w:r>
            </w:hyperlink>
            <w:r w:rsidRPr="00334569">
              <w:rPr>
                <w:rFonts w:asciiTheme="minorHAnsi" w:hAnsiTheme="minorHAnsi" w:cstheme="minorHAnsi"/>
                <w:sz w:val="20"/>
                <w:szCs w:val="20"/>
              </w:rPr>
              <w:t xml:space="preserve"> is an innovation ecosystem that provides training, networks, recognition and funding to interdisciplinary teams of UC Berkeley students who have transformative solutions to real-world problems.</w:t>
            </w:r>
          </w:p>
          <w:p w14:paraId="75CC0030" w14:textId="77777777" w:rsidR="00580DC9" w:rsidRDefault="00580DC9" w:rsidP="00434DA6">
            <w:pPr>
              <w:rPr>
                <w:rFonts w:asciiTheme="minorHAnsi" w:hAnsiTheme="minorHAnsi" w:cstheme="minorHAnsi"/>
                <w:sz w:val="20"/>
                <w:szCs w:val="20"/>
              </w:rPr>
            </w:pPr>
          </w:p>
          <w:p w14:paraId="2E302A26" w14:textId="77777777" w:rsidR="00580DC9" w:rsidRPr="006F5249" w:rsidRDefault="00580DC9" w:rsidP="00434DA6">
            <w:pPr>
              <w:rPr>
                <w:rFonts w:asciiTheme="minorHAnsi" w:hAnsiTheme="minorHAnsi" w:cstheme="minorHAnsi"/>
                <w:sz w:val="20"/>
                <w:szCs w:val="20"/>
              </w:rPr>
            </w:pPr>
            <w:r w:rsidRPr="006F5249">
              <w:rPr>
                <w:rFonts w:asciiTheme="minorHAnsi" w:hAnsiTheme="minorHAnsi" w:cstheme="minorHAnsi"/>
                <w:color w:val="000000"/>
                <w:sz w:val="20"/>
                <w:szCs w:val="20"/>
              </w:rPr>
              <w:t>Open to graduate and undergraduate students, the program offers up to $20,000, skill-building workshops and online resources, networking opportunities, and extensive feedback from a 1,500-strong judge and mentor network. Applications due December 6th, 2023! </w:t>
            </w:r>
          </w:p>
          <w:p w14:paraId="08CDBF43" w14:textId="77777777" w:rsidR="00580DC9" w:rsidRDefault="00580DC9" w:rsidP="00434DA6">
            <w:pPr>
              <w:rPr>
                <w:rFonts w:asciiTheme="minorHAnsi" w:hAnsiTheme="minorHAnsi" w:cstheme="minorHAnsi"/>
                <w:sz w:val="20"/>
                <w:szCs w:val="20"/>
              </w:rPr>
            </w:pPr>
          </w:p>
          <w:p w14:paraId="582F1D71" w14:textId="77777777" w:rsidR="00580DC9" w:rsidRPr="00334569" w:rsidRDefault="00580DC9" w:rsidP="00434DA6">
            <w:pPr>
              <w:rPr>
                <w:rFonts w:asciiTheme="minorHAnsi" w:hAnsiTheme="minorHAnsi" w:cstheme="minorHAnsi"/>
                <w:sz w:val="20"/>
                <w:szCs w:val="20"/>
              </w:rPr>
            </w:pPr>
          </w:p>
          <w:p w14:paraId="2289696B" w14:textId="77777777" w:rsidR="00580DC9" w:rsidRPr="00334569" w:rsidRDefault="00580DC9" w:rsidP="00434DA6">
            <w:pPr>
              <w:rPr>
                <w:rFonts w:asciiTheme="minorHAnsi" w:hAnsiTheme="minorHAnsi" w:cstheme="minorHAnsi"/>
                <w:sz w:val="20"/>
                <w:szCs w:val="20"/>
              </w:rPr>
            </w:pPr>
          </w:p>
        </w:tc>
        <w:tc>
          <w:tcPr>
            <w:tcW w:w="3330" w:type="dxa"/>
          </w:tcPr>
          <w:p w14:paraId="0C9E00E5" w14:textId="77777777" w:rsidR="00580DC9" w:rsidRPr="0084263E" w:rsidRDefault="00580DC9" w:rsidP="00434DA6">
            <w:pPr>
              <w:rPr>
                <w:rStyle w:val="Hyperlink"/>
                <w:rFonts w:asciiTheme="minorHAnsi" w:hAnsiTheme="minorHAnsi" w:cstheme="minorHAnsi"/>
                <w:color w:val="000000" w:themeColor="text1"/>
                <w:sz w:val="20"/>
                <w:szCs w:val="20"/>
                <w:u w:val="none"/>
              </w:rPr>
            </w:pPr>
            <w:r w:rsidRPr="0084263E">
              <w:rPr>
                <w:rFonts w:asciiTheme="minorHAnsi" w:hAnsiTheme="minorHAnsi" w:cstheme="minorHAnsi"/>
                <w:color w:val="000000" w:themeColor="text1"/>
                <w:sz w:val="20"/>
                <w:szCs w:val="20"/>
              </w:rPr>
              <w:t>Big Ideas is now featuring a Climate Change and Sustainability Track w</w:t>
            </w:r>
            <w:r w:rsidRPr="0084263E">
              <w:rPr>
                <w:rStyle w:val="Hyperlink"/>
                <w:rFonts w:asciiTheme="minorHAnsi" w:hAnsiTheme="minorHAnsi" w:cstheme="minorHAnsi"/>
                <w:color w:val="000000" w:themeColor="text1"/>
                <w:sz w:val="20"/>
                <w:szCs w:val="20"/>
                <w:u w:val="none"/>
              </w:rPr>
              <w:t xml:space="preserve">ith funding from the </w:t>
            </w:r>
            <w:r>
              <w:rPr>
                <w:rStyle w:val="Hyperlink"/>
                <w:rFonts w:asciiTheme="minorHAnsi" w:hAnsiTheme="minorHAnsi" w:cstheme="minorHAnsi"/>
                <w:color w:val="000000" w:themeColor="text1"/>
                <w:sz w:val="20"/>
                <w:szCs w:val="20"/>
                <w:u w:val="none"/>
              </w:rPr>
              <w:t xml:space="preserve">2023 </w:t>
            </w:r>
            <w:r w:rsidRPr="0084263E">
              <w:rPr>
                <w:rStyle w:val="Hyperlink"/>
                <w:rFonts w:asciiTheme="minorHAnsi" w:hAnsiTheme="minorHAnsi" w:cstheme="minorHAnsi"/>
                <w:color w:val="000000" w:themeColor="text1"/>
                <w:sz w:val="20"/>
                <w:szCs w:val="20"/>
                <w:u w:val="none"/>
              </w:rPr>
              <w:t>UCOP Climate Action I&amp;E program</w:t>
            </w:r>
          </w:p>
          <w:p w14:paraId="24950E8F" w14:textId="77777777" w:rsidR="00580DC9" w:rsidRPr="00334569" w:rsidRDefault="00580DC9" w:rsidP="00434DA6">
            <w:pPr>
              <w:rPr>
                <w:rFonts w:asciiTheme="minorHAnsi" w:hAnsiTheme="minorHAnsi" w:cstheme="minorHAnsi"/>
                <w:sz w:val="20"/>
                <w:szCs w:val="20"/>
              </w:rPr>
            </w:pPr>
          </w:p>
          <w:p w14:paraId="055C54BA" w14:textId="77777777" w:rsidR="00580DC9" w:rsidRPr="001B6435" w:rsidRDefault="00580DC9" w:rsidP="001B6435">
            <w:pPr>
              <w:rPr>
                <w:rFonts w:asciiTheme="minorHAnsi" w:hAnsiTheme="minorHAnsi" w:cstheme="minorHAnsi"/>
                <w:sz w:val="20"/>
                <w:szCs w:val="20"/>
              </w:rPr>
            </w:pPr>
            <w:r w:rsidRPr="001B6435">
              <w:rPr>
                <w:rFonts w:asciiTheme="minorHAnsi" w:hAnsiTheme="minorHAnsi" w:cstheme="minorHAnsi"/>
                <w:sz w:val="20"/>
                <w:szCs w:val="20"/>
              </w:rPr>
              <w:t>Solutions may focus on several areas, including but not limited to: (1) clean, renewable energy technology; (2) land/watershed management; (3) climate change adaptation; (4) habitat restoration and/or maintenance; (5) Resource reduction/waste prevention (6) solutions addressing vulnerable communities in California affected by climate change; (7) programs or installations that spread awareness about climate change impacts in California</w:t>
            </w:r>
            <w:r>
              <w:rPr>
                <w:rFonts w:asciiTheme="minorHAnsi" w:hAnsiTheme="minorHAnsi" w:cstheme="minorHAnsi"/>
                <w:sz w:val="20"/>
                <w:szCs w:val="20"/>
              </w:rPr>
              <w:t>.</w:t>
            </w:r>
          </w:p>
          <w:p w14:paraId="422B0FB4" w14:textId="77777777" w:rsidR="00580DC9" w:rsidRPr="00334569" w:rsidRDefault="00580DC9" w:rsidP="001B6435">
            <w:pPr>
              <w:rPr>
                <w:rFonts w:asciiTheme="minorHAnsi" w:hAnsiTheme="minorHAnsi" w:cstheme="minorHAnsi"/>
                <w:sz w:val="20"/>
                <w:szCs w:val="20"/>
              </w:rPr>
            </w:pPr>
          </w:p>
          <w:p w14:paraId="090645B5" w14:textId="77777777" w:rsidR="00580DC9" w:rsidRPr="00334569" w:rsidRDefault="00580DC9" w:rsidP="00434DA6">
            <w:pPr>
              <w:rPr>
                <w:rFonts w:asciiTheme="minorHAnsi" w:hAnsiTheme="minorHAnsi" w:cstheme="minorHAnsi"/>
                <w:sz w:val="20"/>
                <w:szCs w:val="20"/>
              </w:rPr>
            </w:pPr>
          </w:p>
        </w:tc>
        <w:tc>
          <w:tcPr>
            <w:tcW w:w="3240" w:type="dxa"/>
          </w:tcPr>
          <w:p w14:paraId="50ACF803" w14:textId="77777777" w:rsidR="00580DC9" w:rsidRPr="00334569" w:rsidRDefault="00580DC9" w:rsidP="00434DA6">
            <w:pPr>
              <w:rPr>
                <w:rFonts w:asciiTheme="minorHAnsi" w:hAnsiTheme="minorHAnsi" w:cstheme="minorHAnsi"/>
                <w:sz w:val="20"/>
                <w:szCs w:val="20"/>
              </w:rPr>
            </w:pPr>
          </w:p>
        </w:tc>
      </w:tr>
      <w:tr w:rsidR="00580DC9" w:rsidRPr="00E624D7" w14:paraId="14EA7C39" w14:textId="77777777" w:rsidTr="00125641">
        <w:trPr>
          <w:trHeight w:val="320"/>
        </w:trPr>
        <w:tc>
          <w:tcPr>
            <w:tcW w:w="1080" w:type="dxa"/>
            <w:noWrap/>
          </w:tcPr>
          <w:p w14:paraId="79B58154" w14:textId="77777777" w:rsidR="00580DC9" w:rsidRPr="00E923FE" w:rsidRDefault="00580DC9" w:rsidP="00434DA6">
            <w:pPr>
              <w:rPr>
                <w:rFonts w:asciiTheme="minorHAnsi" w:hAnsiTheme="minorHAnsi" w:cstheme="minorHAnsi"/>
                <w:color w:val="000000"/>
                <w:sz w:val="20"/>
                <w:szCs w:val="20"/>
              </w:rPr>
            </w:pPr>
          </w:p>
        </w:tc>
        <w:tc>
          <w:tcPr>
            <w:tcW w:w="1800" w:type="dxa"/>
            <w:noWrap/>
          </w:tcPr>
          <w:p w14:paraId="432F7E48" w14:textId="77777777" w:rsidR="00580DC9" w:rsidRPr="00832EF4" w:rsidRDefault="00580DC9" w:rsidP="00434DA6">
            <w:pPr>
              <w:rPr>
                <w:rFonts w:asciiTheme="minorHAnsi" w:hAnsiTheme="minorHAnsi" w:cstheme="minorHAnsi"/>
                <w:sz w:val="20"/>
                <w:szCs w:val="20"/>
              </w:rPr>
            </w:pPr>
            <w:hyperlink r:id="rId39" w:history="1">
              <w:r w:rsidRPr="00832EF4">
                <w:rPr>
                  <w:rStyle w:val="Hyperlink"/>
                  <w:rFonts w:asciiTheme="minorHAnsi" w:hAnsiTheme="minorHAnsi" w:cstheme="minorHAnsi"/>
                  <w:sz w:val="20"/>
                  <w:szCs w:val="20"/>
                </w:rPr>
                <w:t>California Institute for Energy &amp; Environment</w:t>
              </w:r>
            </w:hyperlink>
          </w:p>
        </w:tc>
        <w:tc>
          <w:tcPr>
            <w:tcW w:w="1530" w:type="dxa"/>
          </w:tcPr>
          <w:p w14:paraId="100C7949" w14:textId="77777777" w:rsidR="00580DC9" w:rsidRPr="00E923FE" w:rsidRDefault="00580DC9" w:rsidP="00434DA6">
            <w:pPr>
              <w:rPr>
                <w:rFonts w:asciiTheme="minorHAnsi" w:hAnsiTheme="minorHAnsi" w:cstheme="minorHAnsi"/>
                <w:color w:val="000000"/>
                <w:sz w:val="20"/>
                <w:szCs w:val="20"/>
              </w:rPr>
            </w:pPr>
          </w:p>
        </w:tc>
        <w:tc>
          <w:tcPr>
            <w:tcW w:w="1800" w:type="dxa"/>
          </w:tcPr>
          <w:p w14:paraId="499592ED" w14:textId="77777777" w:rsidR="00580DC9" w:rsidRPr="00E923FE"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A326ACA" w14:textId="77777777" w:rsidR="00580DC9" w:rsidRPr="00E923FE" w:rsidRDefault="00580DC9" w:rsidP="00434DA6">
            <w:pPr>
              <w:rPr>
                <w:rFonts w:asciiTheme="minorHAnsi" w:hAnsiTheme="minorHAnsi" w:cstheme="minorHAnsi"/>
                <w:color w:val="000000"/>
                <w:sz w:val="20"/>
                <w:szCs w:val="20"/>
              </w:rPr>
            </w:pPr>
            <w:r w:rsidRPr="00E923FE">
              <w:rPr>
                <w:rFonts w:asciiTheme="minorHAnsi" w:hAnsiTheme="minorHAnsi" w:cstheme="minorHAnsi"/>
                <w:color w:val="000000"/>
                <w:sz w:val="20"/>
                <w:szCs w:val="20"/>
              </w:rPr>
              <w:t>Energy</w:t>
            </w:r>
            <w:r>
              <w:rPr>
                <w:rFonts w:asciiTheme="minorHAnsi" w:hAnsiTheme="minorHAnsi" w:cstheme="minorHAnsi"/>
                <w:color w:val="000000"/>
                <w:sz w:val="20"/>
                <w:szCs w:val="20"/>
              </w:rPr>
              <w:t>, Climate Equity/Environmental Justice, Climate Tech</w:t>
            </w:r>
          </w:p>
        </w:tc>
        <w:tc>
          <w:tcPr>
            <w:tcW w:w="3330" w:type="dxa"/>
          </w:tcPr>
          <w:p w14:paraId="4B376EF2" w14:textId="77777777" w:rsidR="00580DC9" w:rsidRDefault="00580DC9" w:rsidP="00434DA6">
            <w:pPr>
              <w:rPr>
                <w:rFonts w:asciiTheme="minorHAnsi" w:hAnsiTheme="minorHAnsi" w:cstheme="minorHAnsi"/>
                <w:sz w:val="20"/>
                <w:szCs w:val="20"/>
              </w:rPr>
            </w:pPr>
            <w:hyperlink r:id="rId40" w:history="1">
              <w:r w:rsidRPr="00E923FE">
                <w:rPr>
                  <w:rStyle w:val="Hyperlink"/>
                  <w:rFonts w:asciiTheme="minorHAnsi" w:hAnsiTheme="minorHAnsi" w:cstheme="minorHAnsi"/>
                  <w:sz w:val="20"/>
                  <w:szCs w:val="20"/>
                </w:rPr>
                <w:t>Carl Blumstein</w:t>
              </w:r>
            </w:hyperlink>
            <w:r w:rsidRPr="00E923FE">
              <w:rPr>
                <w:rFonts w:asciiTheme="minorHAnsi" w:hAnsiTheme="minorHAnsi" w:cstheme="minorHAnsi"/>
                <w:sz w:val="20"/>
                <w:szCs w:val="20"/>
              </w:rPr>
              <w:t>, Executive Director.</w:t>
            </w:r>
          </w:p>
          <w:p w14:paraId="28A81029" w14:textId="77777777" w:rsidR="00580DC9" w:rsidRPr="009C47F4" w:rsidRDefault="00580DC9" w:rsidP="00434DA6">
            <w:pPr>
              <w:pStyle w:val="NormalWeb"/>
              <w:rPr>
                <w:rFonts w:asciiTheme="minorHAnsi" w:hAnsiTheme="minorHAnsi" w:cstheme="minorHAnsi"/>
                <w:sz w:val="20"/>
                <w:szCs w:val="20"/>
              </w:rPr>
            </w:pPr>
            <w:r w:rsidRPr="009C47F4">
              <w:rPr>
                <w:rFonts w:asciiTheme="minorHAnsi" w:hAnsiTheme="minorHAnsi" w:cstheme="minorHAnsi"/>
                <w:sz w:val="20"/>
                <w:szCs w:val="20"/>
              </w:rPr>
              <w:t xml:space="preserve">As part of the CITRIS Climate initiative, </w:t>
            </w:r>
            <w:hyperlink r:id="rId41" w:tgtFrame="_blank" w:history="1">
              <w:r w:rsidRPr="009C47F4">
                <w:rPr>
                  <w:rStyle w:val="Hyperlink"/>
                  <w:rFonts w:asciiTheme="minorHAnsi" w:hAnsiTheme="minorHAnsi" w:cstheme="minorHAnsi"/>
                  <w:sz w:val="20"/>
                  <w:szCs w:val="20"/>
                </w:rPr>
                <w:t>CIEE</w:t>
              </w:r>
            </w:hyperlink>
            <w:r w:rsidRPr="009C47F4">
              <w:rPr>
                <w:rFonts w:asciiTheme="minorHAnsi" w:hAnsiTheme="minorHAnsi" w:cstheme="minorHAnsi"/>
                <w:sz w:val="20"/>
                <w:szCs w:val="20"/>
              </w:rPr>
              <w:t xml:space="preserve"> blends the expertise of world-class researchers from across the UC and around the country to ensure steady progress toward California’s pace-setting energy goals. </w:t>
            </w:r>
          </w:p>
          <w:p w14:paraId="5280AAFE" w14:textId="77777777" w:rsidR="00580DC9" w:rsidRPr="009C47F4" w:rsidRDefault="00580DC9" w:rsidP="00434DA6">
            <w:pPr>
              <w:rPr>
                <w:rFonts w:asciiTheme="minorHAnsi" w:hAnsiTheme="minorHAnsi" w:cstheme="minorHAnsi"/>
                <w:sz w:val="20"/>
                <w:szCs w:val="20"/>
              </w:rPr>
            </w:pPr>
            <w:r w:rsidRPr="009C47F4">
              <w:rPr>
                <w:rFonts w:asciiTheme="minorHAnsi" w:hAnsiTheme="minorHAnsi" w:cstheme="minorHAnsi"/>
                <w:sz w:val="20"/>
                <w:szCs w:val="20"/>
              </w:rPr>
              <w:t xml:space="preserve">CIEE’s projects span an ambitious scope of topics, with a common thread: to intelligently apply cutting-edge technologies in service to society. From managing extensive </w:t>
            </w:r>
            <w:r w:rsidRPr="009C47F4">
              <w:rPr>
                <w:rFonts w:asciiTheme="minorHAnsi" w:hAnsiTheme="minorHAnsi" w:cstheme="minorHAnsi"/>
                <w:sz w:val="20"/>
                <w:szCs w:val="20"/>
              </w:rPr>
              <w:lastRenderedPageBreak/>
              <w:t xml:space="preserve">studies on California’s climate vulnerability to developing smart energy solutions and deploying them in the field, CIEE brings together researchers, inventors and stakeholders to accomplish what none of us could do alone. </w:t>
            </w:r>
          </w:p>
          <w:p w14:paraId="2D2CB1A9" w14:textId="77777777" w:rsidR="00580DC9" w:rsidRPr="00E923FE" w:rsidRDefault="00580DC9" w:rsidP="00434DA6">
            <w:pPr>
              <w:rPr>
                <w:rFonts w:asciiTheme="minorHAnsi" w:hAnsiTheme="minorHAnsi" w:cstheme="minorHAnsi"/>
                <w:sz w:val="20"/>
                <w:szCs w:val="20"/>
              </w:rPr>
            </w:pPr>
          </w:p>
          <w:p w14:paraId="26A85CA4" w14:textId="77777777" w:rsidR="00580DC9" w:rsidRPr="00E923FE" w:rsidRDefault="00580DC9" w:rsidP="00434DA6">
            <w:pPr>
              <w:rPr>
                <w:rFonts w:asciiTheme="minorHAnsi" w:hAnsiTheme="minorHAnsi" w:cstheme="minorHAnsi"/>
                <w:sz w:val="20"/>
                <w:szCs w:val="20"/>
              </w:rPr>
            </w:pPr>
          </w:p>
          <w:p w14:paraId="23F6B48E" w14:textId="77777777" w:rsidR="00580DC9" w:rsidRPr="00E923FE" w:rsidRDefault="00580DC9" w:rsidP="00434DA6">
            <w:pPr>
              <w:rPr>
                <w:rFonts w:asciiTheme="minorHAnsi" w:hAnsiTheme="minorHAnsi" w:cstheme="minorHAnsi"/>
                <w:sz w:val="20"/>
                <w:szCs w:val="20"/>
              </w:rPr>
            </w:pPr>
          </w:p>
        </w:tc>
        <w:tc>
          <w:tcPr>
            <w:tcW w:w="3330" w:type="dxa"/>
          </w:tcPr>
          <w:p w14:paraId="4A796F2C" w14:textId="77777777" w:rsidR="00580DC9" w:rsidRDefault="00580DC9" w:rsidP="00434DA6">
            <w:pPr>
              <w:rPr>
                <w:rFonts w:asciiTheme="minorHAnsi" w:hAnsiTheme="minorHAnsi" w:cstheme="minorHAnsi"/>
                <w:sz w:val="20"/>
                <w:szCs w:val="20"/>
              </w:rPr>
            </w:pPr>
            <w:hyperlink r:id="rId42" w:history="1">
              <w:r w:rsidRPr="00E923FE">
                <w:rPr>
                  <w:rStyle w:val="Hyperlink"/>
                  <w:rFonts w:asciiTheme="minorHAnsi" w:hAnsiTheme="minorHAnsi" w:cstheme="minorHAnsi"/>
                  <w:sz w:val="20"/>
                  <w:szCs w:val="20"/>
                </w:rPr>
                <w:t>Oakland Eco-Block</w:t>
              </w:r>
            </w:hyperlink>
            <w:r w:rsidRPr="00E923FE">
              <w:rPr>
                <w:rFonts w:asciiTheme="minorHAnsi" w:hAnsiTheme="minorHAnsi" w:cstheme="minorHAnsi"/>
                <w:sz w:val="20"/>
                <w:szCs w:val="20"/>
              </w:rPr>
              <w:t xml:space="preserve"> is a key project.</w:t>
            </w:r>
          </w:p>
          <w:p w14:paraId="2FAABEAE" w14:textId="77777777" w:rsidR="00580DC9" w:rsidRDefault="00580DC9" w:rsidP="00434DA6">
            <w:pPr>
              <w:rPr>
                <w:rFonts w:asciiTheme="minorHAnsi" w:hAnsiTheme="minorHAnsi" w:cstheme="minorHAnsi"/>
                <w:sz w:val="20"/>
                <w:szCs w:val="20"/>
              </w:rPr>
            </w:pPr>
          </w:p>
          <w:p w14:paraId="4461EEEE" w14:textId="77777777" w:rsidR="00580DC9" w:rsidRDefault="00580DC9" w:rsidP="00434DA6">
            <w:pPr>
              <w:rPr>
                <w:rFonts w:asciiTheme="minorHAnsi" w:hAnsiTheme="minorHAnsi" w:cstheme="minorHAnsi"/>
                <w:sz w:val="20"/>
                <w:szCs w:val="20"/>
              </w:rPr>
            </w:pPr>
            <w:hyperlink r:id="rId43" w:history="1">
              <w:r w:rsidRPr="00A52A64">
                <w:rPr>
                  <w:rStyle w:val="Hyperlink"/>
                  <w:rFonts w:asciiTheme="minorHAnsi" w:hAnsiTheme="minorHAnsi" w:cstheme="minorHAnsi"/>
                  <w:sz w:val="20"/>
                  <w:szCs w:val="20"/>
                </w:rPr>
                <w:t>“Eight Key Challenges for California’s Energy Future.”</w:t>
              </w:r>
            </w:hyperlink>
          </w:p>
          <w:p w14:paraId="7C17F281" w14:textId="77777777" w:rsidR="00580DC9" w:rsidRDefault="00580DC9" w:rsidP="00434DA6">
            <w:pPr>
              <w:rPr>
                <w:rFonts w:asciiTheme="minorHAnsi" w:hAnsiTheme="minorHAnsi" w:cstheme="minorHAnsi"/>
                <w:sz w:val="20"/>
                <w:szCs w:val="20"/>
              </w:rPr>
            </w:pPr>
          </w:p>
          <w:p w14:paraId="3DBF3B18" w14:textId="77777777" w:rsidR="00580DC9" w:rsidRPr="00A52A64" w:rsidRDefault="00580DC9" w:rsidP="00434DA6">
            <w:pPr>
              <w:rPr>
                <w:rFonts w:asciiTheme="minorHAnsi" w:hAnsiTheme="minorHAnsi" w:cstheme="minorHAnsi"/>
                <w:sz w:val="20"/>
                <w:szCs w:val="20"/>
              </w:rPr>
            </w:pPr>
            <w:hyperlink r:id="rId44" w:history="1">
              <w:r w:rsidRPr="00A52A64">
                <w:rPr>
                  <w:rStyle w:val="Hyperlink"/>
                  <w:rFonts w:asciiTheme="minorHAnsi" w:hAnsiTheme="minorHAnsi" w:cstheme="minorHAnsi"/>
                  <w:sz w:val="20"/>
                  <w:szCs w:val="20"/>
                </w:rPr>
                <w:t>Involve the Youth:</w:t>
              </w:r>
            </w:hyperlink>
            <w:r>
              <w:rPr>
                <w:rFonts w:asciiTheme="minorHAnsi" w:hAnsiTheme="minorHAnsi" w:cstheme="minorHAnsi"/>
                <w:sz w:val="20"/>
                <w:szCs w:val="20"/>
              </w:rPr>
              <w:t xml:space="preserve"> </w:t>
            </w:r>
            <w:r w:rsidRPr="00A52A64">
              <w:rPr>
                <w:rFonts w:asciiTheme="minorHAnsi" w:hAnsiTheme="minorHAnsi" w:cstheme="minorHAnsi"/>
                <w:sz w:val="20"/>
                <w:szCs w:val="20"/>
              </w:rPr>
              <w:t xml:space="preserve">CIEE Postdoctoral Scholar Dr. Miriam Aczel recently co-published a commentary in Elementa: Science of the Anthropocene that highlights the potential benefits of youth-oriented citizen science research in informing climate change research. </w:t>
            </w:r>
          </w:p>
          <w:p w14:paraId="6C4AE7D9" w14:textId="77777777" w:rsidR="00580DC9" w:rsidRDefault="00580DC9" w:rsidP="00434DA6">
            <w:pPr>
              <w:pStyle w:val="NormalWeb"/>
            </w:pPr>
            <w:r w:rsidRPr="009C47F4">
              <w:rPr>
                <w:rFonts w:asciiTheme="minorHAnsi" w:hAnsiTheme="minorHAnsi" w:cstheme="minorHAnsi"/>
                <w:sz w:val="20"/>
                <w:szCs w:val="20"/>
              </w:rPr>
              <w:lastRenderedPageBreak/>
              <w:t>Projects range from new devices like the low-cost anemometer, Hamilton sensor and smart thermostat, to advanced systems like the micro-PMU for electric power distribution, the Berkeley Tree Database and the XBOS building management platform. Through field tests with its diverse partners, CIEE nurtures these innovations to wide-scale use beyond</w:t>
            </w:r>
            <w:r>
              <w:rPr>
                <w:rFonts w:asciiTheme="minorHAnsi" w:hAnsiTheme="minorHAnsi" w:cstheme="minorHAnsi"/>
                <w:sz w:val="20"/>
                <w:szCs w:val="20"/>
              </w:rPr>
              <w:t xml:space="preserve"> </w:t>
            </w:r>
            <w:r w:rsidRPr="009C47F4">
              <w:rPr>
                <w:rFonts w:asciiTheme="minorHAnsi" w:hAnsiTheme="minorHAnsi" w:cstheme="minorHAnsi"/>
                <w:sz w:val="20"/>
                <w:szCs w:val="20"/>
              </w:rPr>
              <w:t>the Golden State</w:t>
            </w:r>
            <w:r>
              <w:t>.</w:t>
            </w:r>
          </w:p>
          <w:p w14:paraId="10AD71C3" w14:textId="77777777" w:rsidR="00580DC9" w:rsidRPr="00E923FE" w:rsidRDefault="00580DC9" w:rsidP="00434DA6">
            <w:pPr>
              <w:rPr>
                <w:rFonts w:asciiTheme="minorHAnsi" w:hAnsiTheme="minorHAnsi" w:cstheme="minorHAnsi"/>
                <w:sz w:val="20"/>
                <w:szCs w:val="20"/>
              </w:rPr>
            </w:pPr>
          </w:p>
          <w:p w14:paraId="68F1F81D" w14:textId="77777777" w:rsidR="00580DC9" w:rsidRPr="00E923FE" w:rsidRDefault="00580DC9" w:rsidP="00434DA6">
            <w:pPr>
              <w:rPr>
                <w:rFonts w:asciiTheme="minorHAnsi" w:hAnsiTheme="minorHAnsi" w:cstheme="minorHAnsi"/>
                <w:sz w:val="20"/>
                <w:szCs w:val="20"/>
              </w:rPr>
            </w:pPr>
          </w:p>
        </w:tc>
        <w:tc>
          <w:tcPr>
            <w:tcW w:w="3240" w:type="dxa"/>
          </w:tcPr>
          <w:p w14:paraId="25C86C2B" w14:textId="77777777" w:rsidR="00580DC9" w:rsidRPr="00E923FE" w:rsidRDefault="00580DC9" w:rsidP="00434DA6">
            <w:pPr>
              <w:pStyle w:val="NormalWeb"/>
              <w:rPr>
                <w:rFonts w:asciiTheme="minorHAnsi" w:hAnsiTheme="minorHAnsi" w:cstheme="minorHAnsi"/>
                <w:sz w:val="20"/>
                <w:szCs w:val="20"/>
              </w:rPr>
            </w:pPr>
          </w:p>
        </w:tc>
      </w:tr>
      <w:tr w:rsidR="00580DC9" w:rsidRPr="00B8280D" w14:paraId="13D4BB4D" w14:textId="77777777" w:rsidTr="00125641">
        <w:trPr>
          <w:trHeight w:val="320"/>
        </w:trPr>
        <w:tc>
          <w:tcPr>
            <w:tcW w:w="1080" w:type="dxa"/>
            <w:noWrap/>
          </w:tcPr>
          <w:p w14:paraId="02AC5EF1" w14:textId="77777777" w:rsidR="00580DC9" w:rsidRPr="00E923FE" w:rsidRDefault="00580DC9" w:rsidP="00434DA6">
            <w:pPr>
              <w:rPr>
                <w:rFonts w:asciiTheme="minorHAnsi" w:hAnsiTheme="minorHAnsi" w:cstheme="minorHAnsi"/>
                <w:color w:val="000000"/>
                <w:sz w:val="20"/>
                <w:szCs w:val="20"/>
              </w:rPr>
            </w:pPr>
          </w:p>
        </w:tc>
        <w:tc>
          <w:tcPr>
            <w:tcW w:w="1800" w:type="dxa"/>
            <w:noWrap/>
          </w:tcPr>
          <w:p w14:paraId="29C2FAED" w14:textId="77777777" w:rsidR="00580DC9" w:rsidRPr="00832EF4" w:rsidRDefault="00580DC9" w:rsidP="00434DA6">
            <w:pPr>
              <w:rPr>
                <w:rFonts w:asciiTheme="minorHAnsi" w:hAnsiTheme="minorHAnsi" w:cstheme="minorHAnsi"/>
                <w:color w:val="000000"/>
                <w:sz w:val="20"/>
                <w:szCs w:val="20"/>
              </w:rPr>
            </w:pPr>
            <w:hyperlink r:id="rId45" w:history="1">
              <w:r w:rsidRPr="00832EF4">
                <w:rPr>
                  <w:rStyle w:val="Hyperlink"/>
                  <w:rFonts w:asciiTheme="minorHAnsi" w:hAnsiTheme="minorHAnsi" w:cstheme="minorHAnsi"/>
                  <w:sz w:val="20"/>
                  <w:szCs w:val="20"/>
                </w:rPr>
                <w:t>California Partners for Advanced Transportation Technology (PATH)</w:t>
              </w:r>
            </w:hyperlink>
          </w:p>
          <w:p w14:paraId="3821127E" w14:textId="77777777" w:rsidR="00580DC9" w:rsidRPr="00832EF4" w:rsidRDefault="00580DC9" w:rsidP="00434DA6">
            <w:pPr>
              <w:rPr>
                <w:rFonts w:asciiTheme="minorHAnsi" w:hAnsiTheme="minorHAnsi" w:cstheme="minorHAnsi"/>
                <w:sz w:val="20"/>
                <w:szCs w:val="20"/>
              </w:rPr>
            </w:pPr>
          </w:p>
        </w:tc>
        <w:tc>
          <w:tcPr>
            <w:tcW w:w="1530" w:type="dxa"/>
          </w:tcPr>
          <w:p w14:paraId="67CF45AF" w14:textId="77777777" w:rsidR="00580DC9" w:rsidRPr="00E923FE" w:rsidRDefault="00580DC9" w:rsidP="00434DA6">
            <w:pPr>
              <w:rPr>
                <w:rFonts w:asciiTheme="minorHAnsi" w:hAnsiTheme="minorHAnsi" w:cstheme="minorHAnsi"/>
                <w:color w:val="000000"/>
                <w:sz w:val="20"/>
                <w:szCs w:val="20"/>
              </w:rPr>
            </w:pPr>
          </w:p>
        </w:tc>
        <w:tc>
          <w:tcPr>
            <w:tcW w:w="1800" w:type="dxa"/>
          </w:tcPr>
          <w:p w14:paraId="15B14995" w14:textId="77777777" w:rsidR="00580DC9" w:rsidRPr="00E923FE"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4D608809" w14:textId="77777777" w:rsidR="00580DC9" w:rsidRPr="00E923FE" w:rsidRDefault="00580DC9" w:rsidP="00434DA6">
            <w:pPr>
              <w:rPr>
                <w:rFonts w:asciiTheme="minorHAnsi" w:hAnsiTheme="minorHAnsi" w:cstheme="minorHAnsi"/>
                <w:sz w:val="20"/>
                <w:szCs w:val="20"/>
              </w:rPr>
            </w:pPr>
            <w:r w:rsidRPr="00E923FE">
              <w:rPr>
                <w:rFonts w:asciiTheme="minorHAnsi" w:hAnsiTheme="minorHAnsi" w:cstheme="minorHAnsi"/>
                <w:sz w:val="20"/>
                <w:szCs w:val="20"/>
              </w:rPr>
              <w:t>Transportation</w:t>
            </w:r>
            <w:r>
              <w:rPr>
                <w:rFonts w:asciiTheme="minorHAnsi" w:hAnsiTheme="minorHAnsi" w:cstheme="minorHAnsi"/>
                <w:sz w:val="20"/>
                <w:szCs w:val="20"/>
              </w:rPr>
              <w:t>, Climate Tech</w:t>
            </w:r>
          </w:p>
        </w:tc>
        <w:tc>
          <w:tcPr>
            <w:tcW w:w="3330" w:type="dxa"/>
          </w:tcPr>
          <w:p w14:paraId="0B4F8FDF" w14:textId="77777777" w:rsidR="00580DC9" w:rsidRPr="00E923FE" w:rsidRDefault="00580DC9" w:rsidP="00434DA6">
            <w:pPr>
              <w:rPr>
                <w:rFonts w:asciiTheme="minorHAnsi" w:hAnsiTheme="minorHAnsi" w:cstheme="minorHAnsi"/>
                <w:sz w:val="20"/>
                <w:szCs w:val="20"/>
              </w:rPr>
            </w:pPr>
            <w:hyperlink r:id="rId46" w:history="1">
              <w:r w:rsidRPr="00696CEB">
                <w:rPr>
                  <w:rStyle w:val="Hyperlink"/>
                  <w:rFonts w:asciiTheme="minorHAnsi" w:hAnsiTheme="minorHAnsi" w:cstheme="minorHAnsi"/>
                  <w:sz w:val="20"/>
                  <w:szCs w:val="20"/>
                </w:rPr>
                <w:t>James Fishelson</w:t>
              </w:r>
            </w:hyperlink>
            <w:r w:rsidRPr="00E923FE">
              <w:rPr>
                <w:rFonts w:asciiTheme="minorHAnsi" w:hAnsiTheme="minorHAnsi" w:cstheme="minorHAnsi"/>
                <w:sz w:val="20"/>
                <w:szCs w:val="20"/>
              </w:rPr>
              <w:t xml:space="preserve">, Executive Director </w:t>
            </w:r>
          </w:p>
          <w:p w14:paraId="064F263F" w14:textId="77777777" w:rsidR="00580DC9" w:rsidRDefault="00580DC9" w:rsidP="00434DA6">
            <w:pPr>
              <w:rPr>
                <w:rFonts w:asciiTheme="minorHAnsi" w:hAnsiTheme="minorHAnsi" w:cstheme="minorHAnsi"/>
                <w:sz w:val="20"/>
                <w:szCs w:val="20"/>
              </w:rPr>
            </w:pPr>
            <w:hyperlink r:id="rId47" w:history="1">
              <w:r w:rsidRPr="00696CEB">
                <w:rPr>
                  <w:rStyle w:val="Hyperlink"/>
                  <w:rFonts w:asciiTheme="minorHAnsi" w:hAnsiTheme="minorHAnsi" w:cstheme="minorHAnsi"/>
                  <w:sz w:val="20"/>
                  <w:szCs w:val="20"/>
                </w:rPr>
                <w:t>Scott Moura</w:t>
              </w:r>
            </w:hyperlink>
            <w:r w:rsidRPr="00E923FE">
              <w:rPr>
                <w:rFonts w:asciiTheme="minorHAnsi" w:hAnsiTheme="minorHAnsi" w:cstheme="minorHAnsi"/>
                <w:sz w:val="20"/>
                <w:szCs w:val="20"/>
              </w:rPr>
              <w:t xml:space="preserve">, Faculty Director </w:t>
            </w:r>
          </w:p>
          <w:p w14:paraId="257AF643" w14:textId="77777777" w:rsidR="00580DC9" w:rsidRPr="00E923FE" w:rsidRDefault="00580DC9" w:rsidP="00434DA6">
            <w:pPr>
              <w:rPr>
                <w:rFonts w:asciiTheme="minorHAnsi" w:hAnsiTheme="minorHAnsi" w:cstheme="minorHAnsi"/>
                <w:sz w:val="20"/>
                <w:szCs w:val="20"/>
              </w:rPr>
            </w:pPr>
          </w:p>
          <w:p w14:paraId="794624BB" w14:textId="77777777" w:rsidR="00580DC9" w:rsidRDefault="00580DC9" w:rsidP="00434DA6">
            <w:pPr>
              <w:rPr>
                <w:rFonts w:asciiTheme="minorHAnsi" w:hAnsiTheme="minorHAnsi" w:cstheme="minorHAnsi"/>
                <w:color w:val="000000"/>
                <w:sz w:val="20"/>
                <w:szCs w:val="20"/>
              </w:rPr>
            </w:pPr>
            <w:r w:rsidRPr="00E923FE">
              <w:rPr>
                <w:rFonts w:asciiTheme="minorHAnsi" w:hAnsiTheme="minorHAnsi" w:cstheme="minorHAnsi"/>
                <w:sz w:val="20"/>
                <w:szCs w:val="20"/>
              </w:rPr>
              <w:t>PATH’s aim is to realize a </w:t>
            </w:r>
            <w:r w:rsidRPr="00A47ADD">
              <w:rPr>
                <w:rStyle w:val="Strong"/>
                <w:rFonts w:asciiTheme="minorHAnsi" w:hAnsiTheme="minorHAnsi" w:cstheme="minorHAnsi"/>
                <w:b w:val="0"/>
                <w:bCs w:val="0"/>
                <w:sz w:val="20"/>
                <w:szCs w:val="20"/>
              </w:rPr>
              <w:t>safe, equitable, efficient, and carbon-neutral transportation system</w:t>
            </w:r>
            <w:r w:rsidRPr="00E923FE">
              <w:rPr>
                <w:rFonts w:asciiTheme="minorHAnsi" w:hAnsiTheme="minorHAnsi" w:cstheme="minorHAnsi"/>
                <w:sz w:val="20"/>
                <w:szCs w:val="20"/>
              </w:rPr>
              <w:t> for all, seeking to</w:t>
            </w:r>
            <w:r w:rsidRPr="00E923FE">
              <w:rPr>
                <w:rStyle w:val="apple-converted-space"/>
                <w:rFonts w:asciiTheme="minorHAnsi" w:hAnsiTheme="minorHAnsi" w:cstheme="minorHAnsi"/>
                <w:sz w:val="20"/>
                <w:szCs w:val="20"/>
              </w:rPr>
              <w:t> </w:t>
            </w:r>
            <w:r w:rsidRPr="00E923FE">
              <w:rPr>
                <w:rFonts w:asciiTheme="minorHAnsi" w:hAnsiTheme="minorHAnsi" w:cstheme="minorHAnsi"/>
                <w:sz w:val="20"/>
                <w:szCs w:val="20"/>
              </w:rPr>
              <w:t>t</w:t>
            </w:r>
            <w:r w:rsidRPr="00E923FE">
              <w:rPr>
                <w:rFonts w:asciiTheme="minorHAnsi" w:hAnsiTheme="minorHAnsi" w:cstheme="minorHAnsi"/>
                <w:color w:val="000000"/>
                <w:sz w:val="20"/>
                <w:szCs w:val="20"/>
              </w:rPr>
              <w:t xml:space="preserve">ransform transportation through leading edge research and the development and demonstration of emerging technologies and ideas. </w:t>
            </w:r>
          </w:p>
          <w:p w14:paraId="12FC0336" w14:textId="77777777" w:rsidR="00580DC9" w:rsidRDefault="00580DC9" w:rsidP="00434DA6">
            <w:pPr>
              <w:rPr>
                <w:rFonts w:asciiTheme="minorHAnsi" w:hAnsiTheme="minorHAnsi" w:cstheme="minorHAnsi"/>
                <w:color w:val="000000"/>
                <w:sz w:val="20"/>
                <w:szCs w:val="20"/>
              </w:rPr>
            </w:pPr>
          </w:p>
          <w:p w14:paraId="6913EA08" w14:textId="77777777" w:rsidR="00580DC9"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PATH</w:t>
            </w:r>
            <w:r w:rsidRPr="00E923FE">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includes </w:t>
            </w:r>
            <w:r w:rsidRPr="00E923FE">
              <w:rPr>
                <w:rFonts w:asciiTheme="minorHAnsi" w:hAnsiTheme="minorHAnsi" w:cstheme="minorHAnsi"/>
                <w:color w:val="000000"/>
                <w:sz w:val="20"/>
                <w:szCs w:val="20"/>
              </w:rPr>
              <w:t>experts in technologies ranging from automated vehicles, connectivity, advanced data management systems, traffic simulation and control, human factors, multimodal transportation, freight and logistics, and much more.</w:t>
            </w:r>
          </w:p>
          <w:p w14:paraId="3C0636AF" w14:textId="77777777" w:rsidR="00580DC9" w:rsidRDefault="00580DC9" w:rsidP="00434DA6"/>
        </w:tc>
        <w:tc>
          <w:tcPr>
            <w:tcW w:w="3330" w:type="dxa"/>
          </w:tcPr>
          <w:p w14:paraId="556CA220" w14:textId="77777777" w:rsidR="00580DC9" w:rsidRPr="004D0D36" w:rsidRDefault="00580DC9" w:rsidP="00AF4E52">
            <w:pPr>
              <w:rPr>
                <w:rFonts w:asciiTheme="minorHAnsi" w:hAnsiTheme="minorHAnsi" w:cstheme="minorHAnsi"/>
                <w:sz w:val="20"/>
                <w:szCs w:val="20"/>
              </w:rPr>
            </w:pPr>
            <w:hyperlink r:id="rId48" w:history="1">
              <w:proofErr w:type="spellStart"/>
              <w:r w:rsidRPr="00AF4E52">
                <w:rPr>
                  <w:rStyle w:val="Hyperlink"/>
                  <w:rFonts w:asciiTheme="minorHAnsi" w:hAnsiTheme="minorHAnsi" w:cstheme="minorHAnsi"/>
                  <w:sz w:val="20"/>
                  <w:szCs w:val="20"/>
                </w:rPr>
                <w:t>Qijian</w:t>
              </w:r>
              <w:proofErr w:type="spellEnd"/>
              <w:r w:rsidRPr="00AF4E52">
                <w:rPr>
                  <w:rStyle w:val="Hyperlink"/>
                  <w:rFonts w:asciiTheme="minorHAnsi" w:hAnsiTheme="minorHAnsi" w:cstheme="minorHAnsi"/>
                  <w:sz w:val="20"/>
                  <w:szCs w:val="20"/>
                </w:rPr>
                <w:t xml:space="preserve"> Gan</w:t>
              </w:r>
            </w:hyperlink>
            <w:r>
              <w:rPr>
                <w:rFonts w:asciiTheme="minorHAnsi" w:hAnsiTheme="minorHAnsi" w:cstheme="minorHAnsi"/>
                <w:sz w:val="20"/>
                <w:szCs w:val="20"/>
              </w:rPr>
              <w:t xml:space="preserve"> – 2023 </w:t>
            </w:r>
            <w:r w:rsidRPr="004D0D36">
              <w:rPr>
                <w:rFonts w:asciiTheme="minorHAnsi" w:hAnsiTheme="minorHAnsi" w:cstheme="minorHAnsi"/>
                <w:sz w:val="20"/>
                <w:szCs w:val="20"/>
              </w:rPr>
              <w:t>UCOP Proposal: A Macroscopic Approach to Prioritizing Charging Infrastructure for Statewide Deployment of ZEVs</w:t>
            </w:r>
          </w:p>
          <w:p w14:paraId="43949B90" w14:textId="77777777" w:rsidR="00580DC9" w:rsidRPr="004D0D36" w:rsidRDefault="00580DC9" w:rsidP="00AF4E52">
            <w:pPr>
              <w:rPr>
                <w:rFonts w:asciiTheme="minorHAnsi" w:hAnsiTheme="minorHAnsi" w:cstheme="minorHAnsi"/>
                <w:sz w:val="20"/>
                <w:szCs w:val="20"/>
              </w:rPr>
            </w:pPr>
          </w:p>
          <w:p w14:paraId="3720B968" w14:textId="77777777" w:rsidR="00580DC9" w:rsidRDefault="00580DC9" w:rsidP="00AF4E52">
            <w:r w:rsidRPr="004D0D36">
              <w:rPr>
                <w:rFonts w:asciiTheme="minorHAnsi" w:hAnsiTheme="minorHAnsi" w:cstheme="minorHAnsi"/>
                <w:sz w:val="20"/>
                <w:szCs w:val="20"/>
              </w:rPr>
              <w:t>PI on the Caltrans project, “System Impact of Connected and Automated Vehicles: An Application to the I-210 Connected Corridors Pilot”, to develop an integrated platform in microsimulation to enable the modeling of CAVs and to evaluate potential impacts of CAVs on current ICM systems. </w:t>
            </w:r>
          </w:p>
        </w:tc>
        <w:tc>
          <w:tcPr>
            <w:tcW w:w="3240" w:type="dxa"/>
          </w:tcPr>
          <w:p w14:paraId="7D75994D" w14:textId="77777777" w:rsidR="00580DC9" w:rsidRPr="00E923FE" w:rsidRDefault="00580DC9" w:rsidP="00434DA6">
            <w:pPr>
              <w:rPr>
                <w:rFonts w:asciiTheme="minorHAnsi" w:hAnsiTheme="minorHAnsi" w:cstheme="minorHAnsi"/>
                <w:sz w:val="20"/>
                <w:szCs w:val="20"/>
              </w:rPr>
            </w:pPr>
          </w:p>
          <w:p w14:paraId="23872CF7" w14:textId="77777777" w:rsidR="00580DC9" w:rsidRPr="00E923FE" w:rsidRDefault="00580DC9" w:rsidP="00434DA6">
            <w:pPr>
              <w:rPr>
                <w:rFonts w:asciiTheme="minorHAnsi" w:hAnsiTheme="minorHAnsi" w:cstheme="minorHAnsi"/>
                <w:sz w:val="20"/>
                <w:szCs w:val="20"/>
              </w:rPr>
            </w:pPr>
          </w:p>
        </w:tc>
      </w:tr>
      <w:tr w:rsidR="00580DC9" w:rsidRPr="00E624D7" w14:paraId="51EBA217" w14:textId="77777777" w:rsidTr="00125641">
        <w:trPr>
          <w:trHeight w:val="320"/>
        </w:trPr>
        <w:tc>
          <w:tcPr>
            <w:tcW w:w="1080" w:type="dxa"/>
            <w:noWrap/>
          </w:tcPr>
          <w:p w14:paraId="63223BF5" w14:textId="77777777" w:rsidR="00580DC9" w:rsidRPr="00132FBE" w:rsidRDefault="00580DC9" w:rsidP="000F2D00">
            <w:pPr>
              <w:rPr>
                <w:rFonts w:asciiTheme="minorHAnsi" w:hAnsiTheme="minorHAnsi" w:cstheme="minorHAnsi"/>
                <w:color w:val="000000"/>
                <w:sz w:val="20"/>
                <w:szCs w:val="20"/>
              </w:rPr>
            </w:pPr>
          </w:p>
        </w:tc>
        <w:tc>
          <w:tcPr>
            <w:tcW w:w="1800" w:type="dxa"/>
            <w:noWrap/>
          </w:tcPr>
          <w:p w14:paraId="33630EAE" w14:textId="77777777" w:rsidR="00580DC9" w:rsidRPr="00832EF4" w:rsidRDefault="00580DC9" w:rsidP="000F2D00">
            <w:pPr>
              <w:rPr>
                <w:rFonts w:asciiTheme="minorHAnsi" w:hAnsiTheme="minorHAnsi" w:cstheme="minorHAnsi"/>
                <w:sz w:val="20"/>
                <w:szCs w:val="20"/>
              </w:rPr>
            </w:pPr>
            <w:hyperlink r:id="rId49" w:history="1">
              <w:r w:rsidRPr="00547B19">
                <w:rPr>
                  <w:rStyle w:val="Hyperlink"/>
                  <w:rFonts w:asciiTheme="minorHAnsi" w:hAnsiTheme="minorHAnsi" w:cstheme="minorHAnsi"/>
                  <w:sz w:val="20"/>
                  <w:szCs w:val="20"/>
                </w:rPr>
                <w:t>Center for Cities and Schools</w:t>
              </w:r>
            </w:hyperlink>
          </w:p>
        </w:tc>
        <w:tc>
          <w:tcPr>
            <w:tcW w:w="1530" w:type="dxa"/>
          </w:tcPr>
          <w:p w14:paraId="7A36F988" w14:textId="77777777" w:rsidR="00580DC9" w:rsidRPr="00132FBE" w:rsidRDefault="00580DC9" w:rsidP="000F2D00">
            <w:pPr>
              <w:rPr>
                <w:rFonts w:asciiTheme="minorHAnsi" w:hAnsiTheme="minorHAnsi" w:cstheme="minorHAnsi"/>
                <w:color w:val="000000"/>
                <w:sz w:val="20"/>
                <w:szCs w:val="20"/>
              </w:rPr>
            </w:pPr>
          </w:p>
        </w:tc>
        <w:tc>
          <w:tcPr>
            <w:tcW w:w="1800" w:type="dxa"/>
          </w:tcPr>
          <w:p w14:paraId="2A0FCBD2" w14:textId="77777777" w:rsidR="00580DC9" w:rsidRPr="00132FB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3B0B030B" w14:textId="77777777" w:rsidR="00580DC9" w:rsidRPr="00132FB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 xml:space="preserve">Education, heat, drought, wildfire, storms </w:t>
            </w:r>
          </w:p>
        </w:tc>
        <w:tc>
          <w:tcPr>
            <w:tcW w:w="3330" w:type="dxa"/>
          </w:tcPr>
          <w:p w14:paraId="308088FA" w14:textId="77777777" w:rsidR="00580DC9" w:rsidRDefault="00580DC9" w:rsidP="00102CAE">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Jeffrey Vincent, Co-Founder &amp; Director </w:t>
            </w:r>
            <w:r w:rsidRPr="00132FBE">
              <w:rPr>
                <w:rFonts w:asciiTheme="minorHAnsi" w:hAnsiTheme="minorHAnsi" w:cstheme="minorHAnsi"/>
                <w:sz w:val="20"/>
                <w:szCs w:val="20"/>
              </w:rPr>
              <w:t xml:space="preserve">the </w:t>
            </w:r>
            <w:hyperlink r:id="rId50" w:history="1">
              <w:r w:rsidRPr="00547B19">
                <w:rPr>
                  <w:rStyle w:val="Hyperlink"/>
                  <w:rFonts w:asciiTheme="minorHAnsi" w:hAnsiTheme="minorHAnsi" w:cstheme="minorHAnsi"/>
                  <w:sz w:val="20"/>
                  <w:szCs w:val="20"/>
                </w:rPr>
                <w:t>Center for Cities &amp; Schools (CC&amp;S).</w:t>
              </w:r>
            </w:hyperlink>
            <w:r w:rsidRPr="00132FBE">
              <w:rPr>
                <w:rFonts w:asciiTheme="minorHAnsi" w:hAnsiTheme="minorHAnsi" w:cstheme="minorHAnsi"/>
                <w:sz w:val="20"/>
                <w:szCs w:val="20"/>
              </w:rPr>
              <w:t xml:space="preserve"> </w:t>
            </w:r>
          </w:p>
          <w:p w14:paraId="4E139957" w14:textId="77777777" w:rsidR="00580DC9" w:rsidRDefault="00580DC9" w:rsidP="00102CAE">
            <w:pPr>
              <w:pStyle w:val="NormalWeb"/>
              <w:spacing w:before="0" w:beforeAutospacing="0" w:after="0" w:afterAutospacing="0"/>
              <w:rPr>
                <w:rFonts w:asciiTheme="minorHAnsi" w:hAnsiTheme="minorHAnsi" w:cstheme="minorHAnsi"/>
                <w:sz w:val="20"/>
                <w:szCs w:val="20"/>
              </w:rPr>
            </w:pPr>
          </w:p>
          <w:p w14:paraId="60EE731F" w14:textId="77777777" w:rsidR="00580DC9" w:rsidRDefault="00580DC9" w:rsidP="00102CAE">
            <w:pPr>
              <w:pStyle w:val="kt-adv-heading2828236-be"/>
              <w:spacing w:before="0" w:beforeAutospacing="0" w:after="0" w:afterAutospacing="0"/>
              <w:rPr>
                <w:rFonts w:asciiTheme="minorHAnsi" w:hAnsiTheme="minorHAnsi" w:cstheme="minorHAnsi"/>
                <w:sz w:val="20"/>
                <w:szCs w:val="20"/>
              </w:rPr>
            </w:pPr>
            <w:r w:rsidRPr="00102CAE">
              <w:rPr>
                <w:rFonts w:asciiTheme="minorHAnsi" w:hAnsiTheme="minorHAnsi" w:cstheme="minorHAnsi"/>
                <w:sz w:val="20"/>
                <w:szCs w:val="20"/>
              </w:rPr>
              <w:t>Center for Cities + Schools is an interdisciplinary, action-research center, linking the fields of city planning and K-12 education.</w:t>
            </w:r>
          </w:p>
          <w:p w14:paraId="36C36845" w14:textId="77777777" w:rsidR="00580DC9" w:rsidRPr="00102CAE" w:rsidRDefault="00580DC9" w:rsidP="00102CAE">
            <w:pPr>
              <w:pStyle w:val="kt-adv-heading2828236-be"/>
              <w:spacing w:before="0" w:beforeAutospacing="0" w:after="0" w:afterAutospacing="0"/>
              <w:rPr>
                <w:rFonts w:asciiTheme="minorHAnsi" w:hAnsiTheme="minorHAnsi" w:cstheme="minorHAnsi"/>
                <w:sz w:val="20"/>
                <w:szCs w:val="20"/>
              </w:rPr>
            </w:pPr>
          </w:p>
          <w:p w14:paraId="0183EA26" w14:textId="77777777" w:rsidR="00580DC9" w:rsidRPr="00102CAE" w:rsidRDefault="00580DC9" w:rsidP="00102CAE">
            <w:pPr>
              <w:pStyle w:val="kt-adv-heading2e09800-38"/>
              <w:spacing w:before="0" w:beforeAutospacing="0" w:after="0" w:afterAutospacing="0"/>
              <w:rPr>
                <w:rFonts w:asciiTheme="minorHAnsi" w:hAnsiTheme="minorHAnsi" w:cstheme="minorHAnsi"/>
                <w:sz w:val="20"/>
                <w:szCs w:val="20"/>
              </w:rPr>
            </w:pPr>
            <w:r w:rsidRPr="00102CAE">
              <w:rPr>
                <w:rFonts w:asciiTheme="minorHAnsi" w:hAnsiTheme="minorHAnsi" w:cstheme="minorHAnsi"/>
                <w:sz w:val="20"/>
                <w:szCs w:val="20"/>
              </w:rPr>
              <w:t>We advance policies and practices that create opportunity-rich environments, both in and out of schools, where young people of all backgrounds can thrive.</w:t>
            </w:r>
          </w:p>
          <w:p w14:paraId="3CBA676E" w14:textId="77777777" w:rsidR="00580DC9" w:rsidRDefault="00580DC9" w:rsidP="009E5E1F">
            <w:pPr>
              <w:pStyle w:val="NormalWeb"/>
              <w:spacing w:before="0" w:beforeAutospacing="0" w:after="0" w:afterAutospacing="0"/>
              <w:rPr>
                <w:rFonts w:asciiTheme="minorHAnsi" w:hAnsiTheme="minorHAnsi" w:cstheme="minorHAnsi"/>
                <w:sz w:val="20"/>
                <w:szCs w:val="20"/>
              </w:rPr>
            </w:pPr>
          </w:p>
          <w:p w14:paraId="561EC692" w14:textId="77777777" w:rsidR="00580DC9" w:rsidRDefault="00580DC9" w:rsidP="009E5E1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Vincent’s</w:t>
            </w:r>
            <w:r w:rsidRPr="00132FBE">
              <w:rPr>
                <w:rFonts w:asciiTheme="minorHAnsi" w:hAnsiTheme="minorHAnsi" w:cstheme="minorHAnsi"/>
                <w:sz w:val="20"/>
                <w:szCs w:val="20"/>
              </w:rPr>
              <w:t xml:space="preserve"> policy and research interests lie at the intersection of land use planning, community development, and educational improvement, with a particular focus on how school facilities serve as educational and neighborhood assets. </w:t>
            </w:r>
            <w:r w:rsidRPr="007F7164">
              <w:rPr>
                <w:rFonts w:asciiTheme="minorHAnsi" w:hAnsiTheme="minorHAnsi" w:cstheme="minorHAnsi"/>
                <w:sz w:val="20"/>
                <w:szCs w:val="20"/>
              </w:rPr>
              <w:t xml:space="preserve">Much of </w:t>
            </w:r>
            <w:r>
              <w:rPr>
                <w:rFonts w:asciiTheme="minorHAnsi" w:hAnsiTheme="minorHAnsi" w:cstheme="minorHAnsi"/>
                <w:sz w:val="20"/>
                <w:szCs w:val="20"/>
              </w:rPr>
              <w:t>the</w:t>
            </w:r>
            <w:r w:rsidRPr="007F7164">
              <w:rPr>
                <w:rFonts w:asciiTheme="minorHAnsi" w:hAnsiTheme="minorHAnsi" w:cstheme="minorHAnsi"/>
                <w:sz w:val="20"/>
                <w:szCs w:val="20"/>
              </w:rPr>
              <w:t xml:space="preserve"> work involves “engaged scholarship,” done for and in partnership with public agencies, nonprofit organizations and others with public interests in mind. </w:t>
            </w:r>
          </w:p>
          <w:p w14:paraId="75B4ABA6" w14:textId="77777777" w:rsidR="00580DC9" w:rsidRPr="00132FBE" w:rsidRDefault="00580DC9" w:rsidP="009E5E1F">
            <w:pPr>
              <w:pStyle w:val="NormalWeb"/>
              <w:spacing w:before="0" w:beforeAutospacing="0" w:after="0" w:afterAutospacing="0"/>
              <w:rPr>
                <w:rFonts w:asciiTheme="minorHAnsi" w:hAnsiTheme="minorHAnsi" w:cstheme="minorHAnsi"/>
                <w:sz w:val="20"/>
                <w:szCs w:val="20"/>
              </w:rPr>
            </w:pPr>
          </w:p>
          <w:p w14:paraId="2F29ECA0" w14:textId="77777777" w:rsidR="00580DC9" w:rsidRPr="00132FBE" w:rsidRDefault="00580DC9" w:rsidP="000F2D00">
            <w:pPr>
              <w:pStyle w:val="NormalWeb"/>
              <w:spacing w:before="0" w:beforeAutospacing="0" w:after="0" w:afterAutospacing="0"/>
              <w:rPr>
                <w:rFonts w:asciiTheme="minorHAnsi" w:hAnsiTheme="minorHAnsi" w:cstheme="minorHAnsi"/>
                <w:sz w:val="20"/>
                <w:szCs w:val="20"/>
              </w:rPr>
            </w:pPr>
          </w:p>
        </w:tc>
        <w:tc>
          <w:tcPr>
            <w:tcW w:w="3330" w:type="dxa"/>
          </w:tcPr>
          <w:p w14:paraId="7667908F" w14:textId="77777777" w:rsidR="00580DC9" w:rsidRDefault="00580DC9" w:rsidP="000F2D00">
            <w:pPr>
              <w:rPr>
                <w:rFonts w:asciiTheme="minorHAnsi" w:hAnsiTheme="minorHAnsi" w:cstheme="minorHAnsi"/>
                <w:sz w:val="20"/>
                <w:szCs w:val="20"/>
              </w:rPr>
            </w:pPr>
            <w:r w:rsidRPr="00132FBE">
              <w:rPr>
                <w:rFonts w:asciiTheme="minorHAnsi" w:hAnsiTheme="minorHAnsi" w:cstheme="minorHAnsi"/>
                <w:sz w:val="20"/>
                <w:szCs w:val="20"/>
              </w:rPr>
              <w:t>UCOP $100M Climate Action LOI lead</w:t>
            </w:r>
          </w:p>
          <w:p w14:paraId="7E21C75D" w14:textId="77777777" w:rsidR="00580DC9" w:rsidRDefault="00580DC9" w:rsidP="000F2D00">
            <w:pPr>
              <w:rPr>
                <w:rFonts w:asciiTheme="minorHAnsi" w:hAnsiTheme="minorHAnsi" w:cstheme="minorHAnsi"/>
                <w:sz w:val="20"/>
                <w:szCs w:val="20"/>
              </w:rPr>
            </w:pPr>
          </w:p>
          <w:p w14:paraId="70EA4014" w14:textId="77777777" w:rsidR="00580DC9" w:rsidRPr="00132FBE" w:rsidRDefault="00580DC9" w:rsidP="000F2D00">
            <w:pPr>
              <w:rPr>
                <w:rFonts w:asciiTheme="minorHAnsi" w:hAnsiTheme="minorHAnsi" w:cstheme="minorHAnsi"/>
                <w:sz w:val="20"/>
                <w:szCs w:val="20"/>
              </w:rPr>
            </w:pPr>
            <w:hyperlink r:id="rId51" w:history="1">
              <w:r w:rsidRPr="00547B19">
                <w:rPr>
                  <w:rStyle w:val="Hyperlink"/>
                  <w:rFonts w:asciiTheme="minorHAnsi" w:hAnsiTheme="minorHAnsi" w:cstheme="minorHAnsi"/>
                  <w:sz w:val="20"/>
                  <w:szCs w:val="20"/>
                </w:rPr>
                <w:t>Virtual</w:t>
              </w:r>
              <w:r w:rsidRPr="00547B19">
                <w:rPr>
                  <w:rStyle w:val="Hyperlink"/>
                  <w:rFonts w:asciiTheme="minorHAnsi" w:hAnsiTheme="minorHAnsi" w:cstheme="minorHAnsi"/>
                  <w:sz w:val="20"/>
                  <w:szCs w:val="20"/>
                </w:rPr>
                <w:t xml:space="preserve"> </w:t>
              </w:r>
              <w:r w:rsidRPr="00547B19">
                <w:rPr>
                  <w:rStyle w:val="Hyperlink"/>
                  <w:rFonts w:asciiTheme="minorHAnsi" w:hAnsiTheme="minorHAnsi" w:cstheme="minorHAnsi"/>
                  <w:sz w:val="20"/>
                  <w:szCs w:val="20"/>
                </w:rPr>
                <w:t>Policy Forum on Climate Resilient California Schools</w:t>
              </w:r>
            </w:hyperlink>
            <w:r>
              <w:rPr>
                <w:rFonts w:asciiTheme="minorHAnsi" w:hAnsiTheme="minorHAnsi" w:cstheme="minorHAnsi"/>
                <w:sz w:val="20"/>
                <w:szCs w:val="20"/>
              </w:rPr>
              <w:t xml:space="preserve"> (2023)</w:t>
            </w:r>
          </w:p>
          <w:p w14:paraId="65A944DC" w14:textId="77777777" w:rsidR="00580DC9" w:rsidRPr="00132FBE" w:rsidRDefault="00580DC9" w:rsidP="000F2D00">
            <w:pPr>
              <w:pStyle w:val="NormalWeb"/>
              <w:spacing w:before="0" w:beforeAutospacing="0" w:after="0" w:afterAutospacing="0"/>
              <w:rPr>
                <w:rFonts w:asciiTheme="minorHAnsi" w:hAnsiTheme="minorHAnsi" w:cstheme="minorHAnsi"/>
                <w:sz w:val="20"/>
                <w:szCs w:val="20"/>
              </w:rPr>
            </w:pPr>
          </w:p>
        </w:tc>
        <w:tc>
          <w:tcPr>
            <w:tcW w:w="3240" w:type="dxa"/>
          </w:tcPr>
          <w:p w14:paraId="29C3A708" w14:textId="77777777" w:rsidR="00580DC9" w:rsidRPr="00132FBE" w:rsidRDefault="00580DC9" w:rsidP="000F2D00">
            <w:pPr>
              <w:pStyle w:val="NormalWeb"/>
              <w:spacing w:before="0" w:beforeAutospacing="0" w:after="0" w:afterAutospacing="0"/>
              <w:rPr>
                <w:rFonts w:asciiTheme="minorHAnsi" w:hAnsiTheme="minorHAnsi" w:cstheme="minorHAnsi"/>
                <w:sz w:val="20"/>
                <w:szCs w:val="20"/>
              </w:rPr>
            </w:pPr>
          </w:p>
        </w:tc>
      </w:tr>
      <w:tr w:rsidR="00580DC9" w:rsidRPr="00B8280D" w14:paraId="00EFA58A" w14:textId="77777777" w:rsidTr="00125641">
        <w:trPr>
          <w:trHeight w:val="320"/>
        </w:trPr>
        <w:tc>
          <w:tcPr>
            <w:tcW w:w="1080" w:type="dxa"/>
            <w:noWrap/>
          </w:tcPr>
          <w:p w14:paraId="57B6316F" w14:textId="77777777" w:rsidR="00580DC9" w:rsidRPr="00940C25" w:rsidRDefault="00580DC9" w:rsidP="00434DA6">
            <w:pPr>
              <w:rPr>
                <w:rFonts w:asciiTheme="minorHAnsi" w:hAnsiTheme="minorHAnsi" w:cstheme="minorHAnsi"/>
                <w:color w:val="000000"/>
                <w:sz w:val="20"/>
                <w:szCs w:val="20"/>
              </w:rPr>
            </w:pPr>
          </w:p>
        </w:tc>
        <w:tc>
          <w:tcPr>
            <w:tcW w:w="1800" w:type="dxa"/>
            <w:noWrap/>
          </w:tcPr>
          <w:p w14:paraId="03934A71" w14:textId="77777777" w:rsidR="00580DC9" w:rsidRPr="00832EF4" w:rsidRDefault="00580DC9" w:rsidP="00434DA6">
            <w:pPr>
              <w:rPr>
                <w:rFonts w:asciiTheme="minorHAnsi" w:hAnsiTheme="minorHAnsi" w:cstheme="minorHAnsi"/>
                <w:sz w:val="20"/>
                <w:szCs w:val="20"/>
              </w:rPr>
            </w:pPr>
            <w:hyperlink r:id="rId52" w:history="1">
              <w:r w:rsidRPr="00832EF4">
                <w:rPr>
                  <w:rStyle w:val="Hyperlink"/>
                  <w:rFonts w:asciiTheme="minorHAnsi" w:hAnsiTheme="minorHAnsi" w:cstheme="minorHAnsi"/>
                  <w:sz w:val="20"/>
                  <w:szCs w:val="20"/>
                </w:rPr>
                <w:t>Center for Effective Global Action (CEGA)</w:t>
              </w:r>
            </w:hyperlink>
          </w:p>
        </w:tc>
        <w:tc>
          <w:tcPr>
            <w:tcW w:w="1530" w:type="dxa"/>
          </w:tcPr>
          <w:p w14:paraId="449B7FBB" w14:textId="77777777" w:rsidR="00580DC9" w:rsidRPr="00940C25" w:rsidRDefault="00580DC9" w:rsidP="00434DA6">
            <w:pPr>
              <w:rPr>
                <w:rFonts w:asciiTheme="minorHAnsi" w:hAnsiTheme="minorHAnsi" w:cstheme="minorHAnsi"/>
                <w:color w:val="000000"/>
                <w:sz w:val="20"/>
                <w:szCs w:val="20"/>
              </w:rPr>
            </w:pPr>
          </w:p>
        </w:tc>
        <w:tc>
          <w:tcPr>
            <w:tcW w:w="1800" w:type="dxa"/>
          </w:tcPr>
          <w:p w14:paraId="1C8008FF" w14:textId="77777777" w:rsidR="00580DC9" w:rsidRPr="00940C25"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76E5CCDD" w14:textId="77777777" w:rsidR="00580DC9" w:rsidRPr="00940C25" w:rsidRDefault="00580DC9" w:rsidP="00434DA6">
            <w:pPr>
              <w:rPr>
                <w:rFonts w:asciiTheme="minorHAnsi" w:hAnsiTheme="minorHAnsi" w:cstheme="minorHAnsi"/>
                <w:sz w:val="20"/>
                <w:szCs w:val="20"/>
              </w:rPr>
            </w:pPr>
            <w:r>
              <w:rPr>
                <w:rFonts w:asciiTheme="minorHAnsi" w:hAnsiTheme="minorHAnsi" w:cstheme="minorHAnsi"/>
                <w:sz w:val="20"/>
                <w:szCs w:val="20"/>
              </w:rPr>
              <w:t>Poverty, Health, Economics, Migration</w:t>
            </w:r>
          </w:p>
        </w:tc>
        <w:tc>
          <w:tcPr>
            <w:tcW w:w="3330" w:type="dxa"/>
          </w:tcPr>
          <w:p w14:paraId="68F13D42" w14:textId="77777777" w:rsidR="00580DC9" w:rsidRDefault="00580DC9" w:rsidP="00434DA6">
            <w:pPr>
              <w:rPr>
                <w:rStyle w:val="Hyperlink"/>
                <w:rFonts w:asciiTheme="minorHAnsi" w:hAnsiTheme="minorHAnsi" w:cstheme="minorHAnsi"/>
                <w:sz w:val="20"/>
                <w:szCs w:val="20"/>
              </w:rPr>
            </w:pPr>
            <w:hyperlink r:id="rId53" w:anchor="carson-christiano" w:history="1">
              <w:r w:rsidRPr="00940C25">
                <w:rPr>
                  <w:rStyle w:val="Hyperlink"/>
                  <w:rFonts w:asciiTheme="minorHAnsi" w:hAnsiTheme="minorHAnsi" w:cstheme="minorHAnsi"/>
                  <w:sz w:val="20"/>
                  <w:szCs w:val="20"/>
                </w:rPr>
                <w:t>Carson Christiano, Executive Director</w:t>
              </w:r>
            </w:hyperlink>
          </w:p>
          <w:p w14:paraId="09C7FA4D" w14:textId="77777777" w:rsidR="00580DC9" w:rsidRDefault="00580DC9" w:rsidP="00434DA6">
            <w:pPr>
              <w:rPr>
                <w:rFonts w:asciiTheme="minorHAnsi" w:hAnsiTheme="minorHAnsi" w:cstheme="minorHAnsi"/>
                <w:sz w:val="20"/>
                <w:szCs w:val="20"/>
              </w:rPr>
            </w:pPr>
          </w:p>
          <w:p w14:paraId="57DA0FF9" w14:textId="77777777" w:rsidR="00580DC9" w:rsidRDefault="00580DC9" w:rsidP="00434DA6">
            <w:pPr>
              <w:rPr>
                <w:rFonts w:asciiTheme="minorHAnsi" w:hAnsiTheme="minorHAnsi" w:cstheme="minorHAnsi"/>
                <w:sz w:val="20"/>
                <w:szCs w:val="20"/>
              </w:rPr>
            </w:pPr>
            <w:r>
              <w:rPr>
                <w:rFonts w:asciiTheme="minorHAnsi" w:hAnsiTheme="minorHAnsi" w:cstheme="minorHAnsi"/>
                <w:sz w:val="20"/>
                <w:szCs w:val="20"/>
              </w:rPr>
              <w:t>Joshua Blumenstock, Faculty Co-Director</w:t>
            </w:r>
          </w:p>
          <w:p w14:paraId="63A39F8B" w14:textId="77777777" w:rsidR="00580DC9" w:rsidRDefault="00580DC9" w:rsidP="00434DA6">
            <w:pPr>
              <w:rPr>
                <w:rFonts w:asciiTheme="minorHAnsi" w:hAnsiTheme="minorHAnsi" w:cstheme="minorHAnsi"/>
                <w:sz w:val="20"/>
                <w:szCs w:val="20"/>
              </w:rPr>
            </w:pPr>
          </w:p>
          <w:p w14:paraId="172C7A67" w14:textId="77777777" w:rsidR="00580DC9" w:rsidRDefault="00580DC9" w:rsidP="00434DA6">
            <w:pPr>
              <w:rPr>
                <w:rFonts w:asciiTheme="minorHAnsi" w:hAnsiTheme="minorHAnsi" w:cstheme="minorHAnsi"/>
                <w:sz w:val="20"/>
                <w:szCs w:val="20"/>
              </w:rPr>
            </w:pPr>
            <w:r>
              <w:rPr>
                <w:rFonts w:asciiTheme="minorHAnsi" w:hAnsiTheme="minorHAnsi" w:cstheme="minorHAnsi"/>
                <w:sz w:val="20"/>
                <w:szCs w:val="20"/>
              </w:rPr>
              <w:t>Edward Miguel, Faculty Co-Director</w:t>
            </w:r>
          </w:p>
          <w:p w14:paraId="20609245" w14:textId="77777777" w:rsidR="00580DC9" w:rsidRDefault="00580DC9" w:rsidP="00434DA6"/>
          <w:p w14:paraId="33D8142B" w14:textId="77777777" w:rsidR="00580DC9" w:rsidRPr="00434DA6" w:rsidRDefault="00580DC9" w:rsidP="00434DA6">
            <w:pPr>
              <w:rPr>
                <w:rFonts w:asciiTheme="minorHAnsi" w:hAnsiTheme="minorHAnsi" w:cstheme="minorHAnsi"/>
                <w:sz w:val="20"/>
                <w:szCs w:val="20"/>
              </w:rPr>
            </w:pPr>
            <w:r w:rsidRPr="00940C25">
              <w:rPr>
                <w:rFonts w:asciiTheme="minorHAnsi" w:hAnsiTheme="minorHAnsi" w:cstheme="minorHAnsi"/>
                <w:sz w:val="20"/>
                <w:szCs w:val="20"/>
              </w:rPr>
              <w:t>CEGA’s mission is to improve the lives of people living in poverty</w:t>
            </w:r>
            <w:r>
              <w:rPr>
                <w:rFonts w:asciiTheme="minorHAnsi" w:hAnsiTheme="minorHAnsi" w:cstheme="minorHAnsi"/>
                <w:sz w:val="20"/>
                <w:szCs w:val="20"/>
              </w:rPr>
              <w:t xml:space="preserve"> </w:t>
            </w:r>
            <w:r w:rsidRPr="00940C25">
              <w:rPr>
                <w:rFonts w:asciiTheme="minorHAnsi" w:hAnsiTheme="minorHAnsi" w:cstheme="minorHAnsi"/>
                <w:sz w:val="20"/>
                <w:szCs w:val="20"/>
              </w:rPr>
              <w:t>by generating key insights for policymakers backed by rigorous and transparent research. CEGA is a hub for research, training, and innovation headquartered at Berkeley. We generate insights that leaders can use to improve policies, programs, and people’s lives. Our academic network includes more than 150 faculty, 65 scholars from low- and middle-income countries, and hundreds of graduate students–from across academic disciplines and across the globe–that produce rigorous evidence about what works to expand education, health, and economic opportunities for people living in poverty.</w:t>
            </w:r>
          </w:p>
          <w:p w14:paraId="038A8AD2" w14:textId="77777777" w:rsidR="00580DC9" w:rsidRDefault="00580DC9" w:rsidP="00434DA6"/>
        </w:tc>
        <w:tc>
          <w:tcPr>
            <w:tcW w:w="3330" w:type="dxa"/>
          </w:tcPr>
          <w:p w14:paraId="74FC3B8E" w14:textId="77777777" w:rsidR="00580DC9" w:rsidRDefault="00580DC9" w:rsidP="00434DA6">
            <w:pPr>
              <w:rPr>
                <w:rFonts w:asciiTheme="minorHAnsi" w:hAnsiTheme="minorHAnsi" w:cstheme="minorHAnsi"/>
                <w:sz w:val="20"/>
                <w:szCs w:val="20"/>
              </w:rPr>
            </w:pPr>
            <w:hyperlink r:id="rId54" w:history="1">
              <w:r w:rsidRPr="0008219C">
                <w:rPr>
                  <w:rStyle w:val="Hyperlink"/>
                  <w:rFonts w:asciiTheme="minorHAnsi" w:hAnsiTheme="minorHAnsi" w:cstheme="minorHAnsi"/>
                  <w:sz w:val="20"/>
                  <w:szCs w:val="20"/>
                </w:rPr>
                <w:t>Mea</w:t>
              </w:r>
              <w:r w:rsidRPr="0008219C">
                <w:rPr>
                  <w:rStyle w:val="Hyperlink"/>
                  <w:rFonts w:asciiTheme="minorHAnsi" w:hAnsiTheme="minorHAnsi" w:cstheme="minorHAnsi"/>
                  <w:sz w:val="20"/>
                  <w:szCs w:val="20"/>
                </w:rPr>
                <w:t>s</w:t>
              </w:r>
              <w:r w:rsidRPr="0008219C">
                <w:rPr>
                  <w:rStyle w:val="Hyperlink"/>
                  <w:rFonts w:asciiTheme="minorHAnsi" w:hAnsiTheme="minorHAnsi" w:cstheme="minorHAnsi"/>
                  <w:sz w:val="20"/>
                  <w:szCs w:val="20"/>
                </w:rPr>
                <w:t>uring Development 2023: Mitigating the Risks and Impacts of Climate Change</w:t>
              </w:r>
            </w:hyperlink>
            <w:r w:rsidRPr="0008219C">
              <w:rPr>
                <w:rFonts w:asciiTheme="minorHAnsi" w:hAnsiTheme="minorHAnsi" w:cstheme="minorHAnsi"/>
                <w:sz w:val="20"/>
                <w:szCs w:val="20"/>
              </w:rPr>
              <w:t xml:space="preserve"> (9</w:t>
            </w:r>
            <w:r w:rsidRPr="0008219C">
              <w:rPr>
                <w:rFonts w:asciiTheme="minorHAnsi" w:hAnsiTheme="minorHAnsi" w:cstheme="minorHAnsi"/>
                <w:sz w:val="20"/>
                <w:szCs w:val="20"/>
                <w:vertAlign w:val="superscript"/>
              </w:rPr>
              <w:t>th</w:t>
            </w:r>
            <w:r w:rsidRPr="0008219C">
              <w:rPr>
                <w:rFonts w:asciiTheme="minorHAnsi" w:hAnsiTheme="minorHAnsi" w:cstheme="minorHAnsi"/>
                <w:sz w:val="20"/>
                <w:szCs w:val="20"/>
              </w:rPr>
              <w:t xml:space="preserve"> annual conference with World Bank, Univ. of Chicago and others)</w:t>
            </w:r>
          </w:p>
          <w:p w14:paraId="0B85A94E" w14:textId="77777777" w:rsidR="00580DC9" w:rsidRPr="0008219C" w:rsidRDefault="00580DC9" w:rsidP="00434DA6">
            <w:pPr>
              <w:rPr>
                <w:rFonts w:asciiTheme="minorHAnsi" w:hAnsiTheme="minorHAnsi" w:cstheme="minorHAnsi"/>
                <w:sz w:val="20"/>
                <w:szCs w:val="20"/>
              </w:rPr>
            </w:pPr>
          </w:p>
          <w:p w14:paraId="21BCCC69" w14:textId="77777777" w:rsidR="00580DC9" w:rsidRDefault="00580DC9" w:rsidP="00434DA6">
            <w:pPr>
              <w:rPr>
                <w:rStyle w:val="Hyperlink"/>
                <w:rFonts w:asciiTheme="minorHAnsi" w:hAnsiTheme="minorHAnsi" w:cstheme="minorHAnsi"/>
                <w:sz w:val="20"/>
                <w:szCs w:val="20"/>
              </w:rPr>
            </w:pPr>
            <w:hyperlink r:id="rId55" w:history="1">
              <w:r w:rsidRPr="0008219C">
                <w:rPr>
                  <w:rStyle w:val="Hyperlink"/>
                  <w:rFonts w:asciiTheme="minorHAnsi" w:hAnsiTheme="minorHAnsi" w:cstheme="minorHAnsi"/>
                  <w:sz w:val="20"/>
                  <w:szCs w:val="20"/>
                </w:rPr>
                <w:t>How does Measurement Contribute to a Habitable Planet for All?</w:t>
              </w:r>
            </w:hyperlink>
          </w:p>
          <w:p w14:paraId="62FA9F06" w14:textId="77777777" w:rsidR="00580DC9" w:rsidRPr="0008219C" w:rsidRDefault="00580DC9" w:rsidP="00434DA6">
            <w:pPr>
              <w:rPr>
                <w:rStyle w:val="Hyperlink"/>
                <w:rFonts w:asciiTheme="minorHAnsi" w:hAnsiTheme="minorHAnsi" w:cstheme="minorHAnsi"/>
                <w:color w:val="auto"/>
                <w:sz w:val="20"/>
                <w:szCs w:val="20"/>
              </w:rPr>
            </w:pPr>
          </w:p>
          <w:p w14:paraId="43B3A2F0" w14:textId="77777777" w:rsidR="00580DC9" w:rsidRDefault="00580DC9" w:rsidP="00434DA6">
            <w:pPr>
              <w:rPr>
                <w:rStyle w:val="Hyperlink"/>
                <w:rFonts w:asciiTheme="minorHAnsi" w:hAnsiTheme="minorHAnsi" w:cstheme="minorHAnsi"/>
                <w:sz w:val="20"/>
                <w:szCs w:val="20"/>
              </w:rPr>
            </w:pPr>
            <w:hyperlink r:id="rId56" w:history="1">
              <w:r w:rsidRPr="0008219C">
                <w:rPr>
                  <w:rStyle w:val="Hyperlink"/>
                  <w:rFonts w:asciiTheme="minorHAnsi" w:hAnsiTheme="minorHAnsi" w:cstheme="minorHAnsi"/>
                  <w:sz w:val="20"/>
                  <w:szCs w:val="20"/>
                </w:rPr>
                <w:t>Kenya Analytical Program on Forced Displacement</w:t>
              </w:r>
            </w:hyperlink>
          </w:p>
          <w:p w14:paraId="5D7EB165" w14:textId="77777777" w:rsidR="00580DC9" w:rsidRPr="0008219C" w:rsidRDefault="00580DC9" w:rsidP="00434DA6">
            <w:pPr>
              <w:rPr>
                <w:rStyle w:val="Hyperlink"/>
                <w:rFonts w:asciiTheme="minorHAnsi" w:hAnsiTheme="minorHAnsi" w:cstheme="minorHAnsi"/>
                <w:color w:val="auto"/>
                <w:sz w:val="20"/>
                <w:szCs w:val="20"/>
              </w:rPr>
            </w:pPr>
          </w:p>
          <w:p w14:paraId="60685238" w14:textId="77777777" w:rsidR="00580DC9" w:rsidRPr="0008219C" w:rsidRDefault="00580DC9" w:rsidP="00434DA6">
            <w:pPr>
              <w:rPr>
                <w:rStyle w:val="Hyperlink"/>
                <w:rFonts w:asciiTheme="minorHAnsi" w:hAnsiTheme="minorHAnsi" w:cstheme="minorHAnsi"/>
                <w:color w:val="auto"/>
                <w:sz w:val="20"/>
                <w:szCs w:val="20"/>
              </w:rPr>
            </w:pPr>
            <w:hyperlink r:id="rId57" w:history="1">
              <w:r w:rsidRPr="0008219C">
                <w:rPr>
                  <w:rStyle w:val="Hyperlink"/>
                  <w:rFonts w:asciiTheme="minorHAnsi" w:hAnsiTheme="minorHAnsi" w:cstheme="minorHAnsi"/>
                  <w:sz w:val="20"/>
                  <w:szCs w:val="20"/>
                </w:rPr>
                <w:t>Syrian Refugee Life Study</w:t>
              </w:r>
            </w:hyperlink>
          </w:p>
          <w:p w14:paraId="1D272914" w14:textId="77777777" w:rsidR="00580DC9" w:rsidRDefault="00580DC9" w:rsidP="00434DA6"/>
        </w:tc>
        <w:tc>
          <w:tcPr>
            <w:tcW w:w="3240" w:type="dxa"/>
          </w:tcPr>
          <w:p w14:paraId="025FABFA" w14:textId="77777777" w:rsidR="00580DC9" w:rsidRDefault="00580DC9" w:rsidP="00434DA6">
            <w:pPr>
              <w:rPr>
                <w:rFonts w:asciiTheme="minorHAnsi" w:hAnsiTheme="minorHAnsi" w:cstheme="minorHAnsi"/>
                <w:sz w:val="20"/>
                <w:szCs w:val="20"/>
              </w:rPr>
            </w:pPr>
          </w:p>
          <w:p w14:paraId="2B5542C7" w14:textId="77777777" w:rsidR="00580DC9" w:rsidRPr="00940C25" w:rsidRDefault="00580DC9" w:rsidP="00434DA6">
            <w:pPr>
              <w:rPr>
                <w:rFonts w:asciiTheme="minorHAnsi" w:hAnsiTheme="minorHAnsi" w:cstheme="minorHAnsi"/>
                <w:sz w:val="20"/>
                <w:szCs w:val="20"/>
              </w:rPr>
            </w:pPr>
          </w:p>
        </w:tc>
      </w:tr>
      <w:tr w:rsidR="00580DC9" w:rsidRPr="00170A6D" w14:paraId="000B2ED3" w14:textId="77777777" w:rsidTr="00125641">
        <w:trPr>
          <w:trHeight w:val="320"/>
        </w:trPr>
        <w:tc>
          <w:tcPr>
            <w:tcW w:w="1080" w:type="dxa"/>
            <w:noWrap/>
          </w:tcPr>
          <w:p w14:paraId="04AE5011" w14:textId="77777777" w:rsidR="00580DC9" w:rsidRPr="00E923FE" w:rsidRDefault="00580DC9" w:rsidP="00434DA6">
            <w:pPr>
              <w:rPr>
                <w:rFonts w:asciiTheme="minorHAnsi" w:hAnsiTheme="minorHAnsi" w:cstheme="minorHAnsi"/>
                <w:color w:val="000000"/>
                <w:sz w:val="20"/>
                <w:szCs w:val="20"/>
              </w:rPr>
            </w:pPr>
          </w:p>
        </w:tc>
        <w:tc>
          <w:tcPr>
            <w:tcW w:w="1800" w:type="dxa"/>
            <w:noWrap/>
          </w:tcPr>
          <w:p w14:paraId="2E4240BE" w14:textId="77777777" w:rsidR="00580DC9" w:rsidRPr="00832EF4" w:rsidRDefault="00580DC9" w:rsidP="00434DA6">
            <w:pPr>
              <w:rPr>
                <w:rFonts w:asciiTheme="minorHAnsi" w:hAnsiTheme="minorHAnsi" w:cstheme="minorHAnsi"/>
                <w:sz w:val="20"/>
                <w:szCs w:val="20"/>
              </w:rPr>
            </w:pPr>
            <w:hyperlink r:id="rId58" w:history="1">
              <w:r w:rsidRPr="00832EF4">
                <w:rPr>
                  <w:rStyle w:val="Hyperlink"/>
                  <w:rFonts w:asciiTheme="minorHAnsi" w:hAnsiTheme="minorHAnsi" w:cstheme="minorHAnsi"/>
                  <w:sz w:val="20"/>
                  <w:szCs w:val="20"/>
                </w:rPr>
                <w:t>Central Sierra Snow Lab</w:t>
              </w:r>
            </w:hyperlink>
          </w:p>
        </w:tc>
        <w:tc>
          <w:tcPr>
            <w:tcW w:w="1530" w:type="dxa"/>
          </w:tcPr>
          <w:p w14:paraId="3EBA9093" w14:textId="77777777" w:rsidR="00580DC9" w:rsidRPr="00E923FE" w:rsidRDefault="00580DC9" w:rsidP="00434DA6">
            <w:pPr>
              <w:rPr>
                <w:rFonts w:asciiTheme="minorHAnsi" w:hAnsiTheme="minorHAnsi" w:cstheme="minorHAnsi"/>
                <w:color w:val="000000"/>
                <w:sz w:val="20"/>
                <w:szCs w:val="20"/>
              </w:rPr>
            </w:pPr>
          </w:p>
        </w:tc>
        <w:tc>
          <w:tcPr>
            <w:tcW w:w="1800" w:type="dxa"/>
          </w:tcPr>
          <w:p w14:paraId="16491FE6" w14:textId="77777777" w:rsidR="00580DC9" w:rsidRPr="00E923FE"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E59771A" w14:textId="77777777" w:rsidR="00580DC9" w:rsidRPr="00E923FE" w:rsidRDefault="00580DC9" w:rsidP="00434DA6">
            <w:pPr>
              <w:rPr>
                <w:rFonts w:asciiTheme="minorHAnsi" w:hAnsiTheme="minorHAnsi" w:cstheme="minorHAnsi"/>
                <w:sz w:val="20"/>
                <w:szCs w:val="20"/>
              </w:rPr>
            </w:pPr>
            <w:r w:rsidRPr="00E923FE">
              <w:rPr>
                <w:rFonts w:asciiTheme="minorHAnsi" w:hAnsiTheme="minorHAnsi" w:cstheme="minorHAnsi"/>
                <w:sz w:val="20"/>
                <w:szCs w:val="20"/>
              </w:rPr>
              <w:t>Water, Drought</w:t>
            </w:r>
          </w:p>
        </w:tc>
        <w:tc>
          <w:tcPr>
            <w:tcW w:w="3330" w:type="dxa"/>
          </w:tcPr>
          <w:p w14:paraId="193ACAEF" w14:textId="77777777" w:rsidR="00580DC9" w:rsidRDefault="00580DC9" w:rsidP="00434DA6">
            <w:pPr>
              <w:rPr>
                <w:rStyle w:val="Hyperlink"/>
                <w:rFonts w:asciiTheme="minorHAnsi" w:hAnsiTheme="minorHAnsi" w:cstheme="minorHAnsi"/>
                <w:sz w:val="20"/>
                <w:szCs w:val="20"/>
              </w:rPr>
            </w:pPr>
            <w:hyperlink r:id="rId59" w:history="1">
              <w:r w:rsidRPr="007F2793">
                <w:rPr>
                  <w:rStyle w:val="Hyperlink"/>
                  <w:rFonts w:asciiTheme="minorHAnsi" w:hAnsiTheme="minorHAnsi" w:cstheme="minorHAnsi"/>
                  <w:sz w:val="20"/>
                  <w:szCs w:val="20"/>
                </w:rPr>
                <w:t>Andrew Schwartz, Director</w:t>
              </w:r>
            </w:hyperlink>
          </w:p>
          <w:p w14:paraId="7F87E5EC" w14:textId="77777777" w:rsidR="00580DC9" w:rsidRPr="00E923FE" w:rsidRDefault="00580DC9" w:rsidP="00434DA6">
            <w:pPr>
              <w:rPr>
                <w:rFonts w:asciiTheme="minorHAnsi" w:hAnsiTheme="minorHAnsi" w:cstheme="minorHAnsi"/>
                <w:sz w:val="20"/>
                <w:szCs w:val="20"/>
              </w:rPr>
            </w:pPr>
          </w:p>
          <w:p w14:paraId="1B8C8A4B" w14:textId="77777777" w:rsidR="00580DC9" w:rsidRPr="00E923FE" w:rsidRDefault="00580DC9" w:rsidP="00434DA6">
            <w:pPr>
              <w:rPr>
                <w:rFonts w:asciiTheme="minorHAnsi" w:hAnsiTheme="minorHAnsi" w:cstheme="minorHAnsi"/>
                <w:sz w:val="20"/>
                <w:szCs w:val="20"/>
              </w:rPr>
            </w:pPr>
            <w:r w:rsidRPr="00E923FE">
              <w:rPr>
                <w:rFonts w:asciiTheme="minorHAnsi" w:hAnsiTheme="minorHAnsi" w:cstheme="minorHAnsi"/>
                <w:sz w:val="20"/>
                <w:szCs w:val="20"/>
              </w:rPr>
              <w:t xml:space="preserve">Located at Donner Pass in the Sierra Nevada, the </w:t>
            </w:r>
            <w:hyperlink r:id="rId60" w:history="1">
              <w:r w:rsidRPr="00E923FE">
                <w:rPr>
                  <w:rStyle w:val="Hyperlink"/>
                  <w:rFonts w:asciiTheme="minorHAnsi" w:hAnsiTheme="minorHAnsi" w:cstheme="minorHAnsi"/>
                  <w:sz w:val="20"/>
                  <w:szCs w:val="20"/>
                </w:rPr>
                <w:t>Central Sierra Snow Laboratory (CSSL)</w:t>
              </w:r>
            </w:hyperlink>
            <w:r w:rsidRPr="00E923FE">
              <w:rPr>
                <w:rFonts w:asciiTheme="minorHAnsi" w:hAnsiTheme="minorHAnsi" w:cstheme="minorHAnsi"/>
                <w:sz w:val="20"/>
                <w:szCs w:val="20"/>
              </w:rPr>
              <w:t xml:space="preserve"> is a research field station specializing in snow physics, snow hydrology, meteorology, climatology, and instrument design.  CSSL is one of the best instrumented snow study sites in the world with consistent observations of a wide range of atmospheric and </w:t>
            </w:r>
            <w:r w:rsidRPr="00E923FE">
              <w:rPr>
                <w:rFonts w:asciiTheme="minorHAnsi" w:hAnsiTheme="minorHAnsi" w:cstheme="minorHAnsi"/>
                <w:sz w:val="20"/>
                <w:szCs w:val="20"/>
              </w:rPr>
              <w:lastRenderedPageBreak/>
              <w:t>snowpack variables. It is a research and teaching facility.</w:t>
            </w:r>
          </w:p>
          <w:p w14:paraId="79A226F3" w14:textId="77777777" w:rsidR="00580DC9" w:rsidRPr="00E923FE" w:rsidRDefault="00580DC9" w:rsidP="00434DA6">
            <w:pPr>
              <w:rPr>
                <w:rFonts w:asciiTheme="minorHAnsi" w:hAnsiTheme="minorHAnsi" w:cstheme="minorHAnsi"/>
                <w:sz w:val="20"/>
                <w:szCs w:val="20"/>
              </w:rPr>
            </w:pPr>
          </w:p>
          <w:p w14:paraId="5CBD31F6" w14:textId="77777777" w:rsidR="00580DC9" w:rsidRPr="00E923FE" w:rsidRDefault="00580DC9" w:rsidP="00434DA6">
            <w:pPr>
              <w:rPr>
                <w:rFonts w:asciiTheme="minorHAnsi" w:hAnsiTheme="minorHAnsi" w:cstheme="minorHAnsi"/>
                <w:sz w:val="20"/>
                <w:szCs w:val="20"/>
              </w:rPr>
            </w:pPr>
          </w:p>
        </w:tc>
        <w:tc>
          <w:tcPr>
            <w:tcW w:w="3330" w:type="dxa"/>
          </w:tcPr>
          <w:p w14:paraId="6132839B" w14:textId="77777777" w:rsidR="00580DC9" w:rsidRDefault="00580DC9" w:rsidP="00434DA6">
            <w:pPr>
              <w:rPr>
                <w:rFonts w:asciiTheme="minorHAnsi" w:hAnsiTheme="minorHAnsi" w:cstheme="minorHAnsi"/>
                <w:sz w:val="20"/>
                <w:szCs w:val="20"/>
              </w:rPr>
            </w:pPr>
            <w:hyperlink r:id="rId61" w:history="1">
              <w:r w:rsidRPr="00B32471">
                <w:rPr>
                  <w:rStyle w:val="Hyperlink"/>
                  <w:rFonts w:asciiTheme="minorHAnsi" w:hAnsiTheme="minorHAnsi" w:cstheme="minorHAnsi"/>
                  <w:sz w:val="20"/>
                  <w:szCs w:val="20"/>
                </w:rPr>
                <w:t>Second Snowiest Season in California records – Fox Weather March 2023</w:t>
              </w:r>
            </w:hyperlink>
            <w:r>
              <w:rPr>
                <w:rFonts w:asciiTheme="minorHAnsi" w:hAnsiTheme="minorHAnsi" w:cstheme="minorHAnsi"/>
                <w:sz w:val="20"/>
                <w:szCs w:val="20"/>
              </w:rPr>
              <w:t xml:space="preserve"> (video)</w:t>
            </w:r>
          </w:p>
          <w:p w14:paraId="69EFB7F5" w14:textId="77777777" w:rsidR="00580DC9" w:rsidRDefault="00580DC9" w:rsidP="00434DA6">
            <w:pPr>
              <w:rPr>
                <w:rFonts w:asciiTheme="minorHAnsi" w:hAnsiTheme="minorHAnsi" w:cstheme="minorHAnsi"/>
                <w:sz w:val="20"/>
                <w:szCs w:val="20"/>
              </w:rPr>
            </w:pPr>
          </w:p>
          <w:p w14:paraId="2C712C5D" w14:textId="77777777" w:rsidR="00580DC9" w:rsidRPr="00E923FE" w:rsidRDefault="00580DC9" w:rsidP="00434DA6">
            <w:pPr>
              <w:rPr>
                <w:rFonts w:asciiTheme="minorHAnsi" w:hAnsiTheme="minorHAnsi" w:cstheme="minorHAnsi"/>
                <w:sz w:val="20"/>
                <w:szCs w:val="20"/>
              </w:rPr>
            </w:pPr>
            <w:hyperlink r:id="rId62" w:history="1">
              <w:r w:rsidRPr="00A52A64">
                <w:rPr>
                  <w:rStyle w:val="Hyperlink"/>
                  <w:rFonts w:asciiTheme="minorHAnsi" w:hAnsiTheme="minorHAnsi" w:cstheme="minorHAnsi"/>
                  <w:sz w:val="20"/>
                  <w:szCs w:val="20"/>
                </w:rPr>
                <w:t>Get the latest Sierra snowpack data here.</w:t>
              </w:r>
            </w:hyperlink>
          </w:p>
        </w:tc>
        <w:tc>
          <w:tcPr>
            <w:tcW w:w="3240" w:type="dxa"/>
          </w:tcPr>
          <w:p w14:paraId="0CBFB704" w14:textId="77777777" w:rsidR="00580DC9" w:rsidRPr="00E923FE" w:rsidRDefault="00580DC9" w:rsidP="00434DA6">
            <w:pPr>
              <w:rPr>
                <w:rFonts w:asciiTheme="minorHAnsi" w:hAnsiTheme="minorHAnsi" w:cstheme="minorHAnsi"/>
                <w:sz w:val="20"/>
                <w:szCs w:val="20"/>
              </w:rPr>
            </w:pPr>
          </w:p>
          <w:p w14:paraId="31DCD604" w14:textId="77777777" w:rsidR="00580DC9" w:rsidRPr="00E923FE" w:rsidRDefault="00580DC9" w:rsidP="00434DA6">
            <w:pPr>
              <w:rPr>
                <w:rFonts w:asciiTheme="minorHAnsi" w:hAnsiTheme="minorHAnsi" w:cstheme="minorHAnsi"/>
                <w:sz w:val="20"/>
                <w:szCs w:val="20"/>
              </w:rPr>
            </w:pPr>
          </w:p>
        </w:tc>
      </w:tr>
      <w:tr w:rsidR="00580DC9" w:rsidRPr="00E624D7" w14:paraId="0E1A20D3" w14:textId="77777777" w:rsidTr="00125641">
        <w:trPr>
          <w:trHeight w:val="320"/>
        </w:trPr>
        <w:tc>
          <w:tcPr>
            <w:tcW w:w="1080" w:type="dxa"/>
            <w:noWrap/>
          </w:tcPr>
          <w:p w14:paraId="4810002F" w14:textId="77777777" w:rsidR="00580DC9" w:rsidRPr="00E923FE" w:rsidRDefault="00580DC9" w:rsidP="00434DA6">
            <w:pPr>
              <w:rPr>
                <w:rFonts w:asciiTheme="minorHAnsi" w:hAnsiTheme="minorHAnsi" w:cstheme="minorHAnsi"/>
                <w:color w:val="000000"/>
                <w:sz w:val="20"/>
                <w:szCs w:val="20"/>
              </w:rPr>
            </w:pPr>
          </w:p>
        </w:tc>
        <w:tc>
          <w:tcPr>
            <w:tcW w:w="1800" w:type="dxa"/>
            <w:noWrap/>
          </w:tcPr>
          <w:p w14:paraId="28E3F95F" w14:textId="77777777" w:rsidR="00580DC9" w:rsidRPr="00832EF4" w:rsidRDefault="00580DC9" w:rsidP="00434DA6">
            <w:pPr>
              <w:rPr>
                <w:rFonts w:asciiTheme="minorHAnsi" w:hAnsiTheme="minorHAnsi" w:cstheme="minorHAnsi"/>
                <w:sz w:val="20"/>
                <w:szCs w:val="20"/>
              </w:rPr>
            </w:pPr>
            <w:hyperlink r:id="rId63" w:history="1">
              <w:r w:rsidRPr="00832EF4">
                <w:rPr>
                  <w:rStyle w:val="Hyperlink"/>
                  <w:rFonts w:asciiTheme="minorHAnsi" w:hAnsiTheme="minorHAnsi" w:cstheme="minorHAnsi"/>
                  <w:sz w:val="20"/>
                  <w:szCs w:val="20"/>
                </w:rPr>
                <w:t>CITRIS and the Banatao Institute</w:t>
              </w:r>
            </w:hyperlink>
          </w:p>
        </w:tc>
        <w:tc>
          <w:tcPr>
            <w:tcW w:w="1530" w:type="dxa"/>
          </w:tcPr>
          <w:p w14:paraId="4CE28103" w14:textId="77777777" w:rsidR="00580DC9" w:rsidRPr="00E923FE" w:rsidRDefault="00580DC9" w:rsidP="00434DA6">
            <w:pPr>
              <w:rPr>
                <w:rFonts w:asciiTheme="minorHAnsi" w:hAnsiTheme="minorHAnsi" w:cstheme="minorHAnsi"/>
                <w:color w:val="000000"/>
                <w:sz w:val="20"/>
                <w:szCs w:val="20"/>
              </w:rPr>
            </w:pPr>
          </w:p>
        </w:tc>
        <w:tc>
          <w:tcPr>
            <w:tcW w:w="1800" w:type="dxa"/>
          </w:tcPr>
          <w:p w14:paraId="287C1F37" w14:textId="77777777" w:rsidR="00580DC9" w:rsidRPr="00E923FE"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3CC653A0" w14:textId="77777777" w:rsidR="00580DC9" w:rsidRPr="00E923FE" w:rsidRDefault="00580DC9" w:rsidP="00434DA6">
            <w:pPr>
              <w:rPr>
                <w:rFonts w:asciiTheme="minorHAnsi" w:hAnsiTheme="minorHAnsi" w:cstheme="minorHAnsi"/>
                <w:color w:val="000000"/>
                <w:sz w:val="20"/>
                <w:szCs w:val="20"/>
              </w:rPr>
            </w:pPr>
            <w:r w:rsidRPr="00E923FE">
              <w:rPr>
                <w:rFonts w:asciiTheme="minorHAnsi" w:hAnsiTheme="minorHAnsi" w:cstheme="minorHAnsi"/>
                <w:color w:val="000000"/>
                <w:sz w:val="20"/>
                <w:szCs w:val="20"/>
              </w:rPr>
              <w:t>Climate Equity/Environmental justice, Energy</w:t>
            </w:r>
          </w:p>
        </w:tc>
        <w:tc>
          <w:tcPr>
            <w:tcW w:w="3330" w:type="dxa"/>
          </w:tcPr>
          <w:p w14:paraId="1F830861" w14:textId="77777777" w:rsidR="00580DC9" w:rsidRPr="008843C5" w:rsidRDefault="00580DC9" w:rsidP="00434DA6">
            <w:pPr>
              <w:rPr>
                <w:rFonts w:asciiTheme="minorHAnsi" w:hAnsiTheme="minorHAnsi" w:cstheme="minorHAnsi"/>
                <w:sz w:val="20"/>
                <w:szCs w:val="20"/>
              </w:rPr>
            </w:pPr>
            <w:hyperlink r:id="rId64" w:history="1">
              <w:r w:rsidRPr="008302F4">
                <w:rPr>
                  <w:rStyle w:val="Hyperlink"/>
                  <w:rFonts w:asciiTheme="minorHAnsi" w:hAnsiTheme="minorHAnsi" w:cstheme="minorHAnsi"/>
                  <w:sz w:val="20"/>
                  <w:szCs w:val="20"/>
                </w:rPr>
                <w:t>Alexandre Bayen,  Director</w:t>
              </w:r>
            </w:hyperlink>
          </w:p>
          <w:p w14:paraId="00E53042" w14:textId="77777777" w:rsidR="00580DC9" w:rsidRDefault="00580DC9" w:rsidP="00434DA6">
            <w:pPr>
              <w:rPr>
                <w:rFonts w:asciiTheme="minorHAnsi" w:hAnsiTheme="minorHAnsi" w:cstheme="minorHAnsi"/>
                <w:sz w:val="20"/>
                <w:szCs w:val="20"/>
              </w:rPr>
            </w:pPr>
          </w:p>
          <w:p w14:paraId="7378FE3C" w14:textId="77777777" w:rsidR="00580DC9" w:rsidRDefault="00580DC9" w:rsidP="00434DA6">
            <w:pPr>
              <w:rPr>
                <w:rFonts w:asciiTheme="minorHAnsi" w:hAnsiTheme="minorHAnsi" w:cstheme="minorHAnsi"/>
                <w:sz w:val="20"/>
                <w:szCs w:val="20"/>
              </w:rPr>
            </w:pPr>
            <w:hyperlink r:id="rId65" w:history="1">
              <w:r w:rsidRPr="00554E96">
                <w:rPr>
                  <w:rStyle w:val="Hyperlink"/>
                  <w:rFonts w:asciiTheme="minorHAnsi" w:hAnsiTheme="minorHAnsi" w:cstheme="minorHAnsi"/>
                  <w:sz w:val="20"/>
                  <w:szCs w:val="20"/>
                </w:rPr>
                <w:t>Camille Crittenden</w:t>
              </w:r>
            </w:hyperlink>
            <w:r>
              <w:rPr>
                <w:rFonts w:asciiTheme="minorHAnsi" w:hAnsiTheme="minorHAnsi" w:cstheme="minorHAnsi"/>
                <w:sz w:val="20"/>
                <w:szCs w:val="20"/>
              </w:rPr>
              <w:t>, Executive Director</w:t>
            </w:r>
          </w:p>
          <w:p w14:paraId="03BE2EBA" w14:textId="77777777" w:rsidR="00580DC9" w:rsidRDefault="00580DC9" w:rsidP="00434DA6">
            <w:pPr>
              <w:rPr>
                <w:rFonts w:asciiTheme="minorHAnsi" w:hAnsiTheme="minorHAnsi" w:cstheme="minorHAnsi"/>
                <w:sz w:val="20"/>
                <w:szCs w:val="20"/>
              </w:rPr>
            </w:pPr>
          </w:p>
          <w:p w14:paraId="32133604" w14:textId="77777777" w:rsidR="00580DC9" w:rsidRPr="001D5AAF" w:rsidRDefault="00580DC9" w:rsidP="00DE6705">
            <w:pPr>
              <w:rPr>
                <w:rFonts w:asciiTheme="minorHAnsi" w:hAnsiTheme="minorHAnsi" w:cstheme="minorHAnsi"/>
                <w:color w:val="000000"/>
                <w:sz w:val="20"/>
                <w:szCs w:val="20"/>
              </w:rPr>
            </w:pPr>
            <w:hyperlink r:id="rId66" w:history="1">
              <w:r w:rsidRPr="003A0172">
                <w:rPr>
                  <w:rStyle w:val="Hyperlink"/>
                  <w:rFonts w:asciiTheme="minorHAnsi" w:hAnsiTheme="minorHAnsi" w:cstheme="minorHAnsi"/>
                  <w:sz w:val="20"/>
                  <w:szCs w:val="20"/>
                </w:rPr>
                <w:t>Carl Blumstein, Executive Director, CITRIS Climate</w:t>
              </w:r>
            </w:hyperlink>
          </w:p>
          <w:p w14:paraId="260C03E2" w14:textId="77777777" w:rsidR="00580DC9" w:rsidRPr="00E923FE" w:rsidRDefault="00580DC9" w:rsidP="00434DA6">
            <w:pPr>
              <w:rPr>
                <w:rFonts w:asciiTheme="minorHAnsi" w:hAnsiTheme="minorHAnsi" w:cstheme="minorHAnsi"/>
                <w:sz w:val="20"/>
                <w:szCs w:val="20"/>
              </w:rPr>
            </w:pPr>
          </w:p>
          <w:p w14:paraId="35FDB311" w14:textId="77777777" w:rsidR="00580DC9" w:rsidRPr="00E923FE" w:rsidRDefault="00580DC9" w:rsidP="00434DA6">
            <w:pPr>
              <w:rPr>
                <w:rFonts w:asciiTheme="minorHAnsi" w:hAnsiTheme="minorHAnsi" w:cstheme="minorHAnsi"/>
                <w:sz w:val="20"/>
                <w:szCs w:val="20"/>
              </w:rPr>
            </w:pPr>
            <w:r w:rsidRPr="00E923FE">
              <w:rPr>
                <w:rStyle w:val="Strong"/>
                <w:rFonts w:asciiTheme="minorHAnsi" w:hAnsiTheme="minorHAnsi" w:cstheme="minorHAnsi"/>
                <w:b w:val="0"/>
                <w:bCs w:val="0"/>
                <w:sz w:val="20"/>
                <w:szCs w:val="20"/>
              </w:rPr>
              <w:t>CITRIS and the Banatao Institute</w:t>
            </w:r>
            <w:r w:rsidRPr="00E923FE">
              <w:rPr>
                <w:rFonts w:asciiTheme="minorHAnsi" w:hAnsiTheme="minorHAnsi" w:cstheme="minorHAnsi"/>
                <w:b/>
                <w:bCs/>
                <w:sz w:val="20"/>
                <w:szCs w:val="20"/>
              </w:rPr>
              <w:t xml:space="preserve"> is a </w:t>
            </w:r>
            <w:r w:rsidRPr="00E923FE">
              <w:rPr>
                <w:rStyle w:val="Strong"/>
                <w:rFonts w:asciiTheme="minorHAnsi" w:hAnsiTheme="minorHAnsi" w:cstheme="minorHAnsi"/>
                <w:b w:val="0"/>
                <w:bCs w:val="0"/>
                <w:sz w:val="20"/>
                <w:szCs w:val="20"/>
              </w:rPr>
              <w:t>University of California</w:t>
            </w:r>
            <w:r w:rsidRPr="00E923FE">
              <w:rPr>
                <w:rFonts w:asciiTheme="minorHAnsi" w:hAnsiTheme="minorHAnsi" w:cstheme="minorHAnsi"/>
                <w:sz w:val="20"/>
                <w:szCs w:val="20"/>
              </w:rPr>
              <w:t xml:space="preserve"> research center focused on creating IT solutions that generate social and economic benefits for everyone.</w:t>
            </w:r>
          </w:p>
          <w:p w14:paraId="60CB7555" w14:textId="77777777" w:rsidR="00580DC9" w:rsidRPr="00E923FE" w:rsidRDefault="00580DC9" w:rsidP="00434DA6">
            <w:pPr>
              <w:rPr>
                <w:rFonts w:asciiTheme="minorHAnsi" w:hAnsiTheme="minorHAnsi" w:cstheme="minorHAnsi"/>
                <w:sz w:val="20"/>
                <w:szCs w:val="20"/>
              </w:rPr>
            </w:pPr>
          </w:p>
          <w:p w14:paraId="786115C4" w14:textId="77777777" w:rsidR="00580DC9" w:rsidRDefault="00580DC9" w:rsidP="00434DA6">
            <w:pPr>
              <w:rPr>
                <w:rFonts w:asciiTheme="minorHAnsi" w:hAnsiTheme="minorHAnsi" w:cstheme="minorHAnsi"/>
                <w:sz w:val="20"/>
                <w:szCs w:val="20"/>
              </w:rPr>
            </w:pPr>
            <w:hyperlink r:id="rId67" w:history="1">
              <w:r w:rsidRPr="00E923FE">
                <w:rPr>
                  <w:rStyle w:val="Hyperlink"/>
                  <w:rFonts w:asciiTheme="minorHAnsi" w:hAnsiTheme="minorHAnsi" w:cstheme="minorHAnsi"/>
                  <w:sz w:val="20"/>
                  <w:szCs w:val="20"/>
                </w:rPr>
                <w:t>CITRIS Climate</w:t>
              </w:r>
            </w:hyperlink>
            <w:r w:rsidRPr="00E923FE">
              <w:rPr>
                <w:rFonts w:asciiTheme="minorHAnsi" w:hAnsiTheme="minorHAnsi" w:cstheme="minorHAnsi"/>
                <w:sz w:val="20"/>
                <w:szCs w:val="20"/>
              </w:rPr>
              <w:t xml:space="preserve"> is a </w:t>
            </w:r>
            <w:r>
              <w:rPr>
                <w:rFonts w:asciiTheme="minorHAnsi" w:hAnsiTheme="minorHAnsi" w:cstheme="minorHAnsi"/>
                <w:sz w:val="20"/>
                <w:szCs w:val="20"/>
              </w:rPr>
              <w:t>key</w:t>
            </w:r>
            <w:r w:rsidRPr="00E923FE">
              <w:rPr>
                <w:rFonts w:asciiTheme="minorHAnsi" w:hAnsiTheme="minorHAnsi" w:cstheme="minorHAnsi"/>
                <w:sz w:val="20"/>
                <w:szCs w:val="20"/>
              </w:rPr>
              <w:t xml:space="preserve"> initiative. The CITRIS Climate initiative supports the goal of carbon neutrality at the UC system level and beyond, with attention to issues of climate justice and equity to reduce the effects that are disproportionately experienced by underrepresented and underserved communities.</w:t>
            </w:r>
          </w:p>
          <w:p w14:paraId="3F8D02E1" w14:textId="77777777" w:rsidR="00580DC9" w:rsidRDefault="00580DC9" w:rsidP="00DE6705">
            <w:pPr>
              <w:pStyle w:val="NormalWeb"/>
              <w:rPr>
                <w:rFonts w:asciiTheme="minorHAnsi" w:hAnsiTheme="minorHAnsi" w:cstheme="minorHAnsi"/>
                <w:sz w:val="20"/>
                <w:szCs w:val="20"/>
              </w:rPr>
            </w:pPr>
            <w:r w:rsidRPr="001D5AAF">
              <w:rPr>
                <w:rFonts w:asciiTheme="minorHAnsi" w:hAnsiTheme="minorHAnsi" w:cstheme="minorHAnsi"/>
                <w:sz w:val="20"/>
                <w:szCs w:val="20"/>
              </w:rPr>
              <w:t xml:space="preserve">CITRIS Climate also facilitates collaborations across UC campuses and other CITRIS initiatives to advance the knowledge and technology needed to support global and individual climate adaptation and mitigation. Through cross-disciplinary, IT-driven approaches of climate </w:t>
            </w:r>
            <w:r w:rsidRPr="001D5AAF">
              <w:rPr>
                <w:rFonts w:asciiTheme="minorHAnsi" w:hAnsiTheme="minorHAnsi" w:cstheme="minorHAnsi"/>
                <w:sz w:val="20"/>
                <w:szCs w:val="20"/>
              </w:rPr>
              <w:lastRenderedPageBreak/>
              <w:t>mitigation and adaptation applied to wildfires, sea level rise, hurricanes, heat waves and other related hazards, CITRIS Climate aims to promote resilient communities and sustainable infrastructure through a more inclusive and diverse STEM workforce</w:t>
            </w:r>
            <w:r>
              <w:rPr>
                <w:rFonts w:asciiTheme="minorHAnsi" w:hAnsiTheme="minorHAnsi" w:cstheme="minorHAnsi"/>
                <w:sz w:val="20"/>
                <w:szCs w:val="20"/>
              </w:rPr>
              <w:t>.</w:t>
            </w:r>
          </w:p>
          <w:p w14:paraId="1FB44330" w14:textId="77777777" w:rsidR="00580DC9" w:rsidRDefault="00580DC9" w:rsidP="00434DA6">
            <w:pPr>
              <w:rPr>
                <w:rFonts w:asciiTheme="minorHAnsi" w:hAnsiTheme="minorHAnsi" w:cstheme="minorHAnsi"/>
                <w:sz w:val="20"/>
                <w:szCs w:val="20"/>
              </w:rPr>
            </w:pPr>
            <w:hyperlink r:id="rId68" w:history="1">
              <w:r w:rsidRPr="006B5EF8">
                <w:rPr>
                  <w:rStyle w:val="Hyperlink"/>
                  <w:rFonts w:asciiTheme="minorHAnsi" w:hAnsiTheme="minorHAnsi" w:cstheme="minorHAnsi"/>
                  <w:sz w:val="20"/>
                  <w:szCs w:val="20"/>
                </w:rPr>
                <w:t>CITRIS Innovation Hub</w:t>
              </w:r>
            </w:hyperlink>
          </w:p>
          <w:p w14:paraId="61824CEC" w14:textId="77777777" w:rsidR="00580DC9" w:rsidRDefault="00580DC9" w:rsidP="00434DA6">
            <w:pPr>
              <w:rPr>
                <w:rFonts w:asciiTheme="minorHAnsi" w:hAnsiTheme="minorHAnsi" w:cstheme="minorHAnsi"/>
                <w:sz w:val="20"/>
                <w:szCs w:val="20"/>
              </w:rPr>
            </w:pPr>
            <w:r w:rsidRPr="006B5EF8">
              <w:rPr>
                <w:rFonts w:asciiTheme="minorHAnsi" w:hAnsiTheme="minorHAnsi" w:cstheme="minorHAnsi"/>
                <w:sz w:val="20"/>
                <w:szCs w:val="20"/>
              </w:rPr>
              <w:t>The CITRIS Innovation Hub fosters interdisciplinary innovation in the interest of society, expands on-ramps for next-generation talent and promotes greater workforce inclusion.</w:t>
            </w:r>
          </w:p>
          <w:p w14:paraId="5ECDD452" w14:textId="77777777" w:rsidR="00580DC9" w:rsidRDefault="00580DC9" w:rsidP="00434DA6">
            <w:pPr>
              <w:rPr>
                <w:rFonts w:asciiTheme="minorHAnsi" w:hAnsiTheme="minorHAnsi" w:cstheme="minorHAnsi"/>
                <w:sz w:val="20"/>
                <w:szCs w:val="20"/>
              </w:rPr>
            </w:pPr>
          </w:p>
          <w:p w14:paraId="19573EC9" w14:textId="77777777" w:rsidR="00580DC9" w:rsidRDefault="00580DC9" w:rsidP="00434DA6">
            <w:pPr>
              <w:rPr>
                <w:rFonts w:asciiTheme="minorHAnsi" w:hAnsiTheme="minorHAnsi" w:cstheme="minorHAnsi"/>
                <w:sz w:val="20"/>
                <w:szCs w:val="20"/>
              </w:rPr>
            </w:pPr>
            <w:hyperlink r:id="rId69" w:history="1">
              <w:r w:rsidRPr="006B5EF8">
                <w:rPr>
                  <w:rStyle w:val="Hyperlink"/>
                  <w:rFonts w:asciiTheme="minorHAnsi" w:hAnsiTheme="minorHAnsi" w:cstheme="minorHAnsi"/>
                  <w:sz w:val="20"/>
                  <w:szCs w:val="20"/>
                </w:rPr>
                <w:t>CITRIS Foundry</w:t>
              </w:r>
            </w:hyperlink>
          </w:p>
          <w:p w14:paraId="43105533" w14:textId="77777777" w:rsidR="00580DC9" w:rsidRDefault="00580DC9" w:rsidP="00434DA6">
            <w:pPr>
              <w:pStyle w:val="is-style-intro"/>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Foundry is the</w:t>
            </w:r>
            <w:r w:rsidRPr="006B5EF8">
              <w:rPr>
                <w:rFonts w:asciiTheme="minorHAnsi" w:hAnsiTheme="minorHAnsi" w:cstheme="minorHAnsi"/>
                <w:sz w:val="20"/>
                <w:szCs w:val="20"/>
              </w:rPr>
              <w:t xml:space="preserve"> </w:t>
            </w:r>
            <w:r>
              <w:rPr>
                <w:rFonts w:asciiTheme="minorHAnsi" w:hAnsiTheme="minorHAnsi" w:cstheme="minorHAnsi"/>
                <w:sz w:val="20"/>
                <w:szCs w:val="20"/>
              </w:rPr>
              <w:t>University’s deep tech</w:t>
            </w:r>
            <w:r w:rsidRPr="006B5EF8">
              <w:rPr>
                <w:rFonts w:asciiTheme="minorHAnsi" w:hAnsiTheme="minorHAnsi" w:cstheme="minorHAnsi"/>
                <w:sz w:val="20"/>
                <w:szCs w:val="20"/>
              </w:rPr>
              <w:t xml:space="preserve"> innovation hub created in 2013 to help </w:t>
            </w:r>
            <w:r>
              <w:rPr>
                <w:rFonts w:asciiTheme="minorHAnsi" w:hAnsiTheme="minorHAnsi" w:cstheme="minorHAnsi"/>
                <w:sz w:val="20"/>
                <w:szCs w:val="20"/>
              </w:rPr>
              <w:t xml:space="preserve">UC </w:t>
            </w:r>
            <w:r w:rsidRPr="006B5EF8">
              <w:rPr>
                <w:rFonts w:asciiTheme="minorHAnsi" w:hAnsiTheme="minorHAnsi" w:cstheme="minorHAnsi"/>
                <w:sz w:val="20"/>
                <w:szCs w:val="20"/>
              </w:rPr>
              <w:t>entrepreneurs build companies that make a significant impact on the world. The Foundry provides access to design, manufacturing, and business development tools, along with a community of entrepreneurs and experts to transform entrepreneurial teams into founders.</w:t>
            </w:r>
          </w:p>
          <w:p w14:paraId="64A1577F" w14:textId="77777777" w:rsidR="00580DC9" w:rsidRDefault="00580DC9" w:rsidP="00434DA6">
            <w:pPr>
              <w:pStyle w:val="is-style-intro"/>
              <w:spacing w:before="0" w:beforeAutospacing="0" w:after="0" w:afterAutospacing="0"/>
              <w:rPr>
                <w:rFonts w:asciiTheme="minorHAnsi" w:hAnsiTheme="minorHAnsi" w:cstheme="minorHAnsi"/>
                <w:sz w:val="20"/>
                <w:szCs w:val="20"/>
              </w:rPr>
            </w:pPr>
          </w:p>
          <w:p w14:paraId="1CA69867" w14:textId="77777777" w:rsidR="00580DC9" w:rsidRPr="006B5EF8" w:rsidRDefault="00580DC9" w:rsidP="00434DA6">
            <w:pPr>
              <w:pStyle w:val="is-style-intro"/>
              <w:spacing w:before="0" w:beforeAutospacing="0" w:after="0" w:afterAutospacing="0"/>
              <w:rPr>
                <w:rFonts w:asciiTheme="minorHAnsi" w:hAnsiTheme="minorHAnsi" w:cstheme="minorHAnsi"/>
                <w:sz w:val="20"/>
                <w:szCs w:val="20"/>
              </w:rPr>
            </w:pPr>
            <w:hyperlink r:id="rId70" w:history="1">
              <w:r w:rsidRPr="006A08CE">
                <w:rPr>
                  <w:rStyle w:val="Hyperlink"/>
                  <w:rFonts w:asciiTheme="minorHAnsi" w:hAnsiTheme="minorHAnsi" w:cstheme="minorHAnsi"/>
                  <w:sz w:val="20"/>
                  <w:szCs w:val="20"/>
                </w:rPr>
                <w:t xml:space="preserve">Marc </w:t>
              </w:r>
              <w:proofErr w:type="spellStart"/>
              <w:r w:rsidRPr="006A08CE">
                <w:rPr>
                  <w:rStyle w:val="Hyperlink"/>
                  <w:rFonts w:asciiTheme="minorHAnsi" w:hAnsiTheme="minorHAnsi" w:cstheme="minorHAnsi"/>
                  <w:sz w:val="20"/>
                  <w:szCs w:val="20"/>
                </w:rPr>
                <w:t>Theeuwes</w:t>
              </w:r>
              <w:proofErr w:type="spellEnd"/>
              <w:r w:rsidRPr="006A08CE">
                <w:rPr>
                  <w:rStyle w:val="Hyperlink"/>
                  <w:rFonts w:asciiTheme="minorHAnsi" w:hAnsiTheme="minorHAnsi" w:cstheme="minorHAnsi"/>
                  <w:sz w:val="20"/>
                  <w:szCs w:val="20"/>
                </w:rPr>
                <w:t>, Managing Director</w:t>
              </w:r>
            </w:hyperlink>
          </w:p>
          <w:p w14:paraId="3E316529" w14:textId="77777777" w:rsidR="00580DC9" w:rsidRDefault="00580DC9" w:rsidP="00434DA6">
            <w:pPr>
              <w:rPr>
                <w:rFonts w:asciiTheme="minorHAnsi" w:hAnsiTheme="minorHAnsi" w:cstheme="minorHAnsi"/>
                <w:sz w:val="20"/>
                <w:szCs w:val="20"/>
              </w:rPr>
            </w:pPr>
          </w:p>
          <w:p w14:paraId="0802A326" w14:textId="77777777" w:rsidR="00580DC9" w:rsidRPr="00E923FE" w:rsidRDefault="00580DC9" w:rsidP="00434DA6">
            <w:pPr>
              <w:rPr>
                <w:rStyle w:val="Strong"/>
                <w:rFonts w:asciiTheme="minorHAnsi" w:hAnsiTheme="minorHAnsi" w:cstheme="minorHAnsi"/>
                <w:b w:val="0"/>
                <w:bCs w:val="0"/>
                <w:sz w:val="20"/>
                <w:szCs w:val="20"/>
              </w:rPr>
            </w:pPr>
          </w:p>
        </w:tc>
        <w:tc>
          <w:tcPr>
            <w:tcW w:w="3330" w:type="dxa"/>
          </w:tcPr>
          <w:p w14:paraId="6839A6B1" w14:textId="77777777" w:rsidR="00580DC9" w:rsidRDefault="00580DC9" w:rsidP="00434DA6">
            <w:pPr>
              <w:pStyle w:val="Heading1"/>
              <w:spacing w:before="0"/>
              <w:rPr>
                <w:rStyle w:val="Hyperlink"/>
                <w:rFonts w:asciiTheme="minorHAnsi" w:hAnsiTheme="minorHAnsi" w:cstheme="minorHAnsi"/>
                <w:sz w:val="20"/>
                <w:szCs w:val="20"/>
              </w:rPr>
            </w:pPr>
            <w:hyperlink r:id="rId71" w:history="1">
              <w:r w:rsidRPr="00A2273F">
                <w:rPr>
                  <w:rStyle w:val="Hyperlink"/>
                  <w:rFonts w:asciiTheme="minorHAnsi" w:hAnsiTheme="minorHAnsi" w:cstheme="minorHAnsi"/>
                  <w:sz w:val="20"/>
                  <w:szCs w:val="20"/>
                </w:rPr>
                <w:t>Preparing for a warming world: CITRIS at the vanguard of climate tech research</w:t>
              </w:r>
            </w:hyperlink>
          </w:p>
          <w:p w14:paraId="06BCD5DB" w14:textId="77777777" w:rsidR="00580DC9" w:rsidRPr="008302F4" w:rsidRDefault="00580DC9" w:rsidP="008302F4">
            <w:pPr>
              <w:rPr>
                <w:rFonts w:asciiTheme="minorHAnsi" w:hAnsiTheme="minorHAnsi" w:cstheme="minorHAnsi"/>
                <w:sz w:val="20"/>
                <w:szCs w:val="20"/>
              </w:rPr>
            </w:pPr>
          </w:p>
          <w:p w14:paraId="1564E836" w14:textId="77777777" w:rsidR="00580DC9" w:rsidRPr="008302F4" w:rsidRDefault="00580DC9" w:rsidP="008302F4">
            <w:pPr>
              <w:rPr>
                <w:rFonts w:asciiTheme="minorHAnsi" w:hAnsiTheme="minorHAnsi" w:cstheme="minorHAnsi"/>
                <w:sz w:val="20"/>
                <w:szCs w:val="20"/>
              </w:rPr>
            </w:pPr>
            <w:hyperlink r:id="rId72" w:history="1">
              <w:r w:rsidRPr="008302F4">
                <w:rPr>
                  <w:rStyle w:val="Hyperlink"/>
                  <w:rFonts w:asciiTheme="minorHAnsi" w:hAnsiTheme="minorHAnsi" w:cstheme="minorHAnsi"/>
                  <w:sz w:val="20"/>
                  <w:szCs w:val="20"/>
                </w:rPr>
                <w:t>CITRIS Seed Grants awarded Dec 2023 – includes projects on soil carbon and resilient building materials to address heat</w:t>
              </w:r>
            </w:hyperlink>
          </w:p>
          <w:p w14:paraId="5B2D1531" w14:textId="77777777" w:rsidR="00580DC9" w:rsidRPr="00E923FE" w:rsidRDefault="00580DC9" w:rsidP="00434DA6">
            <w:pPr>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CITRIS Foundry awarded $$ from 2023 UCOP Climate Action I&amp;E program to</w:t>
            </w:r>
            <w:r w:rsidRPr="00D668BC">
              <w:rPr>
                <w:rStyle w:val="Strong"/>
                <w:rFonts w:asciiTheme="minorHAnsi" w:hAnsiTheme="minorHAnsi" w:cstheme="minorHAnsi"/>
                <w:b w:val="0"/>
                <w:bCs w:val="0"/>
                <w:sz w:val="20"/>
                <w:szCs w:val="20"/>
              </w:rPr>
              <w:t xml:space="preserve"> create a “climate action acceleration fund” that will support previous recipients of the CITRIS Seed Funding Program for climate action projects that are ready to advance to the next stage of commercialization.</w:t>
            </w:r>
          </w:p>
        </w:tc>
        <w:tc>
          <w:tcPr>
            <w:tcW w:w="3240" w:type="dxa"/>
            <w:tcBorders>
              <w:bottom w:val="single" w:sz="4" w:space="0" w:color="auto"/>
            </w:tcBorders>
          </w:tcPr>
          <w:p w14:paraId="6B92CDC4" w14:textId="77777777" w:rsidR="00580DC9" w:rsidRPr="00E923FE" w:rsidRDefault="00580DC9" w:rsidP="00434DA6">
            <w:pPr>
              <w:rPr>
                <w:rFonts w:asciiTheme="minorHAnsi" w:hAnsiTheme="minorHAnsi" w:cstheme="minorHAnsi"/>
                <w:sz w:val="20"/>
                <w:szCs w:val="20"/>
              </w:rPr>
            </w:pPr>
          </w:p>
          <w:p w14:paraId="79ECD7A7" w14:textId="77777777" w:rsidR="00580DC9" w:rsidRPr="00E923FE" w:rsidRDefault="00580DC9" w:rsidP="00434DA6">
            <w:pPr>
              <w:rPr>
                <w:rFonts w:asciiTheme="minorHAnsi" w:hAnsiTheme="minorHAnsi" w:cstheme="minorHAnsi"/>
                <w:sz w:val="20"/>
                <w:szCs w:val="20"/>
              </w:rPr>
            </w:pPr>
          </w:p>
        </w:tc>
      </w:tr>
      <w:tr w:rsidR="00580DC9" w:rsidRPr="00F64C16" w14:paraId="12DEA092" w14:textId="77777777" w:rsidTr="00125641">
        <w:trPr>
          <w:trHeight w:val="320"/>
        </w:trPr>
        <w:tc>
          <w:tcPr>
            <w:tcW w:w="1080" w:type="dxa"/>
            <w:noWrap/>
          </w:tcPr>
          <w:p w14:paraId="1B69FB92" w14:textId="77777777" w:rsidR="00580DC9" w:rsidRPr="00E923FE" w:rsidRDefault="00580DC9" w:rsidP="00434DA6">
            <w:pPr>
              <w:rPr>
                <w:rFonts w:asciiTheme="minorHAnsi" w:hAnsiTheme="minorHAnsi" w:cstheme="minorHAnsi"/>
                <w:color w:val="000000"/>
                <w:sz w:val="20"/>
                <w:szCs w:val="20"/>
              </w:rPr>
            </w:pPr>
          </w:p>
        </w:tc>
        <w:tc>
          <w:tcPr>
            <w:tcW w:w="1800" w:type="dxa"/>
            <w:noWrap/>
          </w:tcPr>
          <w:p w14:paraId="4BE4DD5D" w14:textId="77777777" w:rsidR="00580DC9" w:rsidRPr="00832EF4" w:rsidRDefault="00580DC9" w:rsidP="00434DA6">
            <w:pPr>
              <w:rPr>
                <w:rFonts w:asciiTheme="minorHAnsi" w:hAnsiTheme="minorHAnsi" w:cstheme="minorHAnsi"/>
                <w:sz w:val="20"/>
                <w:szCs w:val="20"/>
              </w:rPr>
            </w:pPr>
            <w:hyperlink r:id="rId73" w:history="1">
              <w:r w:rsidRPr="00832EF4">
                <w:rPr>
                  <w:rStyle w:val="Hyperlink"/>
                  <w:rFonts w:asciiTheme="minorHAnsi" w:hAnsiTheme="minorHAnsi" w:cstheme="minorHAnsi"/>
                  <w:sz w:val="20"/>
                  <w:szCs w:val="20"/>
                </w:rPr>
                <w:t>Climate Equity and Environmental Justice Roundtable</w:t>
              </w:r>
            </w:hyperlink>
          </w:p>
        </w:tc>
        <w:tc>
          <w:tcPr>
            <w:tcW w:w="1530" w:type="dxa"/>
          </w:tcPr>
          <w:p w14:paraId="260D2402" w14:textId="77777777" w:rsidR="00580DC9" w:rsidRPr="00E923FE" w:rsidRDefault="00580DC9" w:rsidP="00434DA6">
            <w:pPr>
              <w:rPr>
                <w:rFonts w:asciiTheme="minorHAnsi" w:hAnsiTheme="minorHAnsi" w:cstheme="minorHAnsi"/>
                <w:color w:val="000000"/>
                <w:sz w:val="20"/>
                <w:szCs w:val="20"/>
              </w:rPr>
            </w:pPr>
          </w:p>
        </w:tc>
        <w:tc>
          <w:tcPr>
            <w:tcW w:w="1800" w:type="dxa"/>
          </w:tcPr>
          <w:p w14:paraId="612B37CB" w14:textId="77777777" w:rsidR="00580DC9" w:rsidRPr="00E923FE"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52084322" w14:textId="77777777" w:rsidR="00580DC9" w:rsidRPr="00E923FE" w:rsidRDefault="00580DC9" w:rsidP="00434DA6">
            <w:pPr>
              <w:rPr>
                <w:rFonts w:asciiTheme="minorHAnsi" w:hAnsiTheme="minorHAnsi" w:cstheme="minorHAnsi"/>
                <w:sz w:val="20"/>
                <w:szCs w:val="20"/>
              </w:rPr>
            </w:pPr>
            <w:r w:rsidRPr="00E923FE">
              <w:rPr>
                <w:rFonts w:asciiTheme="minorHAnsi" w:hAnsiTheme="minorHAnsi" w:cstheme="minorHAnsi"/>
                <w:sz w:val="20"/>
                <w:szCs w:val="20"/>
              </w:rPr>
              <w:t>Environmental justice</w:t>
            </w:r>
            <w:r>
              <w:rPr>
                <w:rFonts w:asciiTheme="minorHAnsi" w:hAnsiTheme="minorHAnsi" w:cstheme="minorHAnsi"/>
                <w:sz w:val="20"/>
                <w:szCs w:val="20"/>
              </w:rPr>
              <w:t>, water</w:t>
            </w:r>
          </w:p>
        </w:tc>
        <w:tc>
          <w:tcPr>
            <w:tcW w:w="3330" w:type="dxa"/>
          </w:tcPr>
          <w:p w14:paraId="220447C5" w14:textId="77777777" w:rsidR="00580DC9" w:rsidRPr="00E923FE" w:rsidRDefault="00580DC9" w:rsidP="00434DA6">
            <w:pPr>
              <w:rPr>
                <w:rFonts w:asciiTheme="minorHAnsi" w:hAnsiTheme="minorHAnsi" w:cstheme="minorHAnsi"/>
                <w:sz w:val="20"/>
                <w:szCs w:val="20"/>
              </w:rPr>
            </w:pPr>
            <w:r w:rsidRPr="00E923FE">
              <w:rPr>
                <w:rFonts w:asciiTheme="minorHAnsi" w:hAnsiTheme="minorHAnsi" w:cstheme="minorHAnsi"/>
                <w:sz w:val="20"/>
                <w:szCs w:val="20"/>
              </w:rPr>
              <w:t xml:space="preserve">Info on the 8 Advisory Council Members and the 15 Core Faculty can be found </w:t>
            </w:r>
            <w:hyperlink r:id="rId74" w:history="1">
              <w:r w:rsidRPr="00E923FE">
                <w:rPr>
                  <w:rStyle w:val="Hyperlink"/>
                  <w:rFonts w:asciiTheme="minorHAnsi" w:hAnsiTheme="minorHAnsi" w:cstheme="minorHAnsi"/>
                  <w:sz w:val="20"/>
                  <w:szCs w:val="20"/>
                </w:rPr>
                <w:t>here</w:t>
              </w:r>
            </w:hyperlink>
            <w:r w:rsidRPr="00E923FE">
              <w:rPr>
                <w:rFonts w:asciiTheme="minorHAnsi" w:hAnsiTheme="minorHAnsi" w:cstheme="minorHAnsi"/>
                <w:sz w:val="20"/>
                <w:szCs w:val="20"/>
              </w:rPr>
              <w:t>.</w:t>
            </w:r>
          </w:p>
          <w:p w14:paraId="194210EF" w14:textId="77777777" w:rsidR="00580DC9" w:rsidRPr="00E923FE" w:rsidRDefault="00580DC9" w:rsidP="00434DA6">
            <w:pPr>
              <w:rPr>
                <w:rFonts w:asciiTheme="minorHAnsi" w:hAnsiTheme="minorHAnsi" w:cstheme="minorHAnsi"/>
                <w:sz w:val="20"/>
                <w:szCs w:val="20"/>
              </w:rPr>
            </w:pPr>
          </w:p>
          <w:p w14:paraId="1690556D" w14:textId="77777777" w:rsidR="00580DC9" w:rsidRPr="00E923FE" w:rsidRDefault="00580DC9" w:rsidP="00434DA6">
            <w:pPr>
              <w:rPr>
                <w:rFonts w:asciiTheme="minorHAnsi" w:hAnsiTheme="minorHAnsi" w:cstheme="minorHAnsi"/>
                <w:sz w:val="20"/>
                <w:szCs w:val="20"/>
              </w:rPr>
            </w:pPr>
            <w:r w:rsidRPr="00E923FE">
              <w:rPr>
                <w:rFonts w:asciiTheme="minorHAnsi" w:hAnsiTheme="minorHAnsi" w:cstheme="minorHAnsi"/>
                <w:sz w:val="20"/>
                <w:szCs w:val="20"/>
              </w:rPr>
              <w:t xml:space="preserve">The Climate Equity and Environmental Justice roundtable brings faculty and students together across </w:t>
            </w:r>
            <w:proofErr w:type="spellStart"/>
            <w:r w:rsidRPr="00E923FE">
              <w:rPr>
                <w:rFonts w:asciiTheme="minorHAnsi" w:hAnsiTheme="minorHAnsi" w:cstheme="minorHAnsi"/>
                <w:sz w:val="20"/>
                <w:szCs w:val="20"/>
              </w:rPr>
              <w:t>dsciplinary</w:t>
            </w:r>
            <w:proofErr w:type="spellEnd"/>
            <w:r w:rsidRPr="00E923FE">
              <w:rPr>
                <w:rFonts w:asciiTheme="minorHAnsi" w:hAnsiTheme="minorHAnsi" w:cstheme="minorHAnsi"/>
                <w:sz w:val="20"/>
                <w:szCs w:val="20"/>
              </w:rPr>
              <w:t xml:space="preserve"> boundaries and incentivizes faculty engagement and student training around real-world problems where integrated thinking is needed most. Roundtable activities foster a community of shared practice through seminars, symposia, team-building lunches and retreats, co-creation of curriculum, and convening special events with leaders from within UC Berkeley together with external experts and practitioners. </w:t>
            </w:r>
          </w:p>
          <w:p w14:paraId="3A29FDB5" w14:textId="77777777" w:rsidR="00580DC9" w:rsidRPr="00E923FE" w:rsidRDefault="00580DC9" w:rsidP="00434DA6">
            <w:pPr>
              <w:pStyle w:val="NormalWeb"/>
              <w:rPr>
                <w:rFonts w:asciiTheme="minorHAnsi" w:hAnsiTheme="minorHAnsi" w:cstheme="minorHAnsi"/>
                <w:sz w:val="20"/>
                <w:szCs w:val="20"/>
              </w:rPr>
            </w:pPr>
            <w:r>
              <w:rPr>
                <w:rFonts w:asciiTheme="minorHAnsi" w:hAnsiTheme="minorHAnsi" w:cstheme="minorHAnsi"/>
                <w:sz w:val="20"/>
                <w:szCs w:val="20"/>
              </w:rPr>
              <w:t>The CEEJ</w:t>
            </w:r>
            <w:r w:rsidRPr="00E923FE">
              <w:rPr>
                <w:rFonts w:asciiTheme="minorHAnsi" w:hAnsiTheme="minorHAnsi" w:cstheme="minorHAnsi"/>
                <w:sz w:val="20"/>
                <w:szCs w:val="20"/>
              </w:rPr>
              <w:t xml:space="preserve"> Roundtable is a multidisciplinary group of scholars dedicated to advancing research on human-induced climate change and the disparate impact it has on marginalized, racialized, and underrepresented groups. The group is comprised of faculty in the social and environmental sciences, public health, engineering, city and regional planning, and landscape architecture. </w:t>
            </w:r>
          </w:p>
          <w:p w14:paraId="77F6CAB0" w14:textId="77777777" w:rsidR="00580DC9" w:rsidRPr="00E923FE" w:rsidRDefault="00580DC9" w:rsidP="00434DA6">
            <w:pPr>
              <w:pStyle w:val="NormalWeb"/>
              <w:rPr>
                <w:rFonts w:asciiTheme="minorHAnsi" w:hAnsiTheme="minorHAnsi" w:cstheme="minorHAnsi"/>
                <w:sz w:val="20"/>
                <w:szCs w:val="20"/>
              </w:rPr>
            </w:pPr>
            <w:r w:rsidRPr="00E923FE">
              <w:rPr>
                <w:rFonts w:asciiTheme="minorHAnsi" w:hAnsiTheme="minorHAnsi" w:cstheme="minorHAnsi"/>
                <w:sz w:val="20"/>
                <w:szCs w:val="20"/>
              </w:rPr>
              <w:t xml:space="preserve">The </w:t>
            </w:r>
            <w:hyperlink r:id="rId75" w:history="1">
              <w:r w:rsidRPr="00E923FE">
                <w:rPr>
                  <w:rStyle w:val="Hyperlink"/>
                  <w:rFonts w:asciiTheme="minorHAnsi" w:hAnsiTheme="minorHAnsi" w:cstheme="minorHAnsi"/>
                  <w:sz w:val="20"/>
                  <w:szCs w:val="20"/>
                </w:rPr>
                <w:t>Katherine S. and James K. Lau Graduate Fellowship in Climate Equity</w:t>
              </w:r>
            </w:hyperlink>
            <w:r w:rsidRPr="00E923FE">
              <w:rPr>
                <w:rFonts w:asciiTheme="minorHAnsi" w:hAnsiTheme="minorHAnsi" w:cstheme="minorHAnsi"/>
                <w:sz w:val="20"/>
                <w:szCs w:val="20"/>
              </w:rPr>
              <w:t xml:space="preserve"> was established in 2021 to support </w:t>
            </w:r>
            <w:r w:rsidRPr="00E923FE">
              <w:rPr>
                <w:rFonts w:asciiTheme="minorHAnsi" w:hAnsiTheme="minorHAnsi" w:cstheme="minorHAnsi"/>
                <w:sz w:val="20"/>
                <w:szCs w:val="20"/>
              </w:rPr>
              <w:lastRenderedPageBreak/>
              <w:t>doctoral students pursuing climate equity and/or environmental justice research with an emphasis on ameliorating the impacts of climate change on vulnerable populations and addressing root causes of inequality. Recipients of this fellowship, as well as others in the research groups of Roundtable faculty, also participate in Roundtable activities. </w:t>
            </w:r>
          </w:p>
          <w:p w14:paraId="51CABC25" w14:textId="77777777" w:rsidR="00580DC9" w:rsidRDefault="00580DC9" w:rsidP="00434DA6">
            <w:pPr>
              <w:rPr>
                <w:rFonts w:asciiTheme="minorHAnsi" w:hAnsiTheme="minorHAnsi" w:cstheme="minorHAnsi"/>
                <w:sz w:val="20"/>
                <w:szCs w:val="20"/>
              </w:rPr>
            </w:pPr>
          </w:p>
          <w:p w14:paraId="69A0BB2B" w14:textId="77777777" w:rsidR="00580DC9" w:rsidRPr="00E923FE" w:rsidRDefault="00580DC9" w:rsidP="00434DA6">
            <w:pPr>
              <w:rPr>
                <w:rFonts w:asciiTheme="minorHAnsi" w:hAnsiTheme="minorHAnsi" w:cstheme="minorHAnsi"/>
                <w:sz w:val="20"/>
                <w:szCs w:val="20"/>
              </w:rPr>
            </w:pPr>
          </w:p>
        </w:tc>
        <w:tc>
          <w:tcPr>
            <w:tcW w:w="3330" w:type="dxa"/>
          </w:tcPr>
          <w:p w14:paraId="563957C2" w14:textId="77777777" w:rsidR="00580DC9" w:rsidRDefault="00580DC9" w:rsidP="00434DA6">
            <w:pPr>
              <w:pStyle w:val="Heading3"/>
              <w:rPr>
                <w:rFonts w:asciiTheme="minorHAnsi" w:hAnsiTheme="minorHAnsi" w:cstheme="minorHAnsi"/>
                <w:sz w:val="20"/>
                <w:szCs w:val="20"/>
              </w:rPr>
            </w:pPr>
            <w:r w:rsidRPr="00E923FE">
              <w:rPr>
                <w:rFonts w:asciiTheme="minorHAnsi" w:hAnsiTheme="minorHAnsi" w:cstheme="minorHAnsi"/>
                <w:sz w:val="20"/>
                <w:szCs w:val="20"/>
              </w:rPr>
              <w:lastRenderedPageBreak/>
              <w:t xml:space="preserve">Watch: </w:t>
            </w:r>
            <w:hyperlink r:id="rId76" w:history="1">
              <w:r w:rsidRPr="00E923FE">
                <w:rPr>
                  <w:rStyle w:val="Hyperlink"/>
                  <w:rFonts w:asciiTheme="minorHAnsi" w:hAnsiTheme="minorHAnsi" w:cstheme="minorHAnsi"/>
                  <w:sz w:val="20"/>
                  <w:szCs w:val="20"/>
                </w:rPr>
                <w:t>Climate Justice and the Question of Reparations</w:t>
              </w:r>
            </w:hyperlink>
            <w:r w:rsidRPr="00E923FE">
              <w:rPr>
                <w:rFonts w:asciiTheme="minorHAnsi" w:hAnsiTheme="minorHAnsi" w:cstheme="minorHAnsi"/>
                <w:sz w:val="20"/>
                <w:szCs w:val="20"/>
              </w:rPr>
              <w:t xml:space="preserve"> (YouTube)</w:t>
            </w:r>
          </w:p>
          <w:p w14:paraId="70E87FF8" w14:textId="77777777" w:rsidR="00580DC9" w:rsidRDefault="00580DC9" w:rsidP="00434DA6"/>
          <w:p w14:paraId="22824CC6" w14:textId="77777777" w:rsidR="00580DC9" w:rsidRPr="00800DAA" w:rsidRDefault="00580DC9" w:rsidP="00434DA6">
            <w:pPr>
              <w:rPr>
                <w:sz w:val="20"/>
                <w:szCs w:val="20"/>
              </w:rPr>
            </w:pPr>
            <w:hyperlink r:id="rId77" w:history="1">
              <w:r w:rsidRPr="004814EE">
                <w:rPr>
                  <w:rStyle w:val="Hyperlink"/>
                  <w:sz w:val="20"/>
                  <w:szCs w:val="20"/>
                </w:rPr>
                <w:t>The Quest for Environmental and Climate Justice – Robert Bullard talk at Brower Center November 1, 2023.</w:t>
              </w:r>
            </w:hyperlink>
          </w:p>
          <w:p w14:paraId="7BC80F2F" w14:textId="77777777" w:rsidR="00580DC9" w:rsidRDefault="00580DC9" w:rsidP="00434DA6">
            <w:pPr>
              <w:rPr>
                <w:rFonts w:asciiTheme="minorHAnsi" w:hAnsiTheme="minorHAnsi" w:cstheme="minorHAnsi"/>
                <w:sz w:val="20"/>
                <w:szCs w:val="20"/>
              </w:rPr>
            </w:pPr>
          </w:p>
          <w:p w14:paraId="44FB7450" w14:textId="77777777" w:rsidR="00580DC9" w:rsidRDefault="00580DC9" w:rsidP="00434DA6">
            <w:pPr>
              <w:rPr>
                <w:rFonts w:asciiTheme="minorHAnsi" w:hAnsiTheme="minorHAnsi" w:cstheme="minorHAnsi"/>
                <w:sz w:val="20"/>
                <w:szCs w:val="20"/>
              </w:rPr>
            </w:pPr>
            <w:r w:rsidRPr="003C6D19">
              <w:rPr>
                <w:rFonts w:asciiTheme="minorHAnsi" w:hAnsiTheme="minorHAnsi" w:cstheme="minorHAnsi"/>
                <w:sz w:val="20"/>
                <w:szCs w:val="20"/>
              </w:rPr>
              <w:t>Christopher Schell: “</w:t>
            </w:r>
            <w:hyperlink r:id="rId78" w:tgtFrame="_blank" w:history="1">
              <w:r w:rsidRPr="003C6D19">
                <w:rPr>
                  <w:rStyle w:val="Hyperlink"/>
                  <w:rFonts w:asciiTheme="minorHAnsi" w:hAnsiTheme="minorHAnsi" w:cstheme="minorHAnsi"/>
                  <w:sz w:val="20"/>
                  <w:szCs w:val="20"/>
                </w:rPr>
                <w:t>Ecological and evolutionary consequences of systemic racism in urban environments</w:t>
              </w:r>
            </w:hyperlink>
            <w:r w:rsidRPr="003C6D19">
              <w:rPr>
                <w:rFonts w:asciiTheme="minorHAnsi" w:hAnsiTheme="minorHAnsi" w:cstheme="minorHAnsi"/>
                <w:sz w:val="20"/>
                <w:szCs w:val="20"/>
              </w:rPr>
              <w:t>,”</w:t>
            </w:r>
          </w:p>
          <w:p w14:paraId="7DA9ECD0" w14:textId="77777777" w:rsidR="00580DC9" w:rsidRDefault="00580DC9" w:rsidP="00434DA6">
            <w:pPr>
              <w:rPr>
                <w:rFonts w:asciiTheme="minorHAnsi" w:hAnsiTheme="minorHAnsi" w:cstheme="minorHAnsi"/>
                <w:sz w:val="20"/>
                <w:szCs w:val="20"/>
              </w:rPr>
            </w:pPr>
          </w:p>
          <w:p w14:paraId="7AEED9E6" w14:textId="77777777" w:rsidR="00580DC9" w:rsidRDefault="00580DC9" w:rsidP="00434DA6">
            <w:pPr>
              <w:rPr>
                <w:rFonts w:asciiTheme="minorHAnsi" w:hAnsiTheme="minorHAnsi" w:cstheme="minorHAnsi"/>
                <w:sz w:val="20"/>
                <w:szCs w:val="20"/>
              </w:rPr>
            </w:pPr>
            <w:hyperlink r:id="rId79" w:history="1">
              <w:r w:rsidRPr="00A45C68">
                <w:rPr>
                  <w:rStyle w:val="Hyperlink"/>
                  <w:rFonts w:asciiTheme="minorHAnsi" w:hAnsiTheme="minorHAnsi" w:cstheme="minorHAnsi"/>
                  <w:sz w:val="20"/>
                  <w:szCs w:val="20"/>
                </w:rPr>
                <w:t>Why Warblers Flock to Wealthier Neighborhoods</w:t>
              </w:r>
            </w:hyperlink>
          </w:p>
          <w:p w14:paraId="382A53F3" w14:textId="77777777" w:rsidR="00580DC9" w:rsidRPr="003C6D19" w:rsidRDefault="00580DC9" w:rsidP="00434DA6">
            <w:pPr>
              <w:rPr>
                <w:rFonts w:asciiTheme="minorHAnsi" w:hAnsiTheme="minorHAnsi" w:cstheme="minorHAnsi"/>
                <w:sz w:val="20"/>
                <w:szCs w:val="20"/>
              </w:rPr>
            </w:pPr>
          </w:p>
        </w:tc>
        <w:tc>
          <w:tcPr>
            <w:tcW w:w="3240" w:type="dxa"/>
          </w:tcPr>
          <w:p w14:paraId="4AE373CF" w14:textId="77777777" w:rsidR="00580DC9" w:rsidRPr="00E923FE" w:rsidRDefault="00580DC9" w:rsidP="00434DA6">
            <w:pPr>
              <w:rPr>
                <w:rFonts w:asciiTheme="minorHAnsi" w:hAnsiTheme="minorHAnsi" w:cstheme="minorHAnsi"/>
                <w:sz w:val="20"/>
                <w:szCs w:val="20"/>
              </w:rPr>
            </w:pPr>
          </w:p>
        </w:tc>
      </w:tr>
      <w:tr w:rsidR="00580DC9" w:rsidRPr="00E624D7" w14:paraId="46C00258" w14:textId="77777777" w:rsidTr="00125641">
        <w:trPr>
          <w:trHeight w:val="320"/>
        </w:trPr>
        <w:tc>
          <w:tcPr>
            <w:tcW w:w="1080" w:type="dxa"/>
            <w:noWrap/>
          </w:tcPr>
          <w:p w14:paraId="01C2C8C0" w14:textId="77777777" w:rsidR="00580DC9" w:rsidRPr="00E923FE" w:rsidRDefault="00580DC9" w:rsidP="000F2D00">
            <w:pPr>
              <w:rPr>
                <w:rFonts w:asciiTheme="minorHAnsi" w:hAnsiTheme="minorHAnsi" w:cstheme="minorHAnsi"/>
                <w:color w:val="000000" w:themeColor="text1"/>
                <w:sz w:val="20"/>
                <w:szCs w:val="20"/>
              </w:rPr>
            </w:pPr>
          </w:p>
        </w:tc>
        <w:tc>
          <w:tcPr>
            <w:tcW w:w="1800" w:type="dxa"/>
            <w:noWrap/>
          </w:tcPr>
          <w:p w14:paraId="289C1AB5" w14:textId="77777777" w:rsidR="00580DC9" w:rsidRPr="00832EF4" w:rsidRDefault="00580DC9" w:rsidP="000F2D00">
            <w:pPr>
              <w:rPr>
                <w:rFonts w:asciiTheme="minorHAnsi" w:hAnsiTheme="minorHAnsi" w:cstheme="minorHAnsi"/>
                <w:color w:val="000000" w:themeColor="text1"/>
                <w:sz w:val="20"/>
                <w:szCs w:val="20"/>
              </w:rPr>
            </w:pPr>
            <w:hyperlink r:id="rId80" w:history="1">
              <w:r w:rsidRPr="00481F21">
                <w:rPr>
                  <w:rStyle w:val="Hyperlink"/>
                  <w:rFonts w:asciiTheme="minorHAnsi" w:hAnsiTheme="minorHAnsi" w:cstheme="minorHAnsi"/>
                  <w:sz w:val="20"/>
                  <w:szCs w:val="20"/>
                </w:rPr>
                <w:t>Critical Environmental Justice Lab</w:t>
              </w:r>
            </w:hyperlink>
          </w:p>
        </w:tc>
        <w:tc>
          <w:tcPr>
            <w:tcW w:w="1530" w:type="dxa"/>
          </w:tcPr>
          <w:p w14:paraId="07B96B00" w14:textId="77777777" w:rsidR="00580DC9" w:rsidRPr="00E923FE" w:rsidRDefault="00580DC9" w:rsidP="000F2D0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Berkeley Center for Race and Gender</w:t>
            </w:r>
          </w:p>
        </w:tc>
        <w:tc>
          <w:tcPr>
            <w:tcW w:w="1800" w:type="dxa"/>
          </w:tcPr>
          <w:p w14:paraId="6F4A8FED" w14:textId="77777777" w:rsidR="00580DC9" w:rsidRPr="00E923FE" w:rsidRDefault="00580DC9" w:rsidP="000F2D00">
            <w:pPr>
              <w:rPr>
                <w:rFonts w:asciiTheme="minorHAnsi" w:hAnsiTheme="minorHAnsi" w:cstheme="minorHAnsi"/>
                <w:color w:val="000000" w:themeColor="text1"/>
                <w:sz w:val="20"/>
                <w:szCs w:val="20"/>
              </w:rPr>
            </w:pPr>
            <w:r>
              <w:rPr>
                <w:rFonts w:asciiTheme="minorHAnsi" w:hAnsiTheme="minorHAnsi" w:cstheme="minorHAnsi"/>
                <w:color w:val="000000"/>
                <w:sz w:val="20"/>
                <w:szCs w:val="20"/>
              </w:rPr>
              <w:t>Campuswide</w:t>
            </w:r>
          </w:p>
        </w:tc>
        <w:tc>
          <w:tcPr>
            <w:tcW w:w="2340" w:type="dxa"/>
          </w:tcPr>
          <w:p w14:paraId="1A806864" w14:textId="77777777" w:rsidR="00580DC9" w:rsidRPr="00E923FE" w:rsidRDefault="00580DC9" w:rsidP="000F2D00">
            <w:pPr>
              <w:rPr>
                <w:rFonts w:asciiTheme="minorHAnsi" w:hAnsiTheme="minorHAnsi" w:cstheme="minorHAnsi"/>
                <w:color w:val="000000" w:themeColor="text1"/>
                <w:sz w:val="20"/>
                <w:szCs w:val="20"/>
              </w:rPr>
            </w:pPr>
            <w:r w:rsidRPr="00E923FE">
              <w:rPr>
                <w:rFonts w:asciiTheme="minorHAnsi" w:hAnsiTheme="minorHAnsi" w:cstheme="minorHAnsi"/>
                <w:color w:val="000000"/>
                <w:sz w:val="20"/>
                <w:szCs w:val="20"/>
              </w:rPr>
              <w:t>Climate Equity/Environmental justice</w:t>
            </w:r>
          </w:p>
        </w:tc>
        <w:tc>
          <w:tcPr>
            <w:tcW w:w="3330" w:type="dxa"/>
          </w:tcPr>
          <w:p w14:paraId="4B319061" w14:textId="77777777" w:rsidR="00580DC9" w:rsidRPr="00BA6369" w:rsidRDefault="00580DC9" w:rsidP="000F2D00">
            <w:pPr>
              <w:rPr>
                <w:rFonts w:asciiTheme="minorHAnsi" w:hAnsiTheme="minorHAnsi" w:cstheme="minorHAnsi"/>
                <w:sz w:val="20"/>
                <w:szCs w:val="20"/>
              </w:rPr>
            </w:pPr>
            <w:r w:rsidRPr="00BA6369">
              <w:rPr>
                <w:rFonts w:asciiTheme="minorHAnsi" w:hAnsiTheme="minorHAnsi" w:cstheme="minorHAnsi"/>
                <w:sz w:val="20"/>
                <w:szCs w:val="20"/>
              </w:rPr>
              <w:t>Michael Mascarenhas (coordinator)</w:t>
            </w:r>
          </w:p>
          <w:p w14:paraId="477CC117" w14:textId="77777777" w:rsidR="00580DC9" w:rsidRDefault="00580DC9" w:rsidP="000F2D00"/>
          <w:p w14:paraId="18085FC2" w14:textId="77777777" w:rsidR="00580DC9" w:rsidRDefault="00580DC9" w:rsidP="000F2D00">
            <w:pPr>
              <w:rPr>
                <w:rFonts w:asciiTheme="minorHAnsi" w:hAnsiTheme="minorHAnsi" w:cstheme="minorHAnsi"/>
                <w:sz w:val="20"/>
                <w:szCs w:val="20"/>
              </w:rPr>
            </w:pPr>
            <w:r w:rsidRPr="00481F21">
              <w:rPr>
                <w:rFonts w:asciiTheme="minorHAnsi" w:hAnsiTheme="minorHAnsi" w:cstheme="minorHAnsi"/>
                <w:sz w:val="20"/>
                <w:szCs w:val="20"/>
              </w:rPr>
              <w:t>The CEJ Lab’s purpose is to provide a space for students and faculty to cultivate a deeper understanding of the social and environmental relations that articulate at the conjuncture of environmental justice and systemic racism. The goal is to advance this critical perspective to help shape members’ theoretical and methodological approaches to research and teaching.</w:t>
            </w:r>
          </w:p>
          <w:p w14:paraId="144E4522" w14:textId="77777777" w:rsidR="00580DC9" w:rsidRDefault="00580DC9" w:rsidP="000F2D00">
            <w:pPr>
              <w:rPr>
                <w:rFonts w:asciiTheme="minorHAnsi" w:hAnsiTheme="minorHAnsi" w:cstheme="minorHAnsi"/>
                <w:sz w:val="20"/>
                <w:szCs w:val="20"/>
              </w:rPr>
            </w:pPr>
          </w:p>
          <w:p w14:paraId="19BEF0E9" w14:textId="77777777" w:rsidR="00580DC9" w:rsidRPr="004D0D36" w:rsidRDefault="00580DC9" w:rsidP="000F2D00">
            <w:pPr>
              <w:rPr>
                <w:rFonts w:asciiTheme="minorHAnsi" w:hAnsiTheme="minorHAnsi" w:cstheme="minorHAnsi"/>
                <w:color w:val="0563C1"/>
                <w:sz w:val="20"/>
                <w:szCs w:val="20"/>
                <w:u w:val="single"/>
              </w:rPr>
            </w:pPr>
            <w:r>
              <w:rPr>
                <w:rFonts w:asciiTheme="minorHAnsi" w:hAnsiTheme="minorHAnsi" w:cstheme="minorHAnsi"/>
                <w:sz w:val="20"/>
                <w:szCs w:val="20"/>
              </w:rPr>
              <w:t xml:space="preserve">Part of </w:t>
            </w:r>
            <w:hyperlink r:id="rId81" w:history="1">
              <w:r w:rsidRPr="00481F21">
                <w:rPr>
                  <w:rStyle w:val="Hyperlink"/>
                  <w:rFonts w:asciiTheme="minorHAnsi" w:hAnsiTheme="minorHAnsi" w:cstheme="minorHAnsi"/>
                  <w:sz w:val="20"/>
                  <w:szCs w:val="20"/>
                </w:rPr>
                <w:t>Berkeley Center for Race and Gender</w:t>
              </w:r>
            </w:hyperlink>
          </w:p>
        </w:tc>
        <w:tc>
          <w:tcPr>
            <w:tcW w:w="3330" w:type="dxa"/>
          </w:tcPr>
          <w:p w14:paraId="4D2CE007" w14:textId="77777777" w:rsidR="00580DC9" w:rsidRPr="00E923FE" w:rsidRDefault="00580DC9" w:rsidP="000F2D00">
            <w:pPr>
              <w:rPr>
                <w:rFonts w:asciiTheme="minorHAnsi" w:hAnsiTheme="minorHAnsi" w:cstheme="minorHAnsi"/>
                <w:sz w:val="20"/>
                <w:szCs w:val="20"/>
              </w:rPr>
            </w:pPr>
          </w:p>
        </w:tc>
        <w:tc>
          <w:tcPr>
            <w:tcW w:w="3240" w:type="dxa"/>
          </w:tcPr>
          <w:p w14:paraId="4D9B4E06" w14:textId="77777777" w:rsidR="00580DC9" w:rsidRPr="00E923FE" w:rsidRDefault="00580DC9" w:rsidP="000F2D00">
            <w:pPr>
              <w:rPr>
                <w:rFonts w:asciiTheme="minorHAnsi" w:hAnsiTheme="minorHAnsi" w:cstheme="minorHAnsi"/>
                <w:sz w:val="20"/>
                <w:szCs w:val="20"/>
              </w:rPr>
            </w:pPr>
          </w:p>
          <w:p w14:paraId="5A0D2215" w14:textId="77777777" w:rsidR="00580DC9" w:rsidRPr="00E923FE" w:rsidRDefault="00580DC9" w:rsidP="000F2D00">
            <w:pPr>
              <w:rPr>
                <w:rStyle w:val="deschide"/>
                <w:rFonts w:asciiTheme="minorHAnsi" w:hAnsiTheme="minorHAnsi" w:cstheme="minorHAnsi"/>
                <w:sz w:val="20"/>
                <w:szCs w:val="20"/>
              </w:rPr>
            </w:pPr>
          </w:p>
          <w:p w14:paraId="44E15AAB" w14:textId="77777777" w:rsidR="00580DC9" w:rsidRPr="00E923FE" w:rsidRDefault="00580DC9" w:rsidP="000F2D00">
            <w:pPr>
              <w:rPr>
                <w:rFonts w:asciiTheme="minorHAnsi" w:hAnsiTheme="minorHAnsi" w:cstheme="minorHAnsi"/>
                <w:sz w:val="20"/>
                <w:szCs w:val="20"/>
              </w:rPr>
            </w:pPr>
          </w:p>
          <w:p w14:paraId="14602033" w14:textId="77777777" w:rsidR="00580DC9" w:rsidRPr="00E923FE" w:rsidRDefault="00580DC9" w:rsidP="000F2D00">
            <w:pPr>
              <w:rPr>
                <w:rFonts w:asciiTheme="minorHAnsi" w:hAnsiTheme="minorHAnsi" w:cstheme="minorHAnsi"/>
                <w:sz w:val="20"/>
                <w:szCs w:val="20"/>
              </w:rPr>
            </w:pPr>
          </w:p>
        </w:tc>
      </w:tr>
      <w:tr w:rsidR="00580DC9" w:rsidRPr="00B8280D" w14:paraId="598690BF" w14:textId="77777777" w:rsidTr="00125641">
        <w:trPr>
          <w:trHeight w:val="320"/>
        </w:trPr>
        <w:tc>
          <w:tcPr>
            <w:tcW w:w="1080" w:type="dxa"/>
            <w:noWrap/>
          </w:tcPr>
          <w:p w14:paraId="4F26BE30" w14:textId="77777777" w:rsidR="00580DC9" w:rsidRPr="00E923FE" w:rsidRDefault="00580DC9" w:rsidP="00434DA6">
            <w:pPr>
              <w:rPr>
                <w:rFonts w:asciiTheme="minorHAnsi" w:hAnsiTheme="minorHAnsi" w:cstheme="minorHAnsi"/>
                <w:color w:val="000000"/>
                <w:sz w:val="20"/>
                <w:szCs w:val="20"/>
              </w:rPr>
            </w:pPr>
          </w:p>
        </w:tc>
        <w:tc>
          <w:tcPr>
            <w:tcW w:w="1800" w:type="dxa"/>
            <w:noWrap/>
          </w:tcPr>
          <w:p w14:paraId="1C5B1793" w14:textId="77777777" w:rsidR="00580DC9" w:rsidRPr="00832EF4" w:rsidRDefault="00580DC9" w:rsidP="00434DA6">
            <w:pPr>
              <w:rPr>
                <w:rFonts w:asciiTheme="minorHAnsi" w:hAnsiTheme="minorHAnsi" w:cstheme="minorHAnsi"/>
                <w:color w:val="000000"/>
                <w:sz w:val="20"/>
                <w:szCs w:val="20"/>
              </w:rPr>
            </w:pPr>
            <w:hyperlink r:id="rId82" w:history="1">
              <w:r w:rsidRPr="00832EF4">
                <w:rPr>
                  <w:rStyle w:val="Hyperlink"/>
                  <w:rFonts w:asciiTheme="minorHAnsi" w:hAnsiTheme="minorHAnsi" w:cstheme="minorHAnsi"/>
                  <w:sz w:val="20"/>
                  <w:szCs w:val="20"/>
                </w:rPr>
                <w:t>Energy Biosciences Institute</w:t>
              </w:r>
            </w:hyperlink>
          </w:p>
          <w:p w14:paraId="6DA41799" w14:textId="77777777" w:rsidR="00580DC9" w:rsidRPr="00832EF4" w:rsidRDefault="00580DC9" w:rsidP="00434DA6">
            <w:pPr>
              <w:rPr>
                <w:rFonts w:asciiTheme="minorHAnsi" w:hAnsiTheme="minorHAnsi" w:cstheme="minorHAnsi"/>
                <w:sz w:val="20"/>
                <w:szCs w:val="20"/>
              </w:rPr>
            </w:pPr>
          </w:p>
        </w:tc>
        <w:tc>
          <w:tcPr>
            <w:tcW w:w="1530" w:type="dxa"/>
          </w:tcPr>
          <w:p w14:paraId="4B2A476F" w14:textId="77777777" w:rsidR="00580DC9" w:rsidRPr="00E923FE" w:rsidRDefault="00580DC9" w:rsidP="00434DA6">
            <w:pPr>
              <w:rPr>
                <w:rFonts w:asciiTheme="minorHAnsi" w:hAnsiTheme="minorHAnsi" w:cstheme="minorHAnsi"/>
                <w:color w:val="000000"/>
                <w:sz w:val="20"/>
                <w:szCs w:val="20"/>
              </w:rPr>
            </w:pPr>
          </w:p>
        </w:tc>
        <w:tc>
          <w:tcPr>
            <w:tcW w:w="1800" w:type="dxa"/>
          </w:tcPr>
          <w:p w14:paraId="30035B18" w14:textId="77777777" w:rsidR="00580DC9" w:rsidRPr="00E923FE"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BCA8588" w14:textId="77777777" w:rsidR="00580DC9" w:rsidRPr="00E923FE" w:rsidRDefault="00580DC9" w:rsidP="00434DA6">
            <w:pPr>
              <w:rPr>
                <w:rFonts w:asciiTheme="minorHAnsi" w:hAnsiTheme="minorHAnsi" w:cstheme="minorHAnsi"/>
                <w:sz w:val="20"/>
                <w:szCs w:val="20"/>
              </w:rPr>
            </w:pPr>
            <w:r w:rsidRPr="00E923FE">
              <w:rPr>
                <w:rFonts w:asciiTheme="minorHAnsi" w:hAnsiTheme="minorHAnsi" w:cstheme="minorHAnsi"/>
                <w:sz w:val="20"/>
                <w:szCs w:val="20"/>
              </w:rPr>
              <w:t>Energy</w:t>
            </w:r>
          </w:p>
        </w:tc>
        <w:tc>
          <w:tcPr>
            <w:tcW w:w="3330" w:type="dxa"/>
          </w:tcPr>
          <w:p w14:paraId="737175C4" w14:textId="77777777" w:rsidR="00580DC9" w:rsidRPr="00E923FE" w:rsidRDefault="00580DC9" w:rsidP="00434DA6">
            <w:pPr>
              <w:pStyle w:val="NormalWeb"/>
              <w:spacing w:before="0" w:beforeAutospacing="0" w:after="0" w:afterAutospacing="0"/>
              <w:rPr>
                <w:rFonts w:asciiTheme="minorHAnsi" w:hAnsiTheme="minorHAnsi" w:cstheme="minorHAnsi"/>
                <w:sz w:val="20"/>
                <w:szCs w:val="20"/>
              </w:rPr>
            </w:pPr>
            <w:hyperlink r:id="rId83" w:history="1">
              <w:r w:rsidRPr="00E923FE">
                <w:rPr>
                  <w:rStyle w:val="Hyperlink"/>
                  <w:rFonts w:asciiTheme="minorHAnsi" w:hAnsiTheme="minorHAnsi" w:cstheme="minorHAnsi"/>
                  <w:sz w:val="20"/>
                  <w:szCs w:val="20"/>
                </w:rPr>
                <w:t>John Coates</w:t>
              </w:r>
            </w:hyperlink>
            <w:r w:rsidRPr="00E923FE">
              <w:rPr>
                <w:rFonts w:asciiTheme="minorHAnsi" w:hAnsiTheme="minorHAnsi" w:cstheme="minorHAnsi"/>
                <w:sz w:val="20"/>
                <w:szCs w:val="20"/>
              </w:rPr>
              <w:t>, Director</w:t>
            </w:r>
          </w:p>
          <w:p w14:paraId="62BFC55B" w14:textId="77777777" w:rsidR="00580DC9" w:rsidRDefault="00580DC9" w:rsidP="00434DA6">
            <w:pPr>
              <w:pStyle w:val="Heading3"/>
              <w:spacing w:before="0"/>
              <w:rPr>
                <w:rFonts w:asciiTheme="minorHAnsi" w:hAnsiTheme="minorHAnsi" w:cstheme="minorHAnsi"/>
                <w:sz w:val="20"/>
                <w:szCs w:val="20"/>
              </w:rPr>
            </w:pPr>
          </w:p>
          <w:p w14:paraId="72031649" w14:textId="77777777" w:rsidR="00580DC9" w:rsidRPr="00E923FE" w:rsidRDefault="00580DC9" w:rsidP="00434DA6">
            <w:pPr>
              <w:pStyle w:val="Heading3"/>
              <w:spacing w:before="0"/>
              <w:rPr>
                <w:rFonts w:asciiTheme="minorHAnsi" w:hAnsiTheme="minorHAnsi" w:cstheme="minorHAnsi"/>
                <w:sz w:val="20"/>
                <w:szCs w:val="20"/>
              </w:rPr>
            </w:pPr>
            <w:r w:rsidRPr="00E923FE">
              <w:rPr>
                <w:rFonts w:asciiTheme="minorHAnsi" w:hAnsiTheme="minorHAnsi" w:cstheme="minorHAnsi"/>
                <w:sz w:val="20"/>
                <w:szCs w:val="20"/>
              </w:rPr>
              <w:t>The Energy &amp; Biosciences Institute provides industrial sponsors access to world-class, collaborative research facilities across the energy, chemical, material sciences, data sciences, engineering, and agriculture sectors.</w:t>
            </w:r>
          </w:p>
          <w:p w14:paraId="7B7AF3BD" w14:textId="77777777" w:rsidR="00580DC9" w:rsidRPr="00E923FE" w:rsidRDefault="00580DC9" w:rsidP="00434DA6">
            <w:pPr>
              <w:rPr>
                <w:rFonts w:asciiTheme="minorHAnsi" w:hAnsiTheme="minorHAnsi" w:cstheme="minorHAnsi"/>
                <w:sz w:val="20"/>
                <w:szCs w:val="20"/>
              </w:rPr>
            </w:pPr>
          </w:p>
          <w:p w14:paraId="36E5985D" w14:textId="77777777" w:rsidR="00580DC9" w:rsidRDefault="00580DC9" w:rsidP="00434DA6">
            <w:pPr>
              <w:pStyle w:val="NormalWeb"/>
              <w:spacing w:before="0" w:beforeAutospacing="0" w:after="0" w:afterAutospacing="0"/>
              <w:rPr>
                <w:rFonts w:asciiTheme="minorHAnsi" w:hAnsiTheme="minorHAnsi" w:cstheme="minorHAnsi"/>
                <w:sz w:val="20"/>
                <w:szCs w:val="20"/>
              </w:rPr>
            </w:pPr>
            <w:r w:rsidRPr="00E923FE">
              <w:rPr>
                <w:rFonts w:asciiTheme="minorHAnsi" w:hAnsiTheme="minorHAnsi" w:cstheme="minorHAnsi"/>
                <w:sz w:val="20"/>
                <w:szCs w:val="20"/>
              </w:rPr>
              <w:t>Sponsorship opens access to our partner network of 7,500 faculty and principal investigators, and 100,000 student, postdoctoral, and professional researchers. Our team will help you to establish the most effective collaborative networks.</w:t>
            </w:r>
          </w:p>
          <w:p w14:paraId="2113079F" w14:textId="77777777" w:rsidR="00580DC9" w:rsidRDefault="00580DC9" w:rsidP="00434DA6">
            <w:pPr>
              <w:pStyle w:val="NormalWeb"/>
              <w:spacing w:before="0" w:beforeAutospacing="0" w:after="0" w:afterAutospacing="0"/>
              <w:rPr>
                <w:rFonts w:asciiTheme="minorHAnsi" w:hAnsiTheme="minorHAnsi" w:cstheme="minorHAnsi"/>
                <w:sz w:val="20"/>
                <w:szCs w:val="20"/>
              </w:rPr>
            </w:pPr>
          </w:p>
          <w:p w14:paraId="72181E73" w14:textId="77777777" w:rsidR="00580DC9" w:rsidRPr="00E923FE" w:rsidRDefault="00580DC9" w:rsidP="00434DA6">
            <w:pPr>
              <w:pStyle w:val="NormalWeb"/>
              <w:spacing w:before="0" w:beforeAutospacing="0" w:after="0" w:afterAutospacing="0"/>
              <w:rPr>
                <w:rFonts w:asciiTheme="minorHAnsi" w:hAnsiTheme="minorHAnsi" w:cstheme="minorHAnsi"/>
                <w:sz w:val="20"/>
                <w:szCs w:val="20"/>
              </w:rPr>
            </w:pPr>
          </w:p>
          <w:p w14:paraId="22550AC1" w14:textId="77777777" w:rsidR="00580DC9" w:rsidRPr="00E923FE" w:rsidRDefault="00580DC9" w:rsidP="00434DA6">
            <w:pPr>
              <w:pStyle w:val="Heading3"/>
              <w:spacing w:before="0"/>
              <w:rPr>
                <w:rFonts w:asciiTheme="minorHAnsi" w:hAnsiTheme="minorHAnsi" w:cstheme="minorHAnsi"/>
                <w:sz w:val="20"/>
                <w:szCs w:val="20"/>
              </w:rPr>
            </w:pPr>
            <w:r>
              <w:rPr>
                <w:rFonts w:asciiTheme="minorHAnsi" w:hAnsiTheme="minorHAnsi" w:cstheme="minorHAnsi"/>
                <w:sz w:val="20"/>
                <w:szCs w:val="20"/>
              </w:rPr>
              <w:t xml:space="preserve"> </w:t>
            </w:r>
          </w:p>
        </w:tc>
        <w:tc>
          <w:tcPr>
            <w:tcW w:w="3330" w:type="dxa"/>
          </w:tcPr>
          <w:p w14:paraId="338A5406" w14:textId="77777777" w:rsidR="00580DC9" w:rsidRPr="004814EE" w:rsidRDefault="00580DC9" w:rsidP="00434DA6">
            <w:pPr>
              <w:pStyle w:val="Heading3"/>
              <w:spacing w:before="0"/>
              <w:rPr>
                <w:rFonts w:asciiTheme="minorHAnsi" w:hAnsiTheme="minorHAnsi" w:cstheme="minorHAnsi"/>
                <w:sz w:val="20"/>
                <w:szCs w:val="20"/>
              </w:rPr>
            </w:pPr>
            <w:r w:rsidRPr="004814EE">
              <w:rPr>
                <w:rFonts w:asciiTheme="minorHAnsi" w:hAnsiTheme="minorHAnsi" w:cstheme="minorHAnsi"/>
                <w:sz w:val="20"/>
                <w:szCs w:val="20"/>
              </w:rPr>
              <w:lastRenderedPageBreak/>
              <w:t>Research Overview:</w:t>
            </w:r>
          </w:p>
          <w:p w14:paraId="5CC62FB6" w14:textId="77777777" w:rsidR="00580DC9" w:rsidRPr="004814EE" w:rsidRDefault="00580DC9" w:rsidP="00434DA6">
            <w:pPr>
              <w:rPr>
                <w:rFonts w:asciiTheme="minorHAnsi" w:hAnsiTheme="minorHAnsi" w:cstheme="minorHAnsi"/>
                <w:sz w:val="20"/>
                <w:szCs w:val="20"/>
              </w:rPr>
            </w:pPr>
            <w:r>
              <w:rPr>
                <w:rFonts w:asciiTheme="minorHAnsi" w:hAnsiTheme="minorHAnsi" w:cstheme="minorHAnsi"/>
                <w:sz w:val="20"/>
                <w:szCs w:val="20"/>
              </w:rPr>
              <w:t>W</w:t>
            </w:r>
            <w:r w:rsidRPr="004814EE">
              <w:rPr>
                <w:rFonts w:asciiTheme="minorHAnsi" w:hAnsiTheme="minorHAnsi" w:cstheme="minorHAnsi"/>
                <w:sz w:val="20"/>
                <w:szCs w:val="20"/>
              </w:rPr>
              <w:t xml:space="preserve">e direct and facilitate collaborative, cross-disciplinary research that leads to sustainable real-world solutions across the supply chain. Sponsors and researchers benefit from the </w:t>
            </w:r>
            <w:r w:rsidRPr="004814EE">
              <w:rPr>
                <w:rFonts w:asciiTheme="minorHAnsi" w:hAnsiTheme="minorHAnsi" w:cstheme="minorHAnsi"/>
                <w:sz w:val="20"/>
                <w:szCs w:val="20"/>
              </w:rPr>
              <w:lastRenderedPageBreak/>
              <w:t>inevitable synergies of such collaborations.</w:t>
            </w:r>
            <w:r w:rsidRPr="004814EE">
              <w:rPr>
                <w:rFonts w:asciiTheme="minorHAnsi" w:hAnsiTheme="minorHAnsi" w:cstheme="minorHAnsi"/>
                <w:sz w:val="20"/>
                <w:szCs w:val="20"/>
              </w:rPr>
              <w:br/>
            </w:r>
            <w:r w:rsidRPr="004814EE">
              <w:rPr>
                <w:rFonts w:asciiTheme="minorHAnsi" w:hAnsiTheme="minorHAnsi" w:cstheme="minorHAnsi"/>
                <w:sz w:val="20"/>
                <w:szCs w:val="20"/>
              </w:rPr>
              <w:br/>
              <w:t xml:space="preserve">The EBI’s broad core research focuses on not only today’s energy issues, but also those of the future generations, and the incremental steps in between. Every day, EBI researchers work to devise practical energy strategies and products that sequester carbon and shift the energy landscape while continuing to meet society’s energy demands. </w:t>
            </w:r>
            <w:r w:rsidRPr="004814EE">
              <w:rPr>
                <w:rFonts w:asciiTheme="minorHAnsi" w:hAnsiTheme="minorHAnsi" w:cstheme="minorHAnsi"/>
                <w:sz w:val="20"/>
                <w:szCs w:val="20"/>
              </w:rPr>
              <w:br/>
            </w:r>
            <w:r w:rsidRPr="004814EE">
              <w:rPr>
                <w:rFonts w:asciiTheme="minorHAnsi" w:hAnsiTheme="minorHAnsi" w:cstheme="minorHAnsi"/>
                <w:sz w:val="20"/>
                <w:szCs w:val="20"/>
              </w:rPr>
              <w:br/>
              <w:t xml:space="preserve">The EBI’s work focuses on three energy themes: diverse sources, unifying storage, and utilization. </w:t>
            </w:r>
          </w:p>
          <w:p w14:paraId="3A214889" w14:textId="77777777" w:rsidR="00580DC9" w:rsidRPr="004814EE" w:rsidRDefault="00580DC9" w:rsidP="00434DA6">
            <w:pPr>
              <w:rPr>
                <w:rFonts w:asciiTheme="minorHAnsi" w:hAnsiTheme="minorHAnsi" w:cstheme="minorHAnsi"/>
                <w:sz w:val="20"/>
                <w:szCs w:val="20"/>
              </w:rPr>
            </w:pPr>
          </w:p>
        </w:tc>
        <w:tc>
          <w:tcPr>
            <w:tcW w:w="3240" w:type="dxa"/>
          </w:tcPr>
          <w:p w14:paraId="29E88D6E" w14:textId="77777777" w:rsidR="00580DC9" w:rsidRPr="00E923FE" w:rsidRDefault="00580DC9" w:rsidP="00434DA6">
            <w:pPr>
              <w:pStyle w:val="NormalWeb"/>
              <w:spacing w:before="0" w:beforeAutospacing="0" w:after="0" w:afterAutospacing="0"/>
              <w:rPr>
                <w:rFonts w:asciiTheme="minorHAnsi" w:hAnsiTheme="minorHAnsi" w:cstheme="minorHAnsi"/>
                <w:sz w:val="20"/>
                <w:szCs w:val="20"/>
              </w:rPr>
            </w:pPr>
          </w:p>
        </w:tc>
      </w:tr>
      <w:tr w:rsidR="00580DC9" w:rsidRPr="00E624D7" w14:paraId="7E9DB170" w14:textId="77777777" w:rsidTr="00125641">
        <w:trPr>
          <w:trHeight w:val="320"/>
        </w:trPr>
        <w:tc>
          <w:tcPr>
            <w:tcW w:w="1080" w:type="dxa"/>
            <w:noWrap/>
          </w:tcPr>
          <w:p w14:paraId="1A6BDCC9" w14:textId="77777777" w:rsidR="00580DC9" w:rsidRPr="00E923FE" w:rsidRDefault="00580DC9" w:rsidP="00434DA6">
            <w:pPr>
              <w:rPr>
                <w:rFonts w:asciiTheme="minorHAnsi" w:hAnsiTheme="minorHAnsi" w:cstheme="minorHAnsi"/>
                <w:color w:val="000000"/>
                <w:sz w:val="20"/>
                <w:szCs w:val="20"/>
              </w:rPr>
            </w:pPr>
          </w:p>
        </w:tc>
        <w:tc>
          <w:tcPr>
            <w:tcW w:w="1800" w:type="dxa"/>
            <w:noWrap/>
          </w:tcPr>
          <w:p w14:paraId="3701C5FD" w14:textId="77777777" w:rsidR="00580DC9" w:rsidRPr="0008219C" w:rsidRDefault="00580DC9" w:rsidP="00434DA6">
            <w:pPr>
              <w:rPr>
                <w:rFonts w:asciiTheme="minorHAnsi" w:hAnsiTheme="minorHAnsi" w:cstheme="minorHAnsi"/>
                <w:sz w:val="20"/>
                <w:szCs w:val="20"/>
              </w:rPr>
            </w:pPr>
            <w:hyperlink r:id="rId84" w:history="1">
              <w:r w:rsidRPr="0008219C">
                <w:rPr>
                  <w:rStyle w:val="Hyperlink"/>
                  <w:rFonts w:asciiTheme="minorHAnsi" w:hAnsiTheme="minorHAnsi" w:cstheme="minorHAnsi"/>
                  <w:sz w:val="20"/>
                  <w:szCs w:val="20"/>
                </w:rPr>
                <w:t>Global Policy Lab</w:t>
              </w:r>
            </w:hyperlink>
          </w:p>
        </w:tc>
        <w:tc>
          <w:tcPr>
            <w:tcW w:w="1530" w:type="dxa"/>
          </w:tcPr>
          <w:p w14:paraId="5A1552E0" w14:textId="77777777" w:rsidR="00580DC9" w:rsidRPr="00E923FE" w:rsidRDefault="00580DC9" w:rsidP="00434DA6">
            <w:pPr>
              <w:rPr>
                <w:rFonts w:asciiTheme="minorHAnsi" w:hAnsiTheme="minorHAnsi" w:cstheme="minorHAnsi"/>
                <w:color w:val="000000"/>
                <w:sz w:val="20"/>
                <w:szCs w:val="20"/>
              </w:rPr>
            </w:pPr>
          </w:p>
        </w:tc>
        <w:tc>
          <w:tcPr>
            <w:tcW w:w="1800" w:type="dxa"/>
          </w:tcPr>
          <w:p w14:paraId="7F193EA7" w14:textId="77777777" w:rsidR="00580DC9" w:rsidRPr="00E923FE"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685805C" w14:textId="77777777" w:rsidR="00580DC9" w:rsidRDefault="00580DC9" w:rsidP="00434DA6">
            <w:pPr>
              <w:rPr>
                <w:rFonts w:asciiTheme="minorHAnsi" w:hAnsiTheme="minorHAnsi" w:cstheme="minorHAnsi"/>
                <w:sz w:val="20"/>
                <w:szCs w:val="20"/>
              </w:rPr>
            </w:pPr>
            <w:r>
              <w:rPr>
                <w:rFonts w:asciiTheme="minorHAnsi" w:hAnsiTheme="minorHAnsi" w:cstheme="minorHAnsi"/>
                <w:sz w:val="20"/>
                <w:szCs w:val="20"/>
              </w:rPr>
              <w:t xml:space="preserve">Migration, </w:t>
            </w:r>
          </w:p>
          <w:p w14:paraId="4A9A0E48" w14:textId="77777777" w:rsidR="00580DC9" w:rsidRDefault="00580DC9" w:rsidP="00434DA6">
            <w:pPr>
              <w:rPr>
                <w:rFonts w:asciiTheme="minorHAnsi" w:hAnsiTheme="minorHAnsi" w:cstheme="minorHAnsi"/>
                <w:sz w:val="20"/>
                <w:szCs w:val="20"/>
              </w:rPr>
            </w:pPr>
            <w:r>
              <w:rPr>
                <w:rFonts w:asciiTheme="minorHAnsi" w:hAnsiTheme="minorHAnsi" w:cstheme="minorHAnsi"/>
                <w:sz w:val="20"/>
                <w:szCs w:val="20"/>
              </w:rPr>
              <w:t>Economics, Finance,  Policy</w:t>
            </w:r>
          </w:p>
          <w:p w14:paraId="1322B73A" w14:textId="77777777" w:rsidR="00580DC9" w:rsidRPr="00E923FE" w:rsidRDefault="00580DC9" w:rsidP="00434DA6">
            <w:pPr>
              <w:rPr>
                <w:rFonts w:asciiTheme="minorHAnsi" w:hAnsiTheme="minorHAnsi" w:cstheme="minorHAnsi"/>
                <w:sz w:val="20"/>
                <w:szCs w:val="20"/>
              </w:rPr>
            </w:pPr>
          </w:p>
        </w:tc>
        <w:tc>
          <w:tcPr>
            <w:tcW w:w="3330" w:type="dxa"/>
          </w:tcPr>
          <w:p w14:paraId="35DBE218" w14:textId="77777777" w:rsidR="00580DC9" w:rsidRDefault="00580DC9" w:rsidP="00434DA6">
            <w:pPr>
              <w:rPr>
                <w:rStyle w:val="Emphasis"/>
                <w:rFonts w:asciiTheme="minorHAnsi" w:hAnsiTheme="minorHAnsi" w:cstheme="minorHAnsi"/>
                <w:i w:val="0"/>
                <w:iCs w:val="0"/>
                <w:sz w:val="20"/>
                <w:szCs w:val="20"/>
              </w:rPr>
            </w:pPr>
            <w:r>
              <w:rPr>
                <w:rStyle w:val="Emphasis"/>
                <w:rFonts w:asciiTheme="minorHAnsi" w:hAnsiTheme="minorHAnsi" w:cstheme="minorHAnsi"/>
                <w:i w:val="0"/>
                <w:iCs w:val="0"/>
                <w:sz w:val="20"/>
                <w:szCs w:val="20"/>
              </w:rPr>
              <w:t>Sol Hsiang, Principal Investigator</w:t>
            </w:r>
          </w:p>
          <w:p w14:paraId="4F7D8B22" w14:textId="77777777" w:rsidR="00580DC9" w:rsidRDefault="00580DC9" w:rsidP="00434DA6">
            <w:pPr>
              <w:rPr>
                <w:rStyle w:val="Emphasis"/>
                <w:rFonts w:asciiTheme="minorHAnsi" w:hAnsiTheme="minorHAnsi" w:cstheme="minorHAnsi"/>
                <w:i w:val="0"/>
                <w:iCs w:val="0"/>
                <w:sz w:val="20"/>
                <w:szCs w:val="20"/>
              </w:rPr>
            </w:pPr>
            <w:r>
              <w:rPr>
                <w:rStyle w:val="Emphasis"/>
                <w:rFonts w:asciiTheme="minorHAnsi" w:hAnsiTheme="minorHAnsi" w:cstheme="minorHAnsi"/>
                <w:i w:val="0"/>
                <w:iCs w:val="0"/>
                <w:sz w:val="20"/>
                <w:szCs w:val="20"/>
              </w:rPr>
              <w:t>Josh Blumenstock, Principal Investigator</w:t>
            </w:r>
          </w:p>
          <w:p w14:paraId="1E4F7E15" w14:textId="77777777" w:rsidR="00580DC9" w:rsidRDefault="00580DC9" w:rsidP="00434DA6">
            <w:pPr>
              <w:rPr>
                <w:rStyle w:val="Emphasis"/>
                <w:rFonts w:asciiTheme="minorHAnsi" w:hAnsiTheme="minorHAnsi" w:cstheme="minorHAnsi"/>
                <w:i w:val="0"/>
                <w:iCs w:val="0"/>
                <w:sz w:val="20"/>
                <w:szCs w:val="20"/>
              </w:rPr>
            </w:pPr>
          </w:p>
          <w:p w14:paraId="6AA4A03A" w14:textId="77777777" w:rsidR="00580DC9" w:rsidRPr="0008219C" w:rsidRDefault="00580DC9" w:rsidP="00434DA6">
            <w:pPr>
              <w:rPr>
                <w:rStyle w:val="Emphasis"/>
                <w:rFonts w:asciiTheme="minorHAnsi" w:hAnsiTheme="minorHAnsi" w:cstheme="minorHAnsi"/>
                <w:i w:val="0"/>
                <w:iCs w:val="0"/>
                <w:sz w:val="20"/>
                <w:szCs w:val="20"/>
              </w:rPr>
            </w:pPr>
            <w:r w:rsidRPr="0008219C">
              <w:rPr>
                <w:rFonts w:asciiTheme="minorHAnsi" w:hAnsiTheme="minorHAnsi" w:cstheme="minorHAnsi"/>
                <w:sz w:val="20"/>
                <w:szCs w:val="20"/>
              </w:rPr>
              <w:t>Intelligent and rational management of climate change requires that we balance the costs and benefits of planetary-scale policies. We focus on understanding the effects of climate change on societies around the world, the largest critical unknown in the design of global climate policy.</w:t>
            </w:r>
          </w:p>
          <w:p w14:paraId="48A3BE8A" w14:textId="77777777" w:rsidR="00580DC9" w:rsidRDefault="00580DC9" w:rsidP="00434DA6">
            <w:pPr>
              <w:rPr>
                <w:rStyle w:val="Emphasis"/>
                <w:rFonts w:asciiTheme="minorHAnsi" w:hAnsiTheme="minorHAnsi" w:cstheme="minorHAnsi"/>
                <w:i w:val="0"/>
                <w:iCs w:val="0"/>
                <w:sz w:val="20"/>
                <w:szCs w:val="20"/>
              </w:rPr>
            </w:pPr>
          </w:p>
          <w:p w14:paraId="4CD19C6F" w14:textId="77777777" w:rsidR="00580DC9" w:rsidRPr="00E923FE" w:rsidRDefault="00580DC9" w:rsidP="00434DA6">
            <w:pPr>
              <w:rPr>
                <w:rStyle w:val="Emphasis"/>
                <w:rFonts w:asciiTheme="minorHAnsi" w:hAnsiTheme="minorHAnsi" w:cstheme="minorHAnsi"/>
                <w:i w:val="0"/>
                <w:iCs w:val="0"/>
                <w:sz w:val="20"/>
                <w:szCs w:val="20"/>
              </w:rPr>
            </w:pPr>
          </w:p>
        </w:tc>
        <w:tc>
          <w:tcPr>
            <w:tcW w:w="3330" w:type="dxa"/>
          </w:tcPr>
          <w:p w14:paraId="206B222C" w14:textId="77777777" w:rsidR="00580DC9" w:rsidRPr="00E923FE" w:rsidRDefault="00580DC9" w:rsidP="00434DA6">
            <w:pPr>
              <w:rPr>
                <w:rFonts w:asciiTheme="minorHAnsi" w:hAnsiTheme="minorHAnsi" w:cstheme="minorHAnsi"/>
                <w:sz w:val="20"/>
                <w:szCs w:val="20"/>
              </w:rPr>
            </w:pPr>
          </w:p>
          <w:p w14:paraId="490AAF47" w14:textId="77777777" w:rsidR="00580DC9" w:rsidRDefault="00580DC9" w:rsidP="00434DA6">
            <w:pPr>
              <w:rPr>
                <w:rStyle w:val="Hyperlink"/>
                <w:rFonts w:asciiTheme="minorHAnsi" w:hAnsiTheme="minorHAnsi" w:cstheme="minorHAnsi"/>
                <w:sz w:val="20"/>
                <w:szCs w:val="20"/>
              </w:rPr>
            </w:pPr>
            <w:hyperlink r:id="rId85" w:history="1">
              <w:r w:rsidRPr="00E923FE">
                <w:rPr>
                  <w:rStyle w:val="Hyperlink"/>
                  <w:rFonts w:asciiTheme="minorHAnsi" w:hAnsiTheme="minorHAnsi" w:cstheme="minorHAnsi"/>
                  <w:sz w:val="20"/>
                  <w:szCs w:val="20"/>
                </w:rPr>
                <w:t>Global Policy Lab papers on Migration</w:t>
              </w:r>
            </w:hyperlink>
          </w:p>
          <w:p w14:paraId="39F30099" w14:textId="77777777" w:rsidR="00580DC9" w:rsidRDefault="00580DC9" w:rsidP="00434DA6">
            <w:pPr>
              <w:rPr>
                <w:rStyle w:val="Hyperlink"/>
                <w:rFonts w:asciiTheme="minorHAnsi" w:hAnsiTheme="minorHAnsi" w:cstheme="minorHAnsi"/>
                <w:sz w:val="20"/>
                <w:szCs w:val="20"/>
              </w:rPr>
            </w:pPr>
          </w:p>
          <w:p w14:paraId="3A6AC433" w14:textId="77777777" w:rsidR="00580DC9" w:rsidRPr="0008219C" w:rsidRDefault="00580DC9" w:rsidP="00434DA6">
            <w:pPr>
              <w:rPr>
                <w:rStyle w:val="Hyperlink"/>
                <w:rFonts w:asciiTheme="minorHAnsi" w:hAnsiTheme="minorHAnsi" w:cstheme="minorHAnsi"/>
                <w:sz w:val="20"/>
                <w:szCs w:val="20"/>
              </w:rPr>
            </w:pPr>
            <w:hyperlink r:id="rId86" w:history="1">
              <w:r w:rsidRPr="0008219C">
                <w:rPr>
                  <w:rStyle w:val="Hyperlink"/>
                  <w:rFonts w:asciiTheme="minorHAnsi" w:hAnsiTheme="minorHAnsi" w:cstheme="minorHAnsi"/>
                  <w:sz w:val="20"/>
                  <w:szCs w:val="20"/>
                </w:rPr>
                <w:t>Social and Economic Impacts of Climate</w:t>
              </w:r>
            </w:hyperlink>
          </w:p>
          <w:p w14:paraId="2CF5B178" w14:textId="77777777" w:rsidR="00580DC9" w:rsidRPr="0008219C" w:rsidRDefault="00580DC9" w:rsidP="00434DA6">
            <w:pPr>
              <w:rPr>
                <w:rFonts w:asciiTheme="minorHAnsi" w:hAnsiTheme="minorHAnsi" w:cstheme="minorHAnsi"/>
                <w:sz w:val="20"/>
                <w:szCs w:val="20"/>
              </w:rPr>
            </w:pPr>
          </w:p>
          <w:p w14:paraId="68A6135F" w14:textId="77777777" w:rsidR="00580DC9" w:rsidRPr="0008219C" w:rsidRDefault="00580DC9" w:rsidP="00434DA6">
            <w:pPr>
              <w:rPr>
                <w:rStyle w:val="Hyperlink"/>
                <w:rFonts w:asciiTheme="minorHAnsi" w:hAnsiTheme="minorHAnsi" w:cstheme="minorHAnsi"/>
                <w:sz w:val="20"/>
                <w:szCs w:val="20"/>
              </w:rPr>
            </w:pPr>
            <w:hyperlink r:id="rId87" w:history="1">
              <w:r w:rsidRPr="0008219C">
                <w:rPr>
                  <w:rStyle w:val="Hyperlink"/>
                  <w:rFonts w:asciiTheme="minorHAnsi" w:hAnsiTheme="minorHAnsi" w:cstheme="minorHAnsi"/>
                  <w:sz w:val="20"/>
                  <w:szCs w:val="20"/>
                </w:rPr>
                <w:t>Potential Extreme Population Displacement in the Tropics Under Non-Extreme Warming</w:t>
              </w:r>
            </w:hyperlink>
          </w:p>
          <w:p w14:paraId="464207FE" w14:textId="77777777" w:rsidR="00580DC9" w:rsidRPr="0008219C" w:rsidRDefault="00580DC9" w:rsidP="00434DA6">
            <w:pPr>
              <w:rPr>
                <w:rFonts w:asciiTheme="minorHAnsi" w:hAnsiTheme="minorHAnsi" w:cstheme="minorHAnsi"/>
                <w:sz w:val="20"/>
                <w:szCs w:val="20"/>
              </w:rPr>
            </w:pPr>
          </w:p>
          <w:p w14:paraId="6E396500" w14:textId="77777777" w:rsidR="00580DC9" w:rsidRPr="0008219C" w:rsidRDefault="00580DC9" w:rsidP="00434DA6">
            <w:pPr>
              <w:rPr>
                <w:rFonts w:asciiTheme="minorHAnsi" w:hAnsiTheme="minorHAnsi" w:cstheme="minorHAnsi"/>
                <w:sz w:val="20"/>
                <w:szCs w:val="20"/>
              </w:rPr>
            </w:pPr>
            <w:hyperlink r:id="rId88" w:history="1">
              <w:r w:rsidRPr="0008219C">
                <w:rPr>
                  <w:rStyle w:val="Hyperlink"/>
                  <w:rFonts w:asciiTheme="minorHAnsi" w:hAnsiTheme="minorHAnsi" w:cstheme="minorHAnsi"/>
                  <w:sz w:val="20"/>
                  <w:szCs w:val="20"/>
                </w:rPr>
                <w:t>Non Linear Permanent Migration Response to Climatic Variations But Minimal Response to Disasters</w:t>
              </w:r>
            </w:hyperlink>
          </w:p>
          <w:p w14:paraId="2AE4A704" w14:textId="77777777" w:rsidR="00580DC9" w:rsidRDefault="00580DC9" w:rsidP="00434DA6"/>
        </w:tc>
        <w:tc>
          <w:tcPr>
            <w:tcW w:w="3240" w:type="dxa"/>
          </w:tcPr>
          <w:p w14:paraId="20E7FB3A" w14:textId="77777777" w:rsidR="00580DC9" w:rsidRPr="00E923FE" w:rsidRDefault="00580DC9" w:rsidP="00434DA6">
            <w:pPr>
              <w:rPr>
                <w:rStyle w:val="Emphasis"/>
                <w:rFonts w:asciiTheme="minorHAnsi" w:hAnsiTheme="minorHAnsi" w:cstheme="minorHAnsi"/>
                <w:i w:val="0"/>
                <w:iCs w:val="0"/>
                <w:sz w:val="20"/>
                <w:szCs w:val="20"/>
              </w:rPr>
            </w:pPr>
          </w:p>
        </w:tc>
      </w:tr>
      <w:tr w:rsidR="00580DC9" w:rsidRPr="00B8280D" w14:paraId="0ED9BD58" w14:textId="77777777" w:rsidTr="00125641">
        <w:trPr>
          <w:trHeight w:val="320"/>
        </w:trPr>
        <w:tc>
          <w:tcPr>
            <w:tcW w:w="1080" w:type="dxa"/>
            <w:noWrap/>
          </w:tcPr>
          <w:p w14:paraId="02AD1FEF" w14:textId="77777777" w:rsidR="00580DC9" w:rsidRPr="00E923FE" w:rsidRDefault="00580DC9" w:rsidP="00434DA6">
            <w:pPr>
              <w:rPr>
                <w:rFonts w:asciiTheme="minorHAnsi" w:hAnsiTheme="minorHAnsi" w:cstheme="minorHAnsi"/>
                <w:color w:val="000000"/>
                <w:sz w:val="20"/>
                <w:szCs w:val="20"/>
              </w:rPr>
            </w:pPr>
          </w:p>
        </w:tc>
        <w:tc>
          <w:tcPr>
            <w:tcW w:w="1800" w:type="dxa"/>
            <w:noWrap/>
          </w:tcPr>
          <w:p w14:paraId="46AECC3F" w14:textId="77777777" w:rsidR="00580DC9" w:rsidRPr="00832EF4" w:rsidRDefault="00580DC9" w:rsidP="00434DA6">
            <w:pPr>
              <w:rPr>
                <w:rFonts w:asciiTheme="minorHAnsi" w:hAnsiTheme="minorHAnsi" w:cstheme="minorHAnsi"/>
                <w:color w:val="000000"/>
                <w:sz w:val="20"/>
                <w:szCs w:val="20"/>
              </w:rPr>
            </w:pPr>
            <w:hyperlink r:id="rId89" w:history="1">
              <w:r w:rsidRPr="00832EF4">
                <w:rPr>
                  <w:rStyle w:val="Hyperlink"/>
                  <w:rFonts w:asciiTheme="minorHAnsi" w:hAnsiTheme="minorHAnsi" w:cstheme="minorHAnsi"/>
                  <w:sz w:val="20"/>
                  <w:szCs w:val="20"/>
                </w:rPr>
                <w:t>Innovative Genomics Institute</w:t>
              </w:r>
            </w:hyperlink>
          </w:p>
          <w:p w14:paraId="3ADE5E1D" w14:textId="77777777" w:rsidR="00580DC9" w:rsidRPr="00832EF4" w:rsidRDefault="00580DC9" w:rsidP="00434DA6">
            <w:pPr>
              <w:rPr>
                <w:rFonts w:asciiTheme="minorHAnsi" w:hAnsiTheme="minorHAnsi" w:cstheme="minorHAnsi"/>
                <w:sz w:val="20"/>
                <w:szCs w:val="20"/>
              </w:rPr>
            </w:pPr>
          </w:p>
        </w:tc>
        <w:tc>
          <w:tcPr>
            <w:tcW w:w="1530" w:type="dxa"/>
          </w:tcPr>
          <w:p w14:paraId="7FCD451D" w14:textId="77777777" w:rsidR="00580DC9" w:rsidRPr="00E923FE" w:rsidRDefault="00580DC9" w:rsidP="00434DA6">
            <w:pPr>
              <w:rPr>
                <w:rFonts w:asciiTheme="minorHAnsi" w:hAnsiTheme="minorHAnsi" w:cstheme="minorHAnsi"/>
                <w:color w:val="000000"/>
                <w:sz w:val="20"/>
                <w:szCs w:val="20"/>
              </w:rPr>
            </w:pPr>
          </w:p>
        </w:tc>
        <w:tc>
          <w:tcPr>
            <w:tcW w:w="1800" w:type="dxa"/>
          </w:tcPr>
          <w:p w14:paraId="00E16DCA" w14:textId="77777777" w:rsidR="00580DC9" w:rsidRPr="00E923FE" w:rsidRDefault="00580DC9" w:rsidP="00434DA6">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633D826C" w14:textId="77777777" w:rsidR="00580DC9" w:rsidRPr="00E923FE" w:rsidRDefault="00580DC9" w:rsidP="00434DA6">
            <w:pPr>
              <w:rPr>
                <w:rFonts w:asciiTheme="minorHAnsi" w:hAnsiTheme="minorHAnsi" w:cstheme="minorHAnsi"/>
                <w:sz w:val="20"/>
                <w:szCs w:val="20"/>
              </w:rPr>
            </w:pPr>
            <w:r w:rsidRPr="00E923FE">
              <w:rPr>
                <w:rFonts w:asciiTheme="minorHAnsi" w:hAnsiTheme="minorHAnsi" w:cstheme="minorHAnsi"/>
                <w:sz w:val="20"/>
                <w:szCs w:val="20"/>
              </w:rPr>
              <w:t>Food/Agriculture</w:t>
            </w:r>
          </w:p>
        </w:tc>
        <w:tc>
          <w:tcPr>
            <w:tcW w:w="3330" w:type="dxa"/>
          </w:tcPr>
          <w:p w14:paraId="49C1513C" w14:textId="77777777" w:rsidR="00580DC9" w:rsidRPr="008A0922" w:rsidRDefault="00580DC9" w:rsidP="002D7AC2">
            <w:pPr>
              <w:rPr>
                <w:rFonts w:asciiTheme="minorHAnsi" w:hAnsiTheme="minorHAnsi" w:cstheme="minorHAnsi"/>
                <w:sz w:val="20"/>
                <w:szCs w:val="20"/>
              </w:rPr>
            </w:pPr>
            <w:hyperlink r:id="rId90" w:history="1">
              <w:r w:rsidRPr="002D7AC2">
                <w:rPr>
                  <w:rStyle w:val="Hyperlink"/>
                  <w:rFonts w:asciiTheme="minorHAnsi" w:hAnsiTheme="minorHAnsi" w:cstheme="minorHAnsi"/>
                  <w:sz w:val="20"/>
                  <w:szCs w:val="20"/>
                </w:rPr>
                <w:t>Jennifer Doudna, Founder and Chair of the IGI Governance Board</w:t>
              </w:r>
            </w:hyperlink>
          </w:p>
          <w:p w14:paraId="18565499" w14:textId="77777777" w:rsidR="00580DC9" w:rsidRDefault="00580DC9" w:rsidP="00434DA6">
            <w:pPr>
              <w:pStyle w:val="Heading2"/>
              <w:rPr>
                <w:rFonts w:asciiTheme="minorHAnsi" w:hAnsiTheme="minorHAnsi" w:cstheme="minorHAnsi"/>
                <w:sz w:val="20"/>
                <w:szCs w:val="20"/>
              </w:rPr>
            </w:pPr>
          </w:p>
          <w:p w14:paraId="42F83757" w14:textId="77777777" w:rsidR="00580DC9" w:rsidRDefault="00580DC9" w:rsidP="00434DA6">
            <w:pPr>
              <w:pStyle w:val="Heading2"/>
              <w:rPr>
                <w:rFonts w:asciiTheme="minorHAnsi" w:hAnsiTheme="minorHAnsi" w:cstheme="minorHAnsi"/>
                <w:sz w:val="20"/>
                <w:szCs w:val="20"/>
              </w:rPr>
            </w:pPr>
            <w:hyperlink r:id="rId91" w:history="1">
              <w:r w:rsidRPr="002D7AC2">
                <w:rPr>
                  <w:rStyle w:val="Hyperlink"/>
                  <w:rFonts w:asciiTheme="minorHAnsi" w:hAnsiTheme="minorHAnsi" w:cstheme="minorHAnsi"/>
                  <w:sz w:val="20"/>
                  <w:szCs w:val="20"/>
                </w:rPr>
                <w:t>Brad Ringeisen, Executive Director</w:t>
              </w:r>
            </w:hyperlink>
          </w:p>
          <w:p w14:paraId="476FE291" w14:textId="77777777" w:rsidR="00580DC9" w:rsidRPr="002D7AC2" w:rsidRDefault="00580DC9" w:rsidP="002D7AC2"/>
          <w:p w14:paraId="2A53A5FA" w14:textId="77777777" w:rsidR="00580DC9" w:rsidRDefault="00580DC9" w:rsidP="00434DA6">
            <w:pPr>
              <w:rPr>
                <w:rFonts w:asciiTheme="minorHAnsi" w:hAnsiTheme="minorHAnsi" w:cstheme="minorHAnsi"/>
                <w:sz w:val="20"/>
                <w:szCs w:val="20"/>
              </w:rPr>
            </w:pPr>
            <w:hyperlink r:id="rId92" w:history="1">
              <w:r w:rsidRPr="002D7AC2">
                <w:rPr>
                  <w:rStyle w:val="Hyperlink"/>
                  <w:rFonts w:asciiTheme="minorHAnsi" w:hAnsiTheme="minorHAnsi" w:cstheme="minorHAnsi"/>
                  <w:sz w:val="20"/>
                  <w:szCs w:val="20"/>
                </w:rPr>
                <w:t>Melinda Kliegman, Dire</w:t>
              </w:r>
              <w:r>
                <w:rPr>
                  <w:rStyle w:val="Hyperlink"/>
                  <w:rFonts w:asciiTheme="minorHAnsi" w:hAnsiTheme="minorHAnsi" w:cstheme="minorHAnsi"/>
                  <w:sz w:val="20"/>
                  <w:szCs w:val="20"/>
                </w:rPr>
                <w:t>c</w:t>
              </w:r>
              <w:r w:rsidRPr="002D7AC2">
                <w:rPr>
                  <w:rStyle w:val="Hyperlink"/>
                  <w:rFonts w:asciiTheme="minorHAnsi" w:hAnsiTheme="minorHAnsi" w:cstheme="minorHAnsi"/>
                  <w:sz w:val="20"/>
                  <w:szCs w:val="20"/>
                </w:rPr>
                <w:t>tor, Public Impact</w:t>
              </w:r>
            </w:hyperlink>
          </w:p>
          <w:p w14:paraId="66131E5E" w14:textId="77777777" w:rsidR="00580DC9" w:rsidRDefault="00580DC9" w:rsidP="00434DA6">
            <w:pPr>
              <w:rPr>
                <w:rFonts w:asciiTheme="minorHAnsi" w:hAnsiTheme="minorHAnsi" w:cstheme="minorHAnsi"/>
                <w:sz w:val="20"/>
                <w:szCs w:val="20"/>
              </w:rPr>
            </w:pPr>
          </w:p>
          <w:p w14:paraId="0680DEFC" w14:textId="77777777" w:rsidR="00580DC9" w:rsidRDefault="00580DC9" w:rsidP="00434DA6">
            <w:pPr>
              <w:pStyle w:val="Heading1"/>
              <w:rPr>
                <w:rFonts w:asciiTheme="minorHAnsi" w:hAnsiTheme="minorHAnsi" w:cstheme="minorHAnsi"/>
                <w:color w:val="000000" w:themeColor="text1"/>
                <w:sz w:val="20"/>
                <w:szCs w:val="20"/>
              </w:rPr>
            </w:pPr>
            <w:r w:rsidRPr="00E923FE">
              <w:rPr>
                <w:rFonts w:asciiTheme="minorHAnsi" w:hAnsiTheme="minorHAnsi" w:cstheme="minorHAnsi"/>
                <w:color w:val="000000" w:themeColor="text1"/>
                <w:sz w:val="20"/>
                <w:szCs w:val="20"/>
              </w:rPr>
              <w:t xml:space="preserve">The Innovative Genomics Institute believes in the potential of genome engineering to solve some of </w:t>
            </w:r>
            <w:r w:rsidRPr="00E923FE">
              <w:rPr>
                <w:rStyle w:val="Strong"/>
                <w:rFonts w:asciiTheme="minorHAnsi" w:hAnsiTheme="minorHAnsi" w:cstheme="minorHAnsi"/>
                <w:b w:val="0"/>
                <w:bCs w:val="0"/>
                <w:color w:val="000000" w:themeColor="text1"/>
                <w:sz w:val="20"/>
                <w:szCs w:val="20"/>
              </w:rPr>
              <w:t xml:space="preserve">humanity’s greatest problems. The IGI is composed of diverse researchers at Berkeley and at UCSF. Together, our scientists have powerful combined expertise. They conduct world-class research, driven by the real possibility to use genome engineering to treat human diseases and end hunger. </w:t>
            </w:r>
            <w:r w:rsidRPr="00E923FE">
              <w:rPr>
                <w:rFonts w:asciiTheme="minorHAnsi" w:hAnsiTheme="minorHAnsi" w:cstheme="minorHAnsi"/>
                <w:color w:val="000000" w:themeColor="text1"/>
                <w:sz w:val="20"/>
                <w:szCs w:val="20"/>
              </w:rPr>
              <w:t>In addition to our scientific efforts, the IGI is committed to advancing public understanding of genome engineering, providing resources for the broader community, and guiding the ethical use of these technologies.</w:t>
            </w:r>
          </w:p>
          <w:p w14:paraId="18F70D11" w14:textId="77777777" w:rsidR="00580DC9" w:rsidRPr="002D7AC2" w:rsidRDefault="00580DC9" w:rsidP="002D7AC2"/>
          <w:p w14:paraId="58BCFC66" w14:textId="77777777" w:rsidR="00580DC9" w:rsidRDefault="00580DC9" w:rsidP="002D7AC2">
            <w:pPr>
              <w:pStyle w:val="Heading2"/>
              <w:rPr>
                <w:rStyle w:val="Hyperlink"/>
                <w:rFonts w:asciiTheme="minorHAnsi" w:hAnsiTheme="minorHAnsi" w:cstheme="minorHAnsi"/>
                <w:sz w:val="20"/>
                <w:szCs w:val="20"/>
              </w:rPr>
            </w:pPr>
            <w:hyperlink r:id="rId93" w:history="1">
              <w:r w:rsidRPr="00117CBA">
                <w:rPr>
                  <w:rStyle w:val="Hyperlink"/>
                  <w:rFonts w:asciiTheme="minorHAnsi" w:hAnsiTheme="minorHAnsi" w:cstheme="minorHAnsi"/>
                  <w:sz w:val="20"/>
                  <w:szCs w:val="20"/>
                </w:rPr>
                <w:t>Climate and Sustainable Agriculture Program</w:t>
              </w:r>
            </w:hyperlink>
          </w:p>
          <w:p w14:paraId="652BA9DF" w14:textId="77777777" w:rsidR="00580DC9" w:rsidRDefault="00580DC9" w:rsidP="002D7AC2">
            <w:pPr>
              <w:pStyle w:val="Heading2"/>
              <w:spacing w:before="0"/>
              <w:rPr>
                <w:rFonts w:asciiTheme="minorHAnsi" w:hAnsiTheme="minorHAnsi" w:cstheme="minorHAnsi"/>
                <w:color w:val="000000" w:themeColor="text1"/>
                <w:sz w:val="20"/>
                <w:szCs w:val="20"/>
              </w:rPr>
            </w:pPr>
            <w:r w:rsidRPr="002D7AC2">
              <w:rPr>
                <w:rFonts w:asciiTheme="minorHAnsi" w:hAnsiTheme="minorHAnsi" w:cstheme="minorHAnsi"/>
                <w:color w:val="000000" w:themeColor="text1"/>
                <w:sz w:val="20"/>
                <w:szCs w:val="20"/>
              </w:rPr>
              <w:t>Climate change, crop diseases, and hunger are intimately intertwined problems. We are using genome engineering as a tool to address all three.</w:t>
            </w:r>
          </w:p>
          <w:p w14:paraId="5720C187" w14:textId="77777777" w:rsidR="00580DC9" w:rsidRPr="002D7AC2" w:rsidRDefault="00580DC9" w:rsidP="002D7AC2"/>
          <w:p w14:paraId="1EAD3901" w14:textId="77777777" w:rsidR="00580DC9" w:rsidRPr="002D7AC2" w:rsidRDefault="00580DC9" w:rsidP="002D7AC2">
            <w:pPr>
              <w:pStyle w:val="NormalWeb"/>
              <w:spacing w:before="0" w:beforeAutospacing="0"/>
              <w:rPr>
                <w:rFonts w:asciiTheme="minorHAnsi" w:hAnsiTheme="minorHAnsi" w:cstheme="minorHAnsi"/>
                <w:sz w:val="20"/>
                <w:szCs w:val="20"/>
              </w:rPr>
            </w:pPr>
            <w:r w:rsidRPr="002D7AC2">
              <w:rPr>
                <w:rFonts w:asciiTheme="minorHAnsi" w:hAnsiTheme="minorHAnsi" w:cstheme="minorHAnsi"/>
                <w:color w:val="000000" w:themeColor="text1"/>
                <w:sz w:val="20"/>
                <w:szCs w:val="20"/>
              </w:rPr>
              <w:t xml:space="preserve">We are developing and deploying genome-editing technology to capture and sequester more greenhouse gases and to develop climate-friendly agricultural solutions for farmers in developing countries. </w:t>
            </w:r>
            <w:r w:rsidRPr="002D7AC2">
              <w:rPr>
                <w:rFonts w:asciiTheme="minorHAnsi" w:hAnsiTheme="minorHAnsi" w:cstheme="minorHAnsi"/>
                <w:color w:val="000000" w:themeColor="text1"/>
                <w:sz w:val="20"/>
                <w:szCs w:val="20"/>
              </w:rPr>
              <w:lastRenderedPageBreak/>
              <w:t xml:space="preserve">Our focus is on those most vulnerable to a changing climate, and areas in agriculture that are underdeveloped by the commercial </w:t>
            </w:r>
            <w:r w:rsidRPr="002D7AC2">
              <w:rPr>
                <w:rFonts w:asciiTheme="minorHAnsi" w:hAnsiTheme="minorHAnsi" w:cstheme="minorHAnsi"/>
                <w:sz w:val="20"/>
                <w:szCs w:val="20"/>
              </w:rPr>
              <w:t>sector.</w:t>
            </w:r>
          </w:p>
          <w:p w14:paraId="7670907C" w14:textId="77777777" w:rsidR="00580DC9" w:rsidRPr="005841B8" w:rsidRDefault="00580DC9" w:rsidP="00434DA6"/>
        </w:tc>
        <w:tc>
          <w:tcPr>
            <w:tcW w:w="3330" w:type="dxa"/>
          </w:tcPr>
          <w:p w14:paraId="5763DCEE" w14:textId="77777777" w:rsidR="00580DC9" w:rsidRDefault="00580DC9" w:rsidP="00434DA6">
            <w:pPr>
              <w:pStyle w:val="Heading2"/>
              <w:rPr>
                <w:rStyle w:val="Hyperlink"/>
                <w:rFonts w:asciiTheme="minorHAnsi" w:hAnsiTheme="minorHAnsi" w:cstheme="minorHAnsi"/>
                <w:sz w:val="20"/>
                <w:szCs w:val="20"/>
              </w:rPr>
            </w:pPr>
            <w:hyperlink r:id="rId94" w:history="1">
              <w:r w:rsidRPr="008D7BE2">
                <w:rPr>
                  <w:rStyle w:val="Hyperlink"/>
                  <w:rFonts w:asciiTheme="minorHAnsi" w:hAnsiTheme="minorHAnsi" w:cstheme="minorHAnsi"/>
                  <w:sz w:val="20"/>
                  <w:szCs w:val="20"/>
                </w:rPr>
                <w:t>CRISPR for Climate C</w:t>
              </w:r>
              <w:r w:rsidRPr="008D7BE2">
                <w:rPr>
                  <w:rStyle w:val="Hyperlink"/>
                  <w:rFonts w:asciiTheme="minorHAnsi" w:hAnsiTheme="minorHAnsi" w:cstheme="minorHAnsi"/>
                  <w:sz w:val="20"/>
                  <w:szCs w:val="20"/>
                </w:rPr>
                <w:t>h</w:t>
              </w:r>
              <w:r w:rsidRPr="008D7BE2">
                <w:rPr>
                  <w:rStyle w:val="Hyperlink"/>
                  <w:rFonts w:asciiTheme="minorHAnsi" w:hAnsiTheme="minorHAnsi" w:cstheme="minorHAnsi"/>
                  <w:sz w:val="20"/>
                  <w:szCs w:val="20"/>
                </w:rPr>
                <w:t>ange</w:t>
              </w:r>
            </w:hyperlink>
          </w:p>
          <w:p w14:paraId="2D1F8847" w14:textId="77777777" w:rsidR="00580DC9" w:rsidRDefault="00580DC9" w:rsidP="00434DA6"/>
          <w:p w14:paraId="2DBBE243" w14:textId="77777777" w:rsidR="00580DC9" w:rsidRDefault="00580DC9" w:rsidP="00434DA6">
            <w:pPr>
              <w:rPr>
                <w:rFonts w:asciiTheme="minorHAnsi" w:hAnsiTheme="minorHAnsi" w:cstheme="minorHAnsi"/>
                <w:sz w:val="20"/>
                <w:szCs w:val="20"/>
              </w:rPr>
            </w:pPr>
            <w:hyperlink r:id="rId95" w:history="1">
              <w:r w:rsidRPr="006D4734">
                <w:rPr>
                  <w:rStyle w:val="Hyperlink"/>
                  <w:rFonts w:asciiTheme="minorHAnsi" w:hAnsiTheme="minorHAnsi" w:cstheme="minorHAnsi"/>
                  <w:sz w:val="20"/>
                  <w:szCs w:val="20"/>
                </w:rPr>
                <w:t>Disease Resistant Crops</w:t>
              </w:r>
            </w:hyperlink>
          </w:p>
          <w:p w14:paraId="1BE3EF58" w14:textId="77777777" w:rsidR="00580DC9" w:rsidRDefault="00580DC9" w:rsidP="00434DA6">
            <w:pPr>
              <w:rPr>
                <w:rFonts w:asciiTheme="minorHAnsi" w:hAnsiTheme="minorHAnsi" w:cstheme="minorHAnsi"/>
                <w:sz w:val="20"/>
                <w:szCs w:val="20"/>
              </w:rPr>
            </w:pPr>
          </w:p>
          <w:p w14:paraId="1261D5FE" w14:textId="77777777" w:rsidR="00580DC9" w:rsidRDefault="00580DC9" w:rsidP="00434DA6">
            <w:pPr>
              <w:rPr>
                <w:rStyle w:val="Hyperlink"/>
                <w:rFonts w:asciiTheme="minorHAnsi" w:hAnsiTheme="minorHAnsi" w:cstheme="minorHAnsi"/>
                <w:sz w:val="20"/>
                <w:szCs w:val="20"/>
              </w:rPr>
            </w:pPr>
            <w:hyperlink r:id="rId96" w:history="1">
              <w:r w:rsidRPr="006D4734">
                <w:rPr>
                  <w:rStyle w:val="Hyperlink"/>
                  <w:rFonts w:asciiTheme="minorHAnsi" w:hAnsiTheme="minorHAnsi" w:cstheme="minorHAnsi"/>
                  <w:sz w:val="20"/>
                  <w:szCs w:val="20"/>
                </w:rPr>
                <w:t>Precision Microbiome Editing</w:t>
              </w:r>
            </w:hyperlink>
          </w:p>
          <w:p w14:paraId="4E5B2EA4" w14:textId="77777777" w:rsidR="00580DC9" w:rsidRDefault="00580DC9" w:rsidP="00434DA6">
            <w:pPr>
              <w:rPr>
                <w:rStyle w:val="Hyperlink"/>
                <w:rFonts w:asciiTheme="minorHAnsi" w:hAnsiTheme="minorHAnsi" w:cstheme="minorHAnsi"/>
                <w:sz w:val="20"/>
                <w:szCs w:val="20"/>
              </w:rPr>
            </w:pPr>
          </w:p>
          <w:p w14:paraId="1B191A5A" w14:textId="77777777" w:rsidR="00580DC9" w:rsidRPr="00D25AB5" w:rsidRDefault="00580DC9" w:rsidP="001A3075">
            <w:pPr>
              <w:rPr>
                <w:rFonts w:asciiTheme="minorHAnsi" w:hAnsiTheme="minorHAnsi" w:cstheme="minorHAnsi"/>
                <w:sz w:val="20"/>
                <w:szCs w:val="20"/>
              </w:rPr>
            </w:pPr>
            <w:r>
              <w:rPr>
                <w:rStyle w:val="Hyperlink"/>
                <w:rFonts w:asciiTheme="minorHAnsi" w:hAnsiTheme="minorHAnsi" w:cstheme="minorHAnsi"/>
                <w:color w:val="000000" w:themeColor="text1"/>
                <w:sz w:val="20"/>
                <w:szCs w:val="20"/>
                <w:u w:val="none"/>
              </w:rPr>
              <w:t xml:space="preserve">2023 </w:t>
            </w:r>
            <w:r w:rsidRPr="00D25AB5">
              <w:rPr>
                <w:rStyle w:val="Hyperlink"/>
                <w:rFonts w:asciiTheme="minorHAnsi" w:hAnsiTheme="minorHAnsi" w:cstheme="minorHAnsi"/>
                <w:color w:val="000000" w:themeColor="text1"/>
                <w:sz w:val="20"/>
                <w:szCs w:val="20"/>
                <w:u w:val="none"/>
              </w:rPr>
              <w:t xml:space="preserve">UCOP Proposal: </w:t>
            </w:r>
            <w:r w:rsidRPr="00D25AB5">
              <w:rPr>
                <w:rFonts w:asciiTheme="minorHAnsi" w:hAnsiTheme="minorHAnsi" w:cstheme="minorHAnsi"/>
                <w:sz w:val="20"/>
                <w:szCs w:val="20"/>
              </w:rPr>
              <w:t>Lab to Land California: Biotechnology for Accelerated Conservation and Climate Resilience</w:t>
            </w:r>
          </w:p>
          <w:p w14:paraId="2D14C131" w14:textId="77777777" w:rsidR="00580DC9" w:rsidRDefault="00580DC9" w:rsidP="00434DA6">
            <w:pPr>
              <w:pStyle w:val="Heading2"/>
              <w:rPr>
                <w:rFonts w:asciiTheme="minorHAnsi" w:hAnsiTheme="minorHAnsi" w:cstheme="minorHAnsi"/>
                <w:sz w:val="20"/>
                <w:szCs w:val="20"/>
              </w:rPr>
            </w:pPr>
          </w:p>
          <w:p w14:paraId="10444E1E" w14:textId="77777777" w:rsidR="00580DC9" w:rsidRDefault="00580DC9" w:rsidP="00434DA6">
            <w:pPr>
              <w:pStyle w:val="Heading2"/>
              <w:rPr>
                <w:rFonts w:asciiTheme="minorHAnsi" w:hAnsiTheme="minorHAnsi" w:cstheme="minorHAnsi"/>
                <w:sz w:val="20"/>
                <w:szCs w:val="20"/>
              </w:rPr>
            </w:pPr>
            <w:r w:rsidRPr="0087512C">
              <w:rPr>
                <w:rFonts w:asciiTheme="minorHAnsi" w:hAnsiTheme="minorHAnsi" w:cstheme="minorHAnsi"/>
                <w:sz w:val="20"/>
                <w:szCs w:val="20"/>
              </w:rPr>
              <w:t>Grant: Technology Enabled Biological Carbon Capture and Sequestration- $21M</w:t>
            </w:r>
            <w:r>
              <w:rPr>
                <w:rFonts w:asciiTheme="minorHAnsi" w:hAnsiTheme="minorHAnsi" w:cstheme="minorHAnsi"/>
                <w:sz w:val="20"/>
                <w:szCs w:val="20"/>
              </w:rPr>
              <w:t>, 8/2022</w:t>
            </w:r>
          </w:p>
          <w:p w14:paraId="27759C28" w14:textId="77777777" w:rsidR="00580DC9" w:rsidRPr="00A1480E" w:rsidRDefault="00580DC9" w:rsidP="00A1480E"/>
          <w:p w14:paraId="65F47A67" w14:textId="77777777" w:rsidR="00580DC9" w:rsidRDefault="00580DC9" w:rsidP="00434DA6">
            <w:pPr>
              <w:pStyle w:val="Heading2"/>
              <w:rPr>
                <w:rFonts w:asciiTheme="minorHAnsi" w:hAnsiTheme="minorHAnsi" w:cstheme="minorHAnsi"/>
                <w:sz w:val="20"/>
                <w:szCs w:val="20"/>
              </w:rPr>
            </w:pPr>
            <w:hyperlink r:id="rId97" w:history="1">
              <w:r w:rsidRPr="00E923FE">
                <w:rPr>
                  <w:rStyle w:val="Hyperlink"/>
                  <w:rFonts w:asciiTheme="minorHAnsi" w:hAnsiTheme="minorHAnsi" w:cstheme="minorHAnsi"/>
                  <w:sz w:val="20"/>
                  <w:szCs w:val="20"/>
                </w:rPr>
                <w:t>Funding kicks off a new era in climate research at the IGI</w:t>
              </w:r>
            </w:hyperlink>
            <w:r>
              <w:rPr>
                <w:rFonts w:asciiTheme="minorHAnsi" w:hAnsiTheme="minorHAnsi" w:cstheme="minorHAnsi"/>
                <w:sz w:val="20"/>
                <w:szCs w:val="20"/>
              </w:rPr>
              <w:t xml:space="preserve">. </w:t>
            </w:r>
            <w:r w:rsidRPr="00E923FE">
              <w:rPr>
                <w:rFonts w:asciiTheme="minorHAnsi" w:hAnsiTheme="minorHAnsi" w:cstheme="minorHAnsi"/>
                <w:sz w:val="20"/>
                <w:szCs w:val="20"/>
              </w:rPr>
              <w:t xml:space="preserve">A gift of $3 million dollars from an anonymous donor to the Innovative Genomics Institute is kick-starting the next generation of climate change research at IGI. To date, IGI’s climate change work has mostly focused on using </w:t>
            </w:r>
            <w:hyperlink r:id="rId98" w:history="1">
              <w:r w:rsidRPr="00E923FE">
                <w:rPr>
                  <w:rStyle w:val="Hyperlink"/>
                  <w:rFonts w:asciiTheme="minorHAnsi" w:hAnsiTheme="minorHAnsi" w:cstheme="minorHAnsi"/>
                  <w:sz w:val="20"/>
                  <w:szCs w:val="20"/>
                </w:rPr>
                <w:t>genome engineering</w:t>
              </w:r>
            </w:hyperlink>
            <w:r w:rsidRPr="00E923FE">
              <w:rPr>
                <w:rFonts w:asciiTheme="minorHAnsi" w:hAnsiTheme="minorHAnsi" w:cstheme="minorHAnsi"/>
                <w:sz w:val="20"/>
                <w:szCs w:val="20"/>
              </w:rPr>
              <w:t xml:space="preserve"> to help agriculture adapt to a changing climate. Building on that strategy, this gift provides initial funding to a series of new IGI projects that are aimed at developing scalable nature-based solutions to mitigate climate change.</w:t>
            </w:r>
            <w:r>
              <w:rPr>
                <w:rFonts w:asciiTheme="minorHAnsi" w:hAnsiTheme="minorHAnsi" w:cstheme="minorHAnsi"/>
                <w:sz w:val="20"/>
                <w:szCs w:val="20"/>
              </w:rPr>
              <w:t xml:space="preserve"> </w:t>
            </w:r>
          </w:p>
          <w:p w14:paraId="6F08B362" w14:textId="77777777" w:rsidR="00580DC9" w:rsidRDefault="00580DC9" w:rsidP="00434DA6">
            <w:pPr>
              <w:pStyle w:val="Heading2"/>
              <w:rPr>
                <w:rFonts w:asciiTheme="minorHAnsi" w:hAnsiTheme="minorHAnsi" w:cstheme="minorHAnsi"/>
                <w:sz w:val="20"/>
                <w:szCs w:val="20"/>
              </w:rPr>
            </w:pPr>
          </w:p>
          <w:p w14:paraId="3BD69B02" w14:textId="77777777" w:rsidR="00580DC9" w:rsidRDefault="00580DC9" w:rsidP="00434DA6">
            <w:pPr>
              <w:pStyle w:val="Heading2"/>
              <w:rPr>
                <w:rFonts w:asciiTheme="minorHAnsi" w:hAnsiTheme="minorHAnsi" w:cstheme="minorHAnsi"/>
                <w:color w:val="000000" w:themeColor="text1"/>
                <w:sz w:val="20"/>
                <w:szCs w:val="20"/>
              </w:rPr>
            </w:pPr>
            <w:hyperlink r:id="rId99" w:history="1">
              <w:r w:rsidRPr="00117CBA">
                <w:rPr>
                  <w:rStyle w:val="Hyperlink"/>
                  <w:rFonts w:asciiTheme="minorHAnsi" w:hAnsiTheme="minorHAnsi" w:cstheme="minorHAnsi"/>
                  <w:sz w:val="20"/>
                  <w:szCs w:val="20"/>
                </w:rPr>
                <w:t>From California to Kenya: Sharing CRISPR Tools with African Scientists</w:t>
              </w:r>
            </w:hyperlink>
          </w:p>
          <w:p w14:paraId="33055E7D" w14:textId="77777777" w:rsidR="00580DC9" w:rsidRDefault="00580DC9" w:rsidP="00434DA6"/>
          <w:p w14:paraId="7006B52D" w14:textId="77777777" w:rsidR="00580DC9" w:rsidRPr="00117CBA" w:rsidRDefault="00580DC9" w:rsidP="00434DA6">
            <w:pPr>
              <w:rPr>
                <w:rFonts w:asciiTheme="minorHAnsi" w:hAnsiTheme="minorHAnsi" w:cstheme="minorHAnsi"/>
                <w:sz w:val="20"/>
                <w:szCs w:val="20"/>
              </w:rPr>
            </w:pPr>
            <w:hyperlink r:id="rId100" w:history="1">
              <w:r w:rsidRPr="00117CBA">
                <w:rPr>
                  <w:rStyle w:val="Hyperlink"/>
                  <w:rFonts w:asciiTheme="minorHAnsi" w:hAnsiTheme="minorHAnsi" w:cstheme="minorHAnsi"/>
                  <w:sz w:val="20"/>
                  <w:szCs w:val="20"/>
                </w:rPr>
                <w:t>IGI Scientists Make Progress In Protecting Rice From Drought</w:t>
              </w:r>
            </w:hyperlink>
            <w:r w:rsidRPr="00117CBA">
              <w:rPr>
                <w:rFonts w:asciiTheme="minorHAnsi" w:hAnsiTheme="minorHAnsi" w:cstheme="minorHAnsi"/>
                <w:sz w:val="20"/>
                <w:szCs w:val="20"/>
              </w:rPr>
              <w:t xml:space="preserve"> </w:t>
            </w:r>
          </w:p>
          <w:p w14:paraId="4C618266" w14:textId="77777777" w:rsidR="00580DC9" w:rsidRDefault="00580DC9" w:rsidP="00434DA6">
            <w:pPr>
              <w:pStyle w:val="Heading2"/>
            </w:pPr>
          </w:p>
          <w:p w14:paraId="53D4510E" w14:textId="77777777" w:rsidR="00580DC9" w:rsidRPr="001A3075" w:rsidRDefault="00580DC9" w:rsidP="001A3075">
            <w:r w:rsidRPr="0087512C">
              <w:rPr>
                <w:rFonts w:asciiTheme="minorHAnsi" w:hAnsiTheme="minorHAnsi" w:cstheme="minorHAnsi"/>
                <w:sz w:val="20"/>
                <w:szCs w:val="20"/>
              </w:rPr>
              <w:t>Grant: Technology Enabled Biological Carbon Capture and Sequestration- $21M</w:t>
            </w:r>
            <w:r>
              <w:rPr>
                <w:rFonts w:asciiTheme="minorHAnsi" w:hAnsiTheme="minorHAnsi" w:cstheme="minorHAnsi"/>
                <w:sz w:val="20"/>
                <w:szCs w:val="20"/>
              </w:rPr>
              <w:t>, 8/2022</w:t>
            </w:r>
          </w:p>
          <w:p w14:paraId="1336634D" w14:textId="77777777" w:rsidR="00580DC9" w:rsidRDefault="00580DC9" w:rsidP="00434DA6"/>
          <w:p w14:paraId="288C32F4" w14:textId="77777777" w:rsidR="00580DC9" w:rsidRPr="00AE72A8" w:rsidRDefault="00580DC9" w:rsidP="00434DA6"/>
        </w:tc>
        <w:tc>
          <w:tcPr>
            <w:tcW w:w="3240" w:type="dxa"/>
          </w:tcPr>
          <w:p w14:paraId="258B740A" w14:textId="77777777" w:rsidR="00580DC9" w:rsidRPr="00E923FE" w:rsidRDefault="00580DC9" w:rsidP="00434DA6">
            <w:pPr>
              <w:pStyle w:val="NormalWeb"/>
              <w:spacing w:before="0" w:beforeAutospacing="0" w:after="0" w:afterAutospacing="0"/>
              <w:rPr>
                <w:rFonts w:asciiTheme="minorHAnsi" w:hAnsiTheme="minorHAnsi" w:cstheme="minorHAnsi"/>
                <w:sz w:val="20"/>
                <w:szCs w:val="20"/>
              </w:rPr>
            </w:pPr>
          </w:p>
          <w:p w14:paraId="71EF5C5A" w14:textId="77777777" w:rsidR="00580DC9" w:rsidRPr="00E923FE" w:rsidRDefault="00580DC9" w:rsidP="00434DA6">
            <w:pPr>
              <w:pStyle w:val="NormalWeb"/>
              <w:spacing w:before="0" w:beforeAutospacing="0" w:after="0" w:afterAutospacing="0"/>
              <w:rPr>
                <w:rFonts w:asciiTheme="minorHAnsi" w:hAnsiTheme="minorHAnsi" w:cstheme="minorHAnsi"/>
                <w:sz w:val="20"/>
                <w:szCs w:val="20"/>
              </w:rPr>
            </w:pPr>
          </w:p>
          <w:p w14:paraId="06B6D5CB" w14:textId="77777777" w:rsidR="00580DC9" w:rsidRPr="00E923FE" w:rsidRDefault="00580DC9" w:rsidP="00434DA6">
            <w:pPr>
              <w:rPr>
                <w:rFonts w:asciiTheme="minorHAnsi" w:hAnsiTheme="minorHAnsi" w:cstheme="minorHAnsi"/>
                <w:sz w:val="20"/>
                <w:szCs w:val="20"/>
              </w:rPr>
            </w:pPr>
          </w:p>
          <w:p w14:paraId="2F349235" w14:textId="77777777" w:rsidR="00580DC9" w:rsidRPr="00E923FE" w:rsidRDefault="00580DC9" w:rsidP="00434DA6">
            <w:pPr>
              <w:pStyle w:val="NormalWeb"/>
              <w:rPr>
                <w:rFonts w:asciiTheme="minorHAnsi" w:hAnsiTheme="minorHAnsi" w:cstheme="minorHAnsi"/>
                <w:sz w:val="20"/>
                <w:szCs w:val="20"/>
              </w:rPr>
            </w:pPr>
          </w:p>
        </w:tc>
      </w:tr>
      <w:tr w:rsidR="00580DC9" w:rsidRPr="00B8280D" w14:paraId="55925BF7" w14:textId="77777777" w:rsidTr="00125641">
        <w:trPr>
          <w:trHeight w:val="320"/>
        </w:trPr>
        <w:tc>
          <w:tcPr>
            <w:tcW w:w="1080" w:type="dxa"/>
            <w:noWrap/>
          </w:tcPr>
          <w:p w14:paraId="52419463" w14:textId="77777777" w:rsidR="00580DC9" w:rsidRPr="008A2771" w:rsidRDefault="00580DC9" w:rsidP="000F2D00">
            <w:pPr>
              <w:rPr>
                <w:rFonts w:asciiTheme="minorHAnsi" w:hAnsiTheme="minorHAnsi" w:cstheme="minorHAnsi"/>
                <w:color w:val="000000"/>
                <w:sz w:val="20"/>
                <w:szCs w:val="20"/>
                <w:highlight w:val="yellow"/>
              </w:rPr>
            </w:pPr>
          </w:p>
        </w:tc>
        <w:tc>
          <w:tcPr>
            <w:tcW w:w="1800" w:type="dxa"/>
            <w:noWrap/>
          </w:tcPr>
          <w:p w14:paraId="38E67561" w14:textId="77777777" w:rsidR="00580DC9" w:rsidRDefault="00580DC9" w:rsidP="000F2D00">
            <w:pPr>
              <w:rPr>
                <w:rStyle w:val="Hyperlink"/>
                <w:rFonts w:asciiTheme="minorHAnsi" w:hAnsiTheme="minorHAnsi" w:cstheme="minorHAnsi"/>
                <w:sz w:val="20"/>
                <w:szCs w:val="20"/>
                <w:highlight w:val="yellow"/>
              </w:rPr>
            </w:pPr>
            <w:hyperlink r:id="rId101" w:history="1">
              <w:r w:rsidRPr="008A2771">
                <w:rPr>
                  <w:rStyle w:val="Hyperlink"/>
                  <w:rFonts w:asciiTheme="minorHAnsi" w:hAnsiTheme="minorHAnsi" w:cstheme="minorHAnsi"/>
                  <w:sz w:val="20"/>
                  <w:szCs w:val="20"/>
                  <w:highlight w:val="yellow"/>
                </w:rPr>
                <w:t>Institute for South Asia Studies</w:t>
              </w:r>
            </w:hyperlink>
          </w:p>
          <w:p w14:paraId="7C31D4CA" w14:textId="77777777" w:rsidR="00580DC9" w:rsidRPr="008A2771" w:rsidRDefault="00580DC9" w:rsidP="000F2D00">
            <w:pPr>
              <w:rPr>
                <w:rFonts w:asciiTheme="minorHAnsi" w:hAnsiTheme="minorHAnsi" w:cstheme="minorHAnsi"/>
                <w:sz w:val="20"/>
                <w:szCs w:val="20"/>
                <w:highlight w:val="yellow"/>
              </w:rPr>
            </w:pPr>
          </w:p>
        </w:tc>
        <w:tc>
          <w:tcPr>
            <w:tcW w:w="1530" w:type="dxa"/>
          </w:tcPr>
          <w:p w14:paraId="1EBD3F53" w14:textId="77777777" w:rsidR="00580DC9" w:rsidRPr="00E923FE" w:rsidRDefault="00580DC9" w:rsidP="000F2D00">
            <w:pPr>
              <w:rPr>
                <w:rFonts w:asciiTheme="minorHAnsi" w:hAnsiTheme="minorHAnsi" w:cstheme="minorHAnsi"/>
                <w:color w:val="000000"/>
                <w:sz w:val="20"/>
                <w:szCs w:val="20"/>
              </w:rPr>
            </w:pPr>
          </w:p>
        </w:tc>
        <w:tc>
          <w:tcPr>
            <w:tcW w:w="1800" w:type="dxa"/>
          </w:tcPr>
          <w:p w14:paraId="5D330308"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908265F"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Migration, health, </w:t>
            </w:r>
          </w:p>
        </w:tc>
        <w:tc>
          <w:tcPr>
            <w:tcW w:w="3330" w:type="dxa"/>
          </w:tcPr>
          <w:p w14:paraId="18B4C389" w14:textId="77777777" w:rsidR="00580DC9" w:rsidRPr="00D8582B" w:rsidRDefault="00580DC9" w:rsidP="000F2D00">
            <w:pPr>
              <w:pStyle w:val="Heading3"/>
              <w:rPr>
                <w:rFonts w:asciiTheme="minorHAnsi" w:hAnsiTheme="minorHAnsi" w:cstheme="minorHAnsi"/>
                <w:sz w:val="20"/>
                <w:szCs w:val="20"/>
              </w:rPr>
            </w:pPr>
            <w:hyperlink r:id="rId102" w:history="1">
              <w:r w:rsidRPr="00D8582B">
                <w:rPr>
                  <w:rStyle w:val="Hyperlink"/>
                  <w:rFonts w:asciiTheme="minorHAnsi" w:hAnsiTheme="minorHAnsi" w:cstheme="minorHAnsi"/>
                  <w:sz w:val="20"/>
                  <w:szCs w:val="20"/>
                </w:rPr>
                <w:t xml:space="preserve">Munis D. </w:t>
              </w:r>
              <w:proofErr w:type="spellStart"/>
              <w:r w:rsidRPr="00D8582B">
                <w:rPr>
                  <w:rStyle w:val="Hyperlink"/>
                  <w:rFonts w:asciiTheme="minorHAnsi" w:hAnsiTheme="minorHAnsi" w:cstheme="minorHAnsi"/>
                  <w:sz w:val="20"/>
                  <w:szCs w:val="20"/>
                </w:rPr>
                <w:t>Faruqui</w:t>
              </w:r>
              <w:proofErr w:type="spellEnd"/>
            </w:hyperlink>
            <w:r w:rsidRPr="00D8582B">
              <w:rPr>
                <w:rFonts w:asciiTheme="minorHAnsi" w:hAnsiTheme="minorHAnsi" w:cstheme="minorHAnsi"/>
                <w:sz w:val="20"/>
                <w:szCs w:val="20"/>
              </w:rPr>
              <w:t>, Director</w:t>
            </w:r>
          </w:p>
          <w:p w14:paraId="69BE1B02" w14:textId="77777777" w:rsidR="00580DC9" w:rsidRDefault="00580DC9" w:rsidP="000F2D00">
            <w:pPr>
              <w:rPr>
                <w:rFonts w:asciiTheme="minorHAnsi" w:hAnsiTheme="minorHAnsi" w:cstheme="minorHAnsi"/>
                <w:sz w:val="20"/>
                <w:szCs w:val="20"/>
              </w:rPr>
            </w:pPr>
          </w:p>
          <w:p w14:paraId="3D1F1D6E" w14:textId="77777777" w:rsidR="00580DC9" w:rsidRPr="00E923FE" w:rsidRDefault="00580DC9" w:rsidP="000F2D00">
            <w:pPr>
              <w:rPr>
                <w:rFonts w:asciiTheme="minorHAnsi" w:hAnsiTheme="minorHAnsi" w:cstheme="minorHAnsi"/>
                <w:sz w:val="20"/>
                <w:szCs w:val="20"/>
              </w:rPr>
            </w:pPr>
            <w:r>
              <w:rPr>
                <w:rFonts w:asciiTheme="minorHAnsi" w:hAnsiTheme="minorHAnsi" w:cstheme="minorHAnsi"/>
                <w:sz w:val="20"/>
                <w:szCs w:val="20"/>
              </w:rPr>
              <w:t>Anirban Gupta-Nigam, Associate Director</w:t>
            </w:r>
          </w:p>
          <w:p w14:paraId="6DB8C88B" w14:textId="77777777" w:rsidR="00580DC9" w:rsidRDefault="00580DC9" w:rsidP="000F2D00"/>
          <w:p w14:paraId="64F2768D" w14:textId="77777777" w:rsidR="00580DC9" w:rsidRPr="001329F7" w:rsidRDefault="00580DC9" w:rsidP="000F2D00">
            <w:pPr>
              <w:rPr>
                <w:rFonts w:asciiTheme="minorHAnsi" w:hAnsiTheme="minorHAnsi" w:cstheme="minorHAnsi"/>
                <w:sz w:val="20"/>
                <w:szCs w:val="20"/>
              </w:rPr>
            </w:pPr>
            <w:r w:rsidRPr="001329F7">
              <w:rPr>
                <w:rFonts w:asciiTheme="minorHAnsi" w:hAnsiTheme="minorHAnsi" w:cstheme="minorHAnsi"/>
                <w:sz w:val="20"/>
                <w:szCs w:val="20"/>
              </w:rPr>
              <w:t>One of the world's leading institutes for research and programs on South Asia, the ISAS works with faculty members, graduate students, community members, private institutions, and non-profit organizations to deepen understanding of the region and to create new generations of scholars of South Asia.</w:t>
            </w:r>
          </w:p>
        </w:tc>
        <w:tc>
          <w:tcPr>
            <w:tcW w:w="3330" w:type="dxa"/>
          </w:tcPr>
          <w:p w14:paraId="44BAFB61" w14:textId="77777777" w:rsidR="00580DC9" w:rsidRPr="00E923FE" w:rsidRDefault="00580DC9" w:rsidP="000F2D00">
            <w:pPr>
              <w:rPr>
                <w:rFonts w:asciiTheme="minorHAnsi" w:hAnsiTheme="minorHAnsi" w:cstheme="minorHAnsi"/>
                <w:sz w:val="20"/>
                <w:szCs w:val="20"/>
                <w:shd w:val="clear" w:color="auto" w:fill="FFFFFF"/>
              </w:rPr>
            </w:pPr>
            <w:r w:rsidRPr="00E923FE">
              <w:rPr>
                <w:rFonts w:asciiTheme="minorHAnsi" w:hAnsiTheme="minorHAnsi" w:cstheme="minorHAnsi"/>
                <w:sz w:val="20"/>
                <w:szCs w:val="20"/>
                <w:shd w:val="clear" w:color="auto" w:fill="FFFFFF"/>
              </w:rPr>
              <w:t xml:space="preserve">In response to the cataclysmic climate change in the region, the Institute for South Asia Studies (ISAS) is </w:t>
            </w:r>
            <w:r>
              <w:rPr>
                <w:rFonts w:asciiTheme="minorHAnsi" w:hAnsiTheme="minorHAnsi" w:cstheme="minorHAnsi"/>
                <w:sz w:val="20"/>
                <w:szCs w:val="20"/>
                <w:shd w:val="clear" w:color="auto" w:fill="FFFFFF"/>
              </w:rPr>
              <w:t>developing</w:t>
            </w:r>
            <w:r w:rsidRPr="00E923FE">
              <w:rPr>
                <w:rFonts w:asciiTheme="minorHAnsi" w:hAnsiTheme="minorHAnsi" w:cstheme="minorHAnsi"/>
                <w:sz w:val="20"/>
                <w:szCs w:val="20"/>
                <w:shd w:val="clear" w:color="auto" w:fill="FFFFFF"/>
              </w:rPr>
              <w:t xml:space="preserve"> a four-year program (2022-26) on the critical and urgent issue of climate change in South Asia. Interdisciplinary public conferences, a speaker series, collaborative workshops with organizations in South Asia, and open-access resources including interactive teaching tools will link the ISAS closely with one of UC Berkeley’s Signature Initiatives on Environmental Change, Sustainability, and Justice as part of the campus’ Strategic Plan. Building on our interdisciplinary faculty strengths across the College of Letters &amp; Science, the College of Environmental Design, the College of Engineering, the Rausser College of Natural Resource, and the Haas School of Business</w:t>
            </w:r>
            <w:r w:rsidRPr="00E923FE">
              <w:rPr>
                <w:rFonts w:asciiTheme="minorHAnsi" w:hAnsiTheme="minorHAnsi" w:cstheme="minorHAnsi"/>
                <w:sz w:val="20"/>
                <w:szCs w:val="20"/>
              </w:rPr>
              <w:t xml:space="preserve">, the aim of the </w:t>
            </w:r>
            <w:r w:rsidRPr="00E923FE">
              <w:rPr>
                <w:rFonts w:asciiTheme="minorHAnsi" w:hAnsiTheme="minorHAnsi" w:cstheme="minorHAnsi"/>
                <w:sz w:val="20"/>
                <w:szCs w:val="20"/>
                <w:shd w:val="clear" w:color="auto" w:fill="FFFFFF"/>
              </w:rPr>
              <w:t>four-year program</w:t>
            </w:r>
            <w:r w:rsidRPr="00E923FE">
              <w:rPr>
                <w:rFonts w:asciiTheme="minorHAnsi" w:hAnsiTheme="minorHAnsi" w:cstheme="minorHAnsi"/>
                <w:sz w:val="20"/>
                <w:szCs w:val="20"/>
              </w:rPr>
              <w:t xml:space="preserve"> is to provide UC Berkeley faculty, staff, and </w:t>
            </w:r>
            <w:r w:rsidRPr="00E923FE">
              <w:rPr>
                <w:rFonts w:asciiTheme="minorHAnsi" w:hAnsiTheme="minorHAnsi" w:cstheme="minorHAnsi"/>
                <w:sz w:val="20"/>
                <w:szCs w:val="20"/>
                <w:shd w:val="clear" w:color="auto" w:fill="FFFFFF"/>
              </w:rPr>
              <w:t xml:space="preserve">students in-depth resources to develop area-based knowledge, research tools, language training, and opportunities </w:t>
            </w:r>
            <w:r w:rsidRPr="00E923FE">
              <w:rPr>
                <w:rFonts w:asciiTheme="minorHAnsi" w:hAnsiTheme="minorHAnsi" w:cstheme="minorHAnsi"/>
                <w:sz w:val="20"/>
                <w:szCs w:val="20"/>
                <w:shd w:val="clear" w:color="auto" w:fill="FFFFFF"/>
              </w:rPr>
              <w:lastRenderedPageBreak/>
              <w:t>to collaborate with leading institutions in South Asia.</w:t>
            </w:r>
          </w:p>
          <w:p w14:paraId="544A9141" w14:textId="77777777" w:rsidR="00580DC9" w:rsidRDefault="00580DC9" w:rsidP="000F2D00"/>
        </w:tc>
        <w:tc>
          <w:tcPr>
            <w:tcW w:w="3240" w:type="dxa"/>
          </w:tcPr>
          <w:p w14:paraId="4BB33C5C" w14:textId="77777777" w:rsidR="00580DC9" w:rsidRPr="00E923FE" w:rsidRDefault="00580DC9" w:rsidP="000F2D00">
            <w:pPr>
              <w:rPr>
                <w:rFonts w:asciiTheme="minorHAnsi" w:hAnsiTheme="minorHAnsi" w:cstheme="minorHAnsi"/>
                <w:sz w:val="20"/>
                <w:szCs w:val="20"/>
              </w:rPr>
            </w:pPr>
          </w:p>
          <w:p w14:paraId="361F75C8" w14:textId="77777777" w:rsidR="00580DC9" w:rsidRPr="00E923FE" w:rsidRDefault="00580DC9" w:rsidP="000F2D00">
            <w:pPr>
              <w:rPr>
                <w:rFonts w:asciiTheme="minorHAnsi" w:hAnsiTheme="minorHAnsi" w:cstheme="minorHAnsi"/>
                <w:sz w:val="20"/>
                <w:szCs w:val="20"/>
                <w:shd w:val="clear" w:color="auto" w:fill="FFFFFF"/>
              </w:rPr>
            </w:pPr>
          </w:p>
          <w:p w14:paraId="6FF643C2"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br/>
            </w:r>
          </w:p>
        </w:tc>
      </w:tr>
      <w:tr w:rsidR="00580DC9" w:rsidRPr="00B8280D" w14:paraId="6333F095" w14:textId="77777777" w:rsidTr="00125641">
        <w:trPr>
          <w:trHeight w:val="320"/>
        </w:trPr>
        <w:tc>
          <w:tcPr>
            <w:tcW w:w="1080" w:type="dxa"/>
            <w:noWrap/>
          </w:tcPr>
          <w:p w14:paraId="6ADF018C"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084B4A81" w14:textId="77777777" w:rsidR="00580DC9" w:rsidRPr="00832EF4" w:rsidRDefault="00580DC9" w:rsidP="000F2D00">
            <w:pPr>
              <w:rPr>
                <w:rFonts w:asciiTheme="minorHAnsi" w:hAnsiTheme="minorHAnsi" w:cstheme="minorHAnsi"/>
                <w:sz w:val="20"/>
                <w:szCs w:val="20"/>
              </w:rPr>
            </w:pPr>
            <w:hyperlink r:id="rId103" w:history="1">
              <w:r w:rsidRPr="00832EF4">
                <w:rPr>
                  <w:rStyle w:val="Hyperlink"/>
                  <w:rFonts w:asciiTheme="minorHAnsi" w:hAnsiTheme="minorHAnsi" w:cstheme="minorHAnsi"/>
                  <w:sz w:val="20"/>
                  <w:szCs w:val="20"/>
                </w:rPr>
                <w:t>Institute for Transportation Studies</w:t>
              </w:r>
            </w:hyperlink>
          </w:p>
          <w:p w14:paraId="4B75E70B" w14:textId="77777777" w:rsidR="00580DC9" w:rsidRPr="00832EF4" w:rsidRDefault="00580DC9" w:rsidP="000F2D00">
            <w:pPr>
              <w:rPr>
                <w:rFonts w:asciiTheme="minorHAnsi" w:hAnsiTheme="minorHAnsi" w:cstheme="minorHAnsi"/>
                <w:sz w:val="20"/>
                <w:szCs w:val="20"/>
              </w:rPr>
            </w:pPr>
          </w:p>
        </w:tc>
        <w:tc>
          <w:tcPr>
            <w:tcW w:w="1530" w:type="dxa"/>
          </w:tcPr>
          <w:p w14:paraId="052D62F9" w14:textId="77777777" w:rsidR="00580DC9" w:rsidRPr="00E923FE" w:rsidRDefault="00580DC9" w:rsidP="000F2D00">
            <w:pPr>
              <w:rPr>
                <w:rFonts w:asciiTheme="minorHAnsi" w:hAnsiTheme="minorHAnsi" w:cstheme="minorHAnsi"/>
                <w:color w:val="000000"/>
                <w:sz w:val="20"/>
                <w:szCs w:val="20"/>
              </w:rPr>
            </w:pPr>
          </w:p>
        </w:tc>
        <w:tc>
          <w:tcPr>
            <w:tcW w:w="1800" w:type="dxa"/>
          </w:tcPr>
          <w:p w14:paraId="393A92FE"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1725FE61"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Transportation </w:t>
            </w:r>
          </w:p>
        </w:tc>
        <w:tc>
          <w:tcPr>
            <w:tcW w:w="3330" w:type="dxa"/>
          </w:tcPr>
          <w:p w14:paraId="279C9C7E" w14:textId="77777777" w:rsidR="00580DC9" w:rsidRPr="009167AC" w:rsidRDefault="00580DC9" w:rsidP="000F2D00">
            <w:pPr>
              <w:rPr>
                <w:rFonts w:asciiTheme="minorHAnsi" w:hAnsiTheme="minorHAnsi" w:cstheme="minorHAnsi"/>
                <w:sz w:val="20"/>
                <w:szCs w:val="20"/>
              </w:rPr>
            </w:pPr>
            <w:hyperlink r:id="rId104" w:history="1">
              <w:r w:rsidRPr="009167AC">
                <w:rPr>
                  <w:rStyle w:val="Hyperlink"/>
                  <w:rFonts w:asciiTheme="minorHAnsi" w:hAnsiTheme="minorHAnsi" w:cstheme="minorHAnsi"/>
                  <w:sz w:val="20"/>
                  <w:szCs w:val="20"/>
                </w:rPr>
                <w:t>Daniel Rodriguez, Director</w:t>
              </w:r>
            </w:hyperlink>
          </w:p>
          <w:p w14:paraId="3E2C4BAA" w14:textId="77777777" w:rsidR="00580DC9" w:rsidRPr="009167AC" w:rsidRDefault="00580DC9" w:rsidP="000F2D00">
            <w:pPr>
              <w:rPr>
                <w:rFonts w:asciiTheme="minorHAnsi" w:hAnsiTheme="minorHAnsi" w:cstheme="minorHAnsi"/>
                <w:sz w:val="20"/>
                <w:szCs w:val="20"/>
              </w:rPr>
            </w:pPr>
            <w:hyperlink r:id="rId105" w:history="1">
              <w:r w:rsidRPr="009167AC">
                <w:rPr>
                  <w:rStyle w:val="Hyperlink"/>
                  <w:rFonts w:asciiTheme="minorHAnsi" w:hAnsiTheme="minorHAnsi" w:cstheme="minorHAnsi"/>
                  <w:sz w:val="20"/>
                  <w:szCs w:val="20"/>
                </w:rPr>
                <w:t>Laura Melendy, Assistant Director</w:t>
              </w:r>
            </w:hyperlink>
          </w:p>
          <w:p w14:paraId="445F93F2" w14:textId="77777777" w:rsidR="00580DC9" w:rsidRPr="009167AC" w:rsidRDefault="00580DC9" w:rsidP="000F2D00">
            <w:pPr>
              <w:rPr>
                <w:rFonts w:asciiTheme="minorHAnsi" w:hAnsiTheme="minorHAnsi" w:cstheme="minorHAnsi"/>
                <w:sz w:val="20"/>
                <w:szCs w:val="20"/>
              </w:rPr>
            </w:pPr>
          </w:p>
          <w:p w14:paraId="21BB86EE" w14:textId="77777777" w:rsidR="00580DC9" w:rsidRPr="009167AC" w:rsidRDefault="00580DC9" w:rsidP="000F2D00">
            <w:pPr>
              <w:pStyle w:val="Heading3"/>
              <w:spacing w:before="0"/>
              <w:rPr>
                <w:rFonts w:asciiTheme="minorHAnsi" w:hAnsiTheme="minorHAnsi" w:cstheme="minorHAnsi"/>
                <w:color w:val="000000" w:themeColor="text1"/>
                <w:sz w:val="20"/>
                <w:szCs w:val="20"/>
              </w:rPr>
            </w:pPr>
            <w:r w:rsidRPr="009167AC">
              <w:rPr>
                <w:rFonts w:asciiTheme="minorHAnsi" w:hAnsiTheme="minorHAnsi" w:cstheme="minorHAnsi"/>
                <w:color w:val="000000" w:themeColor="text1"/>
                <w:sz w:val="20"/>
                <w:szCs w:val="20"/>
              </w:rPr>
              <w:t xml:space="preserve">ITS develops leading-edge innovations influencing movement of people and goods and advancing sustainability, economic health, and quality of life. </w:t>
            </w:r>
          </w:p>
          <w:p w14:paraId="32340E09" w14:textId="77777777" w:rsidR="00580DC9" w:rsidRPr="009167AC" w:rsidRDefault="00580DC9" w:rsidP="000F2D00">
            <w:pPr>
              <w:rPr>
                <w:rFonts w:asciiTheme="minorHAnsi" w:hAnsiTheme="minorHAnsi" w:cstheme="minorHAnsi"/>
                <w:sz w:val="20"/>
                <w:szCs w:val="20"/>
              </w:rPr>
            </w:pPr>
          </w:p>
          <w:p w14:paraId="120B443E" w14:textId="77777777" w:rsidR="00580DC9" w:rsidRDefault="00580DC9" w:rsidP="000F2D00">
            <w:pPr>
              <w:rPr>
                <w:rFonts w:asciiTheme="minorHAnsi" w:hAnsiTheme="minorHAnsi" w:cstheme="minorHAnsi"/>
                <w:sz w:val="20"/>
                <w:szCs w:val="20"/>
              </w:rPr>
            </w:pPr>
            <w:r w:rsidRPr="009167AC">
              <w:rPr>
                <w:rFonts w:asciiTheme="minorHAnsi" w:hAnsiTheme="minorHAnsi" w:cstheme="minorHAnsi"/>
                <w:sz w:val="20"/>
                <w:szCs w:val="20"/>
              </w:rPr>
              <w:t>ITS hosts a number of faculty members from nine UC Berkeley academic departments and schools and approximately 150 researchers and students are associated with ITS through our various research and educational activities.</w:t>
            </w:r>
          </w:p>
          <w:p w14:paraId="5545B140" w14:textId="77777777" w:rsidR="00580DC9" w:rsidRPr="009167AC" w:rsidRDefault="00580DC9" w:rsidP="000F2D00">
            <w:pPr>
              <w:rPr>
                <w:rFonts w:asciiTheme="minorHAnsi" w:hAnsiTheme="minorHAnsi" w:cstheme="minorHAnsi"/>
                <w:sz w:val="20"/>
                <w:szCs w:val="20"/>
              </w:rPr>
            </w:pPr>
          </w:p>
          <w:p w14:paraId="6DADBCF6"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r w:rsidRPr="009167AC">
              <w:rPr>
                <w:rFonts w:asciiTheme="minorHAnsi" w:hAnsiTheme="minorHAnsi" w:cstheme="minorHAnsi"/>
                <w:sz w:val="20"/>
                <w:szCs w:val="20"/>
              </w:rPr>
              <w:t>ITS Berkeley is the umbrella organization for seven research centers:</w:t>
            </w:r>
          </w:p>
          <w:p w14:paraId="3D372BF8"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hyperlink r:id="rId106" w:history="1">
              <w:r w:rsidRPr="009167AC">
                <w:rPr>
                  <w:rStyle w:val="Hyperlink"/>
                  <w:rFonts w:asciiTheme="minorHAnsi" w:hAnsiTheme="minorHAnsi" w:cstheme="minorHAnsi"/>
                  <w:sz w:val="20"/>
                  <w:szCs w:val="20"/>
                </w:rPr>
                <w:t>California Partners for Advanced Transportation Technology</w:t>
              </w:r>
            </w:hyperlink>
          </w:p>
          <w:p w14:paraId="089E93A7"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hyperlink r:id="rId107" w:history="1">
              <w:r w:rsidRPr="009167AC">
                <w:rPr>
                  <w:rStyle w:val="Hyperlink"/>
                  <w:rFonts w:asciiTheme="minorHAnsi" w:hAnsiTheme="minorHAnsi" w:cstheme="minorHAnsi"/>
                  <w:sz w:val="20"/>
                  <w:szCs w:val="20"/>
                </w:rPr>
                <w:t>Berkeley DeepDrive</w:t>
              </w:r>
            </w:hyperlink>
          </w:p>
          <w:p w14:paraId="469316E1"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hyperlink r:id="rId108" w:history="1">
              <w:r w:rsidRPr="009167AC">
                <w:rPr>
                  <w:rStyle w:val="Hyperlink"/>
                  <w:rFonts w:asciiTheme="minorHAnsi" w:hAnsiTheme="minorHAnsi" w:cstheme="minorHAnsi"/>
                  <w:sz w:val="20"/>
                  <w:szCs w:val="20"/>
                </w:rPr>
                <w:t>Transportation Sustainability Research Center</w:t>
              </w:r>
            </w:hyperlink>
          </w:p>
          <w:p w14:paraId="13E18BD5"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hyperlink r:id="rId109" w:history="1">
              <w:r w:rsidRPr="009167AC">
                <w:rPr>
                  <w:rStyle w:val="Hyperlink"/>
                  <w:rFonts w:asciiTheme="minorHAnsi" w:hAnsiTheme="minorHAnsi" w:cstheme="minorHAnsi"/>
                  <w:sz w:val="20"/>
                  <w:szCs w:val="20"/>
                </w:rPr>
                <w:t>Safe Transportation Research and Education Center</w:t>
              </w:r>
            </w:hyperlink>
          </w:p>
          <w:p w14:paraId="4EBE38E7"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hyperlink r:id="rId110" w:history="1">
              <w:r w:rsidRPr="009167AC">
                <w:rPr>
                  <w:rStyle w:val="Hyperlink"/>
                  <w:rFonts w:asciiTheme="minorHAnsi" w:hAnsiTheme="minorHAnsi" w:cstheme="minorHAnsi"/>
                  <w:sz w:val="20"/>
                  <w:szCs w:val="20"/>
                </w:rPr>
                <w:t>Smart Cities </w:t>
              </w:r>
            </w:hyperlink>
          </w:p>
          <w:p w14:paraId="7299DD8B"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hyperlink r:id="rId111" w:history="1">
              <w:r w:rsidRPr="009167AC">
                <w:rPr>
                  <w:rStyle w:val="Hyperlink"/>
                  <w:rFonts w:asciiTheme="minorHAnsi" w:hAnsiTheme="minorHAnsi" w:cstheme="minorHAnsi"/>
                  <w:sz w:val="20"/>
                  <w:szCs w:val="20"/>
                </w:rPr>
                <w:t>NEXTOR</w:t>
              </w:r>
            </w:hyperlink>
          </w:p>
          <w:p w14:paraId="13D4FF5B" w14:textId="77777777" w:rsidR="00580DC9" w:rsidRDefault="00580DC9" w:rsidP="000F2D00">
            <w:pPr>
              <w:pStyle w:val="NormalWeb"/>
              <w:spacing w:before="0" w:beforeAutospacing="0" w:after="0" w:afterAutospacing="0"/>
              <w:rPr>
                <w:rFonts w:asciiTheme="minorHAnsi" w:hAnsiTheme="minorHAnsi" w:cstheme="minorHAnsi"/>
                <w:sz w:val="20"/>
                <w:szCs w:val="20"/>
              </w:rPr>
            </w:pPr>
            <w:hyperlink r:id="rId112" w:history="1">
              <w:r w:rsidRPr="009167AC">
                <w:rPr>
                  <w:rStyle w:val="Hyperlink"/>
                  <w:rFonts w:asciiTheme="minorHAnsi" w:hAnsiTheme="minorHAnsi" w:cstheme="minorHAnsi"/>
                  <w:sz w:val="20"/>
                  <w:szCs w:val="20"/>
                </w:rPr>
                <w:t>UC Pavement Research Center</w:t>
              </w:r>
            </w:hyperlink>
          </w:p>
          <w:p w14:paraId="6D550239"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p>
          <w:p w14:paraId="71433F70"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r w:rsidRPr="009167AC">
              <w:rPr>
                <w:rFonts w:asciiTheme="minorHAnsi" w:hAnsiTheme="minorHAnsi" w:cstheme="minorHAnsi"/>
                <w:sz w:val="20"/>
                <w:szCs w:val="20"/>
              </w:rPr>
              <w:t>And two education centers</w:t>
            </w:r>
          </w:p>
          <w:p w14:paraId="3BE599E8"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hyperlink r:id="rId113" w:history="1">
              <w:r w:rsidRPr="009167AC">
                <w:rPr>
                  <w:rStyle w:val="Hyperlink"/>
                  <w:rFonts w:asciiTheme="minorHAnsi" w:hAnsiTheme="minorHAnsi" w:cstheme="minorHAnsi"/>
                  <w:sz w:val="20"/>
                  <w:szCs w:val="20"/>
                </w:rPr>
                <w:t>TechTransfer</w:t>
              </w:r>
            </w:hyperlink>
          </w:p>
          <w:p w14:paraId="724E3A9C" w14:textId="77777777" w:rsidR="00580DC9" w:rsidRPr="009167AC" w:rsidRDefault="00580DC9" w:rsidP="000F2D00">
            <w:pPr>
              <w:pStyle w:val="NormalWeb"/>
              <w:spacing w:before="0" w:beforeAutospacing="0" w:after="0" w:afterAutospacing="0"/>
              <w:rPr>
                <w:rFonts w:asciiTheme="minorHAnsi" w:hAnsiTheme="minorHAnsi" w:cstheme="minorHAnsi"/>
                <w:sz w:val="20"/>
                <w:szCs w:val="20"/>
              </w:rPr>
            </w:pPr>
            <w:hyperlink r:id="rId114" w:history="1">
              <w:r w:rsidRPr="009167AC">
                <w:rPr>
                  <w:rStyle w:val="Hyperlink"/>
                  <w:rFonts w:asciiTheme="minorHAnsi" w:hAnsiTheme="minorHAnsi" w:cstheme="minorHAnsi"/>
                  <w:sz w:val="20"/>
                  <w:szCs w:val="20"/>
                </w:rPr>
                <w:t>Transportation Library</w:t>
              </w:r>
            </w:hyperlink>
          </w:p>
          <w:p w14:paraId="3E2B7100" w14:textId="77777777" w:rsidR="00580DC9" w:rsidRDefault="00580DC9" w:rsidP="000F2D00"/>
        </w:tc>
        <w:tc>
          <w:tcPr>
            <w:tcW w:w="3330" w:type="dxa"/>
          </w:tcPr>
          <w:p w14:paraId="239AF06F" w14:textId="77777777" w:rsidR="00580DC9" w:rsidRPr="00082BE8" w:rsidRDefault="00580DC9" w:rsidP="000F2D00">
            <w:pPr>
              <w:pStyle w:val="Heading1"/>
              <w:spacing w:before="0"/>
              <w:rPr>
                <w:rStyle w:val="Hyperlink"/>
                <w:rFonts w:asciiTheme="minorHAnsi" w:hAnsiTheme="minorHAnsi" w:cstheme="minorHAnsi"/>
                <w:sz w:val="20"/>
                <w:szCs w:val="20"/>
              </w:rPr>
            </w:pPr>
            <w:r>
              <w:rPr>
                <w:rFonts w:asciiTheme="minorHAnsi" w:hAnsiTheme="minorHAnsi" w:cstheme="minorHAnsi"/>
                <w:color w:val="000000" w:themeColor="text1"/>
                <w:sz w:val="20"/>
                <w:szCs w:val="20"/>
              </w:rPr>
              <w:lastRenderedPageBreak/>
              <w:fldChar w:fldCharType="begin"/>
            </w:r>
            <w:r>
              <w:rPr>
                <w:rFonts w:asciiTheme="minorHAnsi" w:hAnsiTheme="minorHAnsi" w:cstheme="minorHAnsi"/>
                <w:color w:val="000000" w:themeColor="text1"/>
                <w:sz w:val="20"/>
                <w:szCs w:val="20"/>
              </w:rPr>
              <w:instrText>HYPERLINK "https://its.berkeley.edu/news/hydrogen-option-us-trucking-hydrogen-too-expensive-trucks-europe%E2%80%99s-second-biggest-truck"</w:instrText>
            </w:r>
            <w:r>
              <w:rPr>
                <w:rFonts w:asciiTheme="minorHAnsi" w:hAnsiTheme="minorHAnsi" w:cstheme="minorHAnsi"/>
                <w:color w:val="000000" w:themeColor="text1"/>
                <w:sz w:val="20"/>
                <w:szCs w:val="20"/>
              </w:rPr>
            </w:r>
            <w:r>
              <w:rPr>
                <w:rFonts w:asciiTheme="minorHAnsi" w:hAnsiTheme="minorHAnsi" w:cstheme="minorHAnsi"/>
                <w:color w:val="000000" w:themeColor="text1"/>
                <w:sz w:val="20"/>
                <w:szCs w:val="20"/>
              </w:rPr>
              <w:fldChar w:fldCharType="separate"/>
            </w:r>
            <w:r w:rsidRPr="00082BE8">
              <w:rPr>
                <w:rStyle w:val="Hyperlink"/>
                <w:rFonts w:asciiTheme="minorHAnsi" w:hAnsiTheme="minorHAnsi" w:cstheme="minorHAnsi"/>
                <w:sz w:val="20"/>
                <w:szCs w:val="20"/>
              </w:rPr>
              <w:t>Hydrogen an Option for U.S. Trucking: Is Hydrogen Too Expensive For Trucks? Europe’s second biggest truck manufacturer thinks so, but American experts disagree.</w:t>
            </w:r>
            <w:r>
              <w:rPr>
                <w:rStyle w:val="Hyperlink"/>
                <w:rFonts w:asciiTheme="minorHAnsi" w:hAnsiTheme="minorHAnsi" w:cstheme="minorHAnsi"/>
                <w:sz w:val="20"/>
                <w:szCs w:val="20"/>
              </w:rPr>
              <w:t xml:space="preserve"> (OCT 2023)</w:t>
            </w:r>
          </w:p>
          <w:p w14:paraId="0A06873A" w14:textId="77777777" w:rsidR="00580DC9" w:rsidRPr="00082BE8" w:rsidRDefault="00580DC9" w:rsidP="000F2D00">
            <w:pPr>
              <w:rPr>
                <w:rFonts w:asciiTheme="minorHAnsi" w:hAnsiTheme="minorHAnsi" w:cstheme="minorHAnsi"/>
                <w:color w:val="000000" w:themeColor="text1"/>
                <w:sz w:val="20"/>
                <w:szCs w:val="20"/>
              </w:rPr>
            </w:pPr>
            <w:r>
              <w:rPr>
                <w:rFonts w:asciiTheme="minorHAnsi" w:eastAsiaTheme="majorEastAsia" w:hAnsiTheme="minorHAnsi" w:cstheme="minorHAnsi"/>
                <w:color w:val="000000" w:themeColor="text1"/>
                <w:sz w:val="20"/>
                <w:szCs w:val="20"/>
              </w:rPr>
              <w:fldChar w:fldCharType="end"/>
            </w:r>
          </w:p>
          <w:p w14:paraId="377E78B0" w14:textId="77777777" w:rsidR="00580DC9" w:rsidRDefault="00580DC9" w:rsidP="004D0D36"/>
        </w:tc>
        <w:tc>
          <w:tcPr>
            <w:tcW w:w="3240" w:type="dxa"/>
          </w:tcPr>
          <w:p w14:paraId="09E8CFC2" w14:textId="77777777" w:rsidR="00580DC9" w:rsidRPr="009167AC" w:rsidRDefault="00580DC9" w:rsidP="000F2D00">
            <w:pPr>
              <w:rPr>
                <w:rFonts w:asciiTheme="minorHAnsi" w:hAnsiTheme="minorHAnsi" w:cstheme="minorHAnsi"/>
                <w:sz w:val="20"/>
                <w:szCs w:val="20"/>
              </w:rPr>
            </w:pPr>
          </w:p>
          <w:p w14:paraId="4376F475" w14:textId="77777777" w:rsidR="00580DC9" w:rsidRPr="009167AC" w:rsidRDefault="00580DC9" w:rsidP="000F2D00">
            <w:pPr>
              <w:rPr>
                <w:rFonts w:asciiTheme="minorHAnsi" w:hAnsiTheme="minorHAnsi" w:cstheme="minorHAnsi"/>
                <w:sz w:val="20"/>
                <w:szCs w:val="20"/>
              </w:rPr>
            </w:pPr>
          </w:p>
          <w:p w14:paraId="458D0212" w14:textId="77777777" w:rsidR="00580DC9" w:rsidRPr="009167AC" w:rsidRDefault="00580DC9" w:rsidP="000F2D00">
            <w:pPr>
              <w:rPr>
                <w:rFonts w:asciiTheme="minorHAnsi" w:hAnsiTheme="minorHAnsi" w:cstheme="minorHAnsi"/>
                <w:sz w:val="20"/>
                <w:szCs w:val="20"/>
              </w:rPr>
            </w:pPr>
          </w:p>
          <w:p w14:paraId="4D955703" w14:textId="77777777" w:rsidR="00580DC9" w:rsidRPr="009167AC" w:rsidRDefault="00580DC9" w:rsidP="000F2D00">
            <w:pPr>
              <w:rPr>
                <w:rFonts w:asciiTheme="minorHAnsi" w:hAnsiTheme="minorHAnsi" w:cstheme="minorHAnsi"/>
                <w:sz w:val="20"/>
                <w:szCs w:val="20"/>
              </w:rPr>
            </w:pPr>
          </w:p>
          <w:p w14:paraId="7537EC32" w14:textId="77777777" w:rsidR="00580DC9" w:rsidRPr="009167AC" w:rsidRDefault="00580DC9" w:rsidP="000F2D00">
            <w:pPr>
              <w:rPr>
                <w:rFonts w:asciiTheme="minorHAnsi" w:hAnsiTheme="minorHAnsi" w:cstheme="minorHAnsi"/>
                <w:sz w:val="20"/>
                <w:szCs w:val="20"/>
              </w:rPr>
            </w:pPr>
          </w:p>
          <w:p w14:paraId="7D6D3FC2" w14:textId="77777777" w:rsidR="00580DC9" w:rsidRPr="009167AC" w:rsidRDefault="00580DC9" w:rsidP="000F2D00">
            <w:pPr>
              <w:rPr>
                <w:rFonts w:asciiTheme="minorHAnsi" w:hAnsiTheme="minorHAnsi" w:cstheme="minorHAnsi"/>
                <w:sz w:val="20"/>
                <w:szCs w:val="20"/>
              </w:rPr>
            </w:pPr>
          </w:p>
        </w:tc>
      </w:tr>
      <w:tr w:rsidR="00580DC9" w:rsidRPr="00B8280D" w14:paraId="24303B80" w14:textId="77777777" w:rsidTr="00125641">
        <w:trPr>
          <w:trHeight w:val="320"/>
        </w:trPr>
        <w:tc>
          <w:tcPr>
            <w:tcW w:w="1080" w:type="dxa"/>
            <w:noWrap/>
          </w:tcPr>
          <w:p w14:paraId="5AA16EC0"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7E22A7CB" w14:textId="77777777" w:rsidR="00580DC9" w:rsidRPr="00832EF4" w:rsidRDefault="00580DC9" w:rsidP="000F2D00">
            <w:pPr>
              <w:rPr>
                <w:rFonts w:asciiTheme="minorHAnsi" w:hAnsiTheme="minorHAnsi" w:cstheme="minorHAnsi"/>
                <w:sz w:val="20"/>
                <w:szCs w:val="20"/>
              </w:rPr>
            </w:pPr>
            <w:hyperlink r:id="rId115" w:history="1">
              <w:r w:rsidRPr="00832EF4">
                <w:rPr>
                  <w:rStyle w:val="Hyperlink"/>
                  <w:rFonts w:asciiTheme="minorHAnsi" w:hAnsiTheme="minorHAnsi" w:cstheme="minorHAnsi"/>
                  <w:sz w:val="20"/>
                  <w:szCs w:val="20"/>
                </w:rPr>
                <w:t>Institute of European Studies</w:t>
              </w:r>
            </w:hyperlink>
          </w:p>
        </w:tc>
        <w:tc>
          <w:tcPr>
            <w:tcW w:w="1530" w:type="dxa"/>
          </w:tcPr>
          <w:p w14:paraId="128C141B" w14:textId="77777777" w:rsidR="00580DC9" w:rsidRPr="00E923FE" w:rsidRDefault="00580DC9" w:rsidP="000F2D00">
            <w:pPr>
              <w:rPr>
                <w:rFonts w:asciiTheme="minorHAnsi" w:hAnsiTheme="minorHAnsi" w:cstheme="minorHAnsi"/>
                <w:color w:val="000000"/>
                <w:sz w:val="20"/>
                <w:szCs w:val="20"/>
              </w:rPr>
            </w:pPr>
          </w:p>
        </w:tc>
        <w:tc>
          <w:tcPr>
            <w:tcW w:w="1800" w:type="dxa"/>
          </w:tcPr>
          <w:p w14:paraId="22EBFEF1"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52A020B1" w14:textId="77777777" w:rsidR="00580DC9" w:rsidRPr="00E923FE" w:rsidRDefault="00580DC9" w:rsidP="000F2D00">
            <w:pPr>
              <w:rPr>
                <w:rFonts w:asciiTheme="minorHAnsi" w:hAnsiTheme="minorHAnsi" w:cstheme="minorHAnsi"/>
                <w:sz w:val="20"/>
                <w:szCs w:val="20"/>
              </w:rPr>
            </w:pPr>
            <w:r>
              <w:rPr>
                <w:rFonts w:asciiTheme="minorHAnsi" w:hAnsiTheme="minorHAnsi" w:cstheme="minorHAnsi"/>
                <w:sz w:val="20"/>
                <w:szCs w:val="20"/>
              </w:rPr>
              <w:t xml:space="preserve">Floods, </w:t>
            </w:r>
            <w:r w:rsidRPr="00E923FE">
              <w:rPr>
                <w:rFonts w:asciiTheme="minorHAnsi" w:hAnsiTheme="minorHAnsi" w:cstheme="minorHAnsi"/>
                <w:sz w:val="20"/>
                <w:szCs w:val="20"/>
              </w:rPr>
              <w:t>Wildfires</w:t>
            </w:r>
            <w:r>
              <w:rPr>
                <w:rFonts w:asciiTheme="minorHAnsi" w:hAnsiTheme="minorHAnsi" w:cstheme="minorHAnsi"/>
                <w:sz w:val="20"/>
                <w:szCs w:val="20"/>
              </w:rPr>
              <w:t xml:space="preserve"> </w:t>
            </w:r>
            <w:r w:rsidRPr="00E923FE">
              <w:rPr>
                <w:rFonts w:asciiTheme="minorHAnsi" w:hAnsiTheme="minorHAnsi" w:cstheme="minorHAnsi"/>
                <w:sz w:val="20"/>
                <w:szCs w:val="20"/>
              </w:rPr>
              <w:t>, transportation</w:t>
            </w:r>
          </w:p>
        </w:tc>
        <w:tc>
          <w:tcPr>
            <w:tcW w:w="3330" w:type="dxa"/>
          </w:tcPr>
          <w:p w14:paraId="64130888" w14:textId="77777777" w:rsidR="00580DC9" w:rsidRPr="00E923FE" w:rsidRDefault="00580DC9" w:rsidP="000F2D00">
            <w:pPr>
              <w:rPr>
                <w:rFonts w:asciiTheme="minorHAnsi" w:hAnsiTheme="minorHAnsi" w:cstheme="minorHAnsi"/>
                <w:sz w:val="20"/>
                <w:szCs w:val="20"/>
              </w:rPr>
            </w:pPr>
            <w:hyperlink r:id="rId116" w:history="1">
              <w:r w:rsidRPr="00E923FE">
                <w:rPr>
                  <w:rStyle w:val="Hyperlink"/>
                  <w:rFonts w:asciiTheme="minorHAnsi" w:hAnsiTheme="minorHAnsi" w:cstheme="minorHAnsi"/>
                  <w:sz w:val="20"/>
                  <w:szCs w:val="20"/>
                </w:rPr>
                <w:t>Jeroen Dewulf</w:t>
              </w:r>
            </w:hyperlink>
            <w:r w:rsidRPr="00E923FE">
              <w:rPr>
                <w:rFonts w:asciiTheme="minorHAnsi" w:hAnsiTheme="minorHAnsi" w:cstheme="minorHAnsi"/>
                <w:sz w:val="20"/>
                <w:szCs w:val="20"/>
              </w:rPr>
              <w:t xml:space="preserve">, Director, </w:t>
            </w:r>
            <w:hyperlink r:id="rId117" w:history="1">
              <w:r w:rsidRPr="00E923FE">
                <w:rPr>
                  <w:rStyle w:val="Hyperlink"/>
                  <w:rFonts w:asciiTheme="minorHAnsi" w:hAnsiTheme="minorHAnsi" w:cstheme="minorHAnsi"/>
                  <w:sz w:val="20"/>
                  <w:szCs w:val="20"/>
                </w:rPr>
                <w:t>Institute of European Studies</w:t>
              </w:r>
            </w:hyperlink>
          </w:p>
          <w:p w14:paraId="493B2844" w14:textId="77777777" w:rsidR="00580DC9" w:rsidRDefault="00580DC9" w:rsidP="000F2D00"/>
        </w:tc>
        <w:tc>
          <w:tcPr>
            <w:tcW w:w="3330" w:type="dxa"/>
          </w:tcPr>
          <w:p w14:paraId="7D8490E4"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Several projects at IES involve climate change engaging academics at Berkeley and a French University. One project </w:t>
            </w:r>
            <w:hyperlink r:id="rId118" w:history="1">
              <w:r w:rsidRPr="00E923FE">
                <w:rPr>
                  <w:rStyle w:val="Hyperlink"/>
                  <w:rFonts w:asciiTheme="minorHAnsi" w:hAnsiTheme="minorHAnsi" w:cstheme="minorHAnsi"/>
                  <w:sz w:val="20"/>
                  <w:szCs w:val="20"/>
                </w:rPr>
                <w:t>“Après Moi, le Deluge”</w:t>
              </w:r>
            </w:hyperlink>
            <w:r w:rsidRPr="00E923FE">
              <w:rPr>
                <w:rFonts w:asciiTheme="minorHAnsi" w:hAnsiTheme="minorHAnsi" w:cstheme="minorHAnsi"/>
                <w:sz w:val="20"/>
                <w:szCs w:val="20"/>
              </w:rPr>
              <w:t xml:space="preserve"> </w:t>
            </w:r>
            <w:r>
              <w:rPr>
                <w:rFonts w:asciiTheme="minorHAnsi" w:hAnsiTheme="minorHAnsi" w:cstheme="minorHAnsi"/>
                <w:sz w:val="20"/>
                <w:szCs w:val="20"/>
              </w:rPr>
              <w:t>– looking at floods after wildfires.</w:t>
            </w:r>
          </w:p>
          <w:p w14:paraId="61B77303" w14:textId="77777777" w:rsidR="00580DC9" w:rsidRPr="00E923FE" w:rsidRDefault="00580DC9" w:rsidP="000F2D00">
            <w:pPr>
              <w:pStyle w:val="NormalWeb"/>
              <w:rPr>
                <w:rFonts w:asciiTheme="minorHAnsi" w:hAnsiTheme="minorHAnsi" w:cstheme="minorHAnsi"/>
                <w:sz w:val="20"/>
                <w:szCs w:val="20"/>
              </w:rPr>
            </w:pPr>
            <w:r w:rsidRPr="00E923FE">
              <w:rPr>
                <w:rFonts w:asciiTheme="minorHAnsi" w:hAnsiTheme="minorHAnsi" w:cstheme="minorHAnsi"/>
                <w:sz w:val="20"/>
                <w:szCs w:val="20"/>
              </w:rPr>
              <w:t>“We realized right away we had a really similar line of research topics and interests with floods as a common link,” says Anna Serra-Llobet of the Social Science Matrix Center for Catastrophic Risk Management. With Douvinet working in France, and Serra-Llobet located in the US, the France-Berkeley Fund (FBF) was the perfect opportunity for an international collaboration.</w:t>
            </w:r>
          </w:p>
          <w:p w14:paraId="55C4216A" w14:textId="77777777" w:rsidR="00580DC9" w:rsidRPr="00E923FE" w:rsidRDefault="00580DC9" w:rsidP="000F2D00">
            <w:pPr>
              <w:pStyle w:val="NormalWeb"/>
              <w:rPr>
                <w:rFonts w:asciiTheme="minorHAnsi" w:hAnsiTheme="minorHAnsi" w:cstheme="minorHAnsi"/>
                <w:sz w:val="20"/>
                <w:szCs w:val="20"/>
              </w:rPr>
            </w:pPr>
            <w:r w:rsidRPr="00E923FE">
              <w:rPr>
                <w:rFonts w:asciiTheme="minorHAnsi" w:hAnsiTheme="minorHAnsi" w:cstheme="minorHAnsi"/>
                <w:sz w:val="20"/>
                <w:szCs w:val="20"/>
              </w:rPr>
              <w:t xml:space="preserve">The team was awarded a </w:t>
            </w:r>
            <w:hyperlink r:id="rId119" w:history="1">
              <w:r w:rsidRPr="00E923FE">
                <w:rPr>
                  <w:rStyle w:val="Hyperlink"/>
                  <w:rFonts w:asciiTheme="minorHAnsi" w:hAnsiTheme="minorHAnsi" w:cstheme="minorHAnsi"/>
                  <w:sz w:val="20"/>
                  <w:szCs w:val="20"/>
                </w:rPr>
                <w:t>France-Berkeley Fund</w:t>
              </w:r>
            </w:hyperlink>
            <w:r w:rsidRPr="00E923FE">
              <w:rPr>
                <w:rFonts w:asciiTheme="minorHAnsi" w:hAnsiTheme="minorHAnsi" w:cstheme="minorHAnsi"/>
                <w:sz w:val="20"/>
                <w:szCs w:val="20"/>
              </w:rPr>
              <w:t xml:space="preserve"> research grant in 2019, and the pair also involved Berkeley’s John Radke, and Sarah Lindbergh (CED) as well as master students from the Environmental Planning Studio. The master students won a national student paper competition in 2021 for their work in the project, in particular for “thinking out of the box”.</w:t>
            </w:r>
          </w:p>
          <w:p w14:paraId="6042CBDA" w14:textId="77777777" w:rsidR="00580DC9" w:rsidRPr="00E923FE" w:rsidRDefault="00580DC9" w:rsidP="000F2D00">
            <w:pPr>
              <w:pStyle w:val="Heading3"/>
              <w:rPr>
                <w:rFonts w:asciiTheme="minorHAnsi" w:hAnsiTheme="minorHAnsi" w:cstheme="minorHAnsi"/>
                <w:color w:val="000000" w:themeColor="text1"/>
                <w:sz w:val="20"/>
                <w:szCs w:val="20"/>
              </w:rPr>
            </w:pPr>
            <w:r w:rsidRPr="00E923FE">
              <w:rPr>
                <w:rFonts w:asciiTheme="minorHAnsi" w:hAnsiTheme="minorHAnsi" w:cstheme="minorHAnsi"/>
                <w:color w:val="000000" w:themeColor="text1"/>
                <w:sz w:val="20"/>
                <w:szCs w:val="20"/>
              </w:rPr>
              <w:lastRenderedPageBreak/>
              <w:t xml:space="preserve">A second FBF-funded </w:t>
            </w:r>
            <w:hyperlink r:id="rId120" w:history="1">
              <w:r w:rsidRPr="00E923FE">
                <w:rPr>
                  <w:rStyle w:val="Hyperlink"/>
                  <w:rFonts w:asciiTheme="minorHAnsi" w:hAnsiTheme="minorHAnsi" w:cstheme="minorHAnsi"/>
                  <w:sz w:val="20"/>
                  <w:szCs w:val="20"/>
                </w:rPr>
                <w:t>project</w:t>
              </w:r>
            </w:hyperlink>
            <w:r w:rsidRPr="00E923FE">
              <w:rPr>
                <w:rFonts w:asciiTheme="minorHAnsi" w:hAnsiTheme="minorHAnsi" w:cstheme="minorHAnsi"/>
                <w:color w:val="000000" w:themeColor="text1"/>
                <w:sz w:val="20"/>
                <w:szCs w:val="20"/>
              </w:rPr>
              <w:t>: How do city dwellers use electric vehicles in France and California, and what can the two regions learn from each other? Collaborators </w:t>
            </w:r>
            <w:hyperlink r:id="rId121" w:history="1">
              <w:r w:rsidRPr="00E923FE">
                <w:rPr>
                  <w:rStyle w:val="Hyperlink"/>
                  <w:rFonts w:asciiTheme="minorHAnsi" w:hAnsiTheme="minorHAnsi" w:cstheme="minorHAnsi"/>
                  <w:color w:val="000000" w:themeColor="text1"/>
                  <w:sz w:val="20"/>
                  <w:szCs w:val="20"/>
                </w:rPr>
                <w:t>Ethan Elkind</w:t>
              </w:r>
            </w:hyperlink>
            <w:r w:rsidRPr="00E923FE">
              <w:rPr>
                <w:rFonts w:asciiTheme="minorHAnsi" w:hAnsiTheme="minorHAnsi" w:cstheme="minorHAnsi"/>
                <w:color w:val="000000" w:themeColor="text1"/>
                <w:sz w:val="20"/>
                <w:szCs w:val="20"/>
              </w:rPr>
              <w:t xml:space="preserve"> (Berkeley Law) and </w:t>
            </w:r>
            <w:hyperlink r:id="rId122" w:history="1">
              <w:r w:rsidRPr="00E923FE">
                <w:rPr>
                  <w:rStyle w:val="Hyperlink"/>
                  <w:rFonts w:asciiTheme="minorHAnsi" w:hAnsiTheme="minorHAnsi" w:cstheme="minorHAnsi"/>
                  <w:color w:val="000000" w:themeColor="text1"/>
                  <w:sz w:val="20"/>
                  <w:szCs w:val="20"/>
                </w:rPr>
                <w:t>Yannick Perez</w:t>
              </w:r>
            </w:hyperlink>
            <w:r w:rsidRPr="00E923FE">
              <w:rPr>
                <w:rFonts w:asciiTheme="minorHAnsi" w:hAnsiTheme="minorHAnsi" w:cstheme="minorHAnsi"/>
                <w:color w:val="000000" w:themeColor="text1"/>
                <w:sz w:val="20"/>
                <w:szCs w:val="20"/>
              </w:rPr>
              <w:t xml:space="preserve"> (CentraleSupélec, Université Paris-Saclay) tackled these questions with dozens of participants at their FBF-funded </w:t>
            </w:r>
            <w:hyperlink r:id="rId123" w:history="1">
              <w:r w:rsidRPr="00E923FE">
                <w:rPr>
                  <w:rStyle w:val="Hyperlink"/>
                  <w:rFonts w:asciiTheme="minorHAnsi" w:hAnsiTheme="minorHAnsi" w:cstheme="minorHAnsi"/>
                  <w:color w:val="000000" w:themeColor="text1"/>
                  <w:sz w:val="20"/>
                  <w:szCs w:val="20"/>
                </w:rPr>
                <w:t>international conference</w:t>
              </w:r>
            </w:hyperlink>
            <w:r w:rsidRPr="00E923FE">
              <w:rPr>
                <w:rFonts w:asciiTheme="minorHAnsi" w:hAnsiTheme="minorHAnsi" w:cstheme="minorHAnsi"/>
                <w:color w:val="000000" w:themeColor="text1"/>
                <w:sz w:val="20"/>
                <w:szCs w:val="20"/>
              </w:rPr>
              <w:t xml:space="preserve"> in June 2019. Based on those discussions, UC Berkeley Law’s Center for Law, Energy and the Environment (CLEE) recently released the symposium brief </w:t>
            </w:r>
            <w:r w:rsidRPr="00E923FE">
              <w:rPr>
                <w:rStyle w:val="Emphasis"/>
                <w:rFonts w:asciiTheme="minorHAnsi" w:hAnsiTheme="minorHAnsi" w:cstheme="minorHAnsi"/>
                <w:color w:val="000000" w:themeColor="text1"/>
                <w:sz w:val="20"/>
                <w:szCs w:val="20"/>
              </w:rPr>
              <w:t>Electric Vehicles and Global Urban Adoption: Policy Solutions from France and California</w:t>
            </w:r>
            <w:r w:rsidRPr="00E923FE">
              <w:rPr>
                <w:rFonts w:asciiTheme="minorHAnsi" w:hAnsiTheme="minorHAnsi" w:cstheme="minorHAnsi"/>
                <w:color w:val="000000" w:themeColor="text1"/>
                <w:sz w:val="20"/>
                <w:szCs w:val="20"/>
              </w:rPr>
              <w:t xml:space="preserve">. </w:t>
            </w:r>
          </w:p>
          <w:p w14:paraId="7D935D0F" w14:textId="77777777" w:rsidR="00580DC9" w:rsidRDefault="00580DC9" w:rsidP="000F2D00"/>
        </w:tc>
        <w:tc>
          <w:tcPr>
            <w:tcW w:w="3240" w:type="dxa"/>
          </w:tcPr>
          <w:p w14:paraId="1965F3C0" w14:textId="77777777" w:rsidR="00580DC9" w:rsidRPr="00E923FE" w:rsidRDefault="00580DC9" w:rsidP="000F2D00">
            <w:pPr>
              <w:rPr>
                <w:rFonts w:asciiTheme="minorHAnsi" w:hAnsiTheme="minorHAnsi" w:cstheme="minorHAnsi"/>
                <w:sz w:val="20"/>
                <w:szCs w:val="20"/>
              </w:rPr>
            </w:pPr>
          </w:p>
          <w:p w14:paraId="7744C46B" w14:textId="77777777" w:rsidR="00580DC9" w:rsidRPr="00E923FE" w:rsidRDefault="00580DC9" w:rsidP="000F2D00">
            <w:pPr>
              <w:rPr>
                <w:rFonts w:asciiTheme="minorHAnsi" w:hAnsiTheme="minorHAnsi" w:cstheme="minorHAnsi"/>
                <w:sz w:val="20"/>
                <w:szCs w:val="20"/>
              </w:rPr>
            </w:pPr>
          </w:p>
        </w:tc>
      </w:tr>
      <w:tr w:rsidR="00580DC9" w:rsidRPr="00B8280D" w14:paraId="2592CA4E" w14:textId="77777777" w:rsidTr="00125641">
        <w:trPr>
          <w:trHeight w:val="320"/>
        </w:trPr>
        <w:tc>
          <w:tcPr>
            <w:tcW w:w="1080" w:type="dxa"/>
            <w:noWrap/>
          </w:tcPr>
          <w:p w14:paraId="69677670"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413797D4" w14:textId="77777777" w:rsidR="00580DC9" w:rsidRPr="00832EF4" w:rsidRDefault="00580DC9" w:rsidP="000F2D00">
            <w:pPr>
              <w:rPr>
                <w:rFonts w:asciiTheme="minorHAnsi" w:hAnsiTheme="minorHAnsi" w:cstheme="minorHAnsi"/>
                <w:sz w:val="20"/>
                <w:szCs w:val="20"/>
              </w:rPr>
            </w:pPr>
            <w:hyperlink r:id="rId124" w:history="1">
              <w:r w:rsidRPr="00832EF4">
                <w:rPr>
                  <w:rStyle w:val="Hyperlink"/>
                  <w:rFonts w:asciiTheme="minorHAnsi" w:hAnsiTheme="minorHAnsi" w:cstheme="minorHAnsi"/>
                  <w:sz w:val="20"/>
                  <w:szCs w:val="20"/>
                </w:rPr>
                <w:t>Institute of International Studies</w:t>
              </w:r>
            </w:hyperlink>
          </w:p>
        </w:tc>
        <w:tc>
          <w:tcPr>
            <w:tcW w:w="1530" w:type="dxa"/>
          </w:tcPr>
          <w:p w14:paraId="0CC8847F" w14:textId="77777777" w:rsidR="00580DC9" w:rsidRPr="00E923FE" w:rsidRDefault="00580DC9" w:rsidP="000F2D00">
            <w:pPr>
              <w:rPr>
                <w:rFonts w:asciiTheme="minorHAnsi" w:hAnsiTheme="minorHAnsi" w:cstheme="minorHAnsi"/>
                <w:color w:val="000000"/>
                <w:sz w:val="20"/>
                <w:szCs w:val="20"/>
              </w:rPr>
            </w:pPr>
          </w:p>
        </w:tc>
        <w:tc>
          <w:tcPr>
            <w:tcW w:w="1800" w:type="dxa"/>
          </w:tcPr>
          <w:p w14:paraId="038FC5DF"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3DA6A54C" w14:textId="77777777" w:rsidR="00580DC9" w:rsidRPr="00E923FE" w:rsidRDefault="00580DC9" w:rsidP="000F2D00">
            <w:pPr>
              <w:rPr>
                <w:rFonts w:asciiTheme="minorHAnsi" w:hAnsiTheme="minorHAnsi" w:cstheme="minorHAnsi"/>
                <w:sz w:val="20"/>
                <w:szCs w:val="20"/>
              </w:rPr>
            </w:pPr>
            <w:r>
              <w:rPr>
                <w:rFonts w:asciiTheme="minorHAnsi" w:hAnsiTheme="minorHAnsi" w:cstheme="minorHAnsi"/>
                <w:sz w:val="20"/>
                <w:szCs w:val="20"/>
              </w:rPr>
              <w:t>Migration, Policy</w:t>
            </w:r>
          </w:p>
        </w:tc>
        <w:tc>
          <w:tcPr>
            <w:tcW w:w="3330" w:type="dxa"/>
          </w:tcPr>
          <w:p w14:paraId="3D2031AC" w14:textId="77777777" w:rsidR="00580DC9" w:rsidRPr="00E923FE" w:rsidRDefault="00580DC9" w:rsidP="000F2D00">
            <w:pPr>
              <w:rPr>
                <w:rFonts w:asciiTheme="minorHAnsi" w:hAnsiTheme="minorHAnsi" w:cstheme="minorHAnsi"/>
                <w:sz w:val="20"/>
                <w:szCs w:val="20"/>
              </w:rPr>
            </w:pPr>
            <w:hyperlink r:id="rId125" w:history="1">
              <w:r w:rsidRPr="007B569B">
                <w:rPr>
                  <w:rStyle w:val="Hyperlink"/>
                  <w:rFonts w:asciiTheme="minorHAnsi" w:hAnsiTheme="minorHAnsi" w:cstheme="minorHAnsi"/>
                  <w:sz w:val="20"/>
                  <w:szCs w:val="20"/>
                </w:rPr>
                <w:t>Susan Hyde, Director</w:t>
              </w:r>
            </w:hyperlink>
          </w:p>
          <w:p w14:paraId="171E5DE4" w14:textId="77777777" w:rsidR="00580DC9" w:rsidRDefault="00580DC9" w:rsidP="000F2D00">
            <w:pPr>
              <w:pStyle w:val="NormalWeb"/>
              <w:spacing w:before="0" w:beforeAutospacing="0" w:after="0" w:afterAutospacing="0"/>
              <w:rPr>
                <w:rFonts w:asciiTheme="minorHAnsi" w:hAnsiTheme="minorHAnsi" w:cstheme="minorHAnsi"/>
                <w:sz w:val="20"/>
                <w:szCs w:val="20"/>
              </w:rPr>
            </w:pPr>
          </w:p>
          <w:p w14:paraId="0304B578" w14:textId="77777777" w:rsidR="00580DC9" w:rsidRDefault="00580DC9" w:rsidP="000F2D00">
            <w:pPr>
              <w:pStyle w:val="NormalWeb"/>
              <w:spacing w:before="0" w:beforeAutospacing="0" w:after="0" w:afterAutospacing="0"/>
              <w:rPr>
                <w:rFonts w:asciiTheme="minorHAnsi" w:hAnsiTheme="minorHAnsi" w:cstheme="minorHAnsi"/>
                <w:sz w:val="20"/>
                <w:szCs w:val="20"/>
              </w:rPr>
            </w:pPr>
            <w:r w:rsidRPr="00E923FE">
              <w:rPr>
                <w:rFonts w:asciiTheme="minorHAnsi" w:hAnsiTheme="minorHAnsi" w:cstheme="minorHAnsi"/>
                <w:sz w:val="20"/>
                <w:szCs w:val="20"/>
              </w:rPr>
              <w:t xml:space="preserve">IIS represents an interdisciplinary arena of scholarship characterized by the analysis of connective and systemic dynamics in global politics and economics. International or global studies is distinct from area studies, which tends to focus on understanding individual countries, societies, or regions. International studies is primarily concerned with interactions among states and non-state actors across a multitude of arenas—from security and governance to economic and cultural exchange. It includes the study of </w:t>
            </w:r>
            <w:r w:rsidRPr="00E923FE">
              <w:rPr>
                <w:rFonts w:asciiTheme="minorHAnsi" w:hAnsiTheme="minorHAnsi" w:cstheme="minorHAnsi"/>
                <w:sz w:val="20"/>
                <w:szCs w:val="20"/>
              </w:rPr>
              <w:lastRenderedPageBreak/>
              <w:t>cross border movements of people, ideas, money, goods, diseases, pollution, information as well as international institutions, international law, and global governance more generally. The addition of transnational problems that affect the world as a whole, esp. since the 1970s, has expanded the horizons of IIS, and includes phenomena that take place within the borders of one country but are studied across regions, such as migration, civil war, democracy, authoritarianism, humanitarian crises, human rights abuses, globalization, and climate change.</w:t>
            </w:r>
          </w:p>
          <w:p w14:paraId="66B27490" w14:textId="77777777" w:rsidR="00580DC9" w:rsidRDefault="00580DC9" w:rsidP="000F2D00"/>
        </w:tc>
        <w:tc>
          <w:tcPr>
            <w:tcW w:w="3330" w:type="dxa"/>
          </w:tcPr>
          <w:p w14:paraId="672EAC74" w14:textId="77777777" w:rsidR="00580DC9" w:rsidRDefault="00580DC9" w:rsidP="000F2D00"/>
        </w:tc>
        <w:tc>
          <w:tcPr>
            <w:tcW w:w="3240" w:type="dxa"/>
          </w:tcPr>
          <w:p w14:paraId="049ABD74" w14:textId="77777777" w:rsidR="00580DC9" w:rsidRPr="00E923FE" w:rsidRDefault="00580DC9" w:rsidP="000F2D00">
            <w:pPr>
              <w:rPr>
                <w:rFonts w:asciiTheme="minorHAnsi" w:hAnsiTheme="minorHAnsi" w:cstheme="minorHAnsi"/>
                <w:sz w:val="20"/>
                <w:szCs w:val="20"/>
              </w:rPr>
            </w:pPr>
          </w:p>
          <w:p w14:paraId="3F62C06A" w14:textId="77777777" w:rsidR="00580DC9" w:rsidRPr="00E923FE" w:rsidRDefault="00580DC9" w:rsidP="000F2D00">
            <w:pPr>
              <w:rPr>
                <w:rFonts w:asciiTheme="minorHAnsi" w:hAnsiTheme="minorHAnsi" w:cstheme="minorHAnsi"/>
                <w:sz w:val="20"/>
                <w:szCs w:val="20"/>
              </w:rPr>
            </w:pPr>
          </w:p>
          <w:p w14:paraId="4A7C81F7" w14:textId="77777777" w:rsidR="00580DC9" w:rsidRPr="00E923FE" w:rsidRDefault="00580DC9" w:rsidP="000F2D00">
            <w:pPr>
              <w:pStyle w:val="NormalWeb"/>
              <w:rPr>
                <w:rFonts w:asciiTheme="minorHAnsi" w:hAnsiTheme="minorHAnsi" w:cstheme="minorHAnsi"/>
                <w:sz w:val="20"/>
                <w:szCs w:val="20"/>
              </w:rPr>
            </w:pPr>
          </w:p>
        </w:tc>
      </w:tr>
      <w:tr w:rsidR="00580DC9" w:rsidRPr="00B8280D" w14:paraId="790B97A3" w14:textId="77777777" w:rsidTr="00125641">
        <w:trPr>
          <w:trHeight w:val="320"/>
        </w:trPr>
        <w:tc>
          <w:tcPr>
            <w:tcW w:w="1080" w:type="dxa"/>
            <w:noWrap/>
          </w:tcPr>
          <w:p w14:paraId="0B67E98E"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2C77B08C" w14:textId="77777777" w:rsidR="00580DC9" w:rsidRPr="00832EF4" w:rsidRDefault="00580DC9" w:rsidP="000F2D00">
            <w:pPr>
              <w:rPr>
                <w:rFonts w:asciiTheme="minorHAnsi" w:hAnsiTheme="minorHAnsi" w:cstheme="minorHAnsi"/>
                <w:sz w:val="20"/>
                <w:szCs w:val="20"/>
              </w:rPr>
            </w:pPr>
            <w:hyperlink r:id="rId126" w:history="1">
              <w:r w:rsidRPr="00832EF4">
                <w:rPr>
                  <w:rStyle w:val="Hyperlink"/>
                  <w:rFonts w:asciiTheme="minorHAnsi" w:hAnsiTheme="minorHAnsi" w:cstheme="minorHAnsi"/>
                  <w:sz w:val="20"/>
                  <w:szCs w:val="20"/>
                </w:rPr>
                <w:t>Lawrence Hall of Science</w:t>
              </w:r>
            </w:hyperlink>
          </w:p>
        </w:tc>
        <w:tc>
          <w:tcPr>
            <w:tcW w:w="1530" w:type="dxa"/>
          </w:tcPr>
          <w:p w14:paraId="06BCBB09" w14:textId="77777777" w:rsidR="00580DC9" w:rsidRPr="00E923FE" w:rsidRDefault="00580DC9" w:rsidP="000F2D00">
            <w:pPr>
              <w:rPr>
                <w:rFonts w:asciiTheme="minorHAnsi" w:hAnsiTheme="minorHAnsi" w:cstheme="minorHAnsi"/>
                <w:color w:val="000000"/>
                <w:sz w:val="20"/>
                <w:szCs w:val="20"/>
              </w:rPr>
            </w:pPr>
          </w:p>
        </w:tc>
        <w:tc>
          <w:tcPr>
            <w:tcW w:w="1800" w:type="dxa"/>
          </w:tcPr>
          <w:p w14:paraId="11600963"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2C54C886"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Education</w:t>
            </w:r>
          </w:p>
        </w:tc>
        <w:tc>
          <w:tcPr>
            <w:tcW w:w="3330" w:type="dxa"/>
          </w:tcPr>
          <w:p w14:paraId="4B9D80F0" w14:textId="77777777" w:rsidR="00580DC9" w:rsidRPr="00E923FE" w:rsidRDefault="00580DC9" w:rsidP="000F2D00">
            <w:pPr>
              <w:rPr>
                <w:rFonts w:asciiTheme="minorHAnsi" w:hAnsiTheme="minorHAnsi" w:cstheme="minorHAnsi"/>
                <w:sz w:val="20"/>
                <w:szCs w:val="20"/>
              </w:rPr>
            </w:pPr>
            <w:hyperlink r:id="rId127" w:history="1">
              <w:r w:rsidRPr="00E923FE">
                <w:rPr>
                  <w:rStyle w:val="Hyperlink"/>
                  <w:rFonts w:asciiTheme="minorHAnsi" w:hAnsiTheme="minorHAnsi" w:cstheme="minorHAnsi"/>
                  <w:sz w:val="20"/>
                  <w:szCs w:val="20"/>
                </w:rPr>
                <w:t>Rena Dorph</w:t>
              </w:r>
            </w:hyperlink>
            <w:r w:rsidRPr="00E923FE">
              <w:rPr>
                <w:rFonts w:asciiTheme="minorHAnsi" w:hAnsiTheme="minorHAnsi" w:cstheme="minorHAnsi"/>
                <w:sz w:val="20"/>
                <w:szCs w:val="20"/>
              </w:rPr>
              <w:t>, Director</w:t>
            </w:r>
          </w:p>
          <w:p w14:paraId="7468633B" w14:textId="77777777" w:rsidR="00580DC9" w:rsidRPr="00E923FE" w:rsidRDefault="00580DC9" w:rsidP="000F2D00">
            <w:pPr>
              <w:rPr>
                <w:rFonts w:asciiTheme="minorHAnsi" w:hAnsiTheme="minorHAnsi" w:cstheme="minorHAnsi"/>
                <w:sz w:val="20"/>
                <w:szCs w:val="20"/>
              </w:rPr>
            </w:pPr>
            <w:hyperlink r:id="rId128" w:history="1">
              <w:r w:rsidRPr="00E923FE">
                <w:rPr>
                  <w:rStyle w:val="Hyperlink"/>
                  <w:rFonts w:asciiTheme="minorHAnsi" w:hAnsiTheme="minorHAnsi" w:cstheme="minorHAnsi"/>
                  <w:sz w:val="20"/>
                  <w:szCs w:val="20"/>
                </w:rPr>
                <w:t xml:space="preserve">Craig Strang   </w:t>
              </w:r>
            </w:hyperlink>
            <w:r w:rsidRPr="00E923FE">
              <w:rPr>
                <w:rFonts w:asciiTheme="minorHAnsi" w:hAnsiTheme="minorHAnsi" w:cstheme="minorHAnsi"/>
                <w:sz w:val="20"/>
                <w:szCs w:val="20"/>
              </w:rPr>
              <w:t>Associate Director</w:t>
            </w:r>
          </w:p>
          <w:p w14:paraId="63B3CBC9" w14:textId="77777777" w:rsidR="00580DC9" w:rsidRPr="00E923FE" w:rsidRDefault="00580DC9" w:rsidP="000F2D00">
            <w:pPr>
              <w:rPr>
                <w:rFonts w:asciiTheme="minorHAnsi" w:hAnsiTheme="minorHAnsi" w:cstheme="minorHAnsi"/>
                <w:sz w:val="20"/>
                <w:szCs w:val="20"/>
              </w:rPr>
            </w:pPr>
          </w:p>
          <w:p w14:paraId="039DD9E1" w14:textId="77777777" w:rsidR="00580DC9"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For over 50 years, The Lawrence Hall of Science has been at the forefront of science education. As part of UC Berkeley we work with scientists, engineers, and educators to design the most effective learning experiences. We strive to transform the world of STEM, infusing these fields with diverse perspectives and innovative minds.</w:t>
            </w:r>
          </w:p>
          <w:p w14:paraId="59BC49E1" w14:textId="77777777" w:rsidR="00580DC9" w:rsidRPr="00E923FE" w:rsidRDefault="00580DC9" w:rsidP="000F2D00">
            <w:pPr>
              <w:rPr>
                <w:rFonts w:asciiTheme="minorHAnsi" w:hAnsiTheme="minorHAnsi" w:cstheme="minorHAnsi"/>
                <w:sz w:val="20"/>
                <w:szCs w:val="20"/>
              </w:rPr>
            </w:pPr>
          </w:p>
          <w:p w14:paraId="276B1EF9"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LHS partners with school districts to support science learning. We can offer the following district-wide </w:t>
            </w:r>
            <w:r w:rsidRPr="00E923FE">
              <w:rPr>
                <w:rFonts w:asciiTheme="minorHAnsi" w:hAnsiTheme="minorHAnsi" w:cstheme="minorHAnsi"/>
                <w:sz w:val="20"/>
                <w:szCs w:val="20"/>
              </w:rPr>
              <w:lastRenderedPageBreak/>
              <w:t xml:space="preserve">elementary, middle, and high school programs, either virtually or in-person: multi-session, interactive, hands-on and NGSS-aligned science lesson sequences; stand-alone interactive classroom workshops; interactive science shows; and teacher professional learning to support virtual or in-person NGSS instruction. Custom options are available, too. </w:t>
            </w:r>
          </w:p>
          <w:p w14:paraId="538FEEF4" w14:textId="77777777" w:rsidR="00580DC9" w:rsidRDefault="00580DC9" w:rsidP="000F2D00"/>
        </w:tc>
        <w:tc>
          <w:tcPr>
            <w:tcW w:w="3330" w:type="dxa"/>
          </w:tcPr>
          <w:p w14:paraId="53CEDED5" w14:textId="77777777" w:rsidR="00580DC9" w:rsidRPr="00E923FE" w:rsidRDefault="00580DC9" w:rsidP="000F2D00">
            <w:pPr>
              <w:rPr>
                <w:rFonts w:asciiTheme="minorHAnsi" w:hAnsiTheme="minorHAnsi" w:cstheme="minorHAnsi"/>
                <w:color w:val="000000"/>
                <w:sz w:val="20"/>
                <w:szCs w:val="20"/>
              </w:rPr>
            </w:pPr>
            <w:hyperlink r:id="rId129" w:history="1">
              <w:r w:rsidRPr="00E923FE">
                <w:rPr>
                  <w:rStyle w:val="Hyperlink"/>
                  <w:rFonts w:asciiTheme="minorHAnsi" w:hAnsiTheme="minorHAnsi" w:cstheme="minorHAnsi"/>
                  <w:sz w:val="20"/>
                  <w:szCs w:val="20"/>
                </w:rPr>
                <w:t>California Environmental Literacy Initiative</w:t>
              </w:r>
            </w:hyperlink>
            <w:r w:rsidRPr="00E923FE">
              <w:rPr>
                <w:rStyle w:val="apple-converted-space"/>
                <w:rFonts w:asciiTheme="minorHAnsi" w:hAnsiTheme="minorHAnsi" w:cstheme="minorHAnsi"/>
                <w:color w:val="000000"/>
                <w:sz w:val="20"/>
                <w:szCs w:val="20"/>
              </w:rPr>
              <w:t> </w:t>
            </w:r>
            <w:r w:rsidRPr="00E923FE">
              <w:rPr>
                <w:rFonts w:asciiTheme="minorHAnsi" w:hAnsiTheme="minorHAnsi" w:cstheme="minorHAnsi"/>
                <w:color w:val="000000"/>
                <w:sz w:val="20"/>
                <w:szCs w:val="20"/>
              </w:rPr>
              <w:t>is the statewide initiative focused on K-12 environmental and climate literacy.</w:t>
            </w:r>
          </w:p>
          <w:p w14:paraId="42476333" w14:textId="77777777" w:rsidR="00580DC9" w:rsidRPr="00E923FE" w:rsidRDefault="00580DC9" w:rsidP="000F2D00">
            <w:pPr>
              <w:rPr>
                <w:rFonts w:asciiTheme="minorHAnsi" w:hAnsiTheme="minorHAnsi" w:cstheme="minorHAnsi"/>
                <w:color w:val="000000"/>
                <w:sz w:val="20"/>
                <w:szCs w:val="20"/>
              </w:rPr>
            </w:pPr>
          </w:p>
          <w:p w14:paraId="47B582DA" w14:textId="77777777" w:rsidR="00580DC9" w:rsidRPr="00E923FE" w:rsidRDefault="00580DC9" w:rsidP="000F2D00">
            <w:pPr>
              <w:rPr>
                <w:rFonts w:asciiTheme="minorHAnsi" w:hAnsiTheme="minorHAnsi" w:cstheme="minorHAnsi"/>
                <w:color w:val="000000"/>
                <w:sz w:val="20"/>
                <w:szCs w:val="20"/>
              </w:rPr>
            </w:pPr>
            <w:hyperlink r:id="rId130" w:history="1">
              <w:r w:rsidRPr="00E923FE">
                <w:rPr>
                  <w:rStyle w:val="Hyperlink"/>
                  <w:rFonts w:asciiTheme="minorHAnsi" w:hAnsiTheme="minorHAnsi" w:cstheme="minorHAnsi"/>
                  <w:sz w:val="20"/>
                  <w:szCs w:val="20"/>
                </w:rPr>
                <w:t>COVID-19 Outdoor Learning Initiative</w:t>
              </w:r>
            </w:hyperlink>
            <w:r w:rsidRPr="00E923FE">
              <w:rPr>
                <w:rStyle w:val="apple-converted-space"/>
                <w:rFonts w:asciiTheme="minorHAnsi" w:hAnsiTheme="minorHAnsi" w:cstheme="minorHAnsi"/>
                <w:color w:val="000000"/>
                <w:sz w:val="20"/>
                <w:szCs w:val="20"/>
              </w:rPr>
              <w:t> </w:t>
            </w:r>
            <w:r w:rsidRPr="00E923FE">
              <w:rPr>
                <w:rFonts w:asciiTheme="minorHAnsi" w:hAnsiTheme="minorHAnsi" w:cstheme="minorHAnsi"/>
                <w:color w:val="000000"/>
                <w:sz w:val="20"/>
                <w:szCs w:val="20"/>
              </w:rPr>
              <w:t xml:space="preserve">is a nationwide effort that Lawrence Hall of Science launched when schools shut down early in the pandemic. The initiative brings together the ideas that outdoor learning is a solution to the pandemic, good for kids' health and learning whether there is a pandemic or not, and that schools control huge amounts of land that can be turned into parklike climate mitigating spaces </w:t>
            </w:r>
            <w:r w:rsidRPr="00E923FE">
              <w:rPr>
                <w:rFonts w:asciiTheme="minorHAnsi" w:hAnsiTheme="minorHAnsi" w:cstheme="minorHAnsi"/>
                <w:color w:val="000000"/>
                <w:sz w:val="20"/>
                <w:szCs w:val="20"/>
              </w:rPr>
              <w:lastRenderedPageBreak/>
              <w:t>by decreasing their carbon footprint and by creating green, shaded places in communities. The website has a huge library of resources for schools to use in their efforts to address climate change through both their facilities and their teaching and learning.</w:t>
            </w:r>
          </w:p>
          <w:p w14:paraId="1969D18B" w14:textId="77777777" w:rsidR="00580DC9" w:rsidRPr="00E923FE" w:rsidRDefault="00580DC9" w:rsidP="000F2D00">
            <w:pPr>
              <w:rPr>
                <w:rFonts w:asciiTheme="minorHAnsi" w:hAnsiTheme="minorHAnsi" w:cstheme="minorHAnsi"/>
                <w:color w:val="000000"/>
                <w:sz w:val="20"/>
                <w:szCs w:val="20"/>
              </w:rPr>
            </w:pPr>
          </w:p>
          <w:p w14:paraId="0B988E00"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We developed this middle school</w:t>
            </w:r>
            <w:r w:rsidRPr="00E923FE">
              <w:rPr>
                <w:rStyle w:val="apple-converted-space"/>
                <w:rFonts w:asciiTheme="minorHAnsi" w:hAnsiTheme="minorHAnsi" w:cstheme="minorHAnsi"/>
                <w:color w:val="000000"/>
                <w:sz w:val="20"/>
                <w:szCs w:val="20"/>
              </w:rPr>
              <w:t> </w:t>
            </w:r>
            <w:hyperlink r:id="rId131" w:history="1">
              <w:r w:rsidRPr="00E923FE">
                <w:rPr>
                  <w:rStyle w:val="Hyperlink"/>
                  <w:rFonts w:asciiTheme="minorHAnsi" w:hAnsiTheme="minorHAnsi" w:cstheme="minorHAnsi"/>
                  <w:sz w:val="20"/>
                  <w:szCs w:val="20"/>
                </w:rPr>
                <w:t>Ocean Science Curriculum Sequence:</w:t>
              </w:r>
            </w:hyperlink>
            <w:r w:rsidRPr="00E923FE">
              <w:rPr>
                <w:rStyle w:val="apple-converted-space"/>
                <w:rFonts w:asciiTheme="minorHAnsi" w:hAnsiTheme="minorHAnsi" w:cstheme="minorHAnsi"/>
                <w:color w:val="000000"/>
                <w:sz w:val="20"/>
                <w:szCs w:val="20"/>
              </w:rPr>
              <w:t> </w:t>
            </w:r>
            <w:r w:rsidRPr="00E923FE">
              <w:rPr>
                <w:rFonts w:asciiTheme="minorHAnsi" w:hAnsiTheme="minorHAnsi" w:cstheme="minorHAnsi"/>
                <w:color w:val="000000"/>
                <w:sz w:val="20"/>
                <w:szCs w:val="20"/>
              </w:rPr>
              <w:t>The ocean-climate connection and climate change.</w:t>
            </w:r>
          </w:p>
          <w:p w14:paraId="768C5AEE" w14:textId="77777777" w:rsidR="00580DC9" w:rsidRDefault="00580DC9" w:rsidP="000F2D00"/>
        </w:tc>
        <w:tc>
          <w:tcPr>
            <w:tcW w:w="3240" w:type="dxa"/>
          </w:tcPr>
          <w:p w14:paraId="018960DD" w14:textId="77777777" w:rsidR="00580DC9" w:rsidRPr="00E923FE" w:rsidRDefault="00580DC9" w:rsidP="000F2D00">
            <w:pPr>
              <w:rPr>
                <w:rFonts w:asciiTheme="minorHAnsi" w:hAnsiTheme="minorHAnsi" w:cstheme="minorHAnsi"/>
                <w:sz w:val="20"/>
                <w:szCs w:val="20"/>
              </w:rPr>
            </w:pPr>
          </w:p>
          <w:p w14:paraId="0E55B044" w14:textId="77777777" w:rsidR="00580DC9" w:rsidRPr="00E923FE" w:rsidRDefault="00580DC9" w:rsidP="000F2D00">
            <w:pPr>
              <w:rPr>
                <w:rFonts w:asciiTheme="minorHAnsi" w:hAnsiTheme="minorHAnsi" w:cstheme="minorHAnsi"/>
                <w:sz w:val="20"/>
                <w:szCs w:val="20"/>
              </w:rPr>
            </w:pPr>
          </w:p>
          <w:p w14:paraId="0857DA1A" w14:textId="77777777" w:rsidR="00580DC9" w:rsidRPr="00E923FE" w:rsidRDefault="00580DC9" w:rsidP="000F2D00">
            <w:pPr>
              <w:rPr>
                <w:rFonts w:asciiTheme="minorHAnsi" w:hAnsiTheme="minorHAnsi" w:cstheme="minorHAnsi"/>
                <w:sz w:val="20"/>
                <w:szCs w:val="20"/>
              </w:rPr>
            </w:pPr>
          </w:p>
          <w:p w14:paraId="2D56DBAB" w14:textId="77777777" w:rsidR="00580DC9" w:rsidRPr="00E923FE" w:rsidRDefault="00580DC9" w:rsidP="000F2D00">
            <w:pPr>
              <w:rPr>
                <w:rFonts w:asciiTheme="minorHAnsi" w:hAnsiTheme="minorHAnsi" w:cstheme="minorHAnsi"/>
                <w:sz w:val="20"/>
                <w:szCs w:val="20"/>
              </w:rPr>
            </w:pPr>
          </w:p>
          <w:p w14:paraId="78360480" w14:textId="77777777" w:rsidR="00580DC9" w:rsidRPr="00E923FE" w:rsidRDefault="00580DC9" w:rsidP="000F2D00">
            <w:pPr>
              <w:rPr>
                <w:rFonts w:asciiTheme="minorHAnsi" w:hAnsiTheme="minorHAnsi" w:cstheme="minorHAnsi"/>
                <w:sz w:val="20"/>
                <w:szCs w:val="20"/>
              </w:rPr>
            </w:pPr>
          </w:p>
          <w:p w14:paraId="4B578EBC" w14:textId="77777777" w:rsidR="00580DC9" w:rsidRPr="00E923FE" w:rsidRDefault="00580DC9" w:rsidP="000F2D00">
            <w:pPr>
              <w:rPr>
                <w:rFonts w:asciiTheme="minorHAnsi" w:hAnsiTheme="minorHAnsi" w:cstheme="minorHAnsi"/>
                <w:sz w:val="20"/>
                <w:szCs w:val="20"/>
              </w:rPr>
            </w:pPr>
          </w:p>
        </w:tc>
      </w:tr>
      <w:tr w:rsidR="00580DC9" w:rsidRPr="00E624D7" w14:paraId="23958012" w14:textId="77777777" w:rsidTr="00125641">
        <w:trPr>
          <w:trHeight w:val="320"/>
        </w:trPr>
        <w:tc>
          <w:tcPr>
            <w:tcW w:w="1080" w:type="dxa"/>
            <w:noWrap/>
          </w:tcPr>
          <w:p w14:paraId="4CC54425"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46D42A10" w14:textId="77777777" w:rsidR="00580DC9" w:rsidRDefault="00580DC9" w:rsidP="009E5E1F">
            <w:pPr>
              <w:rPr>
                <w:rStyle w:val="Hyperlink"/>
                <w:rFonts w:asciiTheme="minorHAnsi" w:hAnsiTheme="minorHAnsi" w:cstheme="minorHAnsi"/>
                <w:sz w:val="20"/>
                <w:szCs w:val="20"/>
              </w:rPr>
            </w:pPr>
            <w:hyperlink r:id="rId132" w:history="1">
              <w:r w:rsidRPr="00E923FE">
                <w:rPr>
                  <w:rStyle w:val="Hyperlink"/>
                  <w:rFonts w:asciiTheme="minorHAnsi" w:hAnsiTheme="minorHAnsi" w:cstheme="minorHAnsi"/>
                  <w:sz w:val="20"/>
                  <w:szCs w:val="20"/>
                </w:rPr>
                <w:t>Office of Sustainability and Carbon Solutions</w:t>
              </w:r>
            </w:hyperlink>
          </w:p>
          <w:p w14:paraId="545E93DC" w14:textId="77777777" w:rsidR="00580DC9" w:rsidRDefault="00580DC9" w:rsidP="000F2D00">
            <w:pPr>
              <w:rPr>
                <w:rStyle w:val="Hyperlink"/>
                <w:rFonts w:asciiTheme="minorHAnsi" w:hAnsiTheme="minorHAnsi" w:cstheme="minorHAnsi"/>
                <w:sz w:val="20"/>
                <w:szCs w:val="20"/>
              </w:rPr>
            </w:pPr>
          </w:p>
          <w:p w14:paraId="4B5B35EA" w14:textId="77777777" w:rsidR="00580DC9" w:rsidRPr="00832EF4" w:rsidRDefault="00580DC9" w:rsidP="000F2D00">
            <w:pPr>
              <w:rPr>
                <w:rFonts w:asciiTheme="minorHAnsi" w:hAnsiTheme="minorHAnsi" w:cstheme="minorHAnsi"/>
                <w:sz w:val="20"/>
                <w:szCs w:val="20"/>
              </w:rPr>
            </w:pPr>
          </w:p>
        </w:tc>
        <w:tc>
          <w:tcPr>
            <w:tcW w:w="1530" w:type="dxa"/>
          </w:tcPr>
          <w:p w14:paraId="0530276E" w14:textId="77777777" w:rsidR="00580DC9" w:rsidRPr="00E923FE" w:rsidRDefault="00580DC9" w:rsidP="000F2D00">
            <w:pPr>
              <w:rPr>
                <w:rFonts w:asciiTheme="minorHAnsi" w:hAnsiTheme="minorHAnsi" w:cstheme="minorHAnsi"/>
                <w:color w:val="000000"/>
                <w:sz w:val="20"/>
                <w:szCs w:val="20"/>
              </w:rPr>
            </w:pPr>
          </w:p>
        </w:tc>
        <w:tc>
          <w:tcPr>
            <w:tcW w:w="1800" w:type="dxa"/>
          </w:tcPr>
          <w:p w14:paraId="23655D23"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2B2C7B5"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Buildings</w:t>
            </w:r>
            <w:r>
              <w:rPr>
                <w:rFonts w:asciiTheme="minorHAnsi" w:hAnsiTheme="minorHAnsi" w:cstheme="minorHAnsi"/>
                <w:color w:val="000000"/>
                <w:sz w:val="20"/>
                <w:szCs w:val="20"/>
              </w:rPr>
              <w:t>, energy</w:t>
            </w:r>
          </w:p>
          <w:p w14:paraId="1FA422E1" w14:textId="77777777" w:rsidR="00580DC9" w:rsidRPr="00E923FE" w:rsidRDefault="00580DC9" w:rsidP="000F2D00">
            <w:pPr>
              <w:rPr>
                <w:rFonts w:asciiTheme="minorHAnsi" w:hAnsiTheme="minorHAnsi" w:cstheme="minorHAnsi"/>
                <w:color w:val="000000"/>
                <w:sz w:val="20"/>
                <w:szCs w:val="20"/>
              </w:rPr>
            </w:pPr>
          </w:p>
        </w:tc>
        <w:tc>
          <w:tcPr>
            <w:tcW w:w="3330" w:type="dxa"/>
          </w:tcPr>
          <w:p w14:paraId="76DAC716" w14:textId="77777777" w:rsidR="00580DC9" w:rsidRDefault="00580DC9" w:rsidP="009E5E1F">
            <w:pPr>
              <w:rPr>
                <w:rStyle w:val="Hyperlink"/>
                <w:rFonts w:asciiTheme="minorHAnsi" w:hAnsiTheme="minorHAnsi" w:cstheme="minorHAnsi"/>
                <w:sz w:val="20"/>
                <w:szCs w:val="20"/>
              </w:rPr>
            </w:pPr>
            <w:r>
              <w:rPr>
                <w:rFonts w:asciiTheme="minorHAnsi" w:hAnsiTheme="minorHAnsi" w:cstheme="minorHAnsi"/>
                <w:sz w:val="20"/>
                <w:szCs w:val="20"/>
              </w:rPr>
              <w:t xml:space="preserve">Kira Stoll, </w:t>
            </w:r>
            <w:r w:rsidRPr="00E923FE">
              <w:rPr>
                <w:rFonts w:asciiTheme="minorHAnsi" w:hAnsiTheme="minorHAnsi" w:cstheme="minorHAnsi"/>
                <w:sz w:val="20"/>
                <w:szCs w:val="20"/>
              </w:rPr>
              <w:t xml:space="preserve">Director, </w:t>
            </w:r>
            <w:hyperlink r:id="rId133" w:history="1">
              <w:r w:rsidRPr="00E923FE">
                <w:rPr>
                  <w:rStyle w:val="Hyperlink"/>
                  <w:rFonts w:asciiTheme="minorHAnsi" w:hAnsiTheme="minorHAnsi" w:cstheme="minorHAnsi"/>
                  <w:sz w:val="20"/>
                  <w:szCs w:val="20"/>
                </w:rPr>
                <w:t>Office of Sustainability and Carbon Solutions</w:t>
              </w:r>
            </w:hyperlink>
          </w:p>
          <w:p w14:paraId="4214946C" w14:textId="77777777" w:rsidR="00580DC9" w:rsidRPr="00E923FE" w:rsidRDefault="00580DC9" w:rsidP="009E5E1F">
            <w:pPr>
              <w:pStyle w:val="NormalWeb"/>
              <w:rPr>
                <w:rFonts w:asciiTheme="minorHAnsi" w:hAnsiTheme="minorHAnsi" w:cstheme="minorHAnsi"/>
                <w:sz w:val="20"/>
                <w:szCs w:val="20"/>
              </w:rPr>
            </w:pPr>
            <w:r w:rsidRPr="00E923FE">
              <w:rPr>
                <w:rStyle w:val="Strong"/>
                <w:rFonts w:asciiTheme="minorHAnsi" w:hAnsiTheme="minorHAnsi" w:cstheme="minorHAnsi"/>
                <w:b w:val="0"/>
                <w:bCs w:val="0"/>
                <w:sz w:val="20"/>
                <w:szCs w:val="20"/>
              </w:rPr>
              <w:t xml:space="preserve">The Office of Sustainability serves as a leader for sustainability initiatives on campus. </w:t>
            </w:r>
            <w:r w:rsidRPr="00E923FE">
              <w:rPr>
                <w:rFonts w:asciiTheme="minorHAnsi" w:hAnsiTheme="minorHAnsi" w:cstheme="minorHAnsi"/>
                <w:sz w:val="20"/>
                <w:szCs w:val="20"/>
              </w:rPr>
              <w:t>Established in 2008, the Office of Sustainability has motivated concern for environmental stewardship to actualized improvements. Because of our efforts via education, outreach, and committees focused on promoting awareness and engagement, sustainability principles now inform campus choices pertaining to building projects, water and energy savings, transportation, food offerings, supply purchasing, and more.</w:t>
            </w:r>
          </w:p>
          <w:p w14:paraId="2A8ECFC6" w14:textId="77777777" w:rsidR="00580DC9" w:rsidRPr="00E923FE" w:rsidRDefault="00580DC9" w:rsidP="000F2D00">
            <w:pPr>
              <w:rPr>
                <w:rFonts w:asciiTheme="minorHAnsi" w:hAnsiTheme="minorHAnsi" w:cstheme="minorHAnsi"/>
                <w:i/>
                <w:iCs/>
                <w:sz w:val="20"/>
                <w:szCs w:val="20"/>
              </w:rPr>
            </w:pPr>
          </w:p>
          <w:p w14:paraId="43C59EEB" w14:textId="77777777" w:rsidR="00580DC9" w:rsidRPr="00E923FE" w:rsidRDefault="00580DC9" w:rsidP="000F2D00">
            <w:pPr>
              <w:rPr>
                <w:rStyle w:val="Emphasis"/>
                <w:rFonts w:asciiTheme="minorHAnsi" w:hAnsiTheme="minorHAnsi" w:cstheme="minorHAnsi"/>
                <w:i w:val="0"/>
                <w:iCs w:val="0"/>
                <w:sz w:val="20"/>
                <w:szCs w:val="20"/>
              </w:rPr>
            </w:pPr>
          </w:p>
        </w:tc>
        <w:tc>
          <w:tcPr>
            <w:tcW w:w="3330" w:type="dxa"/>
          </w:tcPr>
          <w:p w14:paraId="0F6E7BDC" w14:textId="77777777" w:rsidR="00580DC9" w:rsidRPr="00D97662" w:rsidRDefault="00580DC9" w:rsidP="000F2D00">
            <w:pPr>
              <w:rPr>
                <w:rFonts w:asciiTheme="minorHAnsi" w:hAnsiTheme="minorHAnsi" w:cstheme="minorHAnsi"/>
                <w:sz w:val="20"/>
                <w:szCs w:val="20"/>
              </w:rPr>
            </w:pPr>
            <w:r w:rsidRPr="00D97662">
              <w:rPr>
                <w:rFonts w:asciiTheme="minorHAnsi" w:hAnsiTheme="minorHAnsi" w:cstheme="minorHAnsi"/>
                <w:sz w:val="20"/>
                <w:szCs w:val="20"/>
              </w:rPr>
              <w:t>Berkeley is committed to surpassing the carbon reduction mandates set by California state regulations by achieving at least a 90% reduction in total emissions (scopes 1,2, and 3), relative to a 2019 baseline, by 2045. Berkeley’s goals align with the 2023 update to the UC Sustainable Practices Policy, which has embraced more robust climate action targets. These revised goals emphasize direct emissions cuts and curtail reliance on carbon offsets. </w:t>
            </w:r>
          </w:p>
          <w:p w14:paraId="1C925C46" w14:textId="77777777" w:rsidR="00580DC9" w:rsidRDefault="00580DC9" w:rsidP="000F2D00"/>
          <w:p w14:paraId="35EAA97F" w14:textId="77777777" w:rsidR="00580DC9" w:rsidRPr="00E923FE" w:rsidRDefault="00580DC9" w:rsidP="000F2D00">
            <w:pPr>
              <w:rPr>
                <w:rFonts w:asciiTheme="minorHAnsi" w:hAnsiTheme="minorHAnsi" w:cstheme="minorHAnsi"/>
                <w:sz w:val="20"/>
                <w:szCs w:val="20"/>
              </w:rPr>
            </w:pPr>
            <w:hyperlink r:id="rId134" w:history="1">
              <w:r w:rsidRPr="00E923FE">
                <w:rPr>
                  <w:rStyle w:val="Hyperlink"/>
                  <w:rFonts w:asciiTheme="minorHAnsi" w:hAnsiTheme="minorHAnsi" w:cstheme="minorHAnsi"/>
                  <w:sz w:val="20"/>
                  <w:szCs w:val="20"/>
                </w:rPr>
                <w:t>Berkeley Clean Energy Campus</w:t>
              </w:r>
            </w:hyperlink>
            <w:r w:rsidRPr="00E923FE">
              <w:rPr>
                <w:rFonts w:asciiTheme="minorHAnsi" w:hAnsiTheme="minorHAnsi" w:cstheme="minorHAnsi"/>
                <w:sz w:val="20"/>
                <w:szCs w:val="20"/>
              </w:rPr>
              <w:t xml:space="preserve"> </w:t>
            </w:r>
          </w:p>
          <w:p w14:paraId="06752C3B" w14:textId="77777777" w:rsidR="00580DC9" w:rsidRDefault="00580DC9" w:rsidP="000F2D00">
            <w:pPr>
              <w:rPr>
                <w:rStyle w:val="Emphasis"/>
                <w:rFonts w:asciiTheme="minorHAnsi" w:hAnsiTheme="minorHAnsi" w:cstheme="minorHAnsi"/>
                <w:i w:val="0"/>
                <w:iCs w:val="0"/>
                <w:sz w:val="20"/>
                <w:szCs w:val="20"/>
              </w:rPr>
            </w:pPr>
          </w:p>
          <w:p w14:paraId="582E84A9" w14:textId="77777777" w:rsidR="00580DC9" w:rsidRPr="00D97662" w:rsidRDefault="00580DC9" w:rsidP="000F2D00">
            <w:pPr>
              <w:rPr>
                <w:rStyle w:val="Emphasis"/>
                <w:rFonts w:asciiTheme="minorHAnsi" w:hAnsiTheme="minorHAnsi" w:cstheme="minorHAnsi"/>
                <w:i w:val="0"/>
                <w:iCs w:val="0"/>
                <w:sz w:val="20"/>
                <w:szCs w:val="20"/>
              </w:rPr>
            </w:pPr>
            <w:r w:rsidRPr="00D97662">
              <w:rPr>
                <w:rFonts w:asciiTheme="minorHAnsi" w:hAnsiTheme="minorHAnsi" w:cstheme="minorHAnsi"/>
                <w:sz w:val="20"/>
                <w:szCs w:val="20"/>
              </w:rPr>
              <w:t xml:space="preserve">With target dates of 2028 for phase one and 2030 for phase two, Berkeley has a plan to replace their natural gas powered cogeneration plant with a new clean and green resilient energy </w:t>
            </w:r>
            <w:r w:rsidRPr="00D97662">
              <w:rPr>
                <w:rFonts w:asciiTheme="minorHAnsi" w:hAnsiTheme="minorHAnsi" w:cstheme="minorHAnsi"/>
                <w:sz w:val="20"/>
                <w:szCs w:val="20"/>
              </w:rPr>
              <w:lastRenderedPageBreak/>
              <w:t>system. This forward-thinking initiative will phase out fossil fuel use for powering, heating, and cooling campus. The new reproducible, scalable Berkeley Clean Energy Campus system will demonstrate state-of-the-art technologies and exemplify creative financing such that other campuses and public institutions can replicate Berkeley’s model. For decades, Berkeley has led the world in climate solution technology and policy research. Now, the campus will begin transitioning to an energy system that sets the standard in sustainable, resilient infrastructure.</w:t>
            </w:r>
          </w:p>
        </w:tc>
        <w:tc>
          <w:tcPr>
            <w:tcW w:w="3240" w:type="dxa"/>
          </w:tcPr>
          <w:p w14:paraId="0BA42E33" w14:textId="77777777" w:rsidR="00580DC9" w:rsidRPr="00E923FE" w:rsidRDefault="00580DC9" w:rsidP="000F2D00">
            <w:pPr>
              <w:rPr>
                <w:rFonts w:asciiTheme="minorHAnsi" w:hAnsiTheme="minorHAnsi" w:cstheme="minorHAnsi"/>
                <w:sz w:val="20"/>
                <w:szCs w:val="20"/>
              </w:rPr>
            </w:pPr>
          </w:p>
          <w:p w14:paraId="348D1619" w14:textId="77777777" w:rsidR="00580DC9" w:rsidRPr="00E923FE" w:rsidRDefault="00580DC9" w:rsidP="000F2D00">
            <w:pPr>
              <w:rPr>
                <w:rFonts w:asciiTheme="minorHAnsi" w:hAnsiTheme="minorHAnsi" w:cstheme="minorHAnsi"/>
                <w:sz w:val="20"/>
                <w:szCs w:val="20"/>
              </w:rPr>
            </w:pPr>
          </w:p>
        </w:tc>
      </w:tr>
      <w:tr w:rsidR="00580DC9" w:rsidRPr="00E624D7" w14:paraId="527881FC" w14:textId="77777777" w:rsidTr="00125641">
        <w:trPr>
          <w:trHeight w:val="320"/>
        </w:trPr>
        <w:tc>
          <w:tcPr>
            <w:tcW w:w="1080" w:type="dxa"/>
            <w:noWrap/>
          </w:tcPr>
          <w:p w14:paraId="395EF4DA"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0AE41F86" w14:textId="77777777" w:rsidR="00580DC9" w:rsidRPr="00832EF4" w:rsidRDefault="00580DC9" w:rsidP="000F2D00">
            <w:pPr>
              <w:rPr>
                <w:rFonts w:asciiTheme="minorHAnsi" w:hAnsiTheme="minorHAnsi" w:cstheme="minorHAnsi"/>
                <w:sz w:val="20"/>
                <w:szCs w:val="20"/>
              </w:rPr>
            </w:pPr>
            <w:hyperlink r:id="rId135" w:history="1">
              <w:r w:rsidRPr="00832EF4">
                <w:rPr>
                  <w:rStyle w:val="Hyperlink"/>
                  <w:rFonts w:asciiTheme="minorHAnsi" w:hAnsiTheme="minorHAnsi" w:cstheme="minorHAnsi"/>
                  <w:sz w:val="20"/>
                  <w:szCs w:val="20"/>
                </w:rPr>
                <w:t>Opportunity Lab</w:t>
              </w:r>
            </w:hyperlink>
          </w:p>
        </w:tc>
        <w:tc>
          <w:tcPr>
            <w:tcW w:w="1530" w:type="dxa"/>
          </w:tcPr>
          <w:p w14:paraId="6C9A005D" w14:textId="77777777" w:rsidR="00580DC9" w:rsidRPr="00E923FE" w:rsidRDefault="00580DC9" w:rsidP="000F2D00">
            <w:pPr>
              <w:rPr>
                <w:rFonts w:asciiTheme="minorHAnsi" w:hAnsiTheme="minorHAnsi" w:cstheme="minorHAnsi"/>
                <w:color w:val="000000"/>
                <w:sz w:val="20"/>
                <w:szCs w:val="20"/>
              </w:rPr>
            </w:pPr>
          </w:p>
        </w:tc>
        <w:tc>
          <w:tcPr>
            <w:tcW w:w="1800" w:type="dxa"/>
          </w:tcPr>
          <w:p w14:paraId="6B0CE1D3"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6840472C" w14:textId="77777777" w:rsidR="00580DC9" w:rsidRPr="00E923FE" w:rsidRDefault="00580DC9" w:rsidP="000F2D00">
            <w:pPr>
              <w:rPr>
                <w:rFonts w:asciiTheme="minorHAnsi" w:hAnsiTheme="minorHAnsi" w:cstheme="minorHAnsi"/>
                <w:color w:val="000000" w:themeColor="text1"/>
                <w:sz w:val="20"/>
                <w:szCs w:val="20"/>
              </w:rPr>
            </w:pPr>
            <w:r w:rsidRPr="00E923FE">
              <w:rPr>
                <w:rFonts w:asciiTheme="minorHAnsi" w:hAnsiTheme="minorHAnsi" w:cstheme="minorHAnsi"/>
                <w:color w:val="000000"/>
                <w:sz w:val="20"/>
                <w:szCs w:val="20"/>
              </w:rPr>
              <w:t>Climate Equity/Environmental justice</w:t>
            </w:r>
            <w:r w:rsidRPr="00E923FE">
              <w:rPr>
                <w:rFonts w:asciiTheme="minorHAnsi" w:hAnsiTheme="minorHAnsi" w:cstheme="minorHAnsi"/>
                <w:color w:val="000000" w:themeColor="text1"/>
                <w:sz w:val="20"/>
                <w:szCs w:val="20"/>
              </w:rPr>
              <w:t>, Policy, Migration</w:t>
            </w:r>
          </w:p>
        </w:tc>
        <w:tc>
          <w:tcPr>
            <w:tcW w:w="3330" w:type="dxa"/>
          </w:tcPr>
          <w:p w14:paraId="04F75601" w14:textId="77777777" w:rsidR="00580DC9" w:rsidRDefault="00580DC9" w:rsidP="000F2D00">
            <w:pPr>
              <w:pStyle w:val="Heading1"/>
              <w:spacing w:before="0"/>
              <w:rPr>
                <w:rStyle w:val="Hyperlink"/>
                <w:rFonts w:asciiTheme="minorHAnsi" w:hAnsiTheme="minorHAnsi" w:cstheme="minorHAnsi"/>
                <w:sz w:val="20"/>
                <w:szCs w:val="20"/>
              </w:rPr>
            </w:pPr>
            <w:hyperlink r:id="rId136" w:history="1">
              <w:r w:rsidRPr="00DC2409">
                <w:rPr>
                  <w:rStyle w:val="Hyperlink"/>
                  <w:rFonts w:asciiTheme="minorHAnsi" w:hAnsiTheme="minorHAnsi" w:cstheme="minorHAnsi"/>
                  <w:sz w:val="20"/>
                  <w:szCs w:val="20"/>
                </w:rPr>
                <w:t>Hilary Hoynes, Faculty Director</w:t>
              </w:r>
            </w:hyperlink>
          </w:p>
          <w:p w14:paraId="1FAB10DF" w14:textId="77777777" w:rsidR="00580DC9" w:rsidRDefault="00580DC9" w:rsidP="00295E3F"/>
          <w:p w14:paraId="00B310CF" w14:textId="77777777" w:rsidR="00580DC9" w:rsidRPr="00C11FC6" w:rsidRDefault="00580DC9" w:rsidP="00295E3F">
            <w:pPr>
              <w:pStyle w:val="Heading1"/>
              <w:spacing w:before="0"/>
              <w:rPr>
                <w:rFonts w:asciiTheme="minorHAnsi" w:hAnsiTheme="minorHAnsi" w:cstheme="minorHAnsi"/>
                <w:color w:val="000000" w:themeColor="text1"/>
                <w:sz w:val="20"/>
                <w:szCs w:val="20"/>
              </w:rPr>
            </w:pPr>
            <w:r w:rsidRPr="00E923FE">
              <w:rPr>
                <w:rFonts w:asciiTheme="minorHAnsi" w:hAnsiTheme="minorHAnsi" w:cstheme="minorHAnsi"/>
                <w:color w:val="000000" w:themeColor="text1"/>
                <w:sz w:val="20"/>
                <w:szCs w:val="20"/>
              </w:rPr>
              <w:t>The Opportunity Lab serves as the central research hub for UC Berkeley scholars conducting cutting-edge research on social and economic inequality in the United States. The O-Lab’s mission is to build new insights into the causes and consequences of inequality, and to provide policymakers with evidence-based solutions promoting equity and opportunity for all.</w:t>
            </w:r>
          </w:p>
          <w:p w14:paraId="709887D9" w14:textId="77777777" w:rsidR="00580DC9" w:rsidRDefault="00580DC9" w:rsidP="000F2D00"/>
          <w:p w14:paraId="26A087F2" w14:textId="77777777" w:rsidR="00580DC9" w:rsidRDefault="00580DC9" w:rsidP="000F2D00">
            <w:pPr>
              <w:rPr>
                <w:rFonts w:asciiTheme="minorHAnsi" w:hAnsiTheme="minorHAnsi" w:cstheme="minorHAnsi"/>
                <w:sz w:val="20"/>
                <w:szCs w:val="20"/>
              </w:rPr>
            </w:pPr>
            <w:r w:rsidRPr="00C11FC6">
              <w:rPr>
                <w:rFonts w:asciiTheme="minorHAnsi" w:hAnsiTheme="minorHAnsi" w:cstheme="minorHAnsi"/>
                <w:sz w:val="20"/>
                <w:szCs w:val="20"/>
              </w:rPr>
              <w:t xml:space="preserve">The Opportunity Lab’s Climate and Society Initiative supports research to better understand how environmental conditions and </w:t>
            </w:r>
            <w:r w:rsidRPr="00C11FC6">
              <w:rPr>
                <w:rFonts w:asciiTheme="minorHAnsi" w:hAnsiTheme="minorHAnsi" w:cstheme="minorHAnsi"/>
                <w:sz w:val="20"/>
                <w:szCs w:val="20"/>
              </w:rPr>
              <w:lastRenderedPageBreak/>
              <w:t>externalities are affecting families and communities, while also examining the economic consequences of policies designed to combat or mitigate climate change and pollution.</w:t>
            </w:r>
          </w:p>
          <w:p w14:paraId="778C1485" w14:textId="77777777" w:rsidR="00580DC9" w:rsidRDefault="00580DC9" w:rsidP="000F2D00">
            <w:pPr>
              <w:rPr>
                <w:rFonts w:asciiTheme="minorHAnsi" w:hAnsiTheme="minorHAnsi" w:cstheme="minorHAnsi"/>
                <w:sz w:val="20"/>
                <w:szCs w:val="20"/>
              </w:rPr>
            </w:pPr>
          </w:p>
          <w:p w14:paraId="53FC28B4" w14:textId="77777777" w:rsidR="00580DC9" w:rsidRPr="00C11FC6" w:rsidRDefault="00580DC9" w:rsidP="000F2D00">
            <w:pPr>
              <w:rPr>
                <w:rFonts w:asciiTheme="minorHAnsi" w:hAnsiTheme="minorHAnsi" w:cstheme="minorHAnsi"/>
                <w:sz w:val="20"/>
                <w:szCs w:val="20"/>
              </w:rPr>
            </w:pPr>
            <w:r w:rsidRPr="00C11FC6">
              <w:rPr>
                <w:rFonts w:asciiTheme="minorHAnsi" w:hAnsiTheme="minorHAnsi" w:cstheme="minorHAnsi"/>
                <w:sz w:val="20"/>
                <w:szCs w:val="20"/>
              </w:rPr>
              <w:t xml:space="preserve">Led </w:t>
            </w:r>
            <w:r w:rsidRPr="006E684F">
              <w:rPr>
                <w:rFonts w:asciiTheme="minorHAnsi" w:hAnsiTheme="minorHAnsi" w:cstheme="minorHAnsi"/>
                <w:color w:val="000000" w:themeColor="text1"/>
                <w:sz w:val="20"/>
                <w:szCs w:val="20"/>
              </w:rPr>
              <w:t>by</w:t>
            </w:r>
            <w:r w:rsidRPr="006E684F">
              <w:rPr>
                <w:rFonts w:asciiTheme="minorHAnsi" w:hAnsiTheme="minorHAnsi" w:cstheme="minorHAnsi"/>
                <w:b/>
                <w:bCs/>
                <w:color w:val="000000" w:themeColor="text1"/>
                <w:sz w:val="20"/>
                <w:szCs w:val="20"/>
              </w:rPr>
              <w:t xml:space="preserve"> </w:t>
            </w:r>
            <w:hyperlink r:id="rId137" w:tgtFrame="_blank" w:history="1">
              <w:r w:rsidRPr="006E684F">
                <w:rPr>
                  <w:rStyle w:val="Strong"/>
                  <w:rFonts w:asciiTheme="minorHAnsi" w:hAnsiTheme="minorHAnsi" w:cstheme="minorHAnsi"/>
                  <w:b w:val="0"/>
                  <w:bCs w:val="0"/>
                  <w:color w:val="000000" w:themeColor="text1"/>
                  <w:sz w:val="20"/>
                  <w:szCs w:val="20"/>
                </w:rPr>
                <w:t>Professors Solomon Hsiang</w:t>
              </w:r>
            </w:hyperlink>
            <w:r w:rsidRPr="006E684F">
              <w:rPr>
                <w:rFonts w:asciiTheme="minorHAnsi" w:hAnsiTheme="minorHAnsi" w:cstheme="minorHAnsi"/>
                <w:b/>
                <w:bCs/>
                <w:color w:val="000000" w:themeColor="text1"/>
                <w:sz w:val="20"/>
                <w:szCs w:val="20"/>
              </w:rPr>
              <w:t xml:space="preserve">, </w:t>
            </w:r>
            <w:hyperlink r:id="rId138" w:history="1">
              <w:r w:rsidRPr="006E684F">
                <w:rPr>
                  <w:rStyle w:val="Strong"/>
                  <w:rFonts w:asciiTheme="minorHAnsi" w:hAnsiTheme="minorHAnsi" w:cstheme="minorHAnsi"/>
                  <w:b w:val="0"/>
                  <w:bCs w:val="0"/>
                  <w:color w:val="000000" w:themeColor="text1"/>
                  <w:sz w:val="20"/>
                  <w:szCs w:val="20"/>
                </w:rPr>
                <w:t>Meredith Fowlie</w:t>
              </w:r>
            </w:hyperlink>
            <w:r w:rsidRPr="006E684F">
              <w:rPr>
                <w:rStyle w:val="Strong"/>
                <w:rFonts w:asciiTheme="minorHAnsi" w:hAnsiTheme="minorHAnsi" w:cstheme="minorHAnsi"/>
                <w:b w:val="0"/>
                <w:bCs w:val="0"/>
                <w:color w:val="000000" w:themeColor="text1"/>
                <w:sz w:val="20"/>
                <w:szCs w:val="20"/>
              </w:rPr>
              <w:t>,</w:t>
            </w:r>
            <w:r w:rsidRPr="006E684F">
              <w:rPr>
                <w:rFonts w:asciiTheme="minorHAnsi" w:hAnsiTheme="minorHAnsi" w:cstheme="minorHAnsi"/>
                <w:b/>
                <w:bCs/>
                <w:color w:val="000000" w:themeColor="text1"/>
                <w:sz w:val="20"/>
                <w:szCs w:val="20"/>
              </w:rPr>
              <w:t xml:space="preserve"> </w:t>
            </w:r>
            <w:r w:rsidRPr="006E684F">
              <w:rPr>
                <w:rFonts w:asciiTheme="minorHAnsi" w:hAnsiTheme="minorHAnsi" w:cstheme="minorHAnsi"/>
                <w:color w:val="000000" w:themeColor="text1"/>
                <w:sz w:val="20"/>
                <w:szCs w:val="20"/>
              </w:rPr>
              <w:t>and</w:t>
            </w:r>
            <w:r w:rsidRPr="006E684F">
              <w:rPr>
                <w:rFonts w:asciiTheme="minorHAnsi" w:hAnsiTheme="minorHAnsi" w:cstheme="minorHAnsi"/>
                <w:b/>
                <w:bCs/>
                <w:color w:val="000000" w:themeColor="text1"/>
                <w:sz w:val="20"/>
                <w:szCs w:val="20"/>
              </w:rPr>
              <w:t xml:space="preserve"> </w:t>
            </w:r>
            <w:hyperlink r:id="rId139" w:tgtFrame="_blank" w:history="1">
              <w:r w:rsidRPr="006E684F">
                <w:rPr>
                  <w:rStyle w:val="Strong"/>
                  <w:rFonts w:asciiTheme="minorHAnsi" w:hAnsiTheme="minorHAnsi" w:cstheme="minorHAnsi"/>
                  <w:b w:val="0"/>
                  <w:bCs w:val="0"/>
                  <w:color w:val="000000" w:themeColor="text1"/>
                  <w:sz w:val="20"/>
                  <w:szCs w:val="20"/>
                </w:rPr>
                <w:t>Reed Walker</w:t>
              </w:r>
            </w:hyperlink>
            <w:r w:rsidRPr="006E684F">
              <w:rPr>
                <w:rFonts w:asciiTheme="minorHAnsi" w:hAnsiTheme="minorHAnsi" w:cstheme="minorHAnsi"/>
                <w:b/>
                <w:bCs/>
                <w:color w:val="000000" w:themeColor="text1"/>
                <w:sz w:val="20"/>
                <w:szCs w:val="20"/>
              </w:rPr>
              <w:t xml:space="preserve">, </w:t>
            </w:r>
            <w:r w:rsidRPr="006E684F">
              <w:rPr>
                <w:rFonts w:asciiTheme="minorHAnsi" w:hAnsiTheme="minorHAnsi" w:cstheme="minorHAnsi"/>
                <w:color w:val="000000" w:themeColor="text1"/>
                <w:sz w:val="20"/>
                <w:szCs w:val="20"/>
              </w:rPr>
              <w:t xml:space="preserve">the initiative </w:t>
            </w:r>
            <w:r w:rsidRPr="00C11FC6">
              <w:rPr>
                <w:rFonts w:asciiTheme="minorHAnsi" w:hAnsiTheme="minorHAnsi" w:cstheme="minorHAnsi"/>
                <w:sz w:val="20"/>
                <w:szCs w:val="20"/>
              </w:rPr>
              <w:t>uses data-driven approaches to study the social costs of greenhouse gas emissions, the cost-effectiveness and distributional consequences of resource management strategies, and inequalities in exposure to environmental harm.</w:t>
            </w:r>
          </w:p>
          <w:p w14:paraId="0BB25AEF" w14:textId="77777777" w:rsidR="00580DC9" w:rsidRPr="00E923FE" w:rsidRDefault="00580DC9" w:rsidP="000F2D00">
            <w:pPr>
              <w:rPr>
                <w:rFonts w:asciiTheme="minorHAnsi" w:hAnsiTheme="minorHAnsi" w:cstheme="minorHAnsi"/>
                <w:b/>
                <w:bCs/>
                <w:color w:val="000000" w:themeColor="text1"/>
                <w:sz w:val="20"/>
                <w:szCs w:val="20"/>
              </w:rPr>
            </w:pPr>
          </w:p>
          <w:p w14:paraId="5457389F" w14:textId="77777777" w:rsidR="00580DC9" w:rsidRPr="00E923FE" w:rsidRDefault="00580DC9" w:rsidP="000F2D00">
            <w:pPr>
              <w:rPr>
                <w:rStyle w:val="Hyperlink"/>
                <w:rFonts w:asciiTheme="minorHAnsi" w:hAnsiTheme="minorHAnsi" w:cstheme="minorHAnsi"/>
                <w:sz w:val="20"/>
                <w:szCs w:val="20"/>
              </w:rPr>
            </w:pPr>
            <w:r w:rsidRPr="00E923FE">
              <w:rPr>
                <w:rStyle w:val="Hyperlink"/>
                <w:rFonts w:asciiTheme="minorHAnsi" w:hAnsiTheme="minorHAnsi" w:cstheme="minorHAnsi"/>
                <w:sz w:val="20"/>
                <w:szCs w:val="20"/>
              </w:rPr>
              <w:t>Catherine Wolfram, Climate and Society</w:t>
            </w:r>
          </w:p>
          <w:p w14:paraId="312415A3" w14:textId="77777777" w:rsidR="00580DC9" w:rsidRPr="00E923FE" w:rsidRDefault="00580DC9" w:rsidP="000F2D00">
            <w:pPr>
              <w:rPr>
                <w:rStyle w:val="Hyperlink"/>
                <w:rFonts w:asciiTheme="minorHAnsi" w:hAnsiTheme="minorHAnsi" w:cstheme="minorHAnsi"/>
                <w:sz w:val="20"/>
                <w:szCs w:val="20"/>
              </w:rPr>
            </w:pPr>
            <w:r w:rsidRPr="00E923FE">
              <w:rPr>
                <w:rStyle w:val="Hyperlink"/>
                <w:rFonts w:asciiTheme="minorHAnsi" w:hAnsiTheme="minorHAnsi" w:cstheme="minorHAnsi"/>
                <w:sz w:val="20"/>
                <w:szCs w:val="20"/>
              </w:rPr>
              <w:t>Max Auffhammer, Climate and Society</w:t>
            </w:r>
          </w:p>
          <w:p w14:paraId="505EDAF1" w14:textId="77777777" w:rsidR="00580DC9" w:rsidRPr="00E923FE" w:rsidRDefault="00580DC9" w:rsidP="000F2D00">
            <w:pPr>
              <w:rPr>
                <w:rStyle w:val="Hyperlink"/>
                <w:rFonts w:asciiTheme="minorHAnsi" w:hAnsiTheme="minorHAnsi" w:cstheme="minorHAnsi"/>
                <w:sz w:val="20"/>
                <w:szCs w:val="20"/>
              </w:rPr>
            </w:pPr>
            <w:r w:rsidRPr="00E923FE">
              <w:rPr>
                <w:rStyle w:val="Hyperlink"/>
                <w:rFonts w:asciiTheme="minorHAnsi" w:hAnsiTheme="minorHAnsi" w:cstheme="minorHAnsi"/>
                <w:sz w:val="20"/>
                <w:szCs w:val="20"/>
              </w:rPr>
              <w:t>Meredith Fowlie, Climate and Society</w:t>
            </w:r>
          </w:p>
          <w:p w14:paraId="62022963" w14:textId="77777777" w:rsidR="00580DC9" w:rsidRPr="00E923FE" w:rsidRDefault="00580DC9" w:rsidP="000F2D00">
            <w:pPr>
              <w:rPr>
                <w:rStyle w:val="Hyperlink"/>
                <w:rFonts w:asciiTheme="minorHAnsi" w:hAnsiTheme="minorHAnsi" w:cstheme="minorHAnsi"/>
                <w:sz w:val="20"/>
                <w:szCs w:val="20"/>
              </w:rPr>
            </w:pPr>
            <w:r w:rsidRPr="00E923FE">
              <w:rPr>
                <w:rStyle w:val="Hyperlink"/>
                <w:rFonts w:asciiTheme="minorHAnsi" w:hAnsiTheme="minorHAnsi" w:cstheme="minorHAnsi"/>
                <w:sz w:val="20"/>
                <w:szCs w:val="20"/>
              </w:rPr>
              <w:t>Michael Anderson, Climate and Society</w:t>
            </w:r>
          </w:p>
          <w:p w14:paraId="07FAB301" w14:textId="77777777" w:rsidR="00580DC9" w:rsidRPr="00E923FE" w:rsidRDefault="00580DC9" w:rsidP="000F2D00">
            <w:pPr>
              <w:rPr>
                <w:rFonts w:asciiTheme="minorHAnsi" w:hAnsiTheme="minorHAnsi" w:cstheme="minorHAnsi"/>
                <w:color w:val="000000" w:themeColor="text1"/>
                <w:sz w:val="20"/>
                <w:szCs w:val="20"/>
              </w:rPr>
            </w:pPr>
            <w:r w:rsidRPr="00E923FE">
              <w:rPr>
                <w:rStyle w:val="Hyperlink"/>
                <w:rFonts w:asciiTheme="minorHAnsi" w:hAnsiTheme="minorHAnsi" w:cstheme="minorHAnsi"/>
                <w:sz w:val="20"/>
                <w:szCs w:val="20"/>
              </w:rPr>
              <w:t>Sol Hsiang, Climate and Society</w:t>
            </w:r>
          </w:p>
          <w:p w14:paraId="37B1E064" w14:textId="77777777" w:rsidR="00580DC9" w:rsidRDefault="00580DC9" w:rsidP="000F2D00">
            <w:pPr>
              <w:pStyle w:val="Heading1"/>
              <w:spacing w:before="0"/>
            </w:pPr>
          </w:p>
        </w:tc>
        <w:tc>
          <w:tcPr>
            <w:tcW w:w="3330" w:type="dxa"/>
          </w:tcPr>
          <w:p w14:paraId="3DFA2A8E" w14:textId="77777777" w:rsidR="00580DC9" w:rsidRDefault="00580DC9" w:rsidP="000F2D00">
            <w:pPr>
              <w:rPr>
                <w:rStyle w:val="Hyperlink"/>
                <w:rFonts w:asciiTheme="minorHAnsi" w:hAnsiTheme="minorHAnsi" w:cstheme="minorHAnsi"/>
                <w:sz w:val="20"/>
                <w:szCs w:val="20"/>
              </w:rPr>
            </w:pPr>
            <w:hyperlink r:id="rId140" w:history="1">
              <w:r w:rsidRPr="00E923FE">
                <w:rPr>
                  <w:rStyle w:val="Hyperlink"/>
                  <w:rFonts w:asciiTheme="minorHAnsi" w:hAnsiTheme="minorHAnsi" w:cstheme="minorHAnsi"/>
                  <w:sz w:val="20"/>
                  <w:szCs w:val="20"/>
                </w:rPr>
                <w:t>How Climate Migration Will Reshape America (NYT Magazine 2020)</w:t>
              </w:r>
            </w:hyperlink>
          </w:p>
          <w:p w14:paraId="413F5557" w14:textId="77777777" w:rsidR="00580DC9" w:rsidRDefault="00580DC9" w:rsidP="000F2D00">
            <w:pPr>
              <w:rPr>
                <w:rStyle w:val="Hyperlink"/>
                <w:rFonts w:asciiTheme="minorHAnsi" w:hAnsiTheme="minorHAnsi" w:cstheme="minorHAnsi"/>
                <w:sz w:val="20"/>
                <w:szCs w:val="20"/>
              </w:rPr>
            </w:pPr>
          </w:p>
          <w:p w14:paraId="35B9B695" w14:textId="77777777" w:rsidR="00580DC9" w:rsidRPr="00223307" w:rsidRDefault="00580DC9" w:rsidP="00DE6705">
            <w:pPr>
              <w:rPr>
                <w:rFonts w:asciiTheme="minorHAnsi" w:hAnsiTheme="minorHAnsi" w:cstheme="minorHAnsi"/>
                <w:sz w:val="20"/>
                <w:szCs w:val="20"/>
              </w:rPr>
            </w:pPr>
            <w:hyperlink r:id="rId141" w:history="1">
              <w:r w:rsidRPr="00223307">
                <w:rPr>
                  <w:rStyle w:val="Hyperlink"/>
                  <w:rFonts w:asciiTheme="minorHAnsi" w:hAnsiTheme="minorHAnsi" w:cstheme="minorHAnsi"/>
                  <w:sz w:val="20"/>
                  <w:szCs w:val="20"/>
                </w:rPr>
                <w:t>Climate &amp; Society reports, events and more</w:t>
              </w:r>
            </w:hyperlink>
          </w:p>
          <w:p w14:paraId="309E5303" w14:textId="77777777" w:rsidR="00580DC9" w:rsidRDefault="00580DC9" w:rsidP="000F2D00">
            <w:pPr>
              <w:rPr>
                <w:rStyle w:val="Hyperlink"/>
                <w:rFonts w:asciiTheme="minorHAnsi" w:hAnsiTheme="minorHAnsi" w:cstheme="minorHAnsi"/>
                <w:sz w:val="20"/>
                <w:szCs w:val="20"/>
              </w:rPr>
            </w:pPr>
          </w:p>
          <w:p w14:paraId="44E36E9C" w14:textId="77777777" w:rsidR="00580DC9" w:rsidRDefault="00580DC9" w:rsidP="000F2D00">
            <w:pPr>
              <w:rPr>
                <w:rStyle w:val="Hyperlink"/>
                <w:rFonts w:asciiTheme="minorHAnsi" w:hAnsiTheme="minorHAnsi" w:cstheme="minorHAnsi"/>
                <w:sz w:val="20"/>
                <w:szCs w:val="20"/>
              </w:rPr>
            </w:pPr>
          </w:p>
          <w:p w14:paraId="64172C50" w14:textId="77777777" w:rsidR="00580DC9" w:rsidRPr="00E923FE" w:rsidRDefault="00580DC9" w:rsidP="000F2D00">
            <w:pPr>
              <w:rPr>
                <w:rStyle w:val="Hyperlink"/>
                <w:rFonts w:asciiTheme="minorHAnsi" w:hAnsiTheme="minorHAnsi" w:cstheme="minorHAnsi"/>
                <w:sz w:val="20"/>
                <w:szCs w:val="20"/>
              </w:rPr>
            </w:pPr>
          </w:p>
          <w:p w14:paraId="680BEA80" w14:textId="77777777" w:rsidR="00580DC9" w:rsidRPr="00E923FE" w:rsidRDefault="00580DC9" w:rsidP="000F2D00">
            <w:pPr>
              <w:rPr>
                <w:rStyle w:val="Hyperlink"/>
                <w:rFonts w:asciiTheme="minorHAnsi" w:hAnsiTheme="minorHAnsi" w:cstheme="minorHAnsi"/>
                <w:sz w:val="20"/>
                <w:szCs w:val="20"/>
              </w:rPr>
            </w:pPr>
          </w:p>
          <w:p w14:paraId="2C3030DB" w14:textId="77777777" w:rsidR="00580DC9" w:rsidRDefault="00580DC9" w:rsidP="000F2D00">
            <w:pPr>
              <w:pStyle w:val="Heading1"/>
              <w:spacing w:before="0"/>
            </w:pPr>
          </w:p>
        </w:tc>
        <w:tc>
          <w:tcPr>
            <w:tcW w:w="3240" w:type="dxa"/>
          </w:tcPr>
          <w:p w14:paraId="4FCEFACE" w14:textId="77777777" w:rsidR="00580DC9" w:rsidRPr="00E923FE" w:rsidRDefault="00580DC9" w:rsidP="000F2D00">
            <w:pPr>
              <w:rPr>
                <w:rFonts w:asciiTheme="minorHAnsi" w:hAnsiTheme="minorHAnsi" w:cstheme="minorHAnsi"/>
                <w:sz w:val="20"/>
                <w:szCs w:val="20"/>
              </w:rPr>
            </w:pPr>
          </w:p>
        </w:tc>
      </w:tr>
      <w:tr w:rsidR="00580DC9" w:rsidRPr="00E624D7" w14:paraId="73149DEF" w14:textId="77777777" w:rsidTr="00125641">
        <w:trPr>
          <w:trHeight w:val="320"/>
        </w:trPr>
        <w:tc>
          <w:tcPr>
            <w:tcW w:w="1080" w:type="dxa"/>
            <w:noWrap/>
          </w:tcPr>
          <w:p w14:paraId="741F6F85"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75062C63" w14:textId="77777777" w:rsidR="00580DC9" w:rsidRPr="00832EF4" w:rsidRDefault="00580DC9" w:rsidP="000F2D00">
            <w:pPr>
              <w:rPr>
                <w:rFonts w:asciiTheme="minorHAnsi" w:hAnsiTheme="minorHAnsi" w:cstheme="minorHAnsi"/>
                <w:sz w:val="20"/>
                <w:szCs w:val="20"/>
              </w:rPr>
            </w:pPr>
            <w:hyperlink r:id="rId142" w:history="1">
              <w:r w:rsidRPr="00832EF4">
                <w:rPr>
                  <w:rStyle w:val="Hyperlink"/>
                  <w:rFonts w:asciiTheme="minorHAnsi" w:hAnsiTheme="minorHAnsi" w:cstheme="minorHAnsi"/>
                  <w:sz w:val="20"/>
                  <w:szCs w:val="20"/>
                </w:rPr>
                <w:t>Othering and Belonging Institute</w:t>
              </w:r>
            </w:hyperlink>
          </w:p>
        </w:tc>
        <w:tc>
          <w:tcPr>
            <w:tcW w:w="1530" w:type="dxa"/>
          </w:tcPr>
          <w:p w14:paraId="08E1C189" w14:textId="77777777" w:rsidR="00580DC9" w:rsidRPr="00E923FE" w:rsidRDefault="00580DC9" w:rsidP="000F2D00">
            <w:pPr>
              <w:rPr>
                <w:rFonts w:asciiTheme="minorHAnsi" w:hAnsiTheme="minorHAnsi" w:cstheme="minorHAnsi"/>
                <w:color w:val="000000"/>
                <w:sz w:val="20"/>
                <w:szCs w:val="20"/>
              </w:rPr>
            </w:pPr>
          </w:p>
        </w:tc>
        <w:tc>
          <w:tcPr>
            <w:tcW w:w="1800" w:type="dxa"/>
          </w:tcPr>
          <w:p w14:paraId="57CA6A14"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B545BC8"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 xml:space="preserve">Climate Equity/Environmental Justice, Migration </w:t>
            </w:r>
          </w:p>
        </w:tc>
        <w:tc>
          <w:tcPr>
            <w:tcW w:w="3330" w:type="dxa"/>
          </w:tcPr>
          <w:p w14:paraId="3E51CB51" w14:textId="77777777" w:rsidR="00580DC9" w:rsidRPr="00E923FE" w:rsidRDefault="00580DC9" w:rsidP="000F2D00">
            <w:pPr>
              <w:pStyle w:val="NormalWeb"/>
              <w:spacing w:before="0" w:beforeAutospacing="0" w:after="0" w:afterAutospacing="0"/>
              <w:rPr>
                <w:rFonts w:asciiTheme="minorHAnsi" w:hAnsiTheme="minorHAnsi" w:cstheme="minorHAnsi"/>
                <w:sz w:val="20"/>
                <w:szCs w:val="20"/>
              </w:rPr>
            </w:pPr>
            <w:hyperlink r:id="rId143" w:history="1">
              <w:r w:rsidRPr="00E923FE">
                <w:rPr>
                  <w:rStyle w:val="Hyperlink"/>
                  <w:rFonts w:asciiTheme="minorHAnsi" w:hAnsiTheme="minorHAnsi" w:cstheme="minorHAnsi"/>
                  <w:sz w:val="20"/>
                  <w:szCs w:val="20"/>
                </w:rPr>
                <w:t>john a. powell</w:t>
              </w:r>
            </w:hyperlink>
            <w:r w:rsidRPr="00E923FE">
              <w:rPr>
                <w:rFonts w:asciiTheme="minorHAnsi" w:hAnsiTheme="minorHAnsi" w:cstheme="minorHAnsi"/>
                <w:sz w:val="20"/>
                <w:szCs w:val="20"/>
              </w:rPr>
              <w:t>, Director</w:t>
            </w:r>
          </w:p>
          <w:p w14:paraId="62F1BD16" w14:textId="77777777" w:rsidR="00580DC9" w:rsidRPr="00E923FE" w:rsidRDefault="00580DC9" w:rsidP="000F2D00">
            <w:pPr>
              <w:pStyle w:val="NormalWeb"/>
              <w:spacing w:before="0" w:beforeAutospacing="0" w:after="0" w:afterAutospacing="0"/>
              <w:rPr>
                <w:rFonts w:asciiTheme="minorHAnsi" w:hAnsiTheme="minorHAnsi" w:cstheme="minorHAnsi"/>
                <w:sz w:val="20"/>
                <w:szCs w:val="20"/>
              </w:rPr>
            </w:pPr>
          </w:p>
          <w:p w14:paraId="6EEFECF3" w14:textId="77777777" w:rsidR="00580DC9" w:rsidRPr="00E923FE" w:rsidRDefault="00580DC9" w:rsidP="000F2D00">
            <w:pPr>
              <w:pStyle w:val="Heading5"/>
              <w:spacing w:before="0"/>
              <w:rPr>
                <w:rFonts w:asciiTheme="minorHAnsi" w:hAnsiTheme="minorHAnsi" w:cstheme="minorHAnsi"/>
                <w:sz w:val="20"/>
                <w:szCs w:val="20"/>
              </w:rPr>
            </w:pPr>
            <w:hyperlink r:id="rId144" w:history="1">
              <w:r w:rsidRPr="00E923FE">
                <w:rPr>
                  <w:rStyle w:val="field"/>
                  <w:rFonts w:asciiTheme="minorHAnsi" w:hAnsiTheme="minorHAnsi" w:cstheme="minorHAnsi"/>
                  <w:color w:val="0000FF"/>
                  <w:sz w:val="20"/>
                  <w:szCs w:val="20"/>
                  <w:u w:val="single"/>
                </w:rPr>
                <w:t xml:space="preserve">Elsadig Elsheikh </w:t>
              </w:r>
            </w:hyperlink>
          </w:p>
          <w:p w14:paraId="05621F11"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Director, Global Justice Program</w:t>
            </w:r>
          </w:p>
          <w:p w14:paraId="204E7B29" w14:textId="77777777" w:rsidR="00580DC9" w:rsidRPr="00E923FE" w:rsidRDefault="00580DC9" w:rsidP="000F2D00">
            <w:pPr>
              <w:pStyle w:val="Heading5"/>
              <w:spacing w:before="0"/>
              <w:rPr>
                <w:rFonts w:asciiTheme="minorHAnsi" w:hAnsiTheme="minorHAnsi" w:cstheme="minorHAnsi"/>
                <w:sz w:val="20"/>
                <w:szCs w:val="20"/>
              </w:rPr>
            </w:pPr>
            <w:hyperlink r:id="rId145" w:history="1">
              <w:r w:rsidRPr="00E923FE">
                <w:rPr>
                  <w:rStyle w:val="field"/>
                  <w:rFonts w:asciiTheme="minorHAnsi" w:hAnsiTheme="minorHAnsi" w:cstheme="minorHAnsi"/>
                  <w:color w:val="0000FF"/>
                  <w:sz w:val="20"/>
                  <w:szCs w:val="20"/>
                  <w:u w:val="single"/>
                </w:rPr>
                <w:t xml:space="preserve">Hossein Ayazi </w:t>
              </w:r>
            </w:hyperlink>
          </w:p>
          <w:p w14:paraId="7DD79F45" w14:textId="77777777" w:rsidR="00580DC9"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Project Policy Analyst, Global Justice Program</w:t>
            </w:r>
          </w:p>
          <w:p w14:paraId="54060FED" w14:textId="77777777" w:rsidR="00580DC9" w:rsidRDefault="00580DC9" w:rsidP="000F2D00">
            <w:pPr>
              <w:rPr>
                <w:rFonts w:asciiTheme="minorHAnsi" w:hAnsiTheme="minorHAnsi" w:cstheme="minorHAnsi"/>
                <w:sz w:val="20"/>
                <w:szCs w:val="20"/>
              </w:rPr>
            </w:pPr>
          </w:p>
          <w:p w14:paraId="079DECAA" w14:textId="77777777" w:rsidR="00580DC9" w:rsidRPr="00442E7D" w:rsidRDefault="00580DC9" w:rsidP="000F2D00">
            <w:pPr>
              <w:rPr>
                <w:rFonts w:asciiTheme="minorHAnsi" w:hAnsiTheme="minorHAnsi" w:cstheme="minorHAnsi"/>
                <w:color w:val="000000"/>
                <w:sz w:val="20"/>
                <w:szCs w:val="20"/>
              </w:rPr>
            </w:pPr>
            <w:hyperlink r:id="rId146" w:tgtFrame="_blank" w:history="1">
              <w:r w:rsidRPr="00442E7D">
                <w:rPr>
                  <w:rFonts w:asciiTheme="minorHAnsi" w:hAnsiTheme="minorHAnsi" w:cstheme="minorHAnsi"/>
                  <w:color w:val="0000FF"/>
                  <w:sz w:val="20"/>
                  <w:szCs w:val="20"/>
                  <w:u w:val="single"/>
                </w:rPr>
                <w:t>OBI Climate Justice Principles</w:t>
              </w:r>
            </w:hyperlink>
            <w:r w:rsidRPr="00442E7D">
              <w:rPr>
                <w:rFonts w:asciiTheme="minorHAnsi" w:hAnsiTheme="minorHAnsi" w:cstheme="minorHAnsi"/>
                <w:color w:val="000000"/>
                <w:sz w:val="20"/>
                <w:szCs w:val="20"/>
              </w:rPr>
              <w:t> </w:t>
            </w:r>
          </w:p>
          <w:p w14:paraId="508CE902" w14:textId="77777777" w:rsidR="00580DC9" w:rsidRPr="00E923FE" w:rsidRDefault="00580DC9" w:rsidP="000F2D00">
            <w:pPr>
              <w:rPr>
                <w:rFonts w:asciiTheme="minorHAnsi" w:hAnsiTheme="minorHAnsi" w:cstheme="minorHAnsi"/>
                <w:sz w:val="20"/>
                <w:szCs w:val="20"/>
              </w:rPr>
            </w:pPr>
          </w:p>
          <w:p w14:paraId="48D3D4DB" w14:textId="77777777" w:rsidR="00580DC9"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 xml:space="preserve">The Othering &amp; Belonging Institute's existing body of </w:t>
            </w:r>
            <w:hyperlink r:id="rId147" w:tgtFrame="_blank" w:history="1">
              <w:r w:rsidRPr="00E923FE">
                <w:rPr>
                  <w:rStyle w:val="Hyperlink"/>
                  <w:rFonts w:asciiTheme="minorHAnsi" w:hAnsiTheme="minorHAnsi" w:cstheme="minorHAnsi"/>
                  <w:sz w:val="20"/>
                  <w:szCs w:val="20"/>
                </w:rPr>
                <w:t>climate justice work</w:t>
              </w:r>
            </w:hyperlink>
            <w:r w:rsidRPr="00E923FE">
              <w:rPr>
                <w:rFonts w:asciiTheme="minorHAnsi" w:hAnsiTheme="minorHAnsi" w:cstheme="minorHAnsi"/>
                <w:color w:val="000000"/>
                <w:sz w:val="20"/>
                <w:szCs w:val="20"/>
              </w:rPr>
              <w:t xml:space="preserve"> includes our work on </w:t>
            </w:r>
            <w:hyperlink r:id="rId148" w:tgtFrame="_blank" w:history="1">
              <w:r w:rsidRPr="00E923FE">
                <w:rPr>
                  <w:rStyle w:val="Hyperlink"/>
                  <w:rFonts w:asciiTheme="minorHAnsi" w:hAnsiTheme="minorHAnsi" w:cstheme="minorHAnsi"/>
                  <w:sz w:val="20"/>
                  <w:szCs w:val="20"/>
                </w:rPr>
                <w:t>climate refugees</w:t>
              </w:r>
            </w:hyperlink>
            <w:r w:rsidRPr="00E923FE">
              <w:rPr>
                <w:rFonts w:asciiTheme="minorHAnsi" w:hAnsiTheme="minorHAnsi" w:cstheme="minorHAnsi"/>
                <w:color w:val="000000"/>
                <w:sz w:val="20"/>
                <w:szCs w:val="20"/>
              </w:rPr>
              <w:t xml:space="preserve">, on </w:t>
            </w:r>
            <w:hyperlink r:id="rId149" w:tgtFrame="_blank" w:history="1">
              <w:r w:rsidRPr="00E923FE">
                <w:rPr>
                  <w:rStyle w:val="Hyperlink"/>
                  <w:rFonts w:asciiTheme="minorHAnsi" w:hAnsiTheme="minorHAnsi" w:cstheme="minorHAnsi"/>
                  <w:sz w:val="20"/>
                  <w:szCs w:val="20"/>
                </w:rPr>
                <w:t>housing justice</w:t>
              </w:r>
            </w:hyperlink>
            <w:r w:rsidRPr="00E923FE">
              <w:rPr>
                <w:rFonts w:asciiTheme="minorHAnsi" w:hAnsiTheme="minorHAnsi" w:cstheme="minorHAnsi"/>
                <w:color w:val="000000"/>
                <w:sz w:val="20"/>
                <w:szCs w:val="20"/>
              </w:rPr>
              <w:t xml:space="preserve">, on </w:t>
            </w:r>
            <w:hyperlink r:id="rId150" w:tgtFrame="_blank" w:history="1">
              <w:r w:rsidRPr="00E923FE">
                <w:rPr>
                  <w:rStyle w:val="Hyperlink"/>
                  <w:rFonts w:asciiTheme="minorHAnsi" w:hAnsiTheme="minorHAnsi" w:cstheme="minorHAnsi"/>
                  <w:sz w:val="20"/>
                  <w:szCs w:val="20"/>
                </w:rPr>
                <w:t>community power-building</w:t>
              </w:r>
            </w:hyperlink>
            <w:r w:rsidRPr="00E923FE">
              <w:rPr>
                <w:rFonts w:asciiTheme="minorHAnsi" w:hAnsiTheme="minorHAnsi" w:cstheme="minorHAnsi"/>
                <w:color w:val="000000"/>
                <w:sz w:val="20"/>
                <w:szCs w:val="20"/>
              </w:rPr>
              <w:t xml:space="preserve">, and more. Please see our website: </w:t>
            </w:r>
            <w:hyperlink r:id="rId151" w:tgtFrame="_blank" w:history="1">
              <w:r w:rsidRPr="00E923FE">
                <w:rPr>
                  <w:rStyle w:val="Hyperlink"/>
                  <w:rFonts w:asciiTheme="minorHAnsi" w:hAnsiTheme="minorHAnsi" w:cstheme="minorHAnsi"/>
                  <w:sz w:val="20"/>
                  <w:szCs w:val="20"/>
                </w:rPr>
                <w:t>https://belonging.berkeley.edu/climate-justice</w:t>
              </w:r>
            </w:hyperlink>
            <w:r w:rsidRPr="00E923FE">
              <w:rPr>
                <w:rFonts w:asciiTheme="minorHAnsi" w:hAnsiTheme="minorHAnsi" w:cstheme="minorHAnsi"/>
                <w:color w:val="000000"/>
                <w:sz w:val="20"/>
                <w:szCs w:val="20"/>
              </w:rPr>
              <w:t>.</w:t>
            </w:r>
          </w:p>
          <w:p w14:paraId="0199BB51" w14:textId="77777777" w:rsidR="00580DC9" w:rsidRPr="00E923FE" w:rsidRDefault="00580DC9" w:rsidP="000F2D00">
            <w:pPr>
              <w:rPr>
                <w:rFonts w:asciiTheme="minorHAnsi" w:hAnsiTheme="minorHAnsi" w:cstheme="minorHAnsi"/>
                <w:sz w:val="20"/>
                <w:szCs w:val="20"/>
              </w:rPr>
            </w:pPr>
          </w:p>
          <w:p w14:paraId="01B3B92B" w14:textId="77777777" w:rsidR="00580DC9" w:rsidRDefault="00580DC9" w:rsidP="000F2D00">
            <w:pPr>
              <w:pStyle w:val="NormalWeb"/>
              <w:spacing w:before="0" w:beforeAutospacing="0" w:after="0" w:afterAutospacing="0"/>
            </w:pPr>
            <w:r w:rsidRPr="00E923FE">
              <w:rPr>
                <w:rFonts w:asciiTheme="minorHAnsi" w:hAnsiTheme="minorHAnsi" w:cstheme="minorHAnsi"/>
                <w:sz w:val="20"/>
                <w:szCs w:val="20"/>
              </w:rPr>
              <w:t>The Institute advanc</w:t>
            </w:r>
            <w:r>
              <w:rPr>
                <w:rFonts w:asciiTheme="minorHAnsi" w:hAnsiTheme="minorHAnsi" w:cstheme="minorHAnsi"/>
                <w:sz w:val="20"/>
                <w:szCs w:val="20"/>
              </w:rPr>
              <w:t>es</w:t>
            </w:r>
            <w:r w:rsidRPr="00E923FE">
              <w:rPr>
                <w:rFonts w:asciiTheme="minorHAnsi" w:hAnsiTheme="minorHAnsi" w:cstheme="minorHAnsi"/>
                <w:sz w:val="20"/>
                <w:szCs w:val="20"/>
              </w:rPr>
              <w:t xml:space="preserve"> groundbreaking research, policy, and ideas that examine and remediate the processes of exclusion, marginalization, and structural inequality—what we call othering—in order to build a world based on inclusion, fairness, justice, and care for the earth—what we call belonging.</w:t>
            </w:r>
          </w:p>
        </w:tc>
        <w:tc>
          <w:tcPr>
            <w:tcW w:w="3330" w:type="dxa"/>
          </w:tcPr>
          <w:p w14:paraId="66D35693" w14:textId="77777777" w:rsidR="00580DC9" w:rsidRPr="00F803FC" w:rsidRDefault="00580DC9" w:rsidP="000F2D00">
            <w:pPr>
              <w:pStyle w:val="NormalWeb"/>
              <w:rPr>
                <w:rFonts w:asciiTheme="minorHAnsi" w:hAnsiTheme="minorHAnsi" w:cstheme="minorHAnsi"/>
                <w:sz w:val="20"/>
                <w:szCs w:val="20"/>
              </w:rPr>
            </w:pPr>
            <w:hyperlink r:id="rId152" w:history="1">
              <w:r w:rsidRPr="00F803FC">
                <w:rPr>
                  <w:rStyle w:val="Hyperlink"/>
                  <w:rFonts w:asciiTheme="minorHAnsi" w:hAnsiTheme="minorHAnsi" w:cstheme="minorHAnsi"/>
                  <w:sz w:val="20"/>
                  <w:szCs w:val="20"/>
                </w:rPr>
                <w:t>Climate Displacement and the Right to Stay – Tools and Tactics for Climate Justice (1 hour video event Nov 15)</w:t>
              </w:r>
            </w:hyperlink>
          </w:p>
          <w:p w14:paraId="54AD3455" w14:textId="77777777" w:rsidR="00580DC9" w:rsidRDefault="00580DC9" w:rsidP="000F2D00">
            <w:pPr>
              <w:pStyle w:val="NormalWeb"/>
              <w:rPr>
                <w:rStyle w:val="Hyperlink"/>
                <w:rFonts w:asciiTheme="minorHAnsi" w:hAnsiTheme="minorHAnsi" w:cstheme="minorHAnsi"/>
                <w:sz w:val="20"/>
                <w:szCs w:val="20"/>
              </w:rPr>
            </w:pPr>
            <w:hyperlink r:id="rId153" w:history="1">
              <w:r w:rsidRPr="00E923FE">
                <w:rPr>
                  <w:rStyle w:val="Hyperlink"/>
                  <w:rFonts w:asciiTheme="minorHAnsi" w:hAnsiTheme="minorHAnsi" w:cstheme="minorHAnsi"/>
                  <w:sz w:val="20"/>
                  <w:szCs w:val="20"/>
                </w:rPr>
                <w:t>Climate Migration is Here – Is Biden Ready?</w:t>
              </w:r>
            </w:hyperlink>
          </w:p>
          <w:p w14:paraId="13BD73D4" w14:textId="77777777" w:rsidR="00580DC9" w:rsidRDefault="00580DC9" w:rsidP="000F2D00">
            <w:pPr>
              <w:rPr>
                <w:rFonts w:asciiTheme="minorHAnsi" w:hAnsiTheme="minorHAnsi" w:cstheme="minorHAnsi"/>
                <w:sz w:val="20"/>
                <w:szCs w:val="20"/>
              </w:rPr>
            </w:pPr>
            <w:hyperlink r:id="rId154" w:history="1">
              <w:r w:rsidRPr="0008219C">
                <w:rPr>
                  <w:rStyle w:val="Hyperlink"/>
                  <w:rFonts w:asciiTheme="minorHAnsi" w:hAnsiTheme="minorHAnsi" w:cstheme="minorHAnsi"/>
                  <w:sz w:val="20"/>
                  <w:szCs w:val="20"/>
                </w:rPr>
                <w:t>Climate Refugees: Climate Crisis and Rights Denied</w:t>
              </w:r>
            </w:hyperlink>
            <w:r w:rsidRPr="0008219C">
              <w:rPr>
                <w:rFonts w:asciiTheme="minorHAnsi" w:hAnsiTheme="minorHAnsi" w:cstheme="minorHAnsi"/>
                <w:sz w:val="20"/>
                <w:szCs w:val="20"/>
              </w:rPr>
              <w:t xml:space="preserve"> — 88-page report </w:t>
            </w:r>
          </w:p>
          <w:p w14:paraId="66114269" w14:textId="77777777" w:rsidR="00580DC9" w:rsidRPr="0008219C" w:rsidRDefault="00580DC9" w:rsidP="000F2D00">
            <w:pPr>
              <w:rPr>
                <w:rFonts w:asciiTheme="minorHAnsi" w:hAnsiTheme="minorHAnsi" w:cstheme="minorHAnsi"/>
                <w:sz w:val="20"/>
                <w:szCs w:val="20"/>
              </w:rPr>
            </w:pPr>
          </w:p>
          <w:p w14:paraId="3F2DB167" w14:textId="77777777" w:rsidR="00580DC9" w:rsidRDefault="00580DC9" w:rsidP="000F2D00">
            <w:hyperlink r:id="rId155" w:history="1">
              <w:r w:rsidRPr="0008219C">
                <w:rPr>
                  <w:rStyle w:val="Hyperlink"/>
                  <w:rFonts w:asciiTheme="minorHAnsi" w:hAnsiTheme="minorHAnsi" w:cstheme="minorHAnsi"/>
                  <w:sz w:val="20"/>
                  <w:szCs w:val="20"/>
                </w:rPr>
                <w:t>Moving Targets: An Analysis of Global Forced Migration</w:t>
              </w:r>
            </w:hyperlink>
            <w:r>
              <w:t xml:space="preserve"> </w:t>
            </w:r>
          </w:p>
          <w:p w14:paraId="56FB8E8A" w14:textId="77777777" w:rsidR="00580DC9" w:rsidRDefault="00580DC9" w:rsidP="000F2D00"/>
          <w:p w14:paraId="0B9820F9" w14:textId="77777777" w:rsidR="00580DC9" w:rsidRPr="0071157F" w:rsidRDefault="00580DC9" w:rsidP="0071157F">
            <w:pPr>
              <w:rPr>
                <w:rFonts w:asciiTheme="minorHAnsi" w:hAnsiTheme="minorHAnsi" w:cstheme="minorHAnsi"/>
                <w:sz w:val="20"/>
                <w:szCs w:val="20"/>
              </w:rPr>
            </w:pPr>
            <w:hyperlink r:id="rId156" w:history="1">
              <w:r w:rsidRPr="0071157F">
                <w:rPr>
                  <w:rStyle w:val="Hyperlink"/>
                  <w:rFonts w:asciiTheme="minorHAnsi" w:hAnsiTheme="minorHAnsi" w:cstheme="minorHAnsi"/>
                  <w:sz w:val="20"/>
                  <w:szCs w:val="20"/>
                </w:rPr>
                <w:t>Climate Displacement and Resilience Database</w:t>
              </w:r>
            </w:hyperlink>
            <w:r w:rsidRPr="0071157F">
              <w:rPr>
                <w:rFonts w:asciiTheme="minorHAnsi" w:hAnsiTheme="minorHAnsi" w:cstheme="minorHAnsi"/>
                <w:color w:val="000000"/>
                <w:sz w:val="20"/>
                <w:szCs w:val="20"/>
              </w:rPr>
              <w:t xml:space="preserve">, </w:t>
            </w:r>
            <w:hyperlink r:id="rId157" w:history="1">
              <w:r w:rsidRPr="0071157F">
                <w:rPr>
                  <w:rStyle w:val="Hyperlink"/>
                  <w:rFonts w:asciiTheme="minorHAnsi" w:hAnsiTheme="minorHAnsi" w:cstheme="minorHAnsi"/>
                  <w:sz w:val="20"/>
                  <w:szCs w:val="20"/>
                </w:rPr>
                <w:t>Launch event panel</w:t>
              </w:r>
            </w:hyperlink>
            <w:r w:rsidRPr="0071157F">
              <w:rPr>
                <w:rFonts w:asciiTheme="minorHAnsi" w:hAnsiTheme="minorHAnsi" w:cstheme="minorHAnsi"/>
                <w:color w:val="000000"/>
                <w:sz w:val="20"/>
                <w:szCs w:val="20"/>
              </w:rPr>
              <w:t xml:space="preserve"> and </w:t>
            </w:r>
            <w:hyperlink r:id="rId158" w:history="1">
              <w:r w:rsidRPr="0071157F">
                <w:rPr>
                  <w:rStyle w:val="Hyperlink"/>
                  <w:rFonts w:asciiTheme="minorHAnsi" w:hAnsiTheme="minorHAnsi" w:cstheme="minorHAnsi"/>
                  <w:sz w:val="20"/>
                  <w:szCs w:val="20"/>
                </w:rPr>
                <w:t>KPFA post-event interview</w:t>
              </w:r>
            </w:hyperlink>
            <w:r w:rsidRPr="0071157F">
              <w:rPr>
                <w:rFonts w:asciiTheme="minorHAnsi" w:hAnsiTheme="minorHAnsi" w:cstheme="minorHAnsi"/>
                <w:color w:val="000000"/>
                <w:sz w:val="20"/>
                <w:szCs w:val="20"/>
              </w:rPr>
              <w:t>.</w:t>
            </w:r>
          </w:p>
          <w:p w14:paraId="6635A5F4" w14:textId="77777777" w:rsidR="00580DC9" w:rsidRPr="0071157F" w:rsidRDefault="00580DC9" w:rsidP="0071157F">
            <w:pPr>
              <w:rPr>
                <w:rFonts w:asciiTheme="minorHAnsi" w:hAnsiTheme="minorHAnsi" w:cstheme="minorHAnsi"/>
                <w:sz w:val="20"/>
                <w:szCs w:val="20"/>
              </w:rPr>
            </w:pPr>
          </w:p>
          <w:p w14:paraId="332C7601" w14:textId="77777777" w:rsidR="00580DC9" w:rsidRDefault="00580DC9" w:rsidP="000F2D00"/>
          <w:p w14:paraId="4BB7E193" w14:textId="77777777" w:rsidR="00580DC9" w:rsidRDefault="00580DC9" w:rsidP="000F2D00"/>
          <w:p w14:paraId="68559CBE" w14:textId="77777777" w:rsidR="00580DC9" w:rsidRPr="00E923FE" w:rsidRDefault="00580DC9" w:rsidP="000F2D00">
            <w:pPr>
              <w:pStyle w:val="NormalWeb"/>
              <w:rPr>
                <w:rFonts w:asciiTheme="minorHAnsi" w:hAnsiTheme="minorHAnsi" w:cstheme="minorHAnsi"/>
                <w:sz w:val="20"/>
                <w:szCs w:val="20"/>
              </w:rPr>
            </w:pPr>
          </w:p>
          <w:p w14:paraId="376B04C8" w14:textId="77777777" w:rsidR="00580DC9" w:rsidRDefault="00580DC9" w:rsidP="000F2D00">
            <w:pPr>
              <w:pStyle w:val="NormalWeb"/>
              <w:spacing w:before="0" w:beforeAutospacing="0" w:after="0" w:afterAutospacing="0"/>
            </w:pPr>
          </w:p>
        </w:tc>
        <w:tc>
          <w:tcPr>
            <w:tcW w:w="3240" w:type="dxa"/>
          </w:tcPr>
          <w:p w14:paraId="1FA34BBE" w14:textId="77777777" w:rsidR="00580DC9" w:rsidRPr="00E923FE" w:rsidRDefault="00580DC9" w:rsidP="000F2D00">
            <w:pPr>
              <w:rPr>
                <w:rFonts w:asciiTheme="minorHAnsi" w:hAnsiTheme="minorHAnsi" w:cstheme="minorHAnsi"/>
                <w:sz w:val="20"/>
                <w:szCs w:val="20"/>
              </w:rPr>
            </w:pPr>
          </w:p>
          <w:p w14:paraId="569D7EC1" w14:textId="77777777" w:rsidR="00580DC9" w:rsidRPr="00E923FE" w:rsidRDefault="00580DC9" w:rsidP="000F2D00">
            <w:pPr>
              <w:pStyle w:val="NormalWeb"/>
              <w:rPr>
                <w:rStyle w:val="fielditem"/>
                <w:rFonts w:asciiTheme="minorHAnsi" w:hAnsiTheme="minorHAnsi" w:cstheme="minorHAnsi"/>
                <w:sz w:val="20"/>
                <w:szCs w:val="20"/>
              </w:rPr>
            </w:pPr>
          </w:p>
        </w:tc>
      </w:tr>
      <w:tr w:rsidR="00580DC9" w:rsidRPr="00170A6D" w14:paraId="56DFF579" w14:textId="77777777" w:rsidTr="00125641">
        <w:trPr>
          <w:trHeight w:val="320"/>
        </w:trPr>
        <w:tc>
          <w:tcPr>
            <w:tcW w:w="1080" w:type="dxa"/>
            <w:noWrap/>
          </w:tcPr>
          <w:p w14:paraId="78FBC245"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6D58D95C" w14:textId="77777777" w:rsidR="00580DC9" w:rsidRPr="00832EF4" w:rsidRDefault="00580DC9" w:rsidP="000F2D00">
            <w:pPr>
              <w:rPr>
                <w:rFonts w:asciiTheme="minorHAnsi" w:hAnsiTheme="minorHAnsi" w:cstheme="minorHAnsi"/>
                <w:sz w:val="20"/>
                <w:szCs w:val="20"/>
              </w:rPr>
            </w:pPr>
            <w:hyperlink r:id="rId159" w:history="1">
              <w:r w:rsidRPr="00832EF4">
                <w:rPr>
                  <w:rStyle w:val="Hyperlink"/>
                  <w:rFonts w:asciiTheme="minorHAnsi" w:hAnsiTheme="minorHAnsi" w:cstheme="minorHAnsi"/>
                  <w:sz w:val="20"/>
                  <w:szCs w:val="20"/>
                </w:rPr>
                <w:t>Science at Cal</w:t>
              </w:r>
            </w:hyperlink>
          </w:p>
        </w:tc>
        <w:tc>
          <w:tcPr>
            <w:tcW w:w="1530" w:type="dxa"/>
          </w:tcPr>
          <w:p w14:paraId="049787DA"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Lawrence Hall of Science</w:t>
            </w:r>
          </w:p>
        </w:tc>
        <w:tc>
          <w:tcPr>
            <w:tcW w:w="1800" w:type="dxa"/>
          </w:tcPr>
          <w:p w14:paraId="44435930"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66C1599B"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Education</w:t>
            </w:r>
          </w:p>
        </w:tc>
        <w:tc>
          <w:tcPr>
            <w:tcW w:w="3330" w:type="dxa"/>
          </w:tcPr>
          <w:p w14:paraId="229780FA" w14:textId="77777777" w:rsidR="00580DC9" w:rsidRPr="00E923FE" w:rsidRDefault="00580DC9" w:rsidP="000F2D00">
            <w:pPr>
              <w:pStyle w:val="NormalWeb"/>
              <w:rPr>
                <w:rFonts w:asciiTheme="minorHAnsi" w:hAnsiTheme="minorHAnsi" w:cstheme="minorHAnsi"/>
                <w:sz w:val="20"/>
                <w:szCs w:val="20"/>
              </w:rPr>
            </w:pPr>
            <w:hyperlink r:id="rId160" w:history="1">
              <w:r w:rsidRPr="00E923FE">
                <w:rPr>
                  <w:rStyle w:val="Hyperlink"/>
                  <w:rFonts w:asciiTheme="minorHAnsi" w:hAnsiTheme="minorHAnsi" w:cstheme="minorHAnsi"/>
                  <w:sz w:val="20"/>
                  <w:szCs w:val="20"/>
                </w:rPr>
                <w:t>Dione Rossiter</w:t>
              </w:r>
            </w:hyperlink>
            <w:r w:rsidRPr="00E923FE">
              <w:rPr>
                <w:rFonts w:asciiTheme="minorHAnsi" w:hAnsiTheme="minorHAnsi" w:cstheme="minorHAnsi"/>
                <w:sz w:val="20"/>
                <w:szCs w:val="20"/>
              </w:rPr>
              <w:t>, Director, Science at Cal</w:t>
            </w:r>
          </w:p>
          <w:p w14:paraId="293BBF5A" w14:textId="77777777" w:rsidR="00580DC9" w:rsidRPr="00E923FE" w:rsidRDefault="00580DC9" w:rsidP="000F2D00">
            <w:pPr>
              <w:spacing w:before="100" w:beforeAutospacing="1" w:after="100" w:afterAutospacing="1"/>
              <w:rPr>
                <w:rFonts w:asciiTheme="minorHAnsi" w:hAnsiTheme="minorHAnsi" w:cstheme="minorHAnsi"/>
                <w:sz w:val="20"/>
                <w:szCs w:val="20"/>
              </w:rPr>
            </w:pPr>
            <w:r w:rsidRPr="00E923FE">
              <w:rPr>
                <w:rFonts w:asciiTheme="minorHAnsi" w:hAnsiTheme="minorHAnsi" w:cstheme="minorHAnsi"/>
                <w:sz w:val="20"/>
                <w:szCs w:val="20"/>
              </w:rPr>
              <w:t xml:space="preserve">Science at Cal connects UC Berkeley Science, Technology, Engineering and Mathematics (STEM) researchers with diverse community groups of all ages and backgrounds, for science engagement and learning. Accessibility, inclusiveness, creativity and innovation are hallmarks of </w:t>
            </w:r>
            <w:r w:rsidRPr="00E923FE">
              <w:rPr>
                <w:rFonts w:asciiTheme="minorHAnsi" w:hAnsiTheme="minorHAnsi" w:cstheme="minorHAnsi"/>
                <w:sz w:val="20"/>
                <w:szCs w:val="20"/>
              </w:rPr>
              <w:lastRenderedPageBreak/>
              <w:t>Science at Cal events, which reach tens of thousands of people annually.</w:t>
            </w:r>
          </w:p>
          <w:p w14:paraId="7428B2F0" w14:textId="77777777" w:rsidR="00580DC9" w:rsidRDefault="00580DC9" w:rsidP="000F2D00">
            <w:pPr>
              <w:spacing w:before="100" w:beforeAutospacing="1" w:after="100" w:afterAutospacing="1"/>
              <w:rPr>
                <w:rFonts w:asciiTheme="minorHAnsi" w:hAnsiTheme="minorHAnsi" w:cstheme="minorHAnsi"/>
                <w:sz w:val="20"/>
                <w:szCs w:val="20"/>
              </w:rPr>
            </w:pPr>
            <w:r w:rsidRPr="00E923FE">
              <w:rPr>
                <w:rFonts w:asciiTheme="minorHAnsi" w:hAnsiTheme="minorHAnsi" w:cstheme="minorHAnsi"/>
                <w:sz w:val="20"/>
                <w:szCs w:val="20"/>
              </w:rPr>
              <w:t>Science at Cal was envisioned as a unifying effort to raise public awareness, understanding and appreciation of scientific research at Berkeley. </w:t>
            </w:r>
          </w:p>
          <w:p w14:paraId="586599D2" w14:textId="77777777" w:rsidR="00580DC9" w:rsidRPr="00E923FE" w:rsidRDefault="00580DC9" w:rsidP="000F2D00">
            <w:pPr>
              <w:spacing w:before="100" w:beforeAutospacing="1" w:after="100" w:afterAutospacing="1"/>
              <w:rPr>
                <w:rFonts w:asciiTheme="minorHAnsi" w:hAnsiTheme="minorHAnsi" w:cstheme="minorHAnsi"/>
                <w:sz w:val="20"/>
                <w:szCs w:val="20"/>
              </w:rPr>
            </w:pPr>
            <w:r w:rsidRPr="00E923FE">
              <w:rPr>
                <w:rFonts w:asciiTheme="minorHAnsi" w:hAnsiTheme="minorHAnsi" w:cstheme="minorHAnsi"/>
                <w:sz w:val="20"/>
                <w:szCs w:val="20"/>
              </w:rPr>
              <w:t>Throughout the year, Science at Cal presents ongoing, free outreach programs in STEM and other disciplines, helps promote other groups’ related efforts, and creates new programs and initiatives at Berkeley and in the community. This broad scope of activities is made possible by Science at Cal’s </w:t>
            </w:r>
            <w:hyperlink r:id="rId161" w:tgtFrame="_blank" w:history="1">
              <w:r w:rsidRPr="00E923FE">
                <w:rPr>
                  <w:rStyle w:val="Hyperlink"/>
                  <w:rFonts w:asciiTheme="minorHAnsi" w:hAnsiTheme="minorHAnsi" w:cstheme="minorHAnsi"/>
                  <w:sz w:val="20"/>
                  <w:szCs w:val="20"/>
                </w:rPr>
                <w:t>dynamic network</w:t>
              </w:r>
            </w:hyperlink>
            <w:r w:rsidRPr="00E923FE">
              <w:rPr>
                <w:rFonts w:asciiTheme="minorHAnsi" w:hAnsiTheme="minorHAnsi" w:cstheme="minorHAnsi"/>
                <w:sz w:val="20"/>
                <w:szCs w:val="20"/>
              </w:rPr>
              <w:t> of campus alliances and valuable community partnerships.</w:t>
            </w:r>
          </w:p>
          <w:p w14:paraId="4CCAF836" w14:textId="77777777" w:rsidR="00580DC9" w:rsidRDefault="00580DC9" w:rsidP="000F2D00">
            <w:pPr>
              <w:pStyle w:val="NormalWeb"/>
            </w:pPr>
          </w:p>
        </w:tc>
        <w:tc>
          <w:tcPr>
            <w:tcW w:w="3330" w:type="dxa"/>
          </w:tcPr>
          <w:p w14:paraId="21A1112D" w14:textId="77777777" w:rsidR="00580DC9" w:rsidRDefault="00580DC9" w:rsidP="000F2D00">
            <w:pPr>
              <w:pStyle w:val="NormalWeb"/>
            </w:pPr>
          </w:p>
        </w:tc>
        <w:tc>
          <w:tcPr>
            <w:tcW w:w="3240" w:type="dxa"/>
          </w:tcPr>
          <w:p w14:paraId="3B1CB1DB" w14:textId="77777777" w:rsidR="00580DC9" w:rsidRPr="00E923FE" w:rsidRDefault="00580DC9" w:rsidP="000F2D00">
            <w:pPr>
              <w:pStyle w:val="NormalWeb"/>
              <w:rPr>
                <w:rFonts w:asciiTheme="minorHAnsi" w:hAnsiTheme="minorHAnsi" w:cstheme="minorHAnsi"/>
                <w:sz w:val="20"/>
                <w:szCs w:val="20"/>
              </w:rPr>
            </w:pPr>
          </w:p>
        </w:tc>
      </w:tr>
      <w:tr w:rsidR="00580DC9" w:rsidRPr="00E624D7" w14:paraId="0A1D30E3" w14:textId="77777777" w:rsidTr="00125641">
        <w:trPr>
          <w:trHeight w:val="320"/>
        </w:trPr>
        <w:tc>
          <w:tcPr>
            <w:tcW w:w="1080" w:type="dxa"/>
            <w:noWrap/>
          </w:tcPr>
          <w:p w14:paraId="68D917C5"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6B71C139" w14:textId="77777777" w:rsidR="00580DC9" w:rsidRPr="00832EF4" w:rsidRDefault="00580DC9" w:rsidP="000F2D00">
            <w:pPr>
              <w:rPr>
                <w:rFonts w:asciiTheme="minorHAnsi" w:hAnsiTheme="minorHAnsi" w:cstheme="minorHAnsi"/>
                <w:sz w:val="20"/>
                <w:szCs w:val="20"/>
              </w:rPr>
            </w:pPr>
            <w:hyperlink r:id="rId162" w:history="1">
              <w:r w:rsidRPr="00E923FE">
                <w:rPr>
                  <w:rStyle w:val="Hyperlink"/>
                  <w:rFonts w:asciiTheme="minorHAnsi" w:hAnsiTheme="minorHAnsi" w:cstheme="minorHAnsi"/>
                  <w:sz w:val="20"/>
                  <w:szCs w:val="20"/>
                </w:rPr>
                <w:t>Smart Cities Research Center</w:t>
              </w:r>
            </w:hyperlink>
          </w:p>
        </w:tc>
        <w:tc>
          <w:tcPr>
            <w:tcW w:w="1530" w:type="dxa"/>
          </w:tcPr>
          <w:p w14:paraId="060E8DB0"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sz w:val="20"/>
                <w:szCs w:val="20"/>
              </w:rPr>
              <w:t>Institute for Transportation Strategies</w:t>
            </w:r>
          </w:p>
        </w:tc>
        <w:tc>
          <w:tcPr>
            <w:tcW w:w="1800" w:type="dxa"/>
          </w:tcPr>
          <w:p w14:paraId="775E54A7"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78E281F3"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Transportation</w:t>
            </w:r>
          </w:p>
        </w:tc>
        <w:tc>
          <w:tcPr>
            <w:tcW w:w="3330" w:type="dxa"/>
          </w:tcPr>
          <w:p w14:paraId="24A04E13" w14:textId="77777777" w:rsidR="00580DC9" w:rsidRPr="00E923FE" w:rsidRDefault="00580DC9" w:rsidP="000F2D00">
            <w:pPr>
              <w:rPr>
                <w:rStyle w:val="Hyperlink"/>
                <w:rFonts w:asciiTheme="minorHAnsi" w:hAnsiTheme="minorHAnsi" w:cstheme="minorHAnsi"/>
                <w:sz w:val="20"/>
                <w:szCs w:val="20"/>
              </w:rPr>
            </w:pPr>
            <w:r>
              <w:rPr>
                <w:rFonts w:asciiTheme="minorHAnsi" w:hAnsiTheme="minorHAnsi" w:cstheme="minorHAnsi"/>
                <w:sz w:val="20"/>
                <w:szCs w:val="20"/>
              </w:rPr>
              <w:t xml:space="preserve">Jane MacFarlane, </w:t>
            </w:r>
            <w:r w:rsidRPr="00E923FE">
              <w:rPr>
                <w:rFonts w:asciiTheme="minorHAnsi" w:hAnsiTheme="minorHAnsi" w:cstheme="minorHAnsi"/>
                <w:sz w:val="20"/>
                <w:szCs w:val="20"/>
              </w:rPr>
              <w:t xml:space="preserve">Director, </w:t>
            </w:r>
            <w:hyperlink r:id="rId163" w:history="1">
              <w:r w:rsidRPr="00E923FE">
                <w:rPr>
                  <w:rStyle w:val="Hyperlink"/>
                  <w:rFonts w:asciiTheme="minorHAnsi" w:hAnsiTheme="minorHAnsi" w:cstheme="minorHAnsi"/>
                  <w:sz w:val="20"/>
                  <w:szCs w:val="20"/>
                </w:rPr>
                <w:t>Smart Cities Research Center</w:t>
              </w:r>
            </w:hyperlink>
          </w:p>
          <w:p w14:paraId="34E0000D" w14:textId="77777777" w:rsidR="00580DC9" w:rsidRPr="00E923FE" w:rsidRDefault="00580DC9" w:rsidP="000F2D00">
            <w:pPr>
              <w:rPr>
                <w:rStyle w:val="Hyperlink"/>
                <w:rFonts w:asciiTheme="minorHAnsi" w:hAnsiTheme="minorHAnsi" w:cstheme="minorHAnsi"/>
                <w:sz w:val="20"/>
                <w:szCs w:val="20"/>
              </w:rPr>
            </w:pPr>
          </w:p>
          <w:p w14:paraId="106EC1B3"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Smart Cities Research Center is a collaboration between UC Berkeley and Lawrence Berkeley National Laboratory to improve energy-efficient mobility systems. Urban mobility understanding can be greatly improved by taking advantage of a new generation of data that has been collected by mobile devices. We study </w:t>
            </w:r>
            <w:r w:rsidRPr="00E923FE">
              <w:rPr>
                <w:rFonts w:asciiTheme="minorHAnsi" w:hAnsiTheme="minorHAnsi" w:cstheme="minorHAnsi"/>
                <w:sz w:val="20"/>
                <w:szCs w:val="20"/>
              </w:rPr>
              <w:lastRenderedPageBreak/>
              <w:t>mathematical models and data analytics with approaches ranging from urban-scale simulation to control theory. We work with industry and public agencies to collect and model data for the purpose of developing more efficient transportation networks.</w:t>
            </w:r>
          </w:p>
          <w:p w14:paraId="0409B4BE" w14:textId="77777777" w:rsidR="00580DC9" w:rsidRDefault="00580DC9" w:rsidP="000F2D00">
            <w:pPr>
              <w:rPr>
                <w:rFonts w:asciiTheme="minorHAnsi" w:hAnsiTheme="minorHAnsi" w:cstheme="minorHAnsi"/>
                <w:sz w:val="20"/>
                <w:szCs w:val="20"/>
              </w:rPr>
            </w:pPr>
          </w:p>
          <w:p w14:paraId="03677FCB" w14:textId="77777777" w:rsidR="00580DC9" w:rsidRPr="00E923FE" w:rsidRDefault="00580DC9" w:rsidP="000F2D00">
            <w:pPr>
              <w:rPr>
                <w:rFonts w:asciiTheme="minorHAnsi" w:hAnsiTheme="minorHAnsi" w:cstheme="minorHAnsi"/>
                <w:sz w:val="20"/>
                <w:szCs w:val="20"/>
              </w:rPr>
            </w:pPr>
          </w:p>
        </w:tc>
        <w:tc>
          <w:tcPr>
            <w:tcW w:w="3330" w:type="dxa"/>
          </w:tcPr>
          <w:p w14:paraId="349E4D03" w14:textId="77777777" w:rsidR="00580DC9" w:rsidRPr="00E923FE" w:rsidRDefault="00580DC9" w:rsidP="000F2D00">
            <w:pPr>
              <w:rPr>
                <w:rFonts w:asciiTheme="minorHAnsi" w:hAnsiTheme="minorHAnsi" w:cstheme="minorHAnsi"/>
                <w:sz w:val="20"/>
                <w:szCs w:val="20"/>
              </w:rPr>
            </w:pPr>
          </w:p>
        </w:tc>
        <w:tc>
          <w:tcPr>
            <w:tcW w:w="3240" w:type="dxa"/>
          </w:tcPr>
          <w:p w14:paraId="37FD43C2" w14:textId="77777777" w:rsidR="00580DC9" w:rsidRPr="00E923FE" w:rsidRDefault="00580DC9" w:rsidP="000F2D00">
            <w:pPr>
              <w:rPr>
                <w:rFonts w:asciiTheme="minorHAnsi" w:hAnsiTheme="minorHAnsi" w:cstheme="minorHAnsi"/>
                <w:sz w:val="20"/>
                <w:szCs w:val="20"/>
              </w:rPr>
            </w:pPr>
          </w:p>
        </w:tc>
      </w:tr>
      <w:tr w:rsidR="00580DC9" w:rsidRPr="00170A6D" w14:paraId="45E6CD47" w14:textId="77777777" w:rsidTr="00125641">
        <w:trPr>
          <w:trHeight w:val="320"/>
        </w:trPr>
        <w:tc>
          <w:tcPr>
            <w:tcW w:w="1080" w:type="dxa"/>
            <w:noWrap/>
          </w:tcPr>
          <w:p w14:paraId="1CE92BEA"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3846735F" w14:textId="77777777" w:rsidR="00580DC9" w:rsidRPr="00832EF4" w:rsidRDefault="00580DC9" w:rsidP="000F2D00">
            <w:pPr>
              <w:rPr>
                <w:rFonts w:asciiTheme="minorHAnsi" w:hAnsiTheme="minorHAnsi" w:cstheme="minorHAnsi"/>
                <w:sz w:val="20"/>
                <w:szCs w:val="20"/>
              </w:rPr>
            </w:pPr>
            <w:hyperlink r:id="rId164" w:history="1">
              <w:r w:rsidRPr="00832EF4">
                <w:rPr>
                  <w:rStyle w:val="Hyperlink"/>
                  <w:rFonts w:asciiTheme="minorHAnsi" w:hAnsiTheme="minorHAnsi" w:cstheme="minorHAnsi"/>
                  <w:sz w:val="20"/>
                  <w:szCs w:val="20"/>
                </w:rPr>
                <w:t>Student Environmental Resource Center</w:t>
              </w:r>
            </w:hyperlink>
          </w:p>
        </w:tc>
        <w:tc>
          <w:tcPr>
            <w:tcW w:w="1530" w:type="dxa"/>
          </w:tcPr>
          <w:p w14:paraId="01C4C24E"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Dean of Students Office</w:t>
            </w:r>
          </w:p>
        </w:tc>
        <w:tc>
          <w:tcPr>
            <w:tcW w:w="1800" w:type="dxa"/>
          </w:tcPr>
          <w:p w14:paraId="745EE60D"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77AC7802"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Education</w:t>
            </w:r>
          </w:p>
        </w:tc>
        <w:tc>
          <w:tcPr>
            <w:tcW w:w="3330" w:type="dxa"/>
          </w:tcPr>
          <w:p w14:paraId="2E84DC3D" w14:textId="77777777" w:rsidR="00580DC9" w:rsidRPr="00E923FE" w:rsidRDefault="00580DC9" w:rsidP="000F2D00">
            <w:pPr>
              <w:pStyle w:val="NormalWeb"/>
              <w:rPr>
                <w:rFonts w:asciiTheme="minorHAnsi" w:hAnsiTheme="minorHAnsi" w:cstheme="minorHAnsi"/>
                <w:sz w:val="20"/>
                <w:szCs w:val="20"/>
              </w:rPr>
            </w:pPr>
            <w:hyperlink r:id="rId165" w:history="1">
              <w:r w:rsidRPr="00DC2409">
                <w:rPr>
                  <w:rStyle w:val="Hyperlink"/>
                  <w:rFonts w:asciiTheme="minorHAnsi" w:hAnsiTheme="minorHAnsi" w:cstheme="minorHAnsi"/>
                  <w:sz w:val="20"/>
                  <w:szCs w:val="20"/>
                </w:rPr>
                <w:t>Sharon Daraphonhdeth, Director</w:t>
              </w:r>
            </w:hyperlink>
          </w:p>
          <w:p w14:paraId="3A01DF36" w14:textId="77777777" w:rsidR="00580DC9" w:rsidRPr="00E923FE" w:rsidRDefault="00580DC9" w:rsidP="000F2D00">
            <w:pPr>
              <w:pStyle w:val="Heading5"/>
              <w:rPr>
                <w:rFonts w:asciiTheme="minorHAnsi" w:hAnsiTheme="minorHAnsi" w:cstheme="minorHAnsi"/>
                <w:color w:val="000000" w:themeColor="text1"/>
                <w:sz w:val="20"/>
                <w:szCs w:val="20"/>
              </w:rPr>
            </w:pPr>
            <w:r w:rsidRPr="00E923FE">
              <w:rPr>
                <w:rFonts w:asciiTheme="minorHAnsi" w:hAnsiTheme="minorHAnsi" w:cstheme="minorHAnsi"/>
                <w:color w:val="000000" w:themeColor="text1"/>
                <w:sz w:val="20"/>
                <w:szCs w:val="20"/>
              </w:rPr>
              <w:t>Mission: SERC cultivates a collaborative space to strengthen the collective effectiveness of the sustainability community and provides resources for students to actualize their visions of a more equitable, socially just, and resilient future.</w:t>
            </w:r>
          </w:p>
          <w:p w14:paraId="74DCE64B" w14:textId="77777777" w:rsidR="00580DC9" w:rsidRPr="00E923FE" w:rsidRDefault="00580DC9" w:rsidP="000F2D00">
            <w:pPr>
              <w:rPr>
                <w:rFonts w:asciiTheme="minorHAnsi" w:hAnsiTheme="minorHAnsi" w:cstheme="minorHAnsi"/>
                <w:sz w:val="20"/>
                <w:szCs w:val="20"/>
              </w:rPr>
            </w:pPr>
          </w:p>
          <w:p w14:paraId="597BB69E"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SERC’s current </w:t>
            </w:r>
            <w:hyperlink r:id="rId166" w:history="1">
              <w:r w:rsidRPr="00E923FE">
                <w:rPr>
                  <w:rStyle w:val="Hyperlink"/>
                  <w:rFonts w:asciiTheme="minorHAnsi" w:hAnsiTheme="minorHAnsi" w:cstheme="minorHAnsi"/>
                  <w:sz w:val="20"/>
                  <w:szCs w:val="20"/>
                </w:rPr>
                <w:t>Strategic Plan</w:t>
              </w:r>
            </w:hyperlink>
            <w:r w:rsidRPr="00E923FE">
              <w:rPr>
                <w:rFonts w:asciiTheme="minorHAnsi" w:hAnsiTheme="minorHAnsi" w:cstheme="minorHAnsi"/>
                <w:sz w:val="20"/>
                <w:szCs w:val="20"/>
              </w:rPr>
              <w:t xml:space="preserve"> is built around 5 areas:</w:t>
            </w:r>
          </w:p>
          <w:p w14:paraId="7A19B079" w14:textId="77777777" w:rsidR="00580DC9" w:rsidRPr="00E923FE" w:rsidRDefault="00580DC9" w:rsidP="00C9229B">
            <w:pPr>
              <w:pStyle w:val="ListParagraph"/>
              <w:numPr>
                <w:ilvl w:val="0"/>
                <w:numId w:val="18"/>
              </w:numPr>
              <w:rPr>
                <w:rFonts w:asciiTheme="minorHAnsi" w:hAnsiTheme="minorHAnsi" w:cstheme="minorHAnsi"/>
                <w:sz w:val="20"/>
                <w:szCs w:val="20"/>
              </w:rPr>
            </w:pPr>
            <w:r w:rsidRPr="00E923FE">
              <w:rPr>
                <w:rFonts w:asciiTheme="minorHAnsi" w:hAnsiTheme="minorHAnsi" w:cstheme="minorHAnsi"/>
                <w:sz w:val="20"/>
                <w:szCs w:val="20"/>
              </w:rPr>
              <w:t>Environmental Education</w:t>
            </w:r>
          </w:p>
          <w:p w14:paraId="4694136F" w14:textId="77777777" w:rsidR="00580DC9" w:rsidRPr="00E923FE" w:rsidRDefault="00580DC9" w:rsidP="00C9229B">
            <w:pPr>
              <w:pStyle w:val="ListParagraph"/>
              <w:numPr>
                <w:ilvl w:val="0"/>
                <w:numId w:val="18"/>
              </w:numPr>
              <w:rPr>
                <w:rFonts w:asciiTheme="minorHAnsi" w:hAnsiTheme="minorHAnsi" w:cstheme="minorHAnsi"/>
                <w:sz w:val="20"/>
                <w:szCs w:val="20"/>
              </w:rPr>
            </w:pPr>
            <w:r w:rsidRPr="00E923FE">
              <w:rPr>
                <w:rFonts w:asciiTheme="minorHAnsi" w:hAnsiTheme="minorHAnsi" w:cstheme="minorHAnsi"/>
                <w:sz w:val="20"/>
                <w:szCs w:val="20"/>
              </w:rPr>
              <w:t>Community Engagement</w:t>
            </w:r>
          </w:p>
          <w:p w14:paraId="39BA5E5E" w14:textId="77777777" w:rsidR="00580DC9" w:rsidRPr="00E923FE" w:rsidRDefault="00580DC9" w:rsidP="00C9229B">
            <w:pPr>
              <w:pStyle w:val="ListParagraph"/>
              <w:numPr>
                <w:ilvl w:val="0"/>
                <w:numId w:val="18"/>
              </w:numPr>
              <w:rPr>
                <w:rFonts w:asciiTheme="minorHAnsi" w:hAnsiTheme="minorHAnsi" w:cstheme="minorHAnsi"/>
                <w:sz w:val="20"/>
                <w:szCs w:val="20"/>
              </w:rPr>
            </w:pPr>
            <w:r w:rsidRPr="00E923FE">
              <w:rPr>
                <w:rFonts w:asciiTheme="minorHAnsi" w:hAnsiTheme="minorHAnsi" w:cstheme="minorHAnsi"/>
                <w:sz w:val="20"/>
                <w:szCs w:val="20"/>
              </w:rPr>
              <w:t>Leadership and Professional Development</w:t>
            </w:r>
          </w:p>
          <w:p w14:paraId="3DC31C35" w14:textId="77777777" w:rsidR="00580DC9" w:rsidRPr="00E923FE" w:rsidRDefault="00580DC9" w:rsidP="00C9229B">
            <w:pPr>
              <w:pStyle w:val="ListParagraph"/>
              <w:numPr>
                <w:ilvl w:val="0"/>
                <w:numId w:val="18"/>
              </w:numPr>
              <w:rPr>
                <w:rFonts w:asciiTheme="minorHAnsi" w:hAnsiTheme="minorHAnsi" w:cstheme="minorHAnsi"/>
                <w:sz w:val="20"/>
                <w:szCs w:val="20"/>
              </w:rPr>
            </w:pPr>
            <w:r w:rsidRPr="00E923FE">
              <w:rPr>
                <w:rFonts w:asciiTheme="minorHAnsi" w:hAnsiTheme="minorHAnsi" w:cstheme="minorHAnsi"/>
                <w:sz w:val="20"/>
                <w:szCs w:val="20"/>
              </w:rPr>
              <w:t>Advocacy and Action</w:t>
            </w:r>
          </w:p>
          <w:p w14:paraId="011DF1DA" w14:textId="77777777" w:rsidR="00580DC9" w:rsidRPr="00E923FE" w:rsidRDefault="00580DC9" w:rsidP="00C9229B">
            <w:pPr>
              <w:pStyle w:val="ListParagraph"/>
              <w:numPr>
                <w:ilvl w:val="0"/>
                <w:numId w:val="18"/>
              </w:numPr>
              <w:rPr>
                <w:rFonts w:asciiTheme="minorHAnsi" w:hAnsiTheme="minorHAnsi" w:cstheme="minorHAnsi"/>
                <w:sz w:val="20"/>
                <w:szCs w:val="20"/>
              </w:rPr>
            </w:pPr>
            <w:r w:rsidRPr="00E923FE">
              <w:rPr>
                <w:rFonts w:asciiTheme="minorHAnsi" w:hAnsiTheme="minorHAnsi" w:cstheme="minorHAnsi"/>
                <w:sz w:val="20"/>
                <w:szCs w:val="20"/>
              </w:rPr>
              <w:t>Equity and Inclusion</w:t>
            </w:r>
          </w:p>
          <w:p w14:paraId="74D3EE71" w14:textId="77777777" w:rsidR="00580DC9" w:rsidRDefault="00580DC9" w:rsidP="000F2D00">
            <w:pPr>
              <w:pStyle w:val="NormalWeb"/>
              <w:rPr>
                <w:rStyle w:val="Emphasis"/>
                <w:rFonts w:asciiTheme="minorHAnsi" w:hAnsiTheme="minorHAnsi" w:cstheme="minorHAnsi"/>
                <w:i w:val="0"/>
                <w:iCs w:val="0"/>
                <w:sz w:val="20"/>
                <w:szCs w:val="20"/>
              </w:rPr>
            </w:pPr>
            <w:r w:rsidRPr="00E923FE">
              <w:rPr>
                <w:rStyle w:val="Emphasis"/>
                <w:rFonts w:asciiTheme="minorHAnsi" w:hAnsiTheme="minorHAnsi" w:cstheme="minorHAnsi"/>
                <w:i w:val="0"/>
                <w:iCs w:val="0"/>
                <w:sz w:val="20"/>
                <w:szCs w:val="20"/>
              </w:rPr>
              <w:t xml:space="preserve">Launched in 2012, SERC is today a department within the Dean of </w:t>
            </w:r>
            <w:r w:rsidRPr="00E923FE">
              <w:rPr>
                <w:rStyle w:val="Emphasis"/>
                <w:rFonts w:asciiTheme="minorHAnsi" w:hAnsiTheme="minorHAnsi" w:cstheme="minorHAnsi"/>
                <w:i w:val="0"/>
                <w:iCs w:val="0"/>
                <w:sz w:val="20"/>
                <w:szCs w:val="20"/>
              </w:rPr>
              <w:lastRenderedPageBreak/>
              <w:t xml:space="preserve">Students Office in the Division of Student Affairs. </w:t>
            </w:r>
          </w:p>
          <w:p w14:paraId="016F5260" w14:textId="77777777" w:rsidR="00580DC9" w:rsidRDefault="00580DC9" w:rsidP="000F2D00">
            <w:pPr>
              <w:pStyle w:val="NormalWeb"/>
              <w:rPr>
                <w:rFonts w:asciiTheme="minorHAnsi" w:hAnsiTheme="minorHAnsi" w:cstheme="minorHAnsi"/>
                <w:sz w:val="20"/>
                <w:szCs w:val="20"/>
              </w:rPr>
            </w:pPr>
          </w:p>
          <w:p w14:paraId="26B7EC7E" w14:textId="77777777" w:rsidR="00580DC9" w:rsidRPr="003F0D47" w:rsidRDefault="00580DC9" w:rsidP="000F2D00">
            <w:pPr>
              <w:pStyle w:val="NormalWeb"/>
              <w:rPr>
                <w:rFonts w:asciiTheme="minorHAnsi" w:hAnsiTheme="minorHAnsi" w:cstheme="minorHAnsi"/>
                <w:sz w:val="20"/>
                <w:szCs w:val="20"/>
              </w:rPr>
            </w:pPr>
          </w:p>
        </w:tc>
        <w:tc>
          <w:tcPr>
            <w:tcW w:w="3330" w:type="dxa"/>
          </w:tcPr>
          <w:p w14:paraId="78F8596A" w14:textId="77777777" w:rsidR="00580DC9" w:rsidRDefault="00580DC9" w:rsidP="000F2D00">
            <w:pPr>
              <w:pStyle w:val="NormalWeb"/>
              <w:rPr>
                <w:rFonts w:asciiTheme="minorHAnsi" w:hAnsiTheme="minorHAnsi" w:cstheme="minorHAnsi"/>
                <w:sz w:val="20"/>
                <w:szCs w:val="20"/>
              </w:rPr>
            </w:pPr>
            <w:r w:rsidRPr="00E923FE">
              <w:rPr>
                <w:rFonts w:asciiTheme="minorHAnsi" w:hAnsiTheme="minorHAnsi" w:cstheme="minorHAnsi"/>
                <w:sz w:val="20"/>
                <w:szCs w:val="20"/>
              </w:rPr>
              <w:lastRenderedPageBreak/>
              <w:t>SERC provides extensive resources for students, links students to more than 40 environmental organizations, conducts campus events, operates programs like The Green Initiative Fund and more.</w:t>
            </w:r>
          </w:p>
          <w:p w14:paraId="6A8B3353" w14:textId="77777777" w:rsidR="00580DC9" w:rsidRPr="00E923FE" w:rsidRDefault="00580DC9" w:rsidP="000F2D00">
            <w:pPr>
              <w:pStyle w:val="NormalWeb"/>
              <w:rPr>
                <w:rFonts w:asciiTheme="minorHAnsi" w:hAnsiTheme="minorHAnsi" w:cstheme="minorHAnsi"/>
                <w:sz w:val="20"/>
                <w:szCs w:val="20"/>
              </w:rPr>
            </w:pPr>
            <w:hyperlink r:id="rId167" w:history="1">
              <w:r w:rsidRPr="00622C50">
                <w:rPr>
                  <w:rStyle w:val="Hyperlink"/>
                  <w:rFonts w:asciiTheme="minorHAnsi" w:hAnsiTheme="minorHAnsi" w:cstheme="minorHAnsi"/>
                  <w:sz w:val="20"/>
                  <w:szCs w:val="20"/>
                </w:rPr>
                <w:t>Climate Justice Week Archives</w:t>
              </w:r>
            </w:hyperlink>
          </w:p>
          <w:p w14:paraId="793CEA77" w14:textId="77777777" w:rsidR="00580DC9" w:rsidRDefault="00580DC9" w:rsidP="000F2D00">
            <w:pPr>
              <w:pStyle w:val="NormalWeb"/>
            </w:pPr>
          </w:p>
        </w:tc>
        <w:tc>
          <w:tcPr>
            <w:tcW w:w="3240" w:type="dxa"/>
          </w:tcPr>
          <w:p w14:paraId="30FBC5FA" w14:textId="77777777" w:rsidR="00580DC9" w:rsidRPr="00E923FE" w:rsidRDefault="00580DC9" w:rsidP="000F2D00">
            <w:pPr>
              <w:pStyle w:val="NormalWeb"/>
              <w:rPr>
                <w:rFonts w:asciiTheme="minorHAnsi" w:hAnsiTheme="minorHAnsi" w:cstheme="minorHAnsi"/>
                <w:sz w:val="20"/>
                <w:szCs w:val="20"/>
              </w:rPr>
            </w:pPr>
          </w:p>
        </w:tc>
      </w:tr>
      <w:tr w:rsidR="00580DC9" w:rsidRPr="00B8280D" w14:paraId="4D15F16C" w14:textId="77777777" w:rsidTr="00125641">
        <w:trPr>
          <w:trHeight w:val="320"/>
        </w:trPr>
        <w:tc>
          <w:tcPr>
            <w:tcW w:w="1080" w:type="dxa"/>
            <w:noWrap/>
          </w:tcPr>
          <w:p w14:paraId="425E053E"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2BFBFD4E" w14:textId="77777777" w:rsidR="00580DC9" w:rsidRPr="00832EF4" w:rsidRDefault="00580DC9" w:rsidP="000F2D00">
            <w:pPr>
              <w:rPr>
                <w:rFonts w:asciiTheme="minorHAnsi" w:hAnsiTheme="minorHAnsi" w:cstheme="minorHAnsi"/>
                <w:color w:val="000000"/>
                <w:sz w:val="20"/>
                <w:szCs w:val="20"/>
              </w:rPr>
            </w:pPr>
            <w:hyperlink r:id="rId168" w:history="1">
              <w:r w:rsidRPr="00832EF4">
                <w:rPr>
                  <w:rStyle w:val="Hyperlink"/>
                  <w:rFonts w:asciiTheme="minorHAnsi" w:hAnsiTheme="minorHAnsi" w:cstheme="minorHAnsi"/>
                  <w:sz w:val="20"/>
                  <w:szCs w:val="20"/>
                </w:rPr>
                <w:t>Transportation Sustainability Resource Center</w:t>
              </w:r>
            </w:hyperlink>
          </w:p>
          <w:p w14:paraId="7D3174BF" w14:textId="77777777" w:rsidR="00580DC9" w:rsidRPr="00832EF4" w:rsidRDefault="00580DC9" w:rsidP="000F2D00">
            <w:pPr>
              <w:rPr>
                <w:rFonts w:asciiTheme="minorHAnsi" w:hAnsiTheme="minorHAnsi" w:cstheme="minorHAnsi"/>
                <w:sz w:val="20"/>
                <w:szCs w:val="20"/>
              </w:rPr>
            </w:pPr>
          </w:p>
        </w:tc>
        <w:tc>
          <w:tcPr>
            <w:tcW w:w="1530" w:type="dxa"/>
          </w:tcPr>
          <w:p w14:paraId="6D58B44D"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Institute of Transportation Studies</w:t>
            </w:r>
          </w:p>
        </w:tc>
        <w:tc>
          <w:tcPr>
            <w:tcW w:w="1800" w:type="dxa"/>
          </w:tcPr>
          <w:p w14:paraId="7F09E3FB"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397C17AF"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Transportation, Land use</w:t>
            </w:r>
          </w:p>
        </w:tc>
        <w:tc>
          <w:tcPr>
            <w:tcW w:w="3330" w:type="dxa"/>
          </w:tcPr>
          <w:p w14:paraId="68A56605"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TSRC conducts research on a wide array of transportation-related issues, addressing the needs of individuals as well as the public. Research efforts are primarily concentrated in six main areas:</w:t>
            </w:r>
          </w:p>
          <w:p w14:paraId="2C47B8AA" w14:textId="77777777" w:rsidR="00580DC9" w:rsidRPr="00E923FE" w:rsidRDefault="00580DC9" w:rsidP="00C9229B">
            <w:pPr>
              <w:numPr>
                <w:ilvl w:val="0"/>
                <w:numId w:val="13"/>
              </w:numPr>
              <w:rPr>
                <w:rFonts w:asciiTheme="minorHAnsi" w:hAnsiTheme="minorHAnsi" w:cstheme="minorHAnsi"/>
                <w:sz w:val="20"/>
                <w:szCs w:val="20"/>
              </w:rPr>
            </w:pPr>
            <w:hyperlink r:id="rId169" w:history="1">
              <w:r w:rsidRPr="00E923FE">
                <w:rPr>
                  <w:rStyle w:val="Hyperlink"/>
                  <w:rFonts w:asciiTheme="minorHAnsi" w:hAnsiTheme="minorHAnsi" w:cstheme="minorHAnsi"/>
                  <w:sz w:val="20"/>
                  <w:szCs w:val="20"/>
                </w:rPr>
                <w:t>Advanced Vehicles &amp; Fuels</w:t>
              </w:r>
            </w:hyperlink>
          </w:p>
          <w:p w14:paraId="56842C58" w14:textId="77777777" w:rsidR="00580DC9" w:rsidRPr="00E923FE" w:rsidRDefault="00580DC9" w:rsidP="00C9229B">
            <w:pPr>
              <w:numPr>
                <w:ilvl w:val="0"/>
                <w:numId w:val="13"/>
              </w:numPr>
              <w:rPr>
                <w:rFonts w:asciiTheme="minorHAnsi" w:hAnsiTheme="minorHAnsi" w:cstheme="minorHAnsi"/>
                <w:sz w:val="20"/>
                <w:szCs w:val="20"/>
              </w:rPr>
            </w:pPr>
            <w:hyperlink r:id="rId170" w:history="1">
              <w:r w:rsidRPr="00E923FE">
                <w:rPr>
                  <w:rStyle w:val="Hyperlink"/>
                  <w:rFonts w:asciiTheme="minorHAnsi" w:hAnsiTheme="minorHAnsi" w:cstheme="minorHAnsi"/>
                  <w:sz w:val="20"/>
                  <w:szCs w:val="20"/>
                </w:rPr>
                <w:t>Energy &amp; Infrastructure</w:t>
              </w:r>
            </w:hyperlink>
          </w:p>
          <w:p w14:paraId="27A61CF6" w14:textId="77777777" w:rsidR="00580DC9" w:rsidRPr="00E923FE" w:rsidRDefault="00580DC9" w:rsidP="00C9229B">
            <w:pPr>
              <w:numPr>
                <w:ilvl w:val="0"/>
                <w:numId w:val="13"/>
              </w:numPr>
              <w:rPr>
                <w:rFonts w:asciiTheme="minorHAnsi" w:hAnsiTheme="minorHAnsi" w:cstheme="minorHAnsi"/>
                <w:sz w:val="20"/>
                <w:szCs w:val="20"/>
              </w:rPr>
            </w:pPr>
            <w:hyperlink r:id="rId171" w:history="1">
              <w:r w:rsidRPr="00E923FE">
                <w:rPr>
                  <w:rStyle w:val="Hyperlink"/>
                  <w:rFonts w:asciiTheme="minorHAnsi" w:hAnsiTheme="minorHAnsi" w:cstheme="minorHAnsi"/>
                  <w:sz w:val="20"/>
                  <w:szCs w:val="20"/>
                </w:rPr>
                <w:t>Future of Mobility</w:t>
              </w:r>
            </w:hyperlink>
          </w:p>
          <w:p w14:paraId="2AB1DFE9" w14:textId="77777777" w:rsidR="00580DC9" w:rsidRPr="00E923FE" w:rsidRDefault="00580DC9" w:rsidP="00C9229B">
            <w:pPr>
              <w:numPr>
                <w:ilvl w:val="0"/>
                <w:numId w:val="13"/>
              </w:numPr>
              <w:rPr>
                <w:rFonts w:asciiTheme="minorHAnsi" w:hAnsiTheme="minorHAnsi" w:cstheme="minorHAnsi"/>
                <w:sz w:val="20"/>
                <w:szCs w:val="20"/>
              </w:rPr>
            </w:pPr>
            <w:hyperlink r:id="rId172" w:history="1">
              <w:r w:rsidRPr="00E923FE">
                <w:rPr>
                  <w:rStyle w:val="Hyperlink"/>
                  <w:rFonts w:asciiTheme="minorHAnsi" w:hAnsiTheme="minorHAnsi" w:cstheme="minorHAnsi"/>
                  <w:sz w:val="20"/>
                  <w:szCs w:val="20"/>
                </w:rPr>
                <w:t>Goods Movement</w:t>
              </w:r>
            </w:hyperlink>
          </w:p>
          <w:p w14:paraId="04E7BF9F" w14:textId="77777777" w:rsidR="00580DC9" w:rsidRPr="00E923FE" w:rsidRDefault="00580DC9" w:rsidP="00C9229B">
            <w:pPr>
              <w:numPr>
                <w:ilvl w:val="0"/>
                <w:numId w:val="13"/>
              </w:numPr>
              <w:rPr>
                <w:rFonts w:asciiTheme="minorHAnsi" w:hAnsiTheme="minorHAnsi" w:cstheme="minorHAnsi"/>
                <w:sz w:val="20"/>
                <w:szCs w:val="20"/>
              </w:rPr>
            </w:pPr>
            <w:hyperlink r:id="rId173" w:history="1">
              <w:r w:rsidRPr="00E923FE">
                <w:rPr>
                  <w:rStyle w:val="Hyperlink"/>
                  <w:rFonts w:asciiTheme="minorHAnsi" w:hAnsiTheme="minorHAnsi" w:cstheme="minorHAnsi"/>
                  <w:sz w:val="20"/>
                  <w:szCs w:val="20"/>
                </w:rPr>
                <w:t>Mobility for Special Populations</w:t>
              </w:r>
            </w:hyperlink>
          </w:p>
          <w:p w14:paraId="49AEDF4C" w14:textId="77777777" w:rsidR="00580DC9" w:rsidRPr="00E923FE" w:rsidRDefault="00580DC9" w:rsidP="00C9229B">
            <w:pPr>
              <w:numPr>
                <w:ilvl w:val="0"/>
                <w:numId w:val="13"/>
              </w:numPr>
              <w:rPr>
                <w:rStyle w:val="Hyperlink"/>
                <w:rFonts w:asciiTheme="minorHAnsi" w:hAnsiTheme="minorHAnsi" w:cstheme="minorHAnsi"/>
                <w:color w:val="auto"/>
                <w:sz w:val="20"/>
                <w:szCs w:val="20"/>
                <w:u w:val="none"/>
              </w:rPr>
            </w:pPr>
            <w:hyperlink r:id="rId174" w:history="1">
              <w:r w:rsidRPr="00E923FE">
                <w:rPr>
                  <w:rStyle w:val="Hyperlink"/>
                  <w:rFonts w:asciiTheme="minorHAnsi" w:hAnsiTheme="minorHAnsi" w:cstheme="minorHAnsi"/>
                  <w:sz w:val="20"/>
                  <w:szCs w:val="20"/>
                </w:rPr>
                <w:t>Shared Mobility</w:t>
              </w:r>
            </w:hyperlink>
          </w:p>
          <w:p w14:paraId="54B94AB6" w14:textId="77777777" w:rsidR="00580DC9" w:rsidRPr="00E923FE" w:rsidRDefault="00580DC9" w:rsidP="000F2D00">
            <w:pPr>
              <w:ind w:left="720"/>
              <w:rPr>
                <w:rStyle w:val="Hyperlink"/>
                <w:rFonts w:asciiTheme="minorHAnsi" w:hAnsiTheme="minorHAnsi" w:cstheme="minorHAnsi"/>
                <w:color w:val="auto"/>
                <w:sz w:val="20"/>
                <w:szCs w:val="20"/>
                <w:u w:val="none"/>
              </w:rPr>
            </w:pPr>
          </w:p>
          <w:p w14:paraId="63741BBB" w14:textId="77777777" w:rsidR="00580DC9" w:rsidRPr="00E923FE" w:rsidRDefault="00580DC9" w:rsidP="000F2D00">
            <w:pPr>
              <w:rPr>
                <w:rStyle w:val="Hyperlink"/>
                <w:rFonts w:asciiTheme="minorHAnsi" w:hAnsiTheme="minorHAnsi" w:cstheme="minorHAnsi"/>
                <w:color w:val="000000" w:themeColor="text1"/>
                <w:sz w:val="20"/>
                <w:szCs w:val="20"/>
                <w:u w:val="none"/>
              </w:rPr>
            </w:pPr>
            <w:hyperlink r:id="rId175" w:history="1">
              <w:r w:rsidRPr="00E923FE">
                <w:rPr>
                  <w:rStyle w:val="Hyperlink"/>
                  <w:rFonts w:asciiTheme="minorHAnsi" w:hAnsiTheme="minorHAnsi" w:cstheme="minorHAnsi"/>
                  <w:sz w:val="20"/>
                  <w:szCs w:val="20"/>
                </w:rPr>
                <w:t>Susan Shaheen</w:t>
              </w:r>
            </w:hyperlink>
            <w:r w:rsidRPr="00E923FE">
              <w:rPr>
                <w:rStyle w:val="Hyperlink"/>
                <w:rFonts w:asciiTheme="minorHAnsi" w:hAnsiTheme="minorHAnsi" w:cstheme="minorHAnsi"/>
                <w:color w:val="000000" w:themeColor="text1"/>
                <w:sz w:val="20"/>
                <w:szCs w:val="20"/>
                <w:u w:val="none"/>
              </w:rPr>
              <w:t>, Co-Director</w:t>
            </w:r>
          </w:p>
          <w:p w14:paraId="7858B92F" w14:textId="77777777" w:rsidR="00580DC9" w:rsidRPr="00E923FE" w:rsidRDefault="00580DC9" w:rsidP="000F2D00">
            <w:pPr>
              <w:rPr>
                <w:rStyle w:val="Hyperlink"/>
                <w:rFonts w:asciiTheme="minorHAnsi" w:hAnsiTheme="minorHAnsi" w:cstheme="minorHAnsi"/>
                <w:color w:val="000000" w:themeColor="text1"/>
                <w:sz w:val="20"/>
                <w:szCs w:val="20"/>
                <w:u w:val="none"/>
              </w:rPr>
            </w:pPr>
            <w:hyperlink r:id="rId176" w:history="1">
              <w:r w:rsidRPr="00E923FE">
                <w:rPr>
                  <w:rStyle w:val="Hyperlink"/>
                  <w:rFonts w:asciiTheme="minorHAnsi" w:hAnsiTheme="minorHAnsi" w:cstheme="minorHAnsi"/>
                  <w:sz w:val="20"/>
                  <w:szCs w:val="20"/>
                </w:rPr>
                <w:t>Tim Lipman</w:t>
              </w:r>
            </w:hyperlink>
            <w:r w:rsidRPr="00E923FE">
              <w:rPr>
                <w:rStyle w:val="Hyperlink"/>
                <w:rFonts w:asciiTheme="minorHAnsi" w:hAnsiTheme="minorHAnsi" w:cstheme="minorHAnsi"/>
                <w:color w:val="000000" w:themeColor="text1"/>
                <w:sz w:val="20"/>
                <w:szCs w:val="20"/>
                <w:u w:val="none"/>
              </w:rPr>
              <w:t>, Co-Director</w:t>
            </w:r>
          </w:p>
          <w:p w14:paraId="7EC5419F" w14:textId="77777777" w:rsidR="00580DC9" w:rsidRPr="00E923FE" w:rsidRDefault="00580DC9" w:rsidP="000F2D00">
            <w:pPr>
              <w:rPr>
                <w:rStyle w:val="Hyperlink"/>
                <w:rFonts w:asciiTheme="minorHAnsi" w:hAnsiTheme="minorHAnsi" w:cstheme="minorHAnsi"/>
                <w:color w:val="000000" w:themeColor="text1"/>
                <w:sz w:val="20"/>
                <w:szCs w:val="20"/>
                <w:u w:val="none"/>
              </w:rPr>
            </w:pPr>
            <w:hyperlink r:id="rId177" w:history="1">
              <w:r w:rsidRPr="00E923FE">
                <w:rPr>
                  <w:rStyle w:val="Hyperlink"/>
                  <w:rFonts w:asciiTheme="minorHAnsi" w:hAnsiTheme="minorHAnsi" w:cstheme="minorHAnsi"/>
                  <w:sz w:val="20"/>
                  <w:szCs w:val="20"/>
                </w:rPr>
                <w:t>Arpad Horvath</w:t>
              </w:r>
            </w:hyperlink>
            <w:r w:rsidRPr="00E923FE">
              <w:rPr>
                <w:rStyle w:val="Hyperlink"/>
                <w:rFonts w:asciiTheme="minorHAnsi" w:hAnsiTheme="minorHAnsi" w:cstheme="minorHAnsi"/>
                <w:color w:val="000000" w:themeColor="text1"/>
                <w:sz w:val="20"/>
                <w:szCs w:val="20"/>
                <w:u w:val="none"/>
              </w:rPr>
              <w:t>, Co-Director</w:t>
            </w:r>
          </w:p>
          <w:p w14:paraId="70737336" w14:textId="77777777" w:rsidR="00580DC9" w:rsidRPr="00E923FE" w:rsidRDefault="00580DC9" w:rsidP="000F2D00">
            <w:pPr>
              <w:rPr>
                <w:rFonts w:asciiTheme="minorHAnsi" w:hAnsiTheme="minorHAnsi" w:cstheme="minorHAnsi"/>
                <w:sz w:val="20"/>
                <w:szCs w:val="20"/>
              </w:rPr>
            </w:pPr>
          </w:p>
        </w:tc>
        <w:tc>
          <w:tcPr>
            <w:tcW w:w="3330" w:type="dxa"/>
          </w:tcPr>
          <w:p w14:paraId="1817C19A" w14:textId="77777777" w:rsidR="00580DC9" w:rsidRPr="006E3906" w:rsidRDefault="00580DC9" w:rsidP="00102CAE">
            <w:pPr>
              <w:rPr>
                <w:rFonts w:asciiTheme="minorHAnsi" w:hAnsiTheme="minorHAnsi" w:cstheme="minorHAnsi"/>
                <w:sz w:val="20"/>
                <w:szCs w:val="20"/>
              </w:rPr>
            </w:pPr>
            <w:r>
              <w:rPr>
                <w:rFonts w:asciiTheme="minorHAnsi" w:hAnsiTheme="minorHAnsi" w:cstheme="minorHAnsi"/>
                <w:sz w:val="20"/>
                <w:szCs w:val="20"/>
              </w:rPr>
              <w:t xml:space="preserve">Tim Lipman - </w:t>
            </w:r>
            <w:r w:rsidRPr="006E3906">
              <w:rPr>
                <w:rFonts w:asciiTheme="minorHAnsi" w:hAnsiTheme="minorHAnsi" w:cstheme="minorHAnsi"/>
                <w:sz w:val="20"/>
                <w:szCs w:val="20"/>
              </w:rPr>
              <w:t xml:space="preserve">Research focuses on electric-drive vehicles, fuel cell technology, combined heat and power systems, biofuels, renewable energy, and electricity and hydrogen energy systems infrastructure. </w:t>
            </w:r>
          </w:p>
          <w:p w14:paraId="626AE279" w14:textId="77777777" w:rsidR="00580DC9" w:rsidRPr="006E3906" w:rsidRDefault="00580DC9" w:rsidP="00102CAE">
            <w:pPr>
              <w:rPr>
                <w:rFonts w:asciiTheme="minorHAnsi" w:hAnsiTheme="minorHAnsi" w:cstheme="minorHAnsi"/>
                <w:sz w:val="20"/>
                <w:szCs w:val="20"/>
              </w:rPr>
            </w:pPr>
          </w:p>
          <w:p w14:paraId="397F1845" w14:textId="77777777" w:rsidR="00580DC9" w:rsidRPr="006E3906" w:rsidRDefault="00580DC9" w:rsidP="00102CAE">
            <w:pPr>
              <w:rPr>
                <w:rFonts w:asciiTheme="minorHAnsi" w:hAnsiTheme="minorHAnsi" w:cstheme="minorHAnsi"/>
                <w:color w:val="0563C1"/>
                <w:sz w:val="20"/>
                <w:szCs w:val="20"/>
                <w:u w:val="single"/>
              </w:rPr>
            </w:pPr>
            <w:r w:rsidRPr="006E3906">
              <w:rPr>
                <w:rFonts w:asciiTheme="minorHAnsi" w:hAnsiTheme="minorHAnsi" w:cstheme="minorHAnsi"/>
                <w:sz w:val="20"/>
                <w:szCs w:val="20"/>
              </w:rPr>
              <w:t>Director of the Northern California Center for Alternative Transportation Fuels and Advanced Vehicle Technologies (</w:t>
            </w:r>
            <w:hyperlink r:id="rId178" w:history="1">
              <w:r w:rsidRPr="006E3906">
                <w:rPr>
                  <w:rStyle w:val="Hyperlink"/>
                  <w:rFonts w:asciiTheme="minorHAnsi" w:hAnsiTheme="minorHAnsi" w:cstheme="minorHAnsi"/>
                  <w:sz w:val="20"/>
                  <w:szCs w:val="20"/>
                </w:rPr>
                <w:t>NorthCAT</w:t>
              </w:r>
            </w:hyperlink>
            <w:r w:rsidRPr="006E3906">
              <w:rPr>
                <w:rStyle w:val="Hyperlink"/>
                <w:rFonts w:asciiTheme="minorHAnsi" w:hAnsiTheme="minorHAnsi" w:cstheme="minorHAnsi"/>
                <w:sz w:val="20"/>
                <w:szCs w:val="20"/>
              </w:rPr>
              <w:t>)</w:t>
            </w:r>
          </w:p>
          <w:p w14:paraId="5BD2E083" w14:textId="77777777" w:rsidR="00580DC9" w:rsidRPr="00E923FE" w:rsidRDefault="00580DC9" w:rsidP="000F2D00">
            <w:pPr>
              <w:rPr>
                <w:rFonts w:asciiTheme="minorHAnsi" w:hAnsiTheme="minorHAnsi" w:cstheme="minorHAnsi"/>
                <w:sz w:val="20"/>
                <w:szCs w:val="20"/>
              </w:rPr>
            </w:pPr>
          </w:p>
        </w:tc>
        <w:tc>
          <w:tcPr>
            <w:tcW w:w="3240" w:type="dxa"/>
          </w:tcPr>
          <w:p w14:paraId="43FBEC70" w14:textId="77777777" w:rsidR="00580DC9" w:rsidRPr="00E923FE" w:rsidRDefault="00580DC9" w:rsidP="000F2D00">
            <w:pPr>
              <w:rPr>
                <w:rFonts w:asciiTheme="minorHAnsi" w:hAnsiTheme="minorHAnsi" w:cstheme="minorHAnsi"/>
                <w:sz w:val="20"/>
                <w:szCs w:val="20"/>
              </w:rPr>
            </w:pPr>
          </w:p>
          <w:p w14:paraId="32AA5F47" w14:textId="77777777" w:rsidR="00580DC9" w:rsidRPr="00E923FE" w:rsidRDefault="00580DC9" w:rsidP="000F2D00">
            <w:pPr>
              <w:rPr>
                <w:rFonts w:asciiTheme="minorHAnsi" w:hAnsiTheme="minorHAnsi" w:cstheme="minorHAnsi"/>
                <w:sz w:val="20"/>
                <w:szCs w:val="20"/>
              </w:rPr>
            </w:pPr>
          </w:p>
        </w:tc>
      </w:tr>
      <w:tr w:rsidR="00580DC9" w:rsidRPr="00B8280D" w14:paraId="3CC6992E" w14:textId="77777777" w:rsidTr="00125641">
        <w:trPr>
          <w:trHeight w:val="320"/>
        </w:trPr>
        <w:tc>
          <w:tcPr>
            <w:tcW w:w="1080" w:type="dxa"/>
            <w:noWrap/>
          </w:tcPr>
          <w:p w14:paraId="5DDB92C6"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4B9AAE44" w14:textId="77777777" w:rsidR="00580DC9" w:rsidRPr="00832EF4" w:rsidRDefault="00580DC9" w:rsidP="000F2D00">
            <w:pPr>
              <w:rPr>
                <w:rFonts w:asciiTheme="minorHAnsi" w:hAnsiTheme="minorHAnsi" w:cstheme="minorHAnsi"/>
                <w:sz w:val="20"/>
                <w:szCs w:val="20"/>
              </w:rPr>
            </w:pPr>
            <w:hyperlink r:id="rId179" w:history="1">
              <w:r w:rsidRPr="00832EF4">
                <w:rPr>
                  <w:rStyle w:val="Hyperlink"/>
                  <w:rFonts w:asciiTheme="minorHAnsi" w:hAnsiTheme="minorHAnsi" w:cstheme="minorHAnsi"/>
                  <w:sz w:val="20"/>
                  <w:szCs w:val="20"/>
                </w:rPr>
                <w:t>UC Botanical Garden</w:t>
              </w:r>
            </w:hyperlink>
          </w:p>
        </w:tc>
        <w:tc>
          <w:tcPr>
            <w:tcW w:w="1530" w:type="dxa"/>
          </w:tcPr>
          <w:p w14:paraId="081C359B" w14:textId="77777777" w:rsidR="00580DC9" w:rsidRPr="00E923FE" w:rsidRDefault="00580DC9" w:rsidP="000F2D00">
            <w:pPr>
              <w:rPr>
                <w:rFonts w:asciiTheme="minorHAnsi" w:hAnsiTheme="minorHAnsi" w:cstheme="minorHAnsi"/>
                <w:color w:val="000000"/>
                <w:sz w:val="20"/>
                <w:szCs w:val="20"/>
              </w:rPr>
            </w:pPr>
          </w:p>
        </w:tc>
        <w:tc>
          <w:tcPr>
            <w:tcW w:w="1800" w:type="dxa"/>
          </w:tcPr>
          <w:p w14:paraId="3D41390D"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0A3674FA"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Ecosystems/Biodiversity</w:t>
            </w:r>
          </w:p>
        </w:tc>
        <w:tc>
          <w:tcPr>
            <w:tcW w:w="3330" w:type="dxa"/>
          </w:tcPr>
          <w:p w14:paraId="663258B6" w14:textId="77777777" w:rsidR="00580DC9" w:rsidRPr="00E923FE" w:rsidRDefault="00580DC9" w:rsidP="000F2D00">
            <w:pPr>
              <w:rPr>
                <w:rFonts w:asciiTheme="minorHAnsi" w:hAnsiTheme="minorHAnsi" w:cstheme="minorHAnsi"/>
                <w:sz w:val="20"/>
                <w:szCs w:val="20"/>
              </w:rPr>
            </w:pPr>
            <w:hyperlink r:id="rId180" w:history="1">
              <w:r w:rsidRPr="00E923FE">
                <w:rPr>
                  <w:rStyle w:val="Hyperlink"/>
                  <w:rFonts w:asciiTheme="minorHAnsi" w:hAnsiTheme="minorHAnsi" w:cstheme="minorHAnsi"/>
                  <w:sz w:val="20"/>
                  <w:szCs w:val="20"/>
                </w:rPr>
                <w:t>Lewis Feldman</w:t>
              </w:r>
            </w:hyperlink>
            <w:r w:rsidRPr="00E923FE">
              <w:rPr>
                <w:rFonts w:asciiTheme="minorHAnsi" w:hAnsiTheme="minorHAnsi" w:cstheme="minorHAnsi"/>
                <w:sz w:val="20"/>
                <w:szCs w:val="20"/>
              </w:rPr>
              <w:t xml:space="preserve">, Director, </w:t>
            </w:r>
            <w:hyperlink r:id="rId181" w:history="1">
              <w:r w:rsidRPr="00E923FE">
                <w:rPr>
                  <w:rStyle w:val="Hyperlink"/>
                  <w:rFonts w:asciiTheme="minorHAnsi" w:hAnsiTheme="minorHAnsi" w:cstheme="minorHAnsi"/>
                  <w:sz w:val="20"/>
                  <w:szCs w:val="20"/>
                </w:rPr>
                <w:t>UC Botanical Garden</w:t>
              </w:r>
            </w:hyperlink>
          </w:p>
          <w:p w14:paraId="3482194E" w14:textId="77777777" w:rsidR="00580DC9" w:rsidRPr="00E923FE" w:rsidRDefault="00580DC9" w:rsidP="000F2D00">
            <w:pPr>
              <w:rPr>
                <w:rFonts w:asciiTheme="minorHAnsi" w:hAnsiTheme="minorHAnsi" w:cstheme="minorHAnsi"/>
                <w:sz w:val="20"/>
                <w:szCs w:val="20"/>
              </w:rPr>
            </w:pPr>
          </w:p>
          <w:p w14:paraId="7E11A158" w14:textId="77777777" w:rsidR="00580DC9"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The UC Botanical Garden was formally established in 1890 on the central campus and moved to Strawberry Canyon in the early 1920s. The Garden is a research museum open to the public year-round, displaying a notably diverse plant collection. Over 12,000 different kinds of plants, </w:t>
            </w:r>
            <w:r w:rsidRPr="00E923FE">
              <w:rPr>
                <w:rFonts w:asciiTheme="minorHAnsi" w:hAnsiTheme="minorHAnsi" w:cstheme="minorHAnsi"/>
                <w:sz w:val="20"/>
                <w:szCs w:val="20"/>
              </w:rPr>
              <w:lastRenderedPageBreak/>
              <w:t>including many rare and endangered species, are cultivated by region of origin in naturalistic landscapes and in ethnobotanical collections on 34 acres.</w:t>
            </w:r>
          </w:p>
          <w:p w14:paraId="0567AF46" w14:textId="77777777" w:rsidR="00580DC9" w:rsidRDefault="00580DC9" w:rsidP="000F2D00">
            <w:pPr>
              <w:pStyle w:val="NormalWeb"/>
              <w:rPr>
                <w:rFonts w:asciiTheme="minorHAnsi" w:hAnsiTheme="minorHAnsi" w:cstheme="minorHAnsi"/>
                <w:sz w:val="20"/>
                <w:szCs w:val="20"/>
              </w:rPr>
            </w:pPr>
            <w:r w:rsidRPr="00E923FE">
              <w:rPr>
                <w:rFonts w:asciiTheme="minorHAnsi" w:hAnsiTheme="minorHAnsi" w:cstheme="minorHAnsi"/>
                <w:sz w:val="20"/>
                <w:szCs w:val="20"/>
              </w:rPr>
              <w:t>The Garden holds one of the most taxonomically diverse collections in the United States, with the largest known percentage of documented wild origin materials. The California collection, which contains about 25% of the state’s flora, is the largest of its kind in the world. The North American Plant Collections Consortium, a program of the Agricultural Research Service (USDA) and the American Public Gardens Association recognizes the excellence of four Garden collections (oaks, magnolias, cycads, and ferns).</w:t>
            </w:r>
          </w:p>
          <w:p w14:paraId="75BBBF1B" w14:textId="77777777" w:rsidR="00580DC9" w:rsidRPr="00EE22AE" w:rsidRDefault="00580DC9" w:rsidP="000F2D00">
            <w:pPr>
              <w:pStyle w:val="NormalWeb"/>
              <w:rPr>
                <w:rFonts w:asciiTheme="minorHAnsi" w:hAnsiTheme="minorHAnsi" w:cstheme="minorHAnsi"/>
                <w:sz w:val="20"/>
                <w:szCs w:val="20"/>
              </w:rPr>
            </w:pPr>
          </w:p>
        </w:tc>
        <w:tc>
          <w:tcPr>
            <w:tcW w:w="3330" w:type="dxa"/>
          </w:tcPr>
          <w:p w14:paraId="3E9F753B" w14:textId="77777777" w:rsidR="00580DC9" w:rsidRPr="00E923FE" w:rsidRDefault="00580DC9" w:rsidP="000F2D00">
            <w:pPr>
              <w:pStyle w:val="Heading4"/>
              <w:rPr>
                <w:rFonts w:asciiTheme="minorHAnsi" w:hAnsiTheme="minorHAnsi" w:cstheme="minorHAnsi"/>
                <w:sz w:val="20"/>
                <w:szCs w:val="20"/>
              </w:rPr>
            </w:pPr>
            <w:r w:rsidRPr="00E923FE">
              <w:rPr>
                <w:rStyle w:val="Strong"/>
                <w:rFonts w:asciiTheme="minorHAnsi" w:hAnsiTheme="minorHAnsi" w:cstheme="minorHAnsi"/>
                <w:b/>
                <w:bCs/>
                <w:sz w:val="20"/>
                <w:szCs w:val="20"/>
              </w:rPr>
              <w:lastRenderedPageBreak/>
              <w:t>Research</w:t>
            </w:r>
          </w:p>
          <w:p w14:paraId="06612D2E" w14:textId="77777777" w:rsidR="00580DC9" w:rsidRPr="00E923FE" w:rsidRDefault="00580DC9" w:rsidP="000F2D00">
            <w:pPr>
              <w:pStyle w:val="NormalWeb"/>
              <w:rPr>
                <w:rFonts w:asciiTheme="minorHAnsi" w:hAnsiTheme="minorHAnsi" w:cstheme="minorHAnsi"/>
                <w:sz w:val="20"/>
                <w:szCs w:val="20"/>
              </w:rPr>
            </w:pPr>
            <w:r w:rsidRPr="00E923FE">
              <w:rPr>
                <w:rFonts w:asciiTheme="minorHAnsi" w:hAnsiTheme="minorHAnsi" w:cstheme="minorHAnsi"/>
                <w:sz w:val="20"/>
                <w:szCs w:val="20"/>
              </w:rPr>
              <w:t xml:space="preserve">The documented wild origin of the collections facilitates their use for many areas of plant research, from discerning evolutionary relationships to climate change responses. Plant materials are sent all over the world to support research projects. Publications resulting from use of the </w:t>
            </w:r>
            <w:r w:rsidRPr="00E923FE">
              <w:rPr>
                <w:rFonts w:asciiTheme="minorHAnsi" w:hAnsiTheme="minorHAnsi" w:cstheme="minorHAnsi"/>
                <w:sz w:val="20"/>
                <w:szCs w:val="20"/>
              </w:rPr>
              <w:lastRenderedPageBreak/>
              <w:t>collection are posted on the Garden’s web site.</w:t>
            </w:r>
          </w:p>
          <w:p w14:paraId="590F01E5" w14:textId="77777777" w:rsidR="00580DC9" w:rsidRDefault="00580DC9" w:rsidP="000F2D00"/>
        </w:tc>
        <w:tc>
          <w:tcPr>
            <w:tcW w:w="3240" w:type="dxa"/>
          </w:tcPr>
          <w:p w14:paraId="2FC89345" w14:textId="77777777" w:rsidR="00580DC9" w:rsidRPr="00E923FE" w:rsidRDefault="00580DC9" w:rsidP="000F2D00">
            <w:pPr>
              <w:rPr>
                <w:rFonts w:asciiTheme="minorHAnsi" w:hAnsiTheme="minorHAnsi" w:cstheme="minorHAnsi"/>
                <w:sz w:val="20"/>
                <w:szCs w:val="20"/>
              </w:rPr>
            </w:pPr>
          </w:p>
        </w:tc>
      </w:tr>
      <w:tr w:rsidR="00580DC9" w:rsidRPr="00170A6D" w14:paraId="1368F781" w14:textId="77777777" w:rsidTr="00125641">
        <w:trPr>
          <w:trHeight w:val="320"/>
        </w:trPr>
        <w:tc>
          <w:tcPr>
            <w:tcW w:w="1080" w:type="dxa"/>
            <w:noWrap/>
          </w:tcPr>
          <w:p w14:paraId="29EF4EC2"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5CAD222C" w14:textId="77777777" w:rsidR="00580DC9" w:rsidRPr="00832EF4" w:rsidRDefault="00580DC9" w:rsidP="000F2D00">
            <w:pPr>
              <w:rPr>
                <w:rFonts w:asciiTheme="minorHAnsi" w:hAnsiTheme="minorHAnsi" w:cstheme="minorHAnsi"/>
                <w:sz w:val="20"/>
                <w:szCs w:val="20"/>
              </w:rPr>
            </w:pPr>
            <w:hyperlink r:id="rId182" w:history="1">
              <w:r w:rsidRPr="00832EF4">
                <w:rPr>
                  <w:rStyle w:val="Hyperlink"/>
                  <w:rFonts w:asciiTheme="minorHAnsi" w:hAnsiTheme="minorHAnsi" w:cstheme="minorHAnsi"/>
                  <w:sz w:val="20"/>
                  <w:szCs w:val="20"/>
                </w:rPr>
                <w:t>UC Cen</w:t>
              </w:r>
              <w:r w:rsidRPr="00832EF4">
                <w:rPr>
                  <w:rStyle w:val="Hyperlink"/>
                  <w:rFonts w:asciiTheme="minorHAnsi" w:hAnsiTheme="minorHAnsi" w:cstheme="minorHAnsi"/>
                  <w:sz w:val="20"/>
                  <w:szCs w:val="20"/>
                </w:rPr>
                <w:t>t</w:t>
              </w:r>
              <w:r w:rsidRPr="00832EF4">
                <w:rPr>
                  <w:rStyle w:val="Hyperlink"/>
                  <w:rFonts w:asciiTheme="minorHAnsi" w:hAnsiTheme="minorHAnsi" w:cstheme="minorHAnsi"/>
                  <w:sz w:val="20"/>
                  <w:szCs w:val="20"/>
                </w:rPr>
                <w:t>er for Climate Health and Equity</w:t>
              </w:r>
            </w:hyperlink>
          </w:p>
        </w:tc>
        <w:tc>
          <w:tcPr>
            <w:tcW w:w="1530" w:type="dxa"/>
          </w:tcPr>
          <w:p w14:paraId="7904C693" w14:textId="77777777" w:rsidR="00580DC9" w:rsidRPr="00E923FE" w:rsidRDefault="00580DC9" w:rsidP="000F2D00">
            <w:pPr>
              <w:rPr>
                <w:rFonts w:asciiTheme="minorHAnsi" w:hAnsiTheme="minorHAnsi" w:cstheme="minorHAnsi"/>
                <w:color w:val="000000"/>
                <w:sz w:val="20"/>
                <w:szCs w:val="20"/>
              </w:rPr>
            </w:pPr>
          </w:p>
        </w:tc>
        <w:tc>
          <w:tcPr>
            <w:tcW w:w="1800" w:type="dxa"/>
          </w:tcPr>
          <w:p w14:paraId="4742F860"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6F3F6831"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Health, </w:t>
            </w:r>
            <w:r>
              <w:rPr>
                <w:rFonts w:asciiTheme="minorHAnsi" w:hAnsiTheme="minorHAnsi" w:cstheme="minorHAnsi"/>
                <w:sz w:val="20"/>
                <w:szCs w:val="20"/>
              </w:rPr>
              <w:t xml:space="preserve">Climate </w:t>
            </w:r>
            <w:r w:rsidRPr="00E923FE">
              <w:rPr>
                <w:rFonts w:asciiTheme="minorHAnsi" w:hAnsiTheme="minorHAnsi" w:cstheme="minorHAnsi"/>
                <w:sz w:val="20"/>
                <w:szCs w:val="20"/>
              </w:rPr>
              <w:t>Equity</w:t>
            </w:r>
            <w:r>
              <w:rPr>
                <w:rFonts w:asciiTheme="minorHAnsi" w:hAnsiTheme="minorHAnsi" w:cstheme="minorHAnsi"/>
                <w:sz w:val="20"/>
                <w:szCs w:val="20"/>
              </w:rPr>
              <w:t>/</w:t>
            </w:r>
            <w:r w:rsidRPr="00E923FE">
              <w:rPr>
                <w:rFonts w:asciiTheme="minorHAnsi" w:hAnsiTheme="minorHAnsi" w:cstheme="minorHAnsi"/>
                <w:sz w:val="20"/>
                <w:szCs w:val="20"/>
              </w:rPr>
              <w:t>Environmental Justice</w:t>
            </w:r>
          </w:p>
          <w:p w14:paraId="6E8D2086" w14:textId="77777777" w:rsidR="00580DC9" w:rsidRPr="00E923FE" w:rsidRDefault="00580DC9" w:rsidP="000F2D00">
            <w:pPr>
              <w:rPr>
                <w:rFonts w:asciiTheme="minorHAnsi" w:hAnsiTheme="minorHAnsi" w:cstheme="minorHAnsi"/>
                <w:sz w:val="20"/>
                <w:szCs w:val="20"/>
              </w:rPr>
            </w:pPr>
          </w:p>
          <w:p w14:paraId="3725B748" w14:textId="77777777" w:rsidR="00580DC9" w:rsidRPr="00E923FE" w:rsidRDefault="00580DC9" w:rsidP="000F2D00">
            <w:pPr>
              <w:rPr>
                <w:rFonts w:asciiTheme="minorHAnsi" w:hAnsiTheme="minorHAnsi" w:cstheme="minorHAnsi"/>
                <w:sz w:val="20"/>
                <w:szCs w:val="20"/>
              </w:rPr>
            </w:pPr>
          </w:p>
        </w:tc>
        <w:tc>
          <w:tcPr>
            <w:tcW w:w="3330" w:type="dxa"/>
          </w:tcPr>
          <w:p w14:paraId="3CF50FB6" w14:textId="77777777" w:rsidR="00580DC9" w:rsidRPr="00DC2409" w:rsidRDefault="00580DC9" w:rsidP="000F2D00">
            <w:pPr>
              <w:pStyle w:val="NormalWeb"/>
              <w:spacing w:before="0" w:beforeAutospacing="0" w:after="0" w:afterAutospacing="0"/>
              <w:rPr>
                <w:rFonts w:asciiTheme="minorHAnsi" w:hAnsiTheme="minorHAnsi" w:cstheme="minorHAnsi"/>
                <w:color w:val="000000" w:themeColor="text1"/>
                <w:sz w:val="20"/>
                <w:szCs w:val="20"/>
              </w:rPr>
            </w:pPr>
            <w:r w:rsidRPr="00DC2409">
              <w:rPr>
                <w:rFonts w:asciiTheme="minorHAnsi" w:hAnsiTheme="minorHAnsi" w:cstheme="minorHAnsi"/>
                <w:color w:val="000000" w:themeColor="text1"/>
                <w:sz w:val="20"/>
                <w:szCs w:val="20"/>
              </w:rPr>
              <w:t>Housed at and led by UCSF in partnership with faculty and staff at the other nine UC campuses.</w:t>
            </w:r>
          </w:p>
          <w:p w14:paraId="206888B1" w14:textId="77777777" w:rsidR="00580DC9" w:rsidRPr="00DC2409" w:rsidRDefault="00580DC9" w:rsidP="000F2D00">
            <w:pPr>
              <w:pStyle w:val="NormalWeb"/>
              <w:spacing w:before="0" w:beforeAutospacing="0" w:after="0" w:afterAutospacing="0"/>
              <w:rPr>
                <w:rFonts w:asciiTheme="minorHAnsi" w:hAnsiTheme="minorHAnsi" w:cstheme="minorHAnsi"/>
                <w:color w:val="000000" w:themeColor="text1"/>
                <w:sz w:val="20"/>
                <w:szCs w:val="20"/>
              </w:rPr>
            </w:pPr>
          </w:p>
          <w:p w14:paraId="6550C464" w14:textId="77777777" w:rsidR="00580DC9" w:rsidRPr="00DC2409" w:rsidRDefault="00580DC9" w:rsidP="000F2D00">
            <w:pPr>
              <w:rPr>
                <w:rFonts w:asciiTheme="minorHAnsi" w:hAnsiTheme="minorHAnsi" w:cstheme="minorHAnsi"/>
                <w:sz w:val="20"/>
                <w:szCs w:val="20"/>
              </w:rPr>
            </w:pPr>
            <w:hyperlink r:id="rId183" w:history="1">
              <w:r w:rsidRPr="00DC2409">
                <w:rPr>
                  <w:rStyle w:val="Hyperlink"/>
                  <w:rFonts w:asciiTheme="minorHAnsi" w:hAnsiTheme="minorHAnsi" w:cstheme="minorHAnsi"/>
                  <w:sz w:val="20"/>
                  <w:szCs w:val="20"/>
                </w:rPr>
                <w:t>Arianne Teherani</w:t>
              </w:r>
            </w:hyperlink>
            <w:r w:rsidRPr="00DC2409">
              <w:rPr>
                <w:rFonts w:asciiTheme="minorHAnsi" w:hAnsiTheme="minorHAnsi" w:cstheme="minorHAnsi"/>
                <w:sz w:val="20"/>
                <w:szCs w:val="20"/>
              </w:rPr>
              <w:t xml:space="preserve">, Founding Co-Director </w:t>
            </w:r>
          </w:p>
          <w:p w14:paraId="668B2537" w14:textId="77777777" w:rsidR="00580DC9" w:rsidRPr="00DC2409" w:rsidRDefault="00580DC9" w:rsidP="000F2D00">
            <w:pPr>
              <w:rPr>
                <w:rFonts w:asciiTheme="minorHAnsi" w:hAnsiTheme="minorHAnsi" w:cstheme="minorHAnsi"/>
                <w:sz w:val="20"/>
                <w:szCs w:val="20"/>
              </w:rPr>
            </w:pPr>
            <w:hyperlink r:id="rId184" w:history="1">
              <w:r w:rsidRPr="00DC2409">
                <w:rPr>
                  <w:rStyle w:val="Hyperlink"/>
                  <w:rFonts w:asciiTheme="minorHAnsi" w:hAnsiTheme="minorHAnsi" w:cstheme="minorHAnsi"/>
                  <w:sz w:val="20"/>
                  <w:szCs w:val="20"/>
                </w:rPr>
                <w:t>Sheri Weiser</w:t>
              </w:r>
            </w:hyperlink>
            <w:r w:rsidRPr="00DC2409">
              <w:rPr>
                <w:rFonts w:asciiTheme="minorHAnsi" w:hAnsiTheme="minorHAnsi" w:cstheme="minorHAnsi"/>
                <w:sz w:val="20"/>
                <w:szCs w:val="20"/>
              </w:rPr>
              <w:t xml:space="preserve">, Founding Co-Director </w:t>
            </w:r>
          </w:p>
          <w:p w14:paraId="031F969C" w14:textId="77777777" w:rsidR="00580DC9" w:rsidRPr="00DC2409" w:rsidRDefault="00580DC9" w:rsidP="000F2D00">
            <w:pPr>
              <w:pStyle w:val="Heading2"/>
              <w:spacing w:before="0"/>
              <w:rPr>
                <w:rFonts w:asciiTheme="minorHAnsi" w:hAnsiTheme="minorHAnsi" w:cstheme="minorHAnsi"/>
                <w:color w:val="000000" w:themeColor="text1"/>
                <w:sz w:val="20"/>
                <w:szCs w:val="20"/>
              </w:rPr>
            </w:pPr>
            <w:r w:rsidRPr="00DC2409">
              <w:rPr>
                <w:rFonts w:asciiTheme="minorHAnsi" w:hAnsiTheme="minorHAnsi" w:cstheme="minorHAnsi"/>
                <w:sz w:val="20"/>
                <w:szCs w:val="20"/>
              </w:rPr>
              <w:t>Sapna Thottathil, Managing Director</w:t>
            </w:r>
          </w:p>
          <w:p w14:paraId="6DE19A2A" w14:textId="77777777" w:rsidR="00580DC9" w:rsidRPr="00DC2409" w:rsidRDefault="00580DC9" w:rsidP="000F2D00">
            <w:pPr>
              <w:rPr>
                <w:rFonts w:asciiTheme="minorHAnsi" w:hAnsiTheme="minorHAnsi" w:cstheme="minorHAnsi"/>
                <w:color w:val="000000" w:themeColor="text1"/>
                <w:sz w:val="20"/>
                <w:szCs w:val="20"/>
              </w:rPr>
            </w:pPr>
          </w:p>
          <w:p w14:paraId="02E41FA5" w14:textId="77777777" w:rsidR="00580DC9"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Berkeley campus reps: David Ackerly, Meghana Gadgil, Michael Lu </w:t>
            </w:r>
          </w:p>
          <w:p w14:paraId="049EB405" w14:textId="77777777" w:rsidR="00580DC9" w:rsidRPr="00E923FE" w:rsidRDefault="00580DC9" w:rsidP="000F2D00">
            <w:pPr>
              <w:rPr>
                <w:rFonts w:asciiTheme="minorHAnsi" w:hAnsiTheme="minorHAnsi" w:cstheme="minorHAnsi"/>
                <w:sz w:val="20"/>
                <w:szCs w:val="20"/>
              </w:rPr>
            </w:pPr>
          </w:p>
          <w:p w14:paraId="576CC456" w14:textId="77777777" w:rsidR="00580DC9" w:rsidRPr="00E923FE" w:rsidRDefault="00580DC9" w:rsidP="000F2D00">
            <w:pPr>
              <w:pStyle w:val="NormalWeb"/>
              <w:spacing w:before="0" w:beforeAutospacing="0" w:after="0" w:afterAutospacing="0"/>
              <w:rPr>
                <w:rFonts w:asciiTheme="minorHAnsi" w:hAnsiTheme="minorHAnsi" w:cstheme="minorHAnsi"/>
                <w:sz w:val="20"/>
                <w:szCs w:val="20"/>
              </w:rPr>
            </w:pPr>
            <w:r w:rsidRPr="00E923FE">
              <w:rPr>
                <w:rFonts w:asciiTheme="minorHAnsi" w:hAnsiTheme="minorHAnsi" w:cstheme="minorHAnsi"/>
                <w:sz w:val="20"/>
                <w:szCs w:val="20"/>
              </w:rPr>
              <w:lastRenderedPageBreak/>
              <w:t xml:space="preserve">The UCSF </w:t>
            </w:r>
            <w:r>
              <w:rPr>
                <w:rFonts w:asciiTheme="minorHAnsi" w:hAnsiTheme="minorHAnsi" w:cstheme="minorHAnsi"/>
                <w:sz w:val="20"/>
                <w:szCs w:val="20"/>
              </w:rPr>
              <w:t xml:space="preserve">CCHE </w:t>
            </w:r>
            <w:r w:rsidRPr="00E923FE">
              <w:rPr>
                <w:rFonts w:asciiTheme="minorHAnsi" w:hAnsiTheme="minorHAnsi" w:cstheme="minorHAnsi"/>
                <w:sz w:val="20"/>
                <w:szCs w:val="20"/>
              </w:rPr>
              <w:t>seeks to drive climate action that safeguards health through four pillars - research, education, health system sustainability, and policy:</w:t>
            </w:r>
          </w:p>
          <w:p w14:paraId="02B501A3" w14:textId="77777777" w:rsidR="00580DC9" w:rsidRPr="00E923FE" w:rsidRDefault="00580DC9" w:rsidP="00C9229B">
            <w:pPr>
              <w:numPr>
                <w:ilvl w:val="0"/>
                <w:numId w:val="19"/>
              </w:numPr>
              <w:ind w:left="338"/>
              <w:rPr>
                <w:rFonts w:asciiTheme="minorHAnsi" w:hAnsiTheme="minorHAnsi" w:cstheme="minorHAnsi"/>
                <w:sz w:val="20"/>
                <w:szCs w:val="20"/>
              </w:rPr>
            </w:pPr>
            <w:r w:rsidRPr="00E923FE">
              <w:rPr>
                <w:rFonts w:asciiTheme="minorHAnsi" w:hAnsiTheme="minorHAnsi" w:cstheme="minorHAnsi"/>
                <w:sz w:val="20"/>
                <w:szCs w:val="20"/>
              </w:rPr>
              <w:t>We will establish a transformational </w:t>
            </w:r>
            <w:hyperlink r:id="rId185" w:history="1">
              <w:r w:rsidRPr="00E923FE">
                <w:rPr>
                  <w:rStyle w:val="Hyperlink"/>
                  <w:rFonts w:asciiTheme="minorHAnsi" w:hAnsiTheme="minorHAnsi" w:cstheme="minorHAnsi"/>
                  <w:sz w:val="20"/>
                  <w:szCs w:val="20"/>
                </w:rPr>
                <w:t>research</w:t>
              </w:r>
            </w:hyperlink>
            <w:r w:rsidRPr="00E923FE">
              <w:rPr>
                <w:rFonts w:asciiTheme="minorHAnsi" w:hAnsiTheme="minorHAnsi" w:cstheme="minorHAnsi"/>
                <w:sz w:val="20"/>
                <w:szCs w:val="20"/>
              </w:rPr>
              <w:t> program to generate a solution-focused body of evidence on climate-health pathways and interventions and encourage multidisciplinary and cross-campus collaborations.</w:t>
            </w:r>
          </w:p>
          <w:p w14:paraId="750C6BB4" w14:textId="77777777" w:rsidR="00580DC9" w:rsidRPr="00E923FE" w:rsidRDefault="00580DC9" w:rsidP="00C9229B">
            <w:pPr>
              <w:numPr>
                <w:ilvl w:val="0"/>
                <w:numId w:val="19"/>
              </w:numPr>
              <w:ind w:left="338"/>
              <w:rPr>
                <w:rFonts w:asciiTheme="minorHAnsi" w:hAnsiTheme="minorHAnsi" w:cstheme="minorHAnsi"/>
                <w:sz w:val="20"/>
                <w:szCs w:val="20"/>
              </w:rPr>
            </w:pPr>
            <w:r w:rsidRPr="00E923FE">
              <w:rPr>
                <w:rFonts w:asciiTheme="minorHAnsi" w:hAnsiTheme="minorHAnsi" w:cstheme="minorHAnsi"/>
                <w:sz w:val="20"/>
                <w:szCs w:val="20"/>
              </w:rPr>
              <w:t>We are building a world-class </w:t>
            </w:r>
            <w:hyperlink r:id="rId186" w:history="1">
              <w:r w:rsidRPr="00E923FE">
                <w:rPr>
                  <w:rStyle w:val="Hyperlink"/>
                  <w:rFonts w:asciiTheme="minorHAnsi" w:hAnsiTheme="minorHAnsi" w:cstheme="minorHAnsi"/>
                  <w:sz w:val="20"/>
                  <w:szCs w:val="20"/>
                </w:rPr>
                <w:t>education</w:t>
              </w:r>
            </w:hyperlink>
            <w:r w:rsidRPr="00E923FE">
              <w:rPr>
                <w:rFonts w:asciiTheme="minorHAnsi" w:hAnsiTheme="minorHAnsi" w:cstheme="minorHAnsi"/>
                <w:sz w:val="20"/>
                <w:szCs w:val="20"/>
              </w:rPr>
              <w:t> hub on climate and health for all health professionals, including community stakeholders. </w:t>
            </w:r>
          </w:p>
          <w:p w14:paraId="788CE003" w14:textId="77777777" w:rsidR="00580DC9" w:rsidRDefault="00580DC9" w:rsidP="00C9229B">
            <w:pPr>
              <w:numPr>
                <w:ilvl w:val="0"/>
                <w:numId w:val="19"/>
              </w:numPr>
              <w:ind w:left="338"/>
              <w:rPr>
                <w:rFonts w:asciiTheme="minorHAnsi" w:hAnsiTheme="minorHAnsi" w:cstheme="minorHAnsi"/>
                <w:sz w:val="20"/>
                <w:szCs w:val="20"/>
              </w:rPr>
            </w:pPr>
            <w:r w:rsidRPr="00E923FE">
              <w:rPr>
                <w:rFonts w:asciiTheme="minorHAnsi" w:hAnsiTheme="minorHAnsi" w:cstheme="minorHAnsi"/>
                <w:sz w:val="20"/>
                <w:szCs w:val="20"/>
              </w:rPr>
              <w:t>We will help make UC </w:t>
            </w:r>
            <w:hyperlink r:id="rId187" w:history="1">
              <w:r w:rsidRPr="00E923FE">
                <w:rPr>
                  <w:rStyle w:val="Hyperlink"/>
                  <w:rFonts w:asciiTheme="minorHAnsi" w:hAnsiTheme="minorHAnsi" w:cstheme="minorHAnsi"/>
                  <w:sz w:val="20"/>
                  <w:szCs w:val="20"/>
                </w:rPr>
                <w:t>health systems </w:t>
              </w:r>
            </w:hyperlink>
            <w:r w:rsidRPr="00E923FE">
              <w:rPr>
                <w:rFonts w:asciiTheme="minorHAnsi" w:hAnsiTheme="minorHAnsi" w:cstheme="minorHAnsi"/>
                <w:sz w:val="20"/>
                <w:szCs w:val="20"/>
              </w:rPr>
              <w:t>responsive to the climate-sensitive needs of patients and communities. </w:t>
            </w:r>
          </w:p>
          <w:p w14:paraId="4F7ABB2A" w14:textId="77777777" w:rsidR="00580DC9" w:rsidRPr="00E923FE" w:rsidRDefault="00580DC9" w:rsidP="00C9229B">
            <w:pPr>
              <w:numPr>
                <w:ilvl w:val="0"/>
                <w:numId w:val="19"/>
              </w:numPr>
              <w:ind w:left="338"/>
              <w:rPr>
                <w:rFonts w:asciiTheme="minorHAnsi" w:hAnsiTheme="minorHAnsi" w:cstheme="minorHAnsi"/>
                <w:sz w:val="20"/>
                <w:szCs w:val="20"/>
              </w:rPr>
            </w:pPr>
            <w:r w:rsidRPr="00E923FE">
              <w:rPr>
                <w:rFonts w:asciiTheme="minorHAnsi" w:hAnsiTheme="minorHAnsi" w:cstheme="minorHAnsi"/>
                <w:sz w:val="20"/>
                <w:szCs w:val="20"/>
              </w:rPr>
              <w:t>Finally, we aim to make our climate work </w:t>
            </w:r>
            <w:hyperlink r:id="rId188" w:history="1">
              <w:r w:rsidRPr="00E923FE">
                <w:rPr>
                  <w:rStyle w:val="Hyperlink"/>
                  <w:rFonts w:asciiTheme="minorHAnsi" w:hAnsiTheme="minorHAnsi" w:cstheme="minorHAnsi"/>
                  <w:sz w:val="20"/>
                  <w:szCs w:val="20"/>
                </w:rPr>
                <w:t>actionable</w:t>
              </w:r>
            </w:hyperlink>
            <w:r w:rsidRPr="00E923FE">
              <w:rPr>
                <w:rFonts w:asciiTheme="minorHAnsi" w:hAnsiTheme="minorHAnsi" w:cstheme="minorHAnsi"/>
                <w:sz w:val="20"/>
                <w:szCs w:val="20"/>
              </w:rPr>
              <w:t> by translating evidence and best practices into effective policy and patient care.</w:t>
            </w:r>
          </w:p>
          <w:p w14:paraId="326B1FA3" w14:textId="77777777" w:rsidR="00580DC9" w:rsidRPr="00DC2409" w:rsidRDefault="00580DC9" w:rsidP="000F2D00">
            <w:pPr>
              <w:pStyle w:val="NormalWeb"/>
              <w:spacing w:before="0" w:beforeAutospacing="0" w:after="0" w:afterAutospacing="0"/>
              <w:rPr>
                <w:rFonts w:asciiTheme="minorHAnsi" w:hAnsiTheme="minorHAnsi" w:cstheme="minorHAnsi"/>
                <w:color w:val="000000" w:themeColor="text1"/>
                <w:sz w:val="20"/>
                <w:szCs w:val="20"/>
              </w:rPr>
            </w:pPr>
          </w:p>
        </w:tc>
        <w:tc>
          <w:tcPr>
            <w:tcW w:w="3330" w:type="dxa"/>
          </w:tcPr>
          <w:p w14:paraId="52A980D6" w14:textId="77777777" w:rsidR="00580DC9" w:rsidRPr="00F803FC" w:rsidRDefault="00580DC9" w:rsidP="000F2D0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 xml:space="preserve">2023 </w:t>
            </w:r>
            <w:r w:rsidRPr="00F803FC">
              <w:rPr>
                <w:rFonts w:asciiTheme="minorHAnsi" w:hAnsiTheme="minorHAnsi" w:cstheme="minorHAnsi"/>
                <w:sz w:val="20"/>
                <w:szCs w:val="20"/>
              </w:rPr>
              <w:t>4</w:t>
            </w:r>
            <w:r w:rsidRPr="00F803FC">
              <w:rPr>
                <w:rFonts w:asciiTheme="minorHAnsi" w:hAnsiTheme="minorHAnsi" w:cstheme="minorHAnsi"/>
                <w:sz w:val="20"/>
                <w:szCs w:val="20"/>
                <w:vertAlign w:val="superscript"/>
              </w:rPr>
              <w:t>th</w:t>
            </w:r>
            <w:r w:rsidRPr="00F803FC">
              <w:rPr>
                <w:rFonts w:asciiTheme="minorHAnsi" w:hAnsiTheme="minorHAnsi" w:cstheme="minorHAnsi"/>
                <w:sz w:val="20"/>
                <w:szCs w:val="20"/>
              </w:rPr>
              <w:t xml:space="preserve"> Annual NorCal Symposium Recordings</w:t>
            </w:r>
            <w:r>
              <w:rPr>
                <w:rFonts w:asciiTheme="minorHAnsi" w:hAnsiTheme="minorHAnsi" w:cstheme="minorHAnsi"/>
                <w:sz w:val="20"/>
                <w:szCs w:val="20"/>
              </w:rPr>
              <w:t xml:space="preserve"> - </w:t>
            </w:r>
            <w:hyperlink r:id="rId189" w:history="1">
              <w:r w:rsidRPr="00F803FC">
                <w:rPr>
                  <w:rStyle w:val="Hyperlink"/>
                  <w:rFonts w:asciiTheme="minorHAnsi" w:hAnsiTheme="minorHAnsi" w:cstheme="minorHAnsi"/>
                  <w:color w:val="425A8D"/>
                  <w:sz w:val="20"/>
                  <w:szCs w:val="20"/>
                </w:rPr>
                <w:t xml:space="preserve">This </w:t>
              </w:r>
              <w:r w:rsidRPr="00F803FC">
                <w:rPr>
                  <w:rStyle w:val="Hyperlink"/>
                  <w:rFonts w:asciiTheme="minorHAnsi" w:hAnsiTheme="minorHAnsi" w:cstheme="minorHAnsi"/>
                  <w:color w:val="425A8D"/>
                  <w:sz w:val="20"/>
                  <w:szCs w:val="20"/>
                </w:rPr>
                <w:t>y</w:t>
              </w:r>
              <w:r w:rsidRPr="00F803FC">
                <w:rPr>
                  <w:rStyle w:val="Hyperlink"/>
                  <w:rFonts w:asciiTheme="minorHAnsi" w:hAnsiTheme="minorHAnsi" w:cstheme="minorHAnsi"/>
                  <w:color w:val="425A8D"/>
                  <w:sz w:val="20"/>
                  <w:szCs w:val="20"/>
                </w:rPr>
                <w:t>ear's symposium</w:t>
              </w:r>
            </w:hyperlink>
            <w:r w:rsidRPr="00F803FC">
              <w:rPr>
                <w:rFonts w:asciiTheme="minorHAnsi" w:hAnsiTheme="minorHAnsi" w:cstheme="minorHAnsi"/>
                <w:color w:val="403F42"/>
                <w:sz w:val="20"/>
                <w:szCs w:val="20"/>
              </w:rPr>
              <w:t> was focused on how c</w:t>
            </w:r>
            <w:r w:rsidRPr="00F803FC">
              <w:rPr>
                <w:rFonts w:asciiTheme="minorHAnsi" w:hAnsiTheme="minorHAnsi" w:cstheme="minorHAnsi"/>
                <w:color w:val="132730"/>
                <w:sz w:val="20"/>
                <w:szCs w:val="20"/>
              </w:rPr>
              <w:t>limate change presents a critical challenge to medical education, as future medical professionals will be tasked with treating patients and managing healthcare systems in a constantly changing world. All 5 sessions are now available to watch on our YouTube Channel.</w:t>
            </w:r>
          </w:p>
          <w:p w14:paraId="4BC07CAA" w14:textId="77777777" w:rsidR="00580DC9" w:rsidRPr="00F803FC" w:rsidRDefault="00580DC9" w:rsidP="000F2D00">
            <w:pPr>
              <w:pStyle w:val="NormalWeb"/>
              <w:spacing w:before="0" w:beforeAutospacing="0" w:after="0" w:afterAutospacing="0"/>
              <w:rPr>
                <w:rFonts w:asciiTheme="minorHAnsi" w:hAnsiTheme="minorHAnsi" w:cstheme="minorHAnsi"/>
                <w:sz w:val="20"/>
                <w:szCs w:val="20"/>
              </w:rPr>
            </w:pPr>
          </w:p>
          <w:p w14:paraId="327B6751" w14:textId="77777777" w:rsidR="00580DC9" w:rsidRPr="00F803FC" w:rsidRDefault="00580DC9" w:rsidP="000F2D00">
            <w:pPr>
              <w:pStyle w:val="NormalWeb"/>
              <w:spacing w:before="0" w:beforeAutospacing="0" w:after="0" w:afterAutospacing="0"/>
              <w:rPr>
                <w:rStyle w:val="Hyperlink"/>
                <w:rFonts w:asciiTheme="minorHAnsi" w:hAnsiTheme="minorHAnsi" w:cstheme="minorHAnsi"/>
                <w:sz w:val="20"/>
                <w:szCs w:val="20"/>
              </w:rPr>
            </w:pPr>
            <w:hyperlink r:id="rId190" w:history="1">
              <w:r w:rsidRPr="00F803FC">
                <w:rPr>
                  <w:rStyle w:val="Hyperlink"/>
                  <w:rFonts w:asciiTheme="minorHAnsi" w:hAnsiTheme="minorHAnsi" w:cstheme="minorHAnsi"/>
                  <w:sz w:val="20"/>
                  <w:szCs w:val="20"/>
                </w:rPr>
                <w:t>Health Care Equity at COP27</w:t>
              </w:r>
            </w:hyperlink>
          </w:p>
          <w:p w14:paraId="433754EF" w14:textId="77777777" w:rsidR="00580DC9" w:rsidRPr="00F803FC" w:rsidRDefault="00580DC9" w:rsidP="000F2D00">
            <w:pPr>
              <w:pStyle w:val="NormalWeb"/>
              <w:spacing w:before="0" w:beforeAutospacing="0" w:after="0" w:afterAutospacing="0"/>
              <w:rPr>
                <w:rStyle w:val="Hyperlink"/>
                <w:rFonts w:asciiTheme="minorHAnsi" w:hAnsiTheme="minorHAnsi" w:cstheme="minorHAnsi"/>
                <w:sz w:val="20"/>
                <w:szCs w:val="20"/>
              </w:rPr>
            </w:pPr>
          </w:p>
          <w:p w14:paraId="3CC22BBE" w14:textId="77777777" w:rsidR="00580DC9" w:rsidRPr="00F803FC" w:rsidRDefault="00580DC9" w:rsidP="000F2D00">
            <w:pPr>
              <w:pStyle w:val="NormalWeb"/>
              <w:spacing w:before="0" w:beforeAutospacing="0" w:after="0" w:afterAutospacing="0"/>
              <w:rPr>
                <w:rStyle w:val="Hyperlink"/>
                <w:rFonts w:asciiTheme="minorHAnsi" w:hAnsiTheme="minorHAnsi" w:cstheme="minorHAnsi"/>
                <w:sz w:val="20"/>
                <w:szCs w:val="20"/>
              </w:rPr>
            </w:pPr>
            <w:hyperlink r:id="rId191" w:history="1">
              <w:r w:rsidRPr="00F803FC">
                <w:rPr>
                  <w:rStyle w:val="Hyperlink"/>
                  <w:rFonts w:asciiTheme="minorHAnsi" w:hAnsiTheme="minorHAnsi" w:cstheme="minorHAnsi"/>
                  <w:sz w:val="20"/>
                  <w:szCs w:val="20"/>
                </w:rPr>
                <w:t>How Climate Impacts Health</w:t>
              </w:r>
            </w:hyperlink>
            <w:r w:rsidRPr="00F803FC">
              <w:rPr>
                <w:rStyle w:val="Hyperlink"/>
                <w:rFonts w:asciiTheme="minorHAnsi" w:hAnsiTheme="minorHAnsi" w:cstheme="minorHAnsi"/>
                <w:sz w:val="20"/>
                <w:szCs w:val="20"/>
              </w:rPr>
              <w:t xml:space="preserve"> (panel discussion)</w:t>
            </w:r>
          </w:p>
          <w:p w14:paraId="0014E67A" w14:textId="77777777" w:rsidR="00580DC9" w:rsidRPr="00F803FC" w:rsidRDefault="00580DC9" w:rsidP="000F2D00">
            <w:pPr>
              <w:pStyle w:val="NormalWeb"/>
              <w:spacing w:before="0" w:beforeAutospacing="0" w:after="0" w:afterAutospacing="0"/>
              <w:rPr>
                <w:rStyle w:val="Hyperlink"/>
                <w:rFonts w:asciiTheme="minorHAnsi" w:hAnsiTheme="minorHAnsi" w:cstheme="minorHAnsi"/>
                <w:sz w:val="20"/>
                <w:szCs w:val="20"/>
              </w:rPr>
            </w:pPr>
          </w:p>
          <w:p w14:paraId="3CDA909D" w14:textId="77777777" w:rsidR="00580DC9" w:rsidRPr="00F803FC" w:rsidRDefault="00580DC9" w:rsidP="000F2D00">
            <w:pPr>
              <w:pStyle w:val="NormalWeb"/>
              <w:spacing w:before="0" w:beforeAutospacing="0" w:after="0" w:afterAutospacing="0"/>
              <w:rPr>
                <w:rFonts w:asciiTheme="minorHAnsi" w:hAnsiTheme="minorHAnsi" w:cstheme="minorHAnsi"/>
                <w:color w:val="000000" w:themeColor="text1"/>
                <w:sz w:val="20"/>
                <w:szCs w:val="20"/>
              </w:rPr>
            </w:pPr>
          </w:p>
        </w:tc>
        <w:tc>
          <w:tcPr>
            <w:tcW w:w="3240" w:type="dxa"/>
          </w:tcPr>
          <w:p w14:paraId="27EABD04" w14:textId="77777777" w:rsidR="00580DC9" w:rsidRPr="00E923FE" w:rsidRDefault="00580DC9" w:rsidP="000F2D00">
            <w:pPr>
              <w:pStyle w:val="Heading4"/>
              <w:spacing w:before="0" w:beforeAutospacing="0" w:after="0" w:afterAutospacing="0"/>
              <w:rPr>
                <w:rFonts w:asciiTheme="minorHAnsi" w:hAnsiTheme="minorHAnsi" w:cstheme="minorHAnsi"/>
                <w:b w:val="0"/>
                <w:bCs w:val="0"/>
                <w:sz w:val="20"/>
                <w:szCs w:val="20"/>
              </w:rPr>
            </w:pPr>
          </w:p>
          <w:p w14:paraId="73620BBB" w14:textId="77777777" w:rsidR="00580DC9" w:rsidRPr="00E923FE" w:rsidRDefault="00580DC9" w:rsidP="000F2D00">
            <w:pPr>
              <w:pStyle w:val="NormalWeb"/>
              <w:spacing w:before="0" w:beforeAutospacing="0" w:after="0" w:afterAutospacing="0"/>
              <w:rPr>
                <w:rFonts w:asciiTheme="minorHAnsi" w:hAnsiTheme="minorHAnsi" w:cstheme="minorHAnsi"/>
                <w:sz w:val="20"/>
                <w:szCs w:val="20"/>
              </w:rPr>
            </w:pPr>
          </w:p>
        </w:tc>
      </w:tr>
      <w:tr w:rsidR="00580DC9" w:rsidRPr="00B8280D" w14:paraId="78FE236C" w14:textId="77777777" w:rsidTr="00125641">
        <w:trPr>
          <w:trHeight w:val="320"/>
        </w:trPr>
        <w:tc>
          <w:tcPr>
            <w:tcW w:w="1080" w:type="dxa"/>
            <w:noWrap/>
          </w:tcPr>
          <w:p w14:paraId="3CEBB900"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3A250420" w14:textId="77777777" w:rsidR="00580DC9" w:rsidRPr="00832EF4" w:rsidRDefault="00580DC9" w:rsidP="000F2D00">
            <w:pPr>
              <w:rPr>
                <w:rFonts w:asciiTheme="minorHAnsi" w:hAnsiTheme="minorHAnsi" w:cstheme="minorHAnsi"/>
                <w:sz w:val="20"/>
                <w:szCs w:val="20"/>
              </w:rPr>
            </w:pPr>
            <w:hyperlink r:id="rId192" w:history="1">
              <w:r w:rsidRPr="00832EF4">
                <w:rPr>
                  <w:rStyle w:val="Hyperlink"/>
                  <w:rFonts w:asciiTheme="minorHAnsi" w:hAnsiTheme="minorHAnsi" w:cstheme="minorHAnsi"/>
                  <w:sz w:val="20"/>
                  <w:szCs w:val="20"/>
                </w:rPr>
                <w:t>UC Center for Climate Justice</w:t>
              </w:r>
            </w:hyperlink>
            <w:r w:rsidRPr="00832EF4">
              <w:rPr>
                <w:rFonts w:asciiTheme="minorHAnsi" w:hAnsiTheme="minorHAnsi" w:cstheme="minorHAnsi"/>
                <w:sz w:val="20"/>
                <w:szCs w:val="20"/>
              </w:rPr>
              <w:t xml:space="preserve"> </w:t>
            </w:r>
          </w:p>
        </w:tc>
        <w:tc>
          <w:tcPr>
            <w:tcW w:w="1530" w:type="dxa"/>
          </w:tcPr>
          <w:p w14:paraId="391C1246" w14:textId="77777777" w:rsidR="00580DC9" w:rsidRPr="00E923FE" w:rsidRDefault="00580DC9" w:rsidP="000F2D00">
            <w:pPr>
              <w:rPr>
                <w:rFonts w:asciiTheme="minorHAnsi" w:hAnsiTheme="minorHAnsi" w:cstheme="minorHAnsi"/>
                <w:color w:val="000000"/>
                <w:sz w:val="20"/>
                <w:szCs w:val="20"/>
              </w:rPr>
            </w:pPr>
          </w:p>
        </w:tc>
        <w:tc>
          <w:tcPr>
            <w:tcW w:w="1800" w:type="dxa"/>
          </w:tcPr>
          <w:p w14:paraId="04F5C852"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6412B0CD"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Climate Equity/Environmental Justice</w:t>
            </w:r>
          </w:p>
        </w:tc>
        <w:tc>
          <w:tcPr>
            <w:tcW w:w="3330" w:type="dxa"/>
          </w:tcPr>
          <w:p w14:paraId="3C159F76"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The UC Center for Climate Justice works across all UC campuses and is housed at UC Merced. </w:t>
            </w:r>
          </w:p>
          <w:p w14:paraId="2493366E" w14:textId="77777777" w:rsidR="00580DC9" w:rsidRPr="00E923FE" w:rsidRDefault="00580DC9" w:rsidP="000F2D00">
            <w:pPr>
              <w:rPr>
                <w:rFonts w:asciiTheme="minorHAnsi" w:hAnsiTheme="minorHAnsi" w:cstheme="minorHAnsi"/>
                <w:sz w:val="20"/>
                <w:szCs w:val="20"/>
              </w:rPr>
            </w:pPr>
          </w:p>
          <w:p w14:paraId="3E9BD528"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Tracey Osborne is the Director.</w:t>
            </w:r>
          </w:p>
          <w:p w14:paraId="7B4D2609" w14:textId="77777777" w:rsidR="00580DC9" w:rsidRPr="00E923FE" w:rsidRDefault="00580DC9" w:rsidP="000F2D00">
            <w:pPr>
              <w:rPr>
                <w:rFonts w:asciiTheme="minorHAnsi" w:hAnsiTheme="minorHAnsi" w:cstheme="minorHAnsi"/>
                <w:sz w:val="20"/>
                <w:szCs w:val="20"/>
              </w:rPr>
            </w:pPr>
          </w:p>
          <w:p w14:paraId="59B9248C" w14:textId="77777777" w:rsidR="00580DC9"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Dan Kammen is the Berkeley rep.</w:t>
            </w:r>
          </w:p>
          <w:p w14:paraId="2EBC03AD" w14:textId="77777777" w:rsidR="00580DC9" w:rsidRPr="00E923FE" w:rsidRDefault="00580DC9" w:rsidP="000F2D00">
            <w:pPr>
              <w:rPr>
                <w:rFonts w:asciiTheme="minorHAnsi" w:hAnsiTheme="minorHAnsi" w:cstheme="minorHAnsi"/>
                <w:sz w:val="20"/>
                <w:szCs w:val="20"/>
              </w:rPr>
            </w:pPr>
          </w:p>
          <w:p w14:paraId="7DE5BE23"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The Center for Climate Justice’s mission is to leverage and harness the power of the university to support, strengthen, and build an emergent climate justice ecosystem and social movement that solves the climate crisis through science, systems thinking, and social-ecological justice. We do this through innovative broader-impact research, transformative education, and public engagement. We envision a world where extractive systems and economies have been transformed into ones that are regenerative, equitable, and support the sustained wellbeing of all life.</w:t>
            </w:r>
          </w:p>
          <w:p w14:paraId="71BC510E" w14:textId="77777777" w:rsidR="00580DC9" w:rsidRPr="00E923FE" w:rsidRDefault="00580DC9" w:rsidP="000F2D00">
            <w:pPr>
              <w:rPr>
                <w:rFonts w:asciiTheme="minorHAnsi" w:hAnsiTheme="minorHAnsi" w:cstheme="minorHAnsi"/>
                <w:sz w:val="20"/>
                <w:szCs w:val="20"/>
              </w:rPr>
            </w:pPr>
          </w:p>
        </w:tc>
        <w:tc>
          <w:tcPr>
            <w:tcW w:w="3330" w:type="dxa"/>
          </w:tcPr>
          <w:p w14:paraId="607E682A" w14:textId="77777777" w:rsidR="00580DC9" w:rsidRPr="00E923FE" w:rsidRDefault="00580DC9" w:rsidP="000F2D00">
            <w:pPr>
              <w:rPr>
                <w:rFonts w:asciiTheme="minorHAnsi" w:hAnsiTheme="minorHAnsi" w:cstheme="minorHAnsi"/>
                <w:sz w:val="20"/>
                <w:szCs w:val="20"/>
              </w:rPr>
            </w:pPr>
          </w:p>
        </w:tc>
        <w:tc>
          <w:tcPr>
            <w:tcW w:w="3240" w:type="dxa"/>
          </w:tcPr>
          <w:p w14:paraId="6C6F0A9E" w14:textId="77777777" w:rsidR="00580DC9" w:rsidRPr="00E923FE" w:rsidRDefault="00580DC9" w:rsidP="000F2D00">
            <w:pPr>
              <w:rPr>
                <w:rFonts w:asciiTheme="minorHAnsi" w:hAnsiTheme="minorHAnsi" w:cstheme="minorHAnsi"/>
                <w:sz w:val="20"/>
                <w:szCs w:val="20"/>
              </w:rPr>
            </w:pPr>
          </w:p>
          <w:p w14:paraId="7AF736CC" w14:textId="77777777" w:rsidR="00580DC9" w:rsidRPr="00E923FE" w:rsidRDefault="00580DC9" w:rsidP="000F2D00">
            <w:pPr>
              <w:rPr>
                <w:rFonts w:asciiTheme="minorHAnsi" w:hAnsiTheme="minorHAnsi" w:cstheme="minorHAnsi"/>
                <w:sz w:val="20"/>
                <w:szCs w:val="20"/>
              </w:rPr>
            </w:pPr>
          </w:p>
        </w:tc>
      </w:tr>
      <w:tr w:rsidR="00580DC9" w:rsidRPr="00B8280D" w14:paraId="35F0DA1C" w14:textId="77777777" w:rsidTr="00125641">
        <w:trPr>
          <w:trHeight w:val="320"/>
        </w:trPr>
        <w:tc>
          <w:tcPr>
            <w:tcW w:w="1080" w:type="dxa"/>
            <w:noWrap/>
          </w:tcPr>
          <w:p w14:paraId="48A1D50E"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03774671" w14:textId="77777777" w:rsidR="00580DC9" w:rsidRDefault="00580DC9" w:rsidP="000F2D00">
            <w:pPr>
              <w:rPr>
                <w:rFonts w:asciiTheme="minorHAnsi" w:hAnsiTheme="minorHAnsi" w:cstheme="minorHAnsi"/>
                <w:sz w:val="20"/>
                <w:szCs w:val="20"/>
              </w:rPr>
            </w:pPr>
            <w:hyperlink r:id="rId193" w:history="1">
              <w:r w:rsidRPr="004C3930">
                <w:rPr>
                  <w:rStyle w:val="Hyperlink"/>
                  <w:rFonts w:asciiTheme="minorHAnsi" w:hAnsiTheme="minorHAnsi" w:cstheme="minorHAnsi"/>
                  <w:sz w:val="20"/>
                  <w:szCs w:val="20"/>
                </w:rPr>
                <w:t>UC Labor Center</w:t>
              </w:r>
            </w:hyperlink>
          </w:p>
          <w:p w14:paraId="11D6140D" w14:textId="77777777" w:rsidR="00580DC9" w:rsidRPr="00832EF4" w:rsidRDefault="00580DC9" w:rsidP="000F2D00">
            <w:pPr>
              <w:rPr>
                <w:rFonts w:asciiTheme="minorHAnsi" w:hAnsiTheme="minorHAnsi" w:cstheme="minorHAnsi"/>
                <w:sz w:val="20"/>
                <w:szCs w:val="20"/>
              </w:rPr>
            </w:pPr>
          </w:p>
        </w:tc>
        <w:tc>
          <w:tcPr>
            <w:tcW w:w="1530" w:type="dxa"/>
          </w:tcPr>
          <w:p w14:paraId="5CCBF6A3" w14:textId="77777777" w:rsidR="00580DC9" w:rsidRPr="00E923FE" w:rsidRDefault="00580DC9" w:rsidP="000F2D00">
            <w:pPr>
              <w:rPr>
                <w:rFonts w:asciiTheme="minorHAnsi" w:hAnsiTheme="minorHAnsi" w:cstheme="minorHAnsi"/>
                <w:color w:val="000000"/>
                <w:sz w:val="20"/>
                <w:szCs w:val="20"/>
              </w:rPr>
            </w:pPr>
            <w:hyperlink r:id="rId194" w:history="1">
              <w:r w:rsidRPr="00B35825">
                <w:rPr>
                  <w:rStyle w:val="Hyperlink"/>
                  <w:rFonts w:asciiTheme="minorHAnsi" w:hAnsiTheme="minorHAnsi" w:cstheme="minorHAnsi"/>
                  <w:sz w:val="20"/>
                  <w:szCs w:val="20"/>
                </w:rPr>
                <w:t>Green Economy Program</w:t>
              </w:r>
            </w:hyperlink>
          </w:p>
        </w:tc>
        <w:tc>
          <w:tcPr>
            <w:tcW w:w="1800" w:type="dxa"/>
          </w:tcPr>
          <w:p w14:paraId="17C1A2BC"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7A8CBFC3"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Climate </w:t>
            </w:r>
            <w:r>
              <w:rPr>
                <w:rFonts w:asciiTheme="minorHAnsi" w:hAnsiTheme="minorHAnsi" w:cstheme="minorHAnsi"/>
                <w:sz w:val="20"/>
                <w:szCs w:val="20"/>
              </w:rPr>
              <w:t>Equity/Environmental Justice</w:t>
            </w:r>
            <w:r w:rsidRPr="00E923FE">
              <w:rPr>
                <w:rFonts w:asciiTheme="minorHAnsi" w:hAnsiTheme="minorHAnsi" w:cstheme="minorHAnsi"/>
                <w:sz w:val="20"/>
                <w:szCs w:val="20"/>
              </w:rPr>
              <w:t>, Labor</w:t>
            </w:r>
          </w:p>
        </w:tc>
        <w:tc>
          <w:tcPr>
            <w:tcW w:w="3330" w:type="dxa"/>
          </w:tcPr>
          <w:p w14:paraId="04A5A842"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The Labor Center </w:t>
            </w:r>
            <w:hyperlink r:id="rId195" w:history="1">
              <w:r w:rsidRPr="00F43D2D">
                <w:rPr>
                  <w:rStyle w:val="Hyperlink"/>
                  <w:rFonts w:asciiTheme="minorHAnsi" w:hAnsiTheme="minorHAnsi" w:cstheme="minorHAnsi"/>
                  <w:sz w:val="20"/>
                  <w:szCs w:val="20"/>
                </w:rPr>
                <w:t>Green Economy Program</w:t>
              </w:r>
            </w:hyperlink>
            <w:r w:rsidRPr="00E923FE">
              <w:rPr>
                <w:rFonts w:asciiTheme="minorHAnsi" w:hAnsiTheme="minorHAnsi" w:cstheme="minorHAnsi"/>
                <w:sz w:val="20"/>
                <w:szCs w:val="20"/>
              </w:rPr>
              <w:t xml:space="preserve"> conducts research on issues of job creation, quality, access, and training in the emergent green economy. In addition, we provide research and technical assistance to state agencies, labor, and other stakeholders who are engaged in developing and implementing policy related to energy and climate change in California and nationally.</w:t>
            </w:r>
          </w:p>
          <w:p w14:paraId="6234AEBC" w14:textId="77777777" w:rsidR="00580DC9" w:rsidRPr="00E923FE" w:rsidRDefault="00580DC9" w:rsidP="000F2D00">
            <w:pPr>
              <w:rPr>
                <w:rFonts w:asciiTheme="minorHAnsi" w:hAnsiTheme="minorHAnsi" w:cstheme="minorHAnsi"/>
                <w:sz w:val="20"/>
                <w:szCs w:val="20"/>
              </w:rPr>
            </w:pPr>
          </w:p>
          <w:p w14:paraId="1A205C6F" w14:textId="77777777" w:rsidR="00580DC9" w:rsidRPr="00E923FE" w:rsidRDefault="00580DC9" w:rsidP="000F2D00">
            <w:pPr>
              <w:rPr>
                <w:rFonts w:asciiTheme="minorHAnsi" w:hAnsiTheme="minorHAnsi" w:cstheme="minorHAnsi"/>
                <w:sz w:val="20"/>
                <w:szCs w:val="20"/>
              </w:rPr>
            </w:pPr>
            <w:hyperlink r:id="rId196" w:history="1">
              <w:r w:rsidRPr="00F43D2D">
                <w:rPr>
                  <w:rStyle w:val="Hyperlink"/>
                  <w:rFonts w:asciiTheme="minorHAnsi" w:hAnsiTheme="minorHAnsi" w:cstheme="minorHAnsi"/>
                  <w:sz w:val="20"/>
                  <w:szCs w:val="20"/>
                </w:rPr>
                <w:t>Jessie Hammerling, Co-Director</w:t>
              </w:r>
            </w:hyperlink>
          </w:p>
          <w:p w14:paraId="6686C4A5" w14:textId="77777777" w:rsidR="00580DC9" w:rsidRPr="00E923FE" w:rsidRDefault="00580DC9" w:rsidP="000F2D00">
            <w:pPr>
              <w:rPr>
                <w:rFonts w:asciiTheme="minorHAnsi" w:hAnsiTheme="minorHAnsi" w:cstheme="minorHAnsi"/>
                <w:sz w:val="20"/>
                <w:szCs w:val="20"/>
              </w:rPr>
            </w:pPr>
            <w:hyperlink r:id="rId197" w:history="1">
              <w:r w:rsidRPr="00F43D2D">
                <w:rPr>
                  <w:rStyle w:val="Hyperlink"/>
                  <w:rFonts w:asciiTheme="minorHAnsi" w:hAnsiTheme="minorHAnsi" w:cstheme="minorHAnsi"/>
                  <w:sz w:val="20"/>
                  <w:szCs w:val="20"/>
                </w:rPr>
                <w:t>Francisco Arzu, Co-Director</w:t>
              </w:r>
            </w:hyperlink>
          </w:p>
          <w:p w14:paraId="5B32E23B" w14:textId="77777777" w:rsidR="00580DC9" w:rsidRPr="00E923FE" w:rsidRDefault="00580DC9" w:rsidP="000F2D00">
            <w:pPr>
              <w:rPr>
                <w:rFonts w:asciiTheme="minorHAnsi" w:hAnsiTheme="minorHAnsi" w:cstheme="minorHAnsi"/>
                <w:sz w:val="20"/>
                <w:szCs w:val="20"/>
              </w:rPr>
            </w:pPr>
          </w:p>
        </w:tc>
        <w:tc>
          <w:tcPr>
            <w:tcW w:w="3330" w:type="dxa"/>
          </w:tcPr>
          <w:p w14:paraId="4A1DC7AD" w14:textId="77777777" w:rsidR="00580DC9" w:rsidRDefault="00580DC9" w:rsidP="000F2D00">
            <w:pPr>
              <w:rPr>
                <w:rFonts w:asciiTheme="minorHAnsi" w:hAnsiTheme="minorHAnsi" w:cstheme="minorHAnsi"/>
                <w:sz w:val="20"/>
                <w:szCs w:val="20"/>
              </w:rPr>
            </w:pPr>
            <w:hyperlink r:id="rId198" w:history="1">
              <w:r w:rsidRPr="00A0227F">
                <w:rPr>
                  <w:rStyle w:val="Hyperlink"/>
                  <w:rFonts w:asciiTheme="minorHAnsi" w:hAnsiTheme="minorHAnsi" w:cstheme="minorHAnsi"/>
                  <w:sz w:val="20"/>
                  <w:szCs w:val="20"/>
                </w:rPr>
                <w:t>Fossil Fuel Layoff: The Economic and Employment Effects of a Refinery Closure on Workers in the Bay Area</w:t>
              </w:r>
            </w:hyperlink>
          </w:p>
          <w:p w14:paraId="7382144E" w14:textId="77777777" w:rsidR="00580DC9" w:rsidRDefault="00580DC9" w:rsidP="000F2D00">
            <w:pPr>
              <w:rPr>
                <w:rFonts w:asciiTheme="minorHAnsi" w:hAnsiTheme="minorHAnsi" w:cstheme="minorHAnsi"/>
                <w:sz w:val="20"/>
                <w:szCs w:val="20"/>
              </w:rPr>
            </w:pPr>
          </w:p>
          <w:p w14:paraId="6051FA15" w14:textId="77777777" w:rsidR="00580DC9" w:rsidRDefault="00580DC9" w:rsidP="000F2D00">
            <w:pPr>
              <w:rPr>
                <w:rFonts w:asciiTheme="minorHAnsi" w:hAnsiTheme="minorHAnsi" w:cstheme="minorHAnsi"/>
                <w:sz w:val="20"/>
                <w:szCs w:val="20"/>
              </w:rPr>
            </w:pPr>
            <w:hyperlink r:id="rId199" w:history="1">
              <w:r w:rsidRPr="00A0227F">
                <w:rPr>
                  <w:rStyle w:val="Hyperlink"/>
                  <w:rFonts w:asciiTheme="minorHAnsi" w:hAnsiTheme="minorHAnsi" w:cstheme="minorHAnsi"/>
                  <w:sz w:val="20"/>
                  <w:szCs w:val="20"/>
                </w:rPr>
                <w:t>The Green Revolution Will Not be Painless</w:t>
              </w:r>
            </w:hyperlink>
            <w:r>
              <w:rPr>
                <w:rFonts w:asciiTheme="minorHAnsi" w:hAnsiTheme="minorHAnsi" w:cstheme="minorHAnsi"/>
                <w:sz w:val="20"/>
                <w:szCs w:val="20"/>
              </w:rPr>
              <w:t xml:space="preserve"> (The Atlantic)</w:t>
            </w:r>
          </w:p>
          <w:p w14:paraId="43F3DA4F" w14:textId="77777777" w:rsidR="00580DC9" w:rsidRDefault="00580DC9" w:rsidP="000F2D00">
            <w:pPr>
              <w:rPr>
                <w:rFonts w:asciiTheme="minorHAnsi" w:hAnsiTheme="minorHAnsi" w:cstheme="minorHAnsi"/>
                <w:sz w:val="20"/>
                <w:szCs w:val="20"/>
              </w:rPr>
            </w:pPr>
          </w:p>
          <w:p w14:paraId="7D0AEB00" w14:textId="77777777" w:rsidR="00580DC9" w:rsidRDefault="00580DC9" w:rsidP="000F2D00">
            <w:pPr>
              <w:rPr>
                <w:rFonts w:asciiTheme="minorHAnsi" w:hAnsiTheme="minorHAnsi" w:cstheme="minorHAnsi"/>
                <w:sz w:val="20"/>
                <w:szCs w:val="20"/>
              </w:rPr>
            </w:pPr>
            <w:hyperlink r:id="rId200" w:history="1">
              <w:r w:rsidRPr="00A0227F">
                <w:rPr>
                  <w:rStyle w:val="Hyperlink"/>
                  <w:rFonts w:asciiTheme="minorHAnsi" w:hAnsiTheme="minorHAnsi" w:cstheme="minorHAnsi"/>
                  <w:sz w:val="20"/>
                  <w:szCs w:val="20"/>
                </w:rPr>
                <w:t>The Inflation Reduction Act Charts a Path that is Pro-Climate and Pro-Worker</w:t>
              </w:r>
            </w:hyperlink>
          </w:p>
          <w:p w14:paraId="26E66B31" w14:textId="77777777" w:rsidR="00580DC9" w:rsidRDefault="00580DC9" w:rsidP="000F2D00">
            <w:pPr>
              <w:rPr>
                <w:rFonts w:asciiTheme="minorHAnsi" w:hAnsiTheme="minorHAnsi" w:cstheme="minorHAnsi"/>
                <w:sz w:val="20"/>
                <w:szCs w:val="20"/>
              </w:rPr>
            </w:pPr>
          </w:p>
          <w:p w14:paraId="70AB0AF1" w14:textId="77777777" w:rsidR="00580DC9" w:rsidRDefault="00580DC9" w:rsidP="000F2D00">
            <w:pPr>
              <w:rPr>
                <w:rFonts w:asciiTheme="minorHAnsi" w:hAnsiTheme="minorHAnsi" w:cstheme="minorHAnsi"/>
                <w:sz w:val="20"/>
                <w:szCs w:val="20"/>
              </w:rPr>
            </w:pPr>
            <w:hyperlink r:id="rId201" w:history="1">
              <w:r w:rsidRPr="00A0227F">
                <w:rPr>
                  <w:rStyle w:val="Hyperlink"/>
                  <w:rFonts w:asciiTheme="minorHAnsi" w:hAnsiTheme="minorHAnsi" w:cstheme="minorHAnsi"/>
                  <w:sz w:val="20"/>
                  <w:szCs w:val="20"/>
                </w:rPr>
                <w:t>Hi-Road Jobs and Climate Action: Lessons from California for the Nation</w:t>
              </w:r>
            </w:hyperlink>
          </w:p>
          <w:p w14:paraId="6CCFBF14" w14:textId="77777777" w:rsidR="00580DC9" w:rsidRDefault="00580DC9" w:rsidP="000F2D00">
            <w:pPr>
              <w:rPr>
                <w:rFonts w:asciiTheme="minorHAnsi" w:hAnsiTheme="minorHAnsi" w:cstheme="minorHAnsi"/>
                <w:sz w:val="20"/>
                <w:szCs w:val="20"/>
              </w:rPr>
            </w:pPr>
          </w:p>
          <w:p w14:paraId="78E24219" w14:textId="77777777" w:rsidR="00580DC9" w:rsidRDefault="00580DC9" w:rsidP="000F2D00">
            <w:pPr>
              <w:rPr>
                <w:rFonts w:asciiTheme="minorHAnsi" w:hAnsiTheme="minorHAnsi" w:cstheme="minorHAnsi"/>
                <w:sz w:val="20"/>
                <w:szCs w:val="20"/>
              </w:rPr>
            </w:pPr>
            <w:hyperlink r:id="rId202" w:history="1">
              <w:r w:rsidRPr="00A0227F">
                <w:rPr>
                  <w:rStyle w:val="Hyperlink"/>
                  <w:rFonts w:asciiTheme="minorHAnsi" w:hAnsiTheme="minorHAnsi" w:cstheme="minorHAnsi"/>
                  <w:sz w:val="20"/>
                  <w:szCs w:val="20"/>
                </w:rPr>
                <w:t>Putting California on the High-Road: A Jobs and Climate Action Plan for 2030</w:t>
              </w:r>
            </w:hyperlink>
          </w:p>
          <w:p w14:paraId="1B0E9F36" w14:textId="77777777" w:rsidR="00580DC9" w:rsidRPr="00E923FE" w:rsidRDefault="00580DC9" w:rsidP="000F2D00">
            <w:pPr>
              <w:rPr>
                <w:rFonts w:asciiTheme="minorHAnsi" w:hAnsiTheme="minorHAnsi" w:cstheme="minorHAnsi"/>
                <w:sz w:val="20"/>
                <w:szCs w:val="20"/>
              </w:rPr>
            </w:pPr>
          </w:p>
        </w:tc>
        <w:tc>
          <w:tcPr>
            <w:tcW w:w="3240" w:type="dxa"/>
          </w:tcPr>
          <w:p w14:paraId="1AFEA446" w14:textId="77777777" w:rsidR="00580DC9" w:rsidRPr="00E923FE" w:rsidRDefault="00580DC9" w:rsidP="000F2D00">
            <w:pPr>
              <w:rPr>
                <w:rFonts w:asciiTheme="minorHAnsi" w:hAnsiTheme="minorHAnsi" w:cstheme="minorHAnsi"/>
                <w:sz w:val="20"/>
                <w:szCs w:val="20"/>
              </w:rPr>
            </w:pPr>
          </w:p>
        </w:tc>
      </w:tr>
      <w:tr w:rsidR="00580DC9" w:rsidRPr="00B8280D" w14:paraId="0CF3A695" w14:textId="77777777" w:rsidTr="00125641">
        <w:trPr>
          <w:trHeight w:val="320"/>
        </w:trPr>
        <w:tc>
          <w:tcPr>
            <w:tcW w:w="1080" w:type="dxa"/>
            <w:noWrap/>
          </w:tcPr>
          <w:p w14:paraId="73EC455A" w14:textId="77777777" w:rsidR="00580DC9" w:rsidRPr="00E923FE" w:rsidRDefault="00580DC9" w:rsidP="000F2D00">
            <w:pPr>
              <w:rPr>
                <w:rFonts w:asciiTheme="minorHAnsi" w:hAnsiTheme="minorHAnsi" w:cstheme="minorHAnsi"/>
                <w:color w:val="000000"/>
                <w:sz w:val="20"/>
                <w:szCs w:val="20"/>
              </w:rPr>
            </w:pPr>
          </w:p>
        </w:tc>
        <w:tc>
          <w:tcPr>
            <w:tcW w:w="1800" w:type="dxa"/>
            <w:noWrap/>
          </w:tcPr>
          <w:p w14:paraId="4A2D7E16" w14:textId="77777777" w:rsidR="00580DC9" w:rsidRPr="00832EF4" w:rsidRDefault="00580DC9" w:rsidP="000F2D00">
            <w:pPr>
              <w:rPr>
                <w:rFonts w:asciiTheme="minorHAnsi" w:hAnsiTheme="minorHAnsi" w:cstheme="minorHAnsi"/>
                <w:sz w:val="20"/>
                <w:szCs w:val="20"/>
              </w:rPr>
            </w:pPr>
            <w:hyperlink r:id="rId203" w:history="1">
              <w:r w:rsidRPr="00832EF4">
                <w:rPr>
                  <w:rStyle w:val="Hyperlink"/>
                  <w:rFonts w:asciiTheme="minorHAnsi" w:hAnsiTheme="minorHAnsi" w:cstheme="minorHAnsi"/>
                  <w:sz w:val="20"/>
                  <w:szCs w:val="20"/>
                </w:rPr>
                <w:t>UC Museum of Paleontology</w:t>
              </w:r>
            </w:hyperlink>
          </w:p>
          <w:p w14:paraId="4E4AFD84" w14:textId="77777777" w:rsidR="00580DC9" w:rsidRPr="00832EF4" w:rsidRDefault="00580DC9" w:rsidP="000F2D00">
            <w:pPr>
              <w:rPr>
                <w:rFonts w:asciiTheme="minorHAnsi" w:hAnsiTheme="minorHAnsi" w:cstheme="minorHAnsi"/>
                <w:sz w:val="20"/>
                <w:szCs w:val="20"/>
              </w:rPr>
            </w:pPr>
          </w:p>
        </w:tc>
        <w:tc>
          <w:tcPr>
            <w:tcW w:w="1530" w:type="dxa"/>
          </w:tcPr>
          <w:p w14:paraId="2DEC7D88" w14:textId="77777777" w:rsidR="00580DC9" w:rsidRPr="00E923FE" w:rsidRDefault="00580DC9" w:rsidP="000F2D00">
            <w:pPr>
              <w:rPr>
                <w:rFonts w:asciiTheme="minorHAnsi" w:hAnsiTheme="minorHAnsi" w:cstheme="minorHAnsi"/>
                <w:color w:val="000000"/>
                <w:sz w:val="20"/>
                <w:szCs w:val="20"/>
              </w:rPr>
            </w:pPr>
            <w:r w:rsidRPr="00E923FE">
              <w:rPr>
                <w:rFonts w:asciiTheme="minorHAnsi" w:hAnsiTheme="minorHAnsi" w:cstheme="minorHAnsi"/>
                <w:color w:val="000000"/>
                <w:sz w:val="20"/>
                <w:szCs w:val="20"/>
              </w:rPr>
              <w:t>Natural History Museums</w:t>
            </w:r>
          </w:p>
        </w:tc>
        <w:tc>
          <w:tcPr>
            <w:tcW w:w="1800" w:type="dxa"/>
          </w:tcPr>
          <w:p w14:paraId="6498964F" w14:textId="77777777" w:rsidR="00580DC9" w:rsidRPr="00E923FE" w:rsidRDefault="00580DC9" w:rsidP="000F2D00">
            <w:pPr>
              <w:rPr>
                <w:rFonts w:asciiTheme="minorHAnsi" w:hAnsiTheme="minorHAnsi" w:cstheme="minorHAnsi"/>
                <w:color w:val="000000"/>
                <w:sz w:val="20"/>
                <w:szCs w:val="20"/>
              </w:rPr>
            </w:pPr>
            <w:r>
              <w:rPr>
                <w:rFonts w:asciiTheme="minorHAnsi" w:hAnsiTheme="minorHAnsi" w:cstheme="minorHAnsi"/>
                <w:color w:val="000000"/>
                <w:sz w:val="20"/>
                <w:szCs w:val="20"/>
              </w:rPr>
              <w:t>Campuswide</w:t>
            </w:r>
          </w:p>
        </w:tc>
        <w:tc>
          <w:tcPr>
            <w:tcW w:w="2340" w:type="dxa"/>
          </w:tcPr>
          <w:p w14:paraId="4CCB2E9D"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Education</w:t>
            </w:r>
          </w:p>
        </w:tc>
        <w:tc>
          <w:tcPr>
            <w:tcW w:w="3330" w:type="dxa"/>
          </w:tcPr>
          <w:p w14:paraId="29C815AD"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Charles Marshall, Director</w:t>
            </w:r>
          </w:p>
          <w:p w14:paraId="7BF4631D"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Lisa White, Assistant Director</w:t>
            </w:r>
          </w:p>
          <w:p w14:paraId="698B447F"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Jessica Bean, UGC Chief Architect</w:t>
            </w:r>
          </w:p>
          <w:p w14:paraId="1ECFAACF" w14:textId="77777777" w:rsidR="00580DC9" w:rsidRPr="00E923FE" w:rsidRDefault="00580DC9" w:rsidP="000F2D00">
            <w:pPr>
              <w:rPr>
                <w:rFonts w:asciiTheme="minorHAnsi" w:hAnsiTheme="minorHAnsi" w:cstheme="minorHAnsi"/>
                <w:sz w:val="20"/>
                <w:szCs w:val="20"/>
              </w:rPr>
            </w:pPr>
          </w:p>
          <w:p w14:paraId="1FD8858B" w14:textId="77777777" w:rsidR="00580DC9" w:rsidRPr="00E923FE"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The UCMP’s mission is to promote the understanding of the history of life and the diversity of the Earth’s biota through research, education, and outreach. </w:t>
            </w:r>
          </w:p>
          <w:p w14:paraId="5087DDC4" w14:textId="77777777" w:rsidR="00580DC9" w:rsidRPr="00E923FE" w:rsidRDefault="00580DC9" w:rsidP="000F2D00">
            <w:pPr>
              <w:rPr>
                <w:rFonts w:asciiTheme="minorHAnsi" w:hAnsiTheme="minorHAnsi" w:cstheme="minorHAnsi"/>
                <w:sz w:val="20"/>
                <w:szCs w:val="20"/>
              </w:rPr>
            </w:pPr>
          </w:p>
          <w:p w14:paraId="075391DB" w14:textId="77777777" w:rsidR="00580DC9" w:rsidRPr="00E923FE" w:rsidRDefault="00580DC9" w:rsidP="000F2D00">
            <w:pPr>
              <w:rPr>
                <w:rFonts w:asciiTheme="minorHAnsi" w:hAnsiTheme="minorHAnsi" w:cstheme="minorHAnsi"/>
                <w:sz w:val="20"/>
                <w:szCs w:val="20"/>
              </w:rPr>
            </w:pPr>
          </w:p>
        </w:tc>
        <w:tc>
          <w:tcPr>
            <w:tcW w:w="3330" w:type="dxa"/>
          </w:tcPr>
          <w:p w14:paraId="2C0F3662" w14:textId="77777777" w:rsidR="00580DC9" w:rsidRDefault="00580DC9" w:rsidP="000F2D00">
            <w:pPr>
              <w:rPr>
                <w:rFonts w:asciiTheme="minorHAnsi" w:hAnsiTheme="minorHAnsi" w:cstheme="minorHAnsi"/>
                <w:sz w:val="20"/>
                <w:szCs w:val="20"/>
              </w:rPr>
            </w:pPr>
            <w:r w:rsidRPr="00E923FE">
              <w:rPr>
                <w:rFonts w:asciiTheme="minorHAnsi" w:hAnsiTheme="minorHAnsi" w:cstheme="minorHAnsi"/>
                <w:sz w:val="20"/>
                <w:szCs w:val="20"/>
              </w:rPr>
              <w:t xml:space="preserve">White leads </w:t>
            </w:r>
            <w:hyperlink r:id="rId204" w:history="1">
              <w:r w:rsidRPr="00E923FE">
                <w:rPr>
                  <w:rStyle w:val="Hyperlink"/>
                  <w:rFonts w:asciiTheme="minorHAnsi" w:hAnsiTheme="minorHAnsi" w:cstheme="minorHAnsi"/>
                  <w:sz w:val="20"/>
                  <w:szCs w:val="20"/>
                </w:rPr>
                <w:t>ACCESS Bay Area — Advancing Community College Education and Student Success</w:t>
              </w:r>
            </w:hyperlink>
            <w:r w:rsidRPr="00E923FE">
              <w:rPr>
                <w:rFonts w:asciiTheme="minorHAnsi" w:hAnsiTheme="minorHAnsi" w:cstheme="minorHAnsi"/>
                <w:sz w:val="20"/>
                <w:szCs w:val="20"/>
              </w:rPr>
              <w:t xml:space="preserve"> — that brings together Community College instructors and students with engaging earth science labs (at LHS and at community college sites).</w:t>
            </w:r>
          </w:p>
          <w:p w14:paraId="5EA60D70" w14:textId="77777777" w:rsidR="00580DC9" w:rsidRPr="00E923FE" w:rsidRDefault="00580DC9" w:rsidP="000F2D00">
            <w:pPr>
              <w:rPr>
                <w:rFonts w:asciiTheme="minorHAnsi" w:hAnsiTheme="minorHAnsi" w:cstheme="minorHAnsi"/>
                <w:sz w:val="20"/>
                <w:szCs w:val="20"/>
              </w:rPr>
            </w:pPr>
          </w:p>
          <w:p w14:paraId="235E789A" w14:textId="77777777" w:rsidR="00580DC9" w:rsidRPr="00E923FE" w:rsidRDefault="00580DC9" w:rsidP="000F2D00">
            <w:pPr>
              <w:pStyle w:val="Heading3"/>
              <w:rPr>
                <w:rFonts w:asciiTheme="minorHAnsi" w:hAnsiTheme="minorHAnsi" w:cstheme="minorHAnsi"/>
                <w:color w:val="000000" w:themeColor="text1"/>
                <w:sz w:val="20"/>
                <w:szCs w:val="20"/>
              </w:rPr>
            </w:pPr>
            <w:r w:rsidRPr="00E923FE">
              <w:rPr>
                <w:rFonts w:asciiTheme="minorHAnsi" w:hAnsiTheme="minorHAnsi" w:cstheme="minorHAnsi"/>
                <w:sz w:val="20"/>
                <w:szCs w:val="20"/>
              </w:rPr>
              <w:t xml:space="preserve">Bean directs the extensive online climate resource </w:t>
            </w:r>
            <w:hyperlink r:id="rId205" w:history="1">
              <w:r w:rsidRPr="00E923FE">
                <w:rPr>
                  <w:rStyle w:val="Hyperlink"/>
                  <w:rFonts w:asciiTheme="minorHAnsi" w:hAnsiTheme="minorHAnsi" w:cstheme="minorHAnsi"/>
                  <w:sz w:val="20"/>
                  <w:szCs w:val="20"/>
                </w:rPr>
                <w:t>Understanding Global Change</w:t>
              </w:r>
            </w:hyperlink>
            <w:r w:rsidRPr="00E923FE">
              <w:rPr>
                <w:rFonts w:asciiTheme="minorHAnsi" w:hAnsiTheme="minorHAnsi" w:cstheme="minorHAnsi"/>
                <w:sz w:val="20"/>
                <w:szCs w:val="20"/>
              </w:rPr>
              <w:t xml:space="preserve"> that was designed by UCMP. </w:t>
            </w:r>
            <w:r w:rsidRPr="00E923FE">
              <w:rPr>
                <w:rFonts w:asciiTheme="minorHAnsi" w:hAnsiTheme="minorHAnsi" w:cstheme="minorHAnsi"/>
                <w:color w:val="000000" w:themeColor="text1"/>
                <w:sz w:val="20"/>
                <w:szCs w:val="20"/>
              </w:rPr>
              <w:t>“Human activities and non-human processes interact to shape the world around us. Whether you are interested in formal education or self-guided exploration, use this website to explore the causes of and solutions to climate and environmental change, and to construct models that explain what drives global changes.”</w:t>
            </w:r>
          </w:p>
          <w:p w14:paraId="7A456988" w14:textId="77777777" w:rsidR="00580DC9" w:rsidRPr="00E923FE" w:rsidRDefault="00580DC9" w:rsidP="000F2D00">
            <w:pPr>
              <w:rPr>
                <w:rFonts w:asciiTheme="minorHAnsi" w:hAnsiTheme="minorHAnsi" w:cstheme="minorHAnsi"/>
                <w:sz w:val="20"/>
                <w:szCs w:val="20"/>
              </w:rPr>
            </w:pPr>
          </w:p>
        </w:tc>
        <w:tc>
          <w:tcPr>
            <w:tcW w:w="3240" w:type="dxa"/>
          </w:tcPr>
          <w:p w14:paraId="53EE9272" w14:textId="77777777" w:rsidR="00580DC9" w:rsidRPr="00E923FE" w:rsidRDefault="00580DC9" w:rsidP="000F2D00">
            <w:pPr>
              <w:rPr>
                <w:rFonts w:asciiTheme="minorHAnsi" w:hAnsiTheme="minorHAnsi" w:cstheme="minorHAnsi"/>
                <w:sz w:val="20"/>
                <w:szCs w:val="20"/>
              </w:rPr>
            </w:pPr>
          </w:p>
          <w:p w14:paraId="02750BFD" w14:textId="77777777" w:rsidR="00580DC9" w:rsidRPr="00E923FE" w:rsidRDefault="00580DC9" w:rsidP="000F2D00">
            <w:pPr>
              <w:rPr>
                <w:rFonts w:asciiTheme="minorHAnsi" w:hAnsiTheme="minorHAnsi" w:cstheme="minorHAnsi"/>
                <w:color w:val="000000" w:themeColor="text1"/>
                <w:sz w:val="20"/>
                <w:szCs w:val="20"/>
              </w:rPr>
            </w:pPr>
          </w:p>
          <w:p w14:paraId="5F59A3F4" w14:textId="77777777" w:rsidR="00580DC9" w:rsidRPr="00E923FE" w:rsidRDefault="00580DC9" w:rsidP="000F2D00">
            <w:pPr>
              <w:rPr>
                <w:rFonts w:asciiTheme="minorHAnsi" w:hAnsiTheme="minorHAnsi" w:cstheme="minorHAnsi"/>
                <w:sz w:val="20"/>
                <w:szCs w:val="20"/>
              </w:rPr>
            </w:pPr>
          </w:p>
        </w:tc>
      </w:tr>
      <w:tr w:rsidR="00580DC9" w:rsidRPr="00170A6D" w14:paraId="29587E2B" w14:textId="77777777" w:rsidTr="00125641">
        <w:trPr>
          <w:trHeight w:val="320"/>
        </w:trPr>
        <w:tc>
          <w:tcPr>
            <w:tcW w:w="1080" w:type="dxa"/>
            <w:noWrap/>
          </w:tcPr>
          <w:p w14:paraId="7A4A4B90" w14:textId="77777777" w:rsidR="00580DC9" w:rsidRPr="00ED52CB" w:rsidRDefault="00580DC9" w:rsidP="000F2D00">
            <w:pPr>
              <w:rPr>
                <w:rFonts w:asciiTheme="minorHAnsi" w:hAnsiTheme="minorHAnsi" w:cstheme="minorHAnsi"/>
                <w:color w:val="000000"/>
                <w:sz w:val="20"/>
                <w:szCs w:val="20"/>
              </w:rPr>
            </w:pPr>
          </w:p>
        </w:tc>
        <w:tc>
          <w:tcPr>
            <w:tcW w:w="1800" w:type="dxa"/>
            <w:noWrap/>
          </w:tcPr>
          <w:p w14:paraId="0F41BE50" w14:textId="77777777" w:rsidR="00580DC9" w:rsidRPr="00ED52CB" w:rsidRDefault="00580DC9" w:rsidP="000F2D00">
            <w:pPr>
              <w:rPr>
                <w:rFonts w:asciiTheme="minorHAnsi" w:hAnsiTheme="minorHAnsi" w:cstheme="minorHAnsi"/>
                <w:sz w:val="20"/>
                <w:szCs w:val="20"/>
              </w:rPr>
            </w:pPr>
            <w:r w:rsidRPr="00ED52CB">
              <w:rPr>
                <w:rFonts w:asciiTheme="minorHAnsi" w:hAnsiTheme="minorHAnsi" w:cstheme="minorHAnsi"/>
                <w:color w:val="000000"/>
                <w:sz w:val="20"/>
                <w:szCs w:val="20"/>
              </w:rPr>
              <w:t>Vice Chancellor for Research</w:t>
            </w:r>
          </w:p>
        </w:tc>
        <w:tc>
          <w:tcPr>
            <w:tcW w:w="1530" w:type="dxa"/>
          </w:tcPr>
          <w:p w14:paraId="682EC539" w14:textId="77777777" w:rsidR="00580DC9" w:rsidRPr="00ED52CB" w:rsidRDefault="00580DC9" w:rsidP="000F2D00">
            <w:pPr>
              <w:rPr>
                <w:rFonts w:asciiTheme="minorHAnsi" w:hAnsiTheme="minorHAnsi" w:cstheme="minorHAnsi"/>
                <w:color w:val="000000"/>
                <w:sz w:val="20"/>
                <w:szCs w:val="20"/>
              </w:rPr>
            </w:pPr>
          </w:p>
        </w:tc>
        <w:tc>
          <w:tcPr>
            <w:tcW w:w="1800" w:type="dxa"/>
          </w:tcPr>
          <w:p w14:paraId="65510474" w14:textId="77777777" w:rsidR="00580DC9" w:rsidRPr="00ED52CB" w:rsidRDefault="00580DC9" w:rsidP="000F2D00">
            <w:pPr>
              <w:rPr>
                <w:rFonts w:asciiTheme="minorHAnsi" w:hAnsiTheme="minorHAnsi" w:cstheme="minorHAnsi"/>
                <w:color w:val="000000"/>
                <w:sz w:val="20"/>
                <w:szCs w:val="20"/>
              </w:rPr>
            </w:pPr>
            <w:r w:rsidRPr="00ED52CB">
              <w:rPr>
                <w:rFonts w:asciiTheme="minorHAnsi" w:hAnsiTheme="minorHAnsi" w:cstheme="minorHAnsi"/>
                <w:color w:val="000000"/>
                <w:sz w:val="20"/>
                <w:szCs w:val="20"/>
              </w:rPr>
              <w:t>Campuswide</w:t>
            </w:r>
          </w:p>
        </w:tc>
        <w:tc>
          <w:tcPr>
            <w:tcW w:w="2340" w:type="dxa"/>
          </w:tcPr>
          <w:p w14:paraId="7024D3CB" w14:textId="77777777" w:rsidR="00580DC9" w:rsidRPr="00ED52CB" w:rsidRDefault="00580DC9" w:rsidP="000F2D00">
            <w:pPr>
              <w:rPr>
                <w:rFonts w:asciiTheme="minorHAnsi" w:hAnsiTheme="minorHAnsi" w:cstheme="minorHAnsi"/>
                <w:sz w:val="20"/>
                <w:szCs w:val="20"/>
              </w:rPr>
            </w:pPr>
            <w:r>
              <w:rPr>
                <w:rFonts w:asciiTheme="minorHAnsi" w:hAnsiTheme="minorHAnsi" w:cstheme="minorHAnsi"/>
                <w:sz w:val="20"/>
                <w:szCs w:val="20"/>
              </w:rPr>
              <w:t>All</w:t>
            </w:r>
          </w:p>
        </w:tc>
        <w:tc>
          <w:tcPr>
            <w:tcW w:w="3330" w:type="dxa"/>
          </w:tcPr>
          <w:p w14:paraId="4FDE0409" w14:textId="77777777" w:rsidR="00580DC9" w:rsidRDefault="00580DC9" w:rsidP="000F2D00">
            <w:pPr>
              <w:rPr>
                <w:rStyle w:val="Hyperlink"/>
                <w:rFonts w:asciiTheme="minorHAnsi" w:hAnsiTheme="minorHAnsi" w:cstheme="minorHAnsi"/>
                <w:sz w:val="20"/>
                <w:szCs w:val="20"/>
              </w:rPr>
            </w:pPr>
            <w:r w:rsidRPr="00ED52CB">
              <w:rPr>
                <w:rFonts w:asciiTheme="minorHAnsi" w:hAnsiTheme="minorHAnsi" w:cstheme="minorHAnsi"/>
                <w:sz w:val="20"/>
                <w:szCs w:val="20"/>
              </w:rPr>
              <w:t xml:space="preserve">Kathy </w:t>
            </w:r>
            <w:hyperlink r:id="rId206" w:history="1">
              <w:r w:rsidRPr="00ED52CB">
                <w:rPr>
                  <w:rStyle w:val="Hyperlink"/>
                  <w:rFonts w:asciiTheme="minorHAnsi" w:hAnsiTheme="minorHAnsi" w:cstheme="minorHAnsi"/>
                  <w:sz w:val="20"/>
                  <w:szCs w:val="20"/>
                </w:rPr>
                <w:t>Yelick</w:t>
              </w:r>
            </w:hyperlink>
            <w:r>
              <w:rPr>
                <w:rStyle w:val="Hyperlink"/>
                <w:rFonts w:asciiTheme="minorHAnsi" w:hAnsiTheme="minorHAnsi" w:cstheme="minorHAnsi"/>
                <w:sz w:val="20"/>
                <w:szCs w:val="20"/>
              </w:rPr>
              <w:t>, Vice Chancellor for Research</w:t>
            </w:r>
          </w:p>
          <w:p w14:paraId="134DBFB0" w14:textId="77777777" w:rsidR="00580DC9" w:rsidRDefault="00580DC9" w:rsidP="000F2D00">
            <w:pPr>
              <w:rPr>
                <w:rStyle w:val="Hyperlink"/>
                <w:rFonts w:asciiTheme="minorHAnsi" w:hAnsiTheme="minorHAnsi" w:cstheme="minorHAnsi"/>
                <w:sz w:val="20"/>
                <w:szCs w:val="20"/>
              </w:rPr>
            </w:pPr>
          </w:p>
          <w:p w14:paraId="28BF846D" w14:textId="77777777" w:rsidR="00580DC9" w:rsidRDefault="00580DC9" w:rsidP="000F2D00">
            <w:pPr>
              <w:rPr>
                <w:rStyle w:val="Hyperlink"/>
                <w:rFonts w:asciiTheme="minorHAnsi" w:hAnsiTheme="minorHAnsi" w:cstheme="minorHAnsi"/>
                <w:sz w:val="20"/>
                <w:szCs w:val="20"/>
              </w:rPr>
            </w:pPr>
            <w:r>
              <w:rPr>
                <w:rStyle w:val="Hyperlink"/>
                <w:rFonts w:asciiTheme="minorHAnsi" w:hAnsiTheme="minorHAnsi" w:cstheme="minorHAnsi"/>
                <w:sz w:val="20"/>
                <w:szCs w:val="20"/>
              </w:rPr>
              <w:t>Tiff Dressen, Strategic Initiatives Manager</w:t>
            </w:r>
          </w:p>
          <w:p w14:paraId="564819FF" w14:textId="77777777" w:rsidR="00580DC9" w:rsidRDefault="00580DC9" w:rsidP="000F2D00">
            <w:pPr>
              <w:rPr>
                <w:rStyle w:val="Hyperlink"/>
                <w:rFonts w:asciiTheme="minorHAnsi" w:hAnsiTheme="minorHAnsi" w:cstheme="minorHAnsi"/>
                <w:sz w:val="20"/>
                <w:szCs w:val="20"/>
              </w:rPr>
            </w:pPr>
          </w:p>
          <w:p w14:paraId="271A21A8" w14:textId="77777777" w:rsidR="00580DC9" w:rsidRPr="00ED52CB" w:rsidRDefault="00580DC9" w:rsidP="000F2D00">
            <w:pPr>
              <w:rPr>
                <w:rFonts w:asciiTheme="minorHAnsi" w:hAnsiTheme="minorHAnsi" w:cstheme="minorHAnsi"/>
                <w:sz w:val="20"/>
                <w:szCs w:val="20"/>
              </w:rPr>
            </w:pPr>
            <w:r>
              <w:rPr>
                <w:rFonts w:asciiTheme="minorHAnsi" w:hAnsiTheme="minorHAnsi" w:cstheme="minorHAnsi"/>
                <w:sz w:val="20"/>
                <w:szCs w:val="20"/>
              </w:rPr>
              <w:t>Yelick is also</w:t>
            </w:r>
            <w:r w:rsidRPr="00ED52CB">
              <w:rPr>
                <w:rFonts w:asciiTheme="minorHAnsi" w:hAnsiTheme="minorHAnsi" w:cstheme="minorHAnsi"/>
                <w:sz w:val="20"/>
                <w:szCs w:val="20"/>
              </w:rPr>
              <w:t xml:space="preserve"> the Associate Dean for Research in the </w:t>
            </w:r>
            <w:hyperlink r:id="rId207" w:history="1">
              <w:r w:rsidRPr="00ED52CB">
                <w:rPr>
                  <w:rStyle w:val="Hyperlink"/>
                  <w:rFonts w:asciiTheme="minorHAnsi" w:hAnsiTheme="minorHAnsi" w:cstheme="minorHAnsi"/>
                  <w:sz w:val="20"/>
                  <w:szCs w:val="20"/>
                </w:rPr>
                <w:t>Division of Computing, Data Science and Society</w:t>
              </w:r>
            </w:hyperlink>
            <w:r w:rsidRPr="00ED52CB">
              <w:rPr>
                <w:rFonts w:asciiTheme="minorHAnsi" w:hAnsiTheme="minorHAnsi" w:cstheme="minorHAnsi"/>
                <w:sz w:val="20"/>
                <w:szCs w:val="20"/>
              </w:rPr>
              <w:t xml:space="preserve">. She is also the Senior Advisor on Computing at </w:t>
            </w:r>
            <w:hyperlink r:id="rId208" w:history="1">
              <w:r w:rsidRPr="00ED52CB">
                <w:rPr>
                  <w:rStyle w:val="Hyperlink"/>
                  <w:rFonts w:asciiTheme="minorHAnsi" w:hAnsiTheme="minorHAnsi" w:cstheme="minorHAnsi"/>
                  <w:sz w:val="20"/>
                  <w:szCs w:val="20"/>
                </w:rPr>
                <w:t>Lawrence Berkeley National Laboratory</w:t>
              </w:r>
            </w:hyperlink>
            <w:r w:rsidRPr="00ED52CB">
              <w:rPr>
                <w:rFonts w:asciiTheme="minorHAnsi" w:hAnsiTheme="minorHAnsi" w:cstheme="minorHAnsi"/>
                <w:sz w:val="20"/>
                <w:szCs w:val="20"/>
              </w:rPr>
              <w:t>.</w:t>
            </w:r>
          </w:p>
          <w:p w14:paraId="3089F197" w14:textId="77777777" w:rsidR="00580DC9" w:rsidRPr="00ED52CB" w:rsidRDefault="00580DC9" w:rsidP="000F2D00">
            <w:pPr>
              <w:rPr>
                <w:rFonts w:asciiTheme="minorHAnsi" w:hAnsiTheme="minorHAnsi" w:cstheme="minorHAnsi"/>
                <w:sz w:val="20"/>
                <w:szCs w:val="20"/>
              </w:rPr>
            </w:pPr>
          </w:p>
          <w:p w14:paraId="3705F33D" w14:textId="77777777" w:rsidR="00580DC9" w:rsidRPr="00ED52CB" w:rsidRDefault="00580DC9" w:rsidP="000F2D00">
            <w:pPr>
              <w:rPr>
                <w:rFonts w:asciiTheme="minorHAnsi" w:hAnsiTheme="minorHAnsi" w:cstheme="minorHAnsi"/>
                <w:sz w:val="20"/>
                <w:szCs w:val="20"/>
              </w:rPr>
            </w:pPr>
            <w:r w:rsidRPr="00ED52CB">
              <w:rPr>
                <w:rFonts w:asciiTheme="minorHAnsi" w:hAnsiTheme="minorHAnsi" w:cstheme="minorHAnsi"/>
                <w:sz w:val="20"/>
                <w:szCs w:val="20"/>
              </w:rPr>
              <w:t xml:space="preserve">Yelick’s research is in high performance computing, programming languages, compilers, parallel algorithms, and automatic performance tuning. She currently leads the </w:t>
            </w:r>
            <w:hyperlink r:id="rId209" w:history="1">
              <w:r w:rsidRPr="00ED52CB">
                <w:rPr>
                  <w:rStyle w:val="Hyperlink"/>
                  <w:rFonts w:asciiTheme="minorHAnsi" w:hAnsiTheme="minorHAnsi" w:cstheme="minorHAnsi"/>
                  <w:sz w:val="20"/>
                  <w:szCs w:val="20"/>
                </w:rPr>
                <w:t>ExaBiome</w:t>
              </w:r>
            </w:hyperlink>
            <w:r w:rsidRPr="00ED52CB">
              <w:rPr>
                <w:rFonts w:asciiTheme="minorHAnsi" w:hAnsiTheme="minorHAnsi" w:cstheme="minorHAnsi"/>
                <w:sz w:val="20"/>
                <w:szCs w:val="20"/>
              </w:rPr>
              <w:t xml:space="preserve"> project on scalable tools for analyzing microbial data and co-leads the Berkeley Benchmarking and Optimization (</w:t>
            </w:r>
            <w:hyperlink r:id="rId210" w:history="1">
              <w:r w:rsidRPr="00ED52CB">
                <w:rPr>
                  <w:rStyle w:val="Hyperlink"/>
                  <w:rFonts w:asciiTheme="minorHAnsi" w:hAnsiTheme="minorHAnsi" w:cstheme="minorHAnsi"/>
                  <w:sz w:val="20"/>
                  <w:szCs w:val="20"/>
                </w:rPr>
                <w:t>Bebop</w:t>
              </w:r>
            </w:hyperlink>
            <w:r w:rsidRPr="00ED52CB">
              <w:rPr>
                <w:rFonts w:asciiTheme="minorHAnsi" w:hAnsiTheme="minorHAnsi" w:cstheme="minorHAnsi"/>
                <w:sz w:val="20"/>
                <w:szCs w:val="20"/>
              </w:rPr>
              <w:t>) group</w:t>
            </w:r>
          </w:p>
          <w:p w14:paraId="7A514CA3" w14:textId="77777777" w:rsidR="00580DC9" w:rsidRPr="00ED52CB" w:rsidRDefault="00580DC9" w:rsidP="000F2D00">
            <w:pPr>
              <w:rPr>
                <w:rFonts w:asciiTheme="minorHAnsi" w:hAnsiTheme="minorHAnsi" w:cstheme="minorHAnsi"/>
                <w:sz w:val="20"/>
                <w:szCs w:val="20"/>
              </w:rPr>
            </w:pPr>
          </w:p>
        </w:tc>
        <w:tc>
          <w:tcPr>
            <w:tcW w:w="3330" w:type="dxa"/>
          </w:tcPr>
          <w:p w14:paraId="1BF6157C" w14:textId="77777777" w:rsidR="00580DC9" w:rsidRPr="00ED52CB" w:rsidRDefault="00580DC9" w:rsidP="000F2D00">
            <w:pPr>
              <w:rPr>
                <w:rFonts w:asciiTheme="minorHAnsi" w:hAnsiTheme="minorHAnsi" w:cstheme="minorHAnsi"/>
                <w:sz w:val="20"/>
                <w:szCs w:val="20"/>
              </w:rPr>
            </w:pPr>
            <w:hyperlink r:id="rId211" w:history="1">
              <w:r w:rsidRPr="00ED52CB">
                <w:rPr>
                  <w:rStyle w:val="Hyperlink"/>
                  <w:rFonts w:asciiTheme="minorHAnsi" w:hAnsiTheme="minorHAnsi" w:cstheme="minorHAnsi"/>
                  <w:sz w:val="20"/>
                  <w:szCs w:val="20"/>
                </w:rPr>
                <w:t>Computing and Data Challenges in Climate Change</w:t>
              </w:r>
            </w:hyperlink>
            <w:r w:rsidRPr="00ED52CB">
              <w:rPr>
                <w:rFonts w:asciiTheme="minorHAnsi" w:hAnsiTheme="minorHAnsi" w:cstheme="minorHAnsi"/>
                <w:sz w:val="20"/>
                <w:szCs w:val="20"/>
              </w:rPr>
              <w:t xml:space="preserve"> (2020) – Virtual Keynote Presentation, International Conference on High Performance Computing, Data, and Analytics (HiPC ’20)</w:t>
            </w:r>
          </w:p>
          <w:p w14:paraId="4AA2EAB9" w14:textId="77777777" w:rsidR="00580DC9" w:rsidRPr="00ED52CB" w:rsidRDefault="00580DC9" w:rsidP="000F2D00">
            <w:pPr>
              <w:rPr>
                <w:rFonts w:asciiTheme="minorHAnsi" w:hAnsiTheme="minorHAnsi" w:cstheme="minorHAnsi"/>
                <w:sz w:val="20"/>
                <w:szCs w:val="20"/>
              </w:rPr>
            </w:pPr>
          </w:p>
          <w:p w14:paraId="67138948" w14:textId="77777777" w:rsidR="00580DC9" w:rsidRPr="00ED52CB" w:rsidRDefault="00580DC9" w:rsidP="000F2D00">
            <w:pPr>
              <w:rPr>
                <w:rFonts w:asciiTheme="minorHAnsi" w:hAnsiTheme="minorHAnsi" w:cstheme="minorHAnsi"/>
                <w:sz w:val="20"/>
                <w:szCs w:val="20"/>
              </w:rPr>
            </w:pPr>
            <w:r w:rsidRPr="00ED52CB">
              <w:rPr>
                <w:rFonts w:asciiTheme="minorHAnsi" w:hAnsiTheme="minorHAnsi" w:cstheme="minorHAnsi"/>
                <w:sz w:val="20"/>
                <w:szCs w:val="20"/>
              </w:rPr>
              <w:t>UCOP I&amp;E Project: Accelerating Solutions for Climate in California Maximizing the Impact of UC Berkeley I&amp;E</w:t>
            </w:r>
          </w:p>
          <w:p w14:paraId="73867355" w14:textId="77777777" w:rsidR="00580DC9" w:rsidRPr="00ED52CB" w:rsidRDefault="00580DC9" w:rsidP="000F2D00">
            <w:pPr>
              <w:rPr>
                <w:rFonts w:asciiTheme="minorHAnsi" w:hAnsiTheme="minorHAnsi" w:cstheme="minorHAnsi"/>
                <w:sz w:val="20"/>
                <w:szCs w:val="20"/>
              </w:rPr>
            </w:pPr>
          </w:p>
        </w:tc>
        <w:tc>
          <w:tcPr>
            <w:tcW w:w="3240" w:type="dxa"/>
          </w:tcPr>
          <w:p w14:paraId="08037E77" w14:textId="77777777" w:rsidR="00580DC9" w:rsidRPr="00ED52CB" w:rsidRDefault="00580DC9" w:rsidP="000F2D00">
            <w:pPr>
              <w:rPr>
                <w:rFonts w:asciiTheme="minorHAnsi" w:hAnsiTheme="minorHAnsi" w:cstheme="minorHAnsi"/>
                <w:sz w:val="20"/>
                <w:szCs w:val="20"/>
              </w:rPr>
            </w:pPr>
          </w:p>
          <w:p w14:paraId="09175501" w14:textId="77777777" w:rsidR="00580DC9" w:rsidRPr="00ED52CB" w:rsidRDefault="00580DC9" w:rsidP="000F2D00">
            <w:pPr>
              <w:rPr>
                <w:rFonts w:asciiTheme="minorHAnsi" w:hAnsiTheme="minorHAnsi" w:cstheme="minorHAnsi"/>
                <w:sz w:val="20"/>
                <w:szCs w:val="20"/>
              </w:rPr>
            </w:pPr>
          </w:p>
          <w:p w14:paraId="5F24BC90" w14:textId="77777777" w:rsidR="00580DC9" w:rsidRPr="00ED52CB" w:rsidRDefault="00580DC9" w:rsidP="000F2D00">
            <w:pPr>
              <w:rPr>
                <w:rFonts w:asciiTheme="minorHAnsi" w:hAnsiTheme="minorHAnsi" w:cstheme="minorHAnsi"/>
                <w:sz w:val="20"/>
                <w:szCs w:val="20"/>
              </w:rPr>
            </w:pPr>
            <w:r w:rsidRPr="00ED52CB">
              <w:rPr>
                <w:rFonts w:asciiTheme="minorHAnsi" w:hAnsiTheme="minorHAnsi" w:cstheme="minorHAnsi"/>
                <w:sz w:val="20"/>
                <w:szCs w:val="20"/>
              </w:rPr>
              <w:t xml:space="preserve">. </w:t>
            </w:r>
          </w:p>
          <w:p w14:paraId="1F62B8CE" w14:textId="77777777" w:rsidR="00580DC9" w:rsidRPr="00ED52CB" w:rsidRDefault="00580DC9" w:rsidP="000F2D00">
            <w:pPr>
              <w:rPr>
                <w:rFonts w:asciiTheme="minorHAnsi" w:hAnsiTheme="minorHAnsi" w:cstheme="minorHAnsi"/>
                <w:sz w:val="20"/>
                <w:szCs w:val="20"/>
              </w:rPr>
            </w:pPr>
          </w:p>
        </w:tc>
      </w:tr>
      <w:tr w:rsidR="00580DC9" w:rsidRPr="00170A6D" w14:paraId="3F17A597" w14:textId="77777777" w:rsidTr="00125641">
        <w:trPr>
          <w:trHeight w:val="320"/>
        </w:trPr>
        <w:tc>
          <w:tcPr>
            <w:tcW w:w="1080" w:type="dxa"/>
            <w:noWrap/>
          </w:tcPr>
          <w:p w14:paraId="42ED0E77" w14:textId="77777777" w:rsidR="00580DC9" w:rsidRPr="00ED52CB" w:rsidRDefault="00580DC9" w:rsidP="00763893">
            <w:pPr>
              <w:rPr>
                <w:rFonts w:asciiTheme="minorHAnsi" w:hAnsiTheme="minorHAnsi" w:cstheme="minorHAnsi"/>
                <w:color w:val="000000"/>
                <w:sz w:val="20"/>
                <w:szCs w:val="20"/>
              </w:rPr>
            </w:pPr>
          </w:p>
        </w:tc>
        <w:tc>
          <w:tcPr>
            <w:tcW w:w="1800" w:type="dxa"/>
            <w:noWrap/>
          </w:tcPr>
          <w:p w14:paraId="1B50B2B7" w14:textId="77777777" w:rsidR="00580DC9" w:rsidRPr="00D66D0D" w:rsidRDefault="00580DC9" w:rsidP="00763893">
            <w:pPr>
              <w:rPr>
                <w:rFonts w:asciiTheme="minorHAnsi" w:hAnsiTheme="minorHAnsi" w:cstheme="minorHAnsi"/>
                <w:sz w:val="20"/>
                <w:szCs w:val="20"/>
              </w:rPr>
            </w:pPr>
            <w:hyperlink r:id="rId212" w:history="1">
              <w:r w:rsidRPr="00D66D0D">
                <w:rPr>
                  <w:rStyle w:val="Hyperlink"/>
                  <w:rFonts w:asciiTheme="minorHAnsi" w:hAnsiTheme="minorHAnsi" w:cstheme="minorHAnsi"/>
                  <w:sz w:val="20"/>
                  <w:szCs w:val="20"/>
                </w:rPr>
                <w:t>Bakar Institute of Digital Materials for the Planet</w:t>
              </w:r>
            </w:hyperlink>
          </w:p>
          <w:p w14:paraId="01E4D4E6" w14:textId="77777777" w:rsidR="00580DC9" w:rsidRPr="00ED52CB" w:rsidRDefault="00580DC9" w:rsidP="00763893">
            <w:pPr>
              <w:rPr>
                <w:rFonts w:asciiTheme="minorHAnsi" w:hAnsiTheme="minorHAnsi" w:cstheme="minorHAnsi"/>
                <w:color w:val="000000"/>
                <w:sz w:val="20"/>
                <w:szCs w:val="20"/>
              </w:rPr>
            </w:pPr>
          </w:p>
        </w:tc>
        <w:tc>
          <w:tcPr>
            <w:tcW w:w="1530" w:type="dxa"/>
          </w:tcPr>
          <w:p w14:paraId="42C83ACB" w14:textId="77777777" w:rsidR="00580DC9" w:rsidRPr="00ED52CB" w:rsidRDefault="00580DC9" w:rsidP="00763893">
            <w:pPr>
              <w:rPr>
                <w:rFonts w:asciiTheme="minorHAnsi" w:hAnsiTheme="minorHAnsi" w:cstheme="minorHAnsi"/>
                <w:color w:val="000000"/>
                <w:sz w:val="20"/>
                <w:szCs w:val="20"/>
              </w:rPr>
            </w:pPr>
          </w:p>
        </w:tc>
        <w:tc>
          <w:tcPr>
            <w:tcW w:w="1800" w:type="dxa"/>
          </w:tcPr>
          <w:p w14:paraId="16846347" w14:textId="77777777" w:rsidR="00580DC9" w:rsidRPr="00ED52CB"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CDSS</w:t>
            </w:r>
          </w:p>
        </w:tc>
        <w:tc>
          <w:tcPr>
            <w:tcW w:w="2340" w:type="dxa"/>
          </w:tcPr>
          <w:p w14:paraId="6FE169FD" w14:textId="77777777" w:rsidR="00580DC9" w:rsidRDefault="00580DC9" w:rsidP="00763893">
            <w:pPr>
              <w:rPr>
                <w:rFonts w:asciiTheme="minorHAnsi" w:hAnsiTheme="minorHAnsi" w:cstheme="minorHAnsi"/>
                <w:sz w:val="20"/>
                <w:szCs w:val="20"/>
              </w:rPr>
            </w:pPr>
            <w:r>
              <w:rPr>
                <w:rFonts w:asciiTheme="minorHAnsi" w:hAnsiTheme="minorHAnsi" w:cstheme="minorHAnsi"/>
                <w:color w:val="000000"/>
                <w:sz w:val="20"/>
                <w:szCs w:val="20"/>
              </w:rPr>
              <w:t>All</w:t>
            </w:r>
          </w:p>
        </w:tc>
        <w:tc>
          <w:tcPr>
            <w:tcW w:w="3330" w:type="dxa"/>
          </w:tcPr>
          <w:p w14:paraId="35AC0EE3" w14:textId="77777777" w:rsidR="00580DC9" w:rsidRDefault="00580DC9" w:rsidP="00763893">
            <w:pPr>
              <w:rPr>
                <w:rFonts w:asciiTheme="minorHAnsi" w:hAnsiTheme="minorHAnsi" w:cstheme="minorHAnsi"/>
                <w:sz w:val="20"/>
                <w:szCs w:val="20"/>
              </w:rPr>
            </w:pPr>
            <w:r>
              <w:rPr>
                <w:rFonts w:asciiTheme="minorHAnsi" w:hAnsiTheme="minorHAnsi" w:cstheme="minorHAnsi"/>
                <w:sz w:val="20"/>
                <w:szCs w:val="20"/>
              </w:rPr>
              <w:t>Christian Borgs, Director</w:t>
            </w:r>
          </w:p>
          <w:p w14:paraId="24C3FD99" w14:textId="77777777" w:rsidR="00580DC9" w:rsidRDefault="00580DC9" w:rsidP="00763893">
            <w:pPr>
              <w:rPr>
                <w:rFonts w:asciiTheme="minorHAnsi" w:hAnsiTheme="minorHAnsi" w:cstheme="minorHAnsi"/>
                <w:sz w:val="20"/>
                <w:szCs w:val="20"/>
              </w:rPr>
            </w:pPr>
          </w:p>
          <w:p w14:paraId="0DE495FA" w14:textId="77777777" w:rsidR="00580DC9" w:rsidRDefault="00580DC9" w:rsidP="00763893">
            <w:pPr>
              <w:rPr>
                <w:rFonts w:asciiTheme="minorHAnsi" w:hAnsiTheme="minorHAnsi" w:cstheme="minorHAnsi"/>
                <w:sz w:val="20"/>
                <w:szCs w:val="20"/>
              </w:rPr>
            </w:pPr>
            <w:r>
              <w:rPr>
                <w:rFonts w:asciiTheme="minorHAnsi" w:hAnsiTheme="minorHAnsi" w:cstheme="minorHAnsi"/>
                <w:sz w:val="20"/>
                <w:szCs w:val="20"/>
              </w:rPr>
              <w:t>Omar Yaghi, Co-Director and Chief Scientist</w:t>
            </w:r>
          </w:p>
          <w:p w14:paraId="155A3E90" w14:textId="77777777" w:rsidR="00580DC9" w:rsidRPr="00F46FB5" w:rsidRDefault="00580DC9" w:rsidP="00763893">
            <w:pPr>
              <w:rPr>
                <w:rFonts w:asciiTheme="minorHAnsi" w:hAnsiTheme="minorHAnsi" w:cstheme="minorHAnsi"/>
                <w:sz w:val="20"/>
                <w:szCs w:val="20"/>
              </w:rPr>
            </w:pPr>
          </w:p>
          <w:p w14:paraId="421ECA44" w14:textId="77777777" w:rsidR="00580DC9" w:rsidRPr="00F46FB5" w:rsidRDefault="00580DC9" w:rsidP="00763893">
            <w:pPr>
              <w:pBdr>
                <w:top w:val="nil"/>
                <w:left w:val="nil"/>
                <w:bottom w:val="nil"/>
                <w:right w:val="nil"/>
                <w:between w:val="nil"/>
              </w:pBdr>
              <w:spacing w:after="280"/>
              <w:rPr>
                <w:rFonts w:asciiTheme="minorHAnsi" w:eastAsia="Calibri" w:hAnsiTheme="minorHAnsi" w:cstheme="minorHAnsi"/>
                <w:color w:val="000000"/>
                <w:sz w:val="20"/>
                <w:szCs w:val="20"/>
              </w:rPr>
            </w:pPr>
            <w:r w:rsidRPr="00F46FB5">
              <w:rPr>
                <w:rFonts w:asciiTheme="minorHAnsi" w:eastAsia="Calibri" w:hAnsiTheme="minorHAnsi" w:cstheme="minorHAnsi"/>
                <w:color w:val="000000"/>
                <w:sz w:val="20"/>
                <w:szCs w:val="20"/>
              </w:rPr>
              <w:t>The Bakar Institute of Digital Materials for the Planet (BIDMaP) aims to speed up the development of reticular chemistry and modular structures for achieving cost-efficient, easily deployable ultra-porous metal-organic frameworks (MOFs) and covalent organic frameworks (COFs).</w:t>
            </w:r>
          </w:p>
          <w:p w14:paraId="32427622" w14:textId="77777777" w:rsidR="00580DC9" w:rsidRDefault="00580DC9" w:rsidP="00763893">
            <w:pPr>
              <w:pStyle w:val="Heading4"/>
              <w:spacing w:before="0" w:after="0"/>
              <w:rPr>
                <w:rFonts w:asciiTheme="minorHAnsi" w:hAnsiTheme="minorHAnsi" w:cstheme="minorHAnsi"/>
                <w:sz w:val="20"/>
                <w:szCs w:val="20"/>
              </w:rPr>
            </w:pPr>
            <w:r w:rsidRPr="00EA233A">
              <w:rPr>
                <w:rFonts w:asciiTheme="minorHAnsi" w:hAnsiTheme="minorHAnsi" w:cstheme="minorHAnsi"/>
                <w:b w:val="0"/>
                <w:bCs w:val="0"/>
                <w:sz w:val="20"/>
                <w:szCs w:val="20"/>
              </w:rPr>
              <w:t xml:space="preserve">These programs will help limit and address the impacts of climate change and extend to downstream technologies like conversion of CO2 to clean fuels, biodegradable polymers, enzymes, and pharmaceuticals. BIDMaP brings together top computation and machine learning experts with chemistry and other </w:t>
            </w:r>
            <w:r w:rsidRPr="00EA233A">
              <w:rPr>
                <w:rFonts w:asciiTheme="minorHAnsi" w:hAnsiTheme="minorHAnsi" w:cstheme="minorHAnsi"/>
                <w:b w:val="0"/>
                <w:bCs w:val="0"/>
                <w:sz w:val="20"/>
                <w:szCs w:val="20"/>
              </w:rPr>
              <w:lastRenderedPageBreak/>
              <w:t>physical science researchers to exploit the vast potential these reticular structures have in achieving clean air, clean</w:t>
            </w:r>
            <w:r w:rsidRPr="00F46FB5">
              <w:rPr>
                <w:rFonts w:asciiTheme="minorHAnsi" w:hAnsiTheme="minorHAnsi" w:cstheme="minorHAnsi"/>
                <w:sz w:val="20"/>
                <w:szCs w:val="20"/>
              </w:rPr>
              <w:t xml:space="preserve"> </w:t>
            </w:r>
            <w:r w:rsidRPr="00EA233A">
              <w:rPr>
                <w:rFonts w:asciiTheme="minorHAnsi" w:hAnsiTheme="minorHAnsi" w:cstheme="minorHAnsi"/>
                <w:b w:val="0"/>
                <w:bCs w:val="0"/>
                <w:sz w:val="20"/>
                <w:szCs w:val="20"/>
              </w:rPr>
              <w:t>energy, and clean water.</w:t>
            </w:r>
          </w:p>
          <w:p w14:paraId="3ABAD19D" w14:textId="77777777" w:rsidR="00580DC9" w:rsidRDefault="00580DC9" w:rsidP="00763893">
            <w:pPr>
              <w:rPr>
                <w:rFonts w:asciiTheme="minorHAnsi" w:hAnsiTheme="minorHAnsi" w:cstheme="minorHAnsi"/>
                <w:sz w:val="20"/>
                <w:szCs w:val="20"/>
              </w:rPr>
            </w:pPr>
          </w:p>
          <w:p w14:paraId="2C085704" w14:textId="77777777" w:rsidR="00580DC9" w:rsidRPr="00ED52CB" w:rsidRDefault="00580DC9" w:rsidP="00763893">
            <w:pPr>
              <w:rPr>
                <w:rFonts w:asciiTheme="minorHAnsi" w:hAnsiTheme="minorHAnsi" w:cstheme="minorHAnsi"/>
                <w:sz w:val="20"/>
                <w:szCs w:val="20"/>
              </w:rPr>
            </w:pPr>
          </w:p>
        </w:tc>
        <w:tc>
          <w:tcPr>
            <w:tcW w:w="3330" w:type="dxa"/>
          </w:tcPr>
          <w:p w14:paraId="56FF0C45" w14:textId="77777777" w:rsidR="00580DC9" w:rsidRPr="004506C1" w:rsidRDefault="00580DC9" w:rsidP="00763893">
            <w:pPr>
              <w:pStyle w:val="Heading1"/>
              <w:spacing w:before="0"/>
              <w:rPr>
                <w:rFonts w:asciiTheme="minorHAnsi" w:hAnsiTheme="minorHAnsi" w:cstheme="minorHAnsi"/>
                <w:color w:val="000000" w:themeColor="text1"/>
                <w:sz w:val="20"/>
                <w:szCs w:val="20"/>
              </w:rPr>
            </w:pPr>
            <w:hyperlink r:id="rId213" w:history="1">
              <w:r w:rsidRPr="004506C1">
                <w:rPr>
                  <w:rStyle w:val="Hyperlink"/>
                  <w:rFonts w:asciiTheme="minorHAnsi" w:hAnsiTheme="minorHAnsi" w:cstheme="minorHAnsi"/>
                  <w:sz w:val="20"/>
                  <w:szCs w:val="20"/>
                </w:rPr>
                <w:t>ChatGPT-based Assistants Redefine Research Landscape in Groundbreaking ACS Central Science Article</w:t>
              </w:r>
            </w:hyperlink>
          </w:p>
          <w:p w14:paraId="1186886A" w14:textId="77777777" w:rsidR="00580DC9" w:rsidRDefault="00580DC9" w:rsidP="00763893"/>
        </w:tc>
        <w:tc>
          <w:tcPr>
            <w:tcW w:w="3240" w:type="dxa"/>
          </w:tcPr>
          <w:p w14:paraId="712BF9B6" w14:textId="77777777" w:rsidR="00580DC9" w:rsidRPr="00ED52CB" w:rsidRDefault="00580DC9" w:rsidP="00763893">
            <w:pPr>
              <w:rPr>
                <w:rFonts w:asciiTheme="minorHAnsi" w:hAnsiTheme="minorHAnsi" w:cstheme="minorHAnsi"/>
                <w:sz w:val="20"/>
                <w:szCs w:val="20"/>
              </w:rPr>
            </w:pPr>
          </w:p>
        </w:tc>
      </w:tr>
      <w:tr w:rsidR="00580DC9" w:rsidRPr="00170A6D" w14:paraId="3BCE5862" w14:textId="77777777" w:rsidTr="00125641">
        <w:trPr>
          <w:trHeight w:val="320"/>
        </w:trPr>
        <w:tc>
          <w:tcPr>
            <w:tcW w:w="1080" w:type="dxa"/>
            <w:noWrap/>
          </w:tcPr>
          <w:p w14:paraId="0938700B" w14:textId="77777777" w:rsidR="00580DC9" w:rsidRPr="00ED52CB" w:rsidRDefault="00580DC9" w:rsidP="00763893">
            <w:pPr>
              <w:rPr>
                <w:rFonts w:asciiTheme="minorHAnsi" w:hAnsiTheme="minorHAnsi" w:cstheme="minorHAnsi"/>
                <w:color w:val="000000"/>
                <w:sz w:val="20"/>
                <w:szCs w:val="20"/>
              </w:rPr>
            </w:pPr>
          </w:p>
        </w:tc>
        <w:tc>
          <w:tcPr>
            <w:tcW w:w="1800" w:type="dxa"/>
            <w:noWrap/>
          </w:tcPr>
          <w:p w14:paraId="552F15D6" w14:textId="77777777" w:rsidR="00580DC9" w:rsidRPr="00BE31DC" w:rsidRDefault="00580DC9" w:rsidP="00763893">
            <w:pPr>
              <w:rPr>
                <w:rFonts w:asciiTheme="minorHAnsi" w:hAnsiTheme="minorHAnsi" w:cstheme="minorHAnsi"/>
                <w:sz w:val="20"/>
                <w:szCs w:val="20"/>
              </w:rPr>
            </w:pPr>
            <w:hyperlink r:id="rId214">
              <w:r w:rsidRPr="00BE31DC">
                <w:rPr>
                  <w:rFonts w:asciiTheme="minorHAnsi" w:hAnsiTheme="minorHAnsi" w:cstheme="minorHAnsi"/>
                  <w:color w:val="0563C1"/>
                  <w:sz w:val="20"/>
                  <w:szCs w:val="20"/>
                  <w:u w:val="single"/>
                </w:rPr>
                <w:t>Berkeley</w:t>
              </w:r>
            </w:hyperlink>
            <w:r w:rsidRPr="00BE31DC">
              <w:rPr>
                <w:rFonts w:asciiTheme="minorHAnsi" w:hAnsiTheme="minorHAnsi" w:cstheme="minorHAnsi"/>
                <w:color w:val="0563C1"/>
                <w:sz w:val="20"/>
                <w:szCs w:val="20"/>
                <w:u w:val="single"/>
              </w:rPr>
              <w:t xml:space="preserve"> AI Research Climate Initiative (BCI)</w:t>
            </w:r>
          </w:p>
          <w:p w14:paraId="0A65834B" w14:textId="77777777" w:rsidR="00580DC9" w:rsidRDefault="00580DC9" w:rsidP="00763893"/>
        </w:tc>
        <w:tc>
          <w:tcPr>
            <w:tcW w:w="1530" w:type="dxa"/>
          </w:tcPr>
          <w:p w14:paraId="736A91D6" w14:textId="77777777" w:rsidR="00580DC9" w:rsidRPr="00ED52CB" w:rsidRDefault="00580DC9" w:rsidP="00763893">
            <w:pPr>
              <w:rPr>
                <w:rFonts w:asciiTheme="minorHAnsi" w:hAnsiTheme="minorHAnsi" w:cstheme="minorHAnsi"/>
                <w:color w:val="000000"/>
                <w:sz w:val="20"/>
                <w:szCs w:val="20"/>
              </w:rPr>
            </w:pPr>
          </w:p>
        </w:tc>
        <w:tc>
          <w:tcPr>
            <w:tcW w:w="1800" w:type="dxa"/>
          </w:tcPr>
          <w:p w14:paraId="5A69A46B" w14:textId="77777777" w:rsidR="00580DC9" w:rsidRDefault="00580DC9" w:rsidP="00763893">
            <w:pPr>
              <w:rPr>
                <w:rFonts w:asciiTheme="minorHAnsi" w:hAnsiTheme="minorHAnsi" w:cstheme="minorHAnsi"/>
                <w:color w:val="000000"/>
                <w:sz w:val="20"/>
                <w:szCs w:val="20"/>
              </w:rPr>
            </w:pPr>
            <w:r w:rsidRPr="0033312C">
              <w:rPr>
                <w:rFonts w:asciiTheme="minorHAnsi" w:hAnsiTheme="minorHAnsi" w:cstheme="minorHAnsi"/>
                <w:color w:val="000000"/>
                <w:sz w:val="20"/>
                <w:szCs w:val="20"/>
              </w:rPr>
              <w:t>CDSS</w:t>
            </w:r>
          </w:p>
        </w:tc>
        <w:tc>
          <w:tcPr>
            <w:tcW w:w="2340" w:type="dxa"/>
          </w:tcPr>
          <w:p w14:paraId="21D58972" w14:textId="77777777" w:rsidR="00580DC9" w:rsidRDefault="00580DC9" w:rsidP="00763893">
            <w:pPr>
              <w:rPr>
                <w:rFonts w:asciiTheme="minorHAnsi" w:hAnsiTheme="minorHAnsi" w:cstheme="minorHAnsi"/>
                <w:color w:val="000000"/>
                <w:sz w:val="20"/>
                <w:szCs w:val="20"/>
              </w:rPr>
            </w:pPr>
          </w:p>
        </w:tc>
        <w:tc>
          <w:tcPr>
            <w:tcW w:w="3330" w:type="dxa"/>
          </w:tcPr>
          <w:p w14:paraId="18069576" w14:textId="77777777" w:rsidR="00580DC9" w:rsidRPr="0033312C" w:rsidRDefault="00580DC9" w:rsidP="00763893">
            <w:pPr>
              <w:pStyle w:val="Heading4"/>
              <w:spacing w:before="0" w:after="0"/>
              <w:rPr>
                <w:rFonts w:asciiTheme="minorHAnsi" w:eastAsia="Calibri" w:hAnsiTheme="minorHAnsi" w:cstheme="minorHAnsi"/>
                <w:b w:val="0"/>
                <w:sz w:val="20"/>
                <w:szCs w:val="20"/>
              </w:rPr>
            </w:pPr>
            <w:hyperlink r:id="rId215">
              <w:proofErr w:type="spellStart"/>
              <w:r w:rsidRPr="0033312C">
                <w:rPr>
                  <w:rFonts w:asciiTheme="minorHAnsi" w:eastAsia="Calibri" w:hAnsiTheme="minorHAnsi" w:cstheme="minorHAnsi"/>
                  <w:color w:val="343F52"/>
                  <w:sz w:val="20"/>
                  <w:szCs w:val="20"/>
                  <w:u w:val="single"/>
                </w:rPr>
                <w:t>Medhini</w:t>
              </w:r>
              <w:proofErr w:type="spellEnd"/>
              <w:r w:rsidRPr="0033312C">
                <w:rPr>
                  <w:rFonts w:asciiTheme="minorHAnsi" w:eastAsia="Calibri" w:hAnsiTheme="minorHAnsi" w:cstheme="minorHAnsi"/>
                  <w:color w:val="343F52"/>
                  <w:sz w:val="20"/>
                  <w:szCs w:val="20"/>
                  <w:u w:val="single"/>
                </w:rPr>
                <w:t xml:space="preserve"> Narasimhan</w:t>
              </w:r>
            </w:hyperlink>
            <w:r w:rsidRPr="0033312C">
              <w:rPr>
                <w:rFonts w:asciiTheme="minorHAnsi" w:eastAsia="Calibri" w:hAnsiTheme="minorHAnsi" w:cstheme="minorHAnsi"/>
                <w:b w:val="0"/>
                <w:sz w:val="20"/>
                <w:szCs w:val="20"/>
              </w:rPr>
              <w:t xml:space="preserve"> , Co-Organizer</w:t>
            </w:r>
          </w:p>
          <w:p w14:paraId="4FA08870" w14:textId="77777777" w:rsidR="00580DC9" w:rsidRPr="0033312C" w:rsidRDefault="00580DC9" w:rsidP="00763893">
            <w:pPr>
              <w:pStyle w:val="Heading4"/>
              <w:spacing w:before="0" w:after="0"/>
              <w:rPr>
                <w:rFonts w:asciiTheme="minorHAnsi" w:eastAsia="Calibri" w:hAnsiTheme="minorHAnsi" w:cstheme="minorHAnsi"/>
                <w:b w:val="0"/>
                <w:sz w:val="20"/>
                <w:szCs w:val="20"/>
              </w:rPr>
            </w:pPr>
            <w:r w:rsidRPr="0033312C">
              <w:rPr>
                <w:rFonts w:asciiTheme="minorHAnsi" w:eastAsia="Calibri" w:hAnsiTheme="minorHAnsi" w:cstheme="minorHAnsi"/>
                <w:b w:val="0"/>
                <w:sz w:val="20"/>
                <w:szCs w:val="20"/>
              </w:rPr>
              <w:t>Ritwik Gupta, Co-Organizer</w:t>
            </w:r>
          </w:p>
          <w:p w14:paraId="5C9F0FD8"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33312C">
              <w:rPr>
                <w:rFonts w:asciiTheme="minorHAnsi" w:eastAsia="Calibri" w:hAnsiTheme="minorHAnsi" w:cstheme="minorHAnsi"/>
                <w:color w:val="000000"/>
                <w:sz w:val="20"/>
                <w:szCs w:val="20"/>
              </w:rPr>
              <w:t>The Berkeley AI Research Climate Initiative unites AI and climate-related researchers to iteratively create, maintain, and evaluate meaningful benchmarks that bridge these communities.</w:t>
            </w:r>
          </w:p>
          <w:p w14:paraId="5D2FC588"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0CB9DA1C"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33312C">
              <w:rPr>
                <w:rFonts w:asciiTheme="minorHAnsi" w:eastAsia="Calibri" w:hAnsiTheme="minorHAnsi" w:cstheme="minorHAnsi"/>
                <w:color w:val="000000"/>
                <w:sz w:val="20"/>
                <w:szCs w:val="20"/>
              </w:rPr>
              <w:t>As a community of scientists, we aim to create better data, methods, and models that enable us as a society to better take care of our planet and the limited resources on it. However, machine learning is increasingly disconnected from large scale societal issues. We aim to build a bridge to the largest problem facing us today — climate change.</w:t>
            </w:r>
          </w:p>
          <w:p w14:paraId="50F126A2"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4E63F31C"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6B726657" w14:textId="77777777" w:rsidR="00580DC9" w:rsidRDefault="00580DC9" w:rsidP="00763893">
            <w:pPr>
              <w:rPr>
                <w:rFonts w:asciiTheme="minorHAnsi" w:hAnsiTheme="minorHAnsi" w:cstheme="minorHAnsi"/>
                <w:sz w:val="20"/>
                <w:szCs w:val="20"/>
              </w:rPr>
            </w:pPr>
          </w:p>
        </w:tc>
        <w:tc>
          <w:tcPr>
            <w:tcW w:w="3330" w:type="dxa"/>
          </w:tcPr>
          <w:p w14:paraId="1ECD0A66" w14:textId="77777777" w:rsidR="00580DC9" w:rsidRPr="0033312C" w:rsidRDefault="00580DC9" w:rsidP="00763893">
            <w:pPr>
              <w:pStyle w:val="Heading1"/>
              <w:spacing w:before="0"/>
              <w:rPr>
                <w:rFonts w:asciiTheme="minorHAnsi" w:eastAsia="Calibri" w:hAnsiTheme="minorHAnsi" w:cstheme="minorHAnsi"/>
                <w:sz w:val="20"/>
                <w:szCs w:val="20"/>
              </w:rPr>
            </w:pPr>
            <w:hyperlink r:id="rId216">
              <w:r w:rsidRPr="0033312C">
                <w:rPr>
                  <w:rFonts w:asciiTheme="minorHAnsi" w:eastAsia="Calibri" w:hAnsiTheme="minorHAnsi" w:cstheme="minorHAnsi"/>
                  <w:color w:val="0563C1"/>
                  <w:sz w:val="20"/>
                  <w:szCs w:val="20"/>
                  <w:u w:val="single"/>
                </w:rPr>
                <w:t>Project: Coral Reef Restoration</w:t>
              </w:r>
            </w:hyperlink>
          </w:p>
          <w:p w14:paraId="3B14A905" w14:textId="77777777" w:rsidR="00580DC9" w:rsidRPr="0033312C" w:rsidRDefault="00580DC9" w:rsidP="00763893">
            <w:pPr>
              <w:rPr>
                <w:rFonts w:asciiTheme="minorHAnsi" w:hAnsiTheme="minorHAnsi" w:cstheme="minorHAnsi"/>
                <w:sz w:val="20"/>
                <w:szCs w:val="20"/>
              </w:rPr>
            </w:pPr>
            <w:r w:rsidRPr="0033312C">
              <w:rPr>
                <w:rFonts w:asciiTheme="minorHAnsi" w:hAnsiTheme="minorHAnsi" w:cstheme="minorHAnsi"/>
                <w:sz w:val="20"/>
                <w:szCs w:val="20"/>
              </w:rPr>
              <w:t>The BCI is working with a coral reef restoration non-profit to create machine learning models that can create proxy estimates of coral reef health through the creation of better depth estimation, object detection and tracking, and regression models that work underwater. These models are deployed in real-time inference, low power settings.</w:t>
            </w:r>
          </w:p>
          <w:p w14:paraId="22A506F9" w14:textId="77777777" w:rsidR="00580DC9" w:rsidRPr="0033312C" w:rsidRDefault="00580DC9" w:rsidP="00763893">
            <w:pPr>
              <w:rPr>
                <w:rFonts w:asciiTheme="minorHAnsi" w:hAnsiTheme="minorHAnsi" w:cstheme="minorHAnsi"/>
                <w:sz w:val="20"/>
                <w:szCs w:val="20"/>
              </w:rPr>
            </w:pPr>
          </w:p>
          <w:p w14:paraId="30095659" w14:textId="77777777" w:rsidR="00580DC9" w:rsidRPr="0033312C" w:rsidRDefault="00580DC9" w:rsidP="00763893">
            <w:pPr>
              <w:rPr>
                <w:rFonts w:asciiTheme="minorHAnsi" w:hAnsiTheme="minorHAnsi" w:cstheme="minorHAnsi"/>
                <w:sz w:val="20"/>
                <w:szCs w:val="20"/>
              </w:rPr>
            </w:pPr>
            <w:hyperlink r:id="rId217">
              <w:r w:rsidRPr="0033312C">
                <w:rPr>
                  <w:rFonts w:asciiTheme="minorHAnsi" w:hAnsiTheme="minorHAnsi" w:cstheme="minorHAnsi"/>
                  <w:color w:val="0563C1"/>
                  <w:sz w:val="20"/>
                  <w:szCs w:val="20"/>
                  <w:u w:val="single"/>
                </w:rPr>
                <w:t>The Fate of Snow</w:t>
              </w:r>
            </w:hyperlink>
          </w:p>
          <w:p w14:paraId="714270A4" w14:textId="77777777" w:rsidR="00580DC9" w:rsidRDefault="00580DC9" w:rsidP="00763893">
            <w:pPr>
              <w:rPr>
                <w:rFonts w:asciiTheme="minorHAnsi" w:hAnsiTheme="minorHAnsi" w:cstheme="minorHAnsi"/>
                <w:sz w:val="20"/>
                <w:szCs w:val="20"/>
              </w:rPr>
            </w:pPr>
            <w:r w:rsidRPr="0033312C">
              <w:rPr>
                <w:rFonts w:asciiTheme="minorHAnsi" w:hAnsiTheme="minorHAnsi" w:cstheme="minorHAnsi"/>
                <w:sz w:val="20"/>
                <w:szCs w:val="20"/>
              </w:rPr>
              <w:t xml:space="preserve">BCI is launching a benchmark paired with an international prize competition focused on the 'Fate of Snow' in partnership with Lawrence Berkeley National Laboratory and industrial partners. The Fate of Snow project will aim to model and predict the partitioning of snow over basin-scales in high-altitude complex terrain. By combining a range of remote sensing, in-situ, and simulated data sources, we aim to create a multifaceted benchmark of estimates of observational constraints on the major fluxes of water including </w:t>
            </w:r>
            <w:r w:rsidRPr="0033312C">
              <w:rPr>
                <w:rFonts w:asciiTheme="minorHAnsi" w:hAnsiTheme="minorHAnsi" w:cstheme="minorHAnsi"/>
                <w:sz w:val="20"/>
                <w:szCs w:val="20"/>
              </w:rPr>
              <w:lastRenderedPageBreak/>
              <w:t>evapotranspiration, snow sublimation, infiltration and runoff.</w:t>
            </w:r>
          </w:p>
          <w:p w14:paraId="1CE83B64" w14:textId="77777777" w:rsidR="00580DC9" w:rsidRDefault="00580DC9" w:rsidP="00763893">
            <w:pPr>
              <w:rPr>
                <w:rFonts w:asciiTheme="minorHAnsi" w:hAnsiTheme="minorHAnsi" w:cstheme="minorHAnsi"/>
                <w:sz w:val="20"/>
                <w:szCs w:val="20"/>
              </w:rPr>
            </w:pPr>
          </w:p>
          <w:p w14:paraId="143B2FE4" w14:textId="77777777" w:rsidR="00580DC9" w:rsidRDefault="00580DC9" w:rsidP="00763893">
            <w:pPr>
              <w:rPr>
                <w:rFonts w:asciiTheme="minorHAnsi" w:hAnsiTheme="minorHAnsi" w:cstheme="minorHAnsi"/>
                <w:sz w:val="20"/>
                <w:szCs w:val="20"/>
              </w:rPr>
            </w:pPr>
          </w:p>
          <w:p w14:paraId="3DA8F906" w14:textId="77777777" w:rsidR="00580DC9" w:rsidRDefault="00580DC9" w:rsidP="00763893">
            <w:pPr>
              <w:rPr>
                <w:rFonts w:asciiTheme="minorHAnsi" w:hAnsiTheme="minorHAnsi" w:cstheme="minorHAnsi"/>
                <w:sz w:val="20"/>
                <w:szCs w:val="20"/>
              </w:rPr>
            </w:pPr>
          </w:p>
          <w:p w14:paraId="166621B1" w14:textId="77777777" w:rsidR="00580DC9" w:rsidRPr="00763893" w:rsidRDefault="00580DC9" w:rsidP="00763893">
            <w:pPr>
              <w:rPr>
                <w:rFonts w:asciiTheme="minorHAnsi" w:hAnsiTheme="minorHAnsi" w:cstheme="minorHAnsi"/>
                <w:sz w:val="20"/>
                <w:szCs w:val="20"/>
              </w:rPr>
            </w:pPr>
          </w:p>
        </w:tc>
        <w:tc>
          <w:tcPr>
            <w:tcW w:w="3240" w:type="dxa"/>
          </w:tcPr>
          <w:p w14:paraId="672733DA"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65FD2702" w14:textId="77777777" w:rsidR="00580DC9" w:rsidRPr="00ED52CB" w:rsidRDefault="00580DC9" w:rsidP="00763893">
            <w:pPr>
              <w:rPr>
                <w:rFonts w:asciiTheme="minorHAnsi" w:hAnsiTheme="minorHAnsi" w:cstheme="minorHAnsi"/>
                <w:sz w:val="20"/>
                <w:szCs w:val="20"/>
              </w:rPr>
            </w:pPr>
          </w:p>
        </w:tc>
      </w:tr>
      <w:tr w:rsidR="00580DC9" w:rsidRPr="00170A6D" w14:paraId="0D608252" w14:textId="77777777" w:rsidTr="00125641">
        <w:trPr>
          <w:trHeight w:val="320"/>
        </w:trPr>
        <w:tc>
          <w:tcPr>
            <w:tcW w:w="1080" w:type="dxa"/>
            <w:noWrap/>
          </w:tcPr>
          <w:p w14:paraId="76218D93" w14:textId="77777777" w:rsidR="00580DC9" w:rsidRPr="00ED52CB" w:rsidRDefault="00580DC9" w:rsidP="00763893">
            <w:pPr>
              <w:rPr>
                <w:rFonts w:asciiTheme="minorHAnsi" w:hAnsiTheme="minorHAnsi" w:cstheme="minorHAnsi"/>
                <w:color w:val="000000"/>
                <w:sz w:val="20"/>
                <w:szCs w:val="20"/>
              </w:rPr>
            </w:pPr>
          </w:p>
        </w:tc>
        <w:tc>
          <w:tcPr>
            <w:tcW w:w="1800" w:type="dxa"/>
            <w:noWrap/>
          </w:tcPr>
          <w:p w14:paraId="004148C7" w14:textId="77777777" w:rsidR="00580DC9" w:rsidRDefault="00580DC9" w:rsidP="00763893">
            <w:hyperlink r:id="rId218">
              <w:r w:rsidRPr="0033312C">
                <w:rPr>
                  <w:rFonts w:asciiTheme="minorHAnsi" w:hAnsiTheme="minorHAnsi" w:cstheme="minorHAnsi"/>
                  <w:color w:val="0563C1"/>
                  <w:sz w:val="20"/>
                  <w:szCs w:val="20"/>
                  <w:u w:val="single"/>
                </w:rPr>
                <w:t>Berkeley Institute for Data Science</w:t>
              </w:r>
            </w:hyperlink>
            <w:r w:rsidRPr="0033312C">
              <w:rPr>
                <w:rFonts w:asciiTheme="minorHAnsi" w:hAnsiTheme="minorHAnsi" w:cstheme="minorHAnsi"/>
                <w:sz w:val="20"/>
                <w:szCs w:val="20"/>
              </w:rPr>
              <w:t xml:space="preserve"> (BIDS)</w:t>
            </w:r>
          </w:p>
        </w:tc>
        <w:tc>
          <w:tcPr>
            <w:tcW w:w="1530" w:type="dxa"/>
          </w:tcPr>
          <w:p w14:paraId="63919DE2" w14:textId="77777777" w:rsidR="00580DC9" w:rsidRPr="00ED52CB" w:rsidRDefault="00580DC9" w:rsidP="00763893">
            <w:pPr>
              <w:rPr>
                <w:rFonts w:asciiTheme="minorHAnsi" w:hAnsiTheme="minorHAnsi" w:cstheme="minorHAnsi"/>
                <w:color w:val="000000"/>
                <w:sz w:val="20"/>
                <w:szCs w:val="20"/>
              </w:rPr>
            </w:pPr>
          </w:p>
        </w:tc>
        <w:tc>
          <w:tcPr>
            <w:tcW w:w="1800" w:type="dxa"/>
          </w:tcPr>
          <w:p w14:paraId="6462CBA8" w14:textId="77777777" w:rsidR="00580DC9" w:rsidRPr="0033312C" w:rsidRDefault="00580DC9" w:rsidP="00763893">
            <w:pPr>
              <w:rPr>
                <w:rFonts w:asciiTheme="minorHAnsi" w:hAnsiTheme="minorHAnsi" w:cstheme="minorHAnsi"/>
                <w:color w:val="000000"/>
                <w:sz w:val="20"/>
                <w:szCs w:val="20"/>
              </w:rPr>
            </w:pPr>
            <w:r w:rsidRPr="0033312C">
              <w:rPr>
                <w:rFonts w:asciiTheme="minorHAnsi" w:hAnsiTheme="minorHAnsi" w:cstheme="minorHAnsi"/>
                <w:color w:val="000000"/>
                <w:sz w:val="20"/>
                <w:szCs w:val="20"/>
              </w:rPr>
              <w:t>CDSS</w:t>
            </w:r>
          </w:p>
        </w:tc>
        <w:tc>
          <w:tcPr>
            <w:tcW w:w="2340" w:type="dxa"/>
          </w:tcPr>
          <w:p w14:paraId="3D2BCB1E" w14:textId="77777777" w:rsidR="00580DC9" w:rsidRDefault="00580DC9" w:rsidP="00763893">
            <w:pPr>
              <w:rPr>
                <w:rFonts w:asciiTheme="minorHAnsi" w:hAnsiTheme="minorHAnsi" w:cstheme="minorHAnsi"/>
                <w:color w:val="000000"/>
                <w:sz w:val="20"/>
                <w:szCs w:val="20"/>
              </w:rPr>
            </w:pPr>
            <w:r w:rsidRPr="0033312C">
              <w:rPr>
                <w:rFonts w:asciiTheme="minorHAnsi" w:hAnsiTheme="minorHAnsi" w:cstheme="minorHAnsi"/>
                <w:color w:val="000000"/>
                <w:sz w:val="20"/>
                <w:szCs w:val="20"/>
              </w:rPr>
              <w:t>All</w:t>
            </w:r>
          </w:p>
        </w:tc>
        <w:tc>
          <w:tcPr>
            <w:tcW w:w="3330" w:type="dxa"/>
          </w:tcPr>
          <w:p w14:paraId="541C04A1"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219">
              <w:r w:rsidRPr="0033312C">
                <w:rPr>
                  <w:rFonts w:asciiTheme="minorHAnsi" w:eastAsia="Calibri" w:hAnsiTheme="minorHAnsi" w:cstheme="minorHAnsi"/>
                  <w:color w:val="0563C1"/>
                  <w:sz w:val="20"/>
                  <w:szCs w:val="20"/>
                  <w:u w:val="single"/>
                </w:rPr>
                <w:t>Ashish Sahni</w:t>
              </w:r>
            </w:hyperlink>
            <w:r w:rsidRPr="0033312C">
              <w:rPr>
                <w:rFonts w:asciiTheme="minorHAnsi" w:eastAsia="Calibri" w:hAnsiTheme="minorHAnsi" w:cstheme="minorHAnsi"/>
                <w:color w:val="000000"/>
                <w:sz w:val="20"/>
                <w:szCs w:val="20"/>
              </w:rPr>
              <w:t>, Executive Director</w:t>
            </w:r>
          </w:p>
          <w:p w14:paraId="51EA804F"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2C493F27" w14:textId="77777777" w:rsidR="00580DC9" w:rsidRPr="0033312C" w:rsidRDefault="00580DC9" w:rsidP="00763893">
            <w:pPr>
              <w:pStyle w:val="Heading2"/>
              <w:rPr>
                <w:rFonts w:asciiTheme="minorHAnsi" w:eastAsia="Calibri" w:hAnsiTheme="minorHAnsi" w:cstheme="minorHAnsi"/>
                <w:sz w:val="20"/>
                <w:szCs w:val="20"/>
              </w:rPr>
            </w:pPr>
            <w:r w:rsidRPr="0033312C">
              <w:rPr>
                <w:rFonts w:asciiTheme="minorHAnsi" w:eastAsia="Calibri" w:hAnsiTheme="minorHAnsi" w:cstheme="minorHAnsi"/>
                <w:sz w:val="20"/>
                <w:szCs w:val="20"/>
              </w:rPr>
              <w:t>BIDS is a central hub of data-intensive research, open source software, and data science training programs. </w:t>
            </w:r>
          </w:p>
          <w:p w14:paraId="11087697" w14:textId="77777777" w:rsidR="00580DC9" w:rsidRDefault="00580DC9" w:rsidP="00763893">
            <w:pPr>
              <w:pStyle w:val="Heading4"/>
              <w:spacing w:before="0" w:after="0"/>
            </w:pPr>
            <w:r w:rsidRPr="0033312C">
              <w:rPr>
                <w:rFonts w:asciiTheme="minorHAnsi" w:eastAsia="Calibri" w:hAnsiTheme="minorHAnsi" w:cstheme="minorHAnsi"/>
                <w:color w:val="22526C"/>
                <w:sz w:val="20"/>
                <w:szCs w:val="20"/>
              </w:rPr>
              <w:t xml:space="preserve">BIDS’ programs and initiatives are designed to facilitate collaboration across an increasingly diverse and active data science community of domain experts from the life, social, and physical sciences, as well as methodological experts from computer science, statistics, and applied mathematics. </w:t>
            </w:r>
          </w:p>
        </w:tc>
        <w:tc>
          <w:tcPr>
            <w:tcW w:w="3330" w:type="dxa"/>
          </w:tcPr>
          <w:p w14:paraId="0CBA33E8" w14:textId="77777777" w:rsidR="00580DC9" w:rsidRDefault="00580DC9" w:rsidP="00763893">
            <w:pPr>
              <w:pStyle w:val="Heading1"/>
              <w:spacing w:before="0"/>
            </w:pPr>
          </w:p>
        </w:tc>
        <w:tc>
          <w:tcPr>
            <w:tcW w:w="3240" w:type="dxa"/>
          </w:tcPr>
          <w:p w14:paraId="5E6615D5"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7B1C1F6B" w14:textId="77777777" w:rsidTr="00125641">
        <w:trPr>
          <w:trHeight w:val="320"/>
        </w:trPr>
        <w:tc>
          <w:tcPr>
            <w:tcW w:w="1080" w:type="dxa"/>
            <w:noWrap/>
          </w:tcPr>
          <w:p w14:paraId="4A743385" w14:textId="77777777" w:rsidR="00580DC9" w:rsidRPr="0033312C" w:rsidRDefault="00580DC9" w:rsidP="00763893">
            <w:pPr>
              <w:rPr>
                <w:rFonts w:asciiTheme="minorHAnsi" w:hAnsiTheme="minorHAnsi" w:cstheme="minorHAnsi"/>
                <w:bCs/>
                <w:color w:val="000000"/>
                <w:sz w:val="20"/>
                <w:szCs w:val="20"/>
              </w:rPr>
            </w:pPr>
            <w:r w:rsidRPr="00BE2A68">
              <w:rPr>
                <w:rFonts w:asciiTheme="minorHAnsi" w:hAnsiTheme="minorHAnsi" w:cstheme="minorHAnsi"/>
                <w:bCs/>
                <w:color w:val="000000"/>
                <w:sz w:val="20"/>
                <w:szCs w:val="20"/>
              </w:rPr>
              <w:t>Josh</w:t>
            </w:r>
          </w:p>
        </w:tc>
        <w:tc>
          <w:tcPr>
            <w:tcW w:w="1800" w:type="dxa"/>
            <w:noWrap/>
          </w:tcPr>
          <w:p w14:paraId="66E943D7" w14:textId="77777777" w:rsidR="00580DC9" w:rsidRDefault="00580DC9" w:rsidP="00763893">
            <w:hyperlink r:id="rId220">
              <w:r w:rsidRPr="00BE2A68">
                <w:rPr>
                  <w:rFonts w:asciiTheme="minorHAnsi" w:hAnsiTheme="minorHAnsi" w:cstheme="minorHAnsi"/>
                  <w:color w:val="0563C1"/>
                  <w:sz w:val="20"/>
                  <w:szCs w:val="20"/>
                  <w:u w:val="single"/>
                </w:rPr>
                <w:t>Blumenstock</w:t>
              </w:r>
            </w:hyperlink>
          </w:p>
        </w:tc>
        <w:tc>
          <w:tcPr>
            <w:tcW w:w="1530" w:type="dxa"/>
          </w:tcPr>
          <w:p w14:paraId="1DDC76BC" w14:textId="77777777" w:rsidR="00580DC9" w:rsidRPr="0033312C" w:rsidRDefault="00580DC9" w:rsidP="00763893">
            <w:pPr>
              <w:rPr>
                <w:rFonts w:asciiTheme="minorHAnsi" w:hAnsiTheme="minorHAnsi" w:cstheme="minorHAnsi"/>
                <w:color w:val="000000"/>
                <w:sz w:val="20"/>
                <w:szCs w:val="20"/>
              </w:rPr>
            </w:pPr>
            <w:r w:rsidRPr="00BE2A68">
              <w:rPr>
                <w:rFonts w:asciiTheme="minorHAnsi" w:hAnsiTheme="minorHAnsi" w:cstheme="minorHAnsi"/>
                <w:sz w:val="20"/>
                <w:szCs w:val="20"/>
              </w:rPr>
              <w:t>School of Information</w:t>
            </w:r>
            <w:r>
              <w:rPr>
                <w:rFonts w:asciiTheme="minorHAnsi" w:hAnsiTheme="minorHAnsi" w:cstheme="minorHAnsi"/>
                <w:sz w:val="20"/>
                <w:szCs w:val="20"/>
              </w:rPr>
              <w:t xml:space="preserve">, </w:t>
            </w:r>
            <w:r w:rsidRPr="00BE2A68">
              <w:rPr>
                <w:rFonts w:asciiTheme="minorHAnsi" w:hAnsiTheme="minorHAnsi" w:cstheme="minorHAnsi"/>
                <w:sz w:val="20"/>
                <w:szCs w:val="20"/>
              </w:rPr>
              <w:t>Goldman School of P</w:t>
            </w:r>
            <w:r>
              <w:rPr>
                <w:rFonts w:asciiTheme="minorHAnsi" w:hAnsiTheme="minorHAnsi" w:cstheme="minorHAnsi"/>
                <w:sz w:val="20"/>
                <w:szCs w:val="20"/>
              </w:rPr>
              <w:t>u</w:t>
            </w:r>
            <w:r w:rsidRPr="00BE2A68">
              <w:rPr>
                <w:rFonts w:asciiTheme="minorHAnsi" w:hAnsiTheme="minorHAnsi" w:cstheme="minorHAnsi"/>
                <w:sz w:val="20"/>
                <w:szCs w:val="20"/>
              </w:rPr>
              <w:t>blic Poli</w:t>
            </w:r>
            <w:r>
              <w:rPr>
                <w:rFonts w:asciiTheme="minorHAnsi" w:hAnsiTheme="minorHAnsi" w:cstheme="minorHAnsi"/>
                <w:sz w:val="20"/>
                <w:szCs w:val="20"/>
              </w:rPr>
              <w:t>cy</w:t>
            </w:r>
          </w:p>
        </w:tc>
        <w:tc>
          <w:tcPr>
            <w:tcW w:w="1800" w:type="dxa"/>
          </w:tcPr>
          <w:p w14:paraId="2DC3C5CB" w14:textId="77777777" w:rsidR="00580DC9" w:rsidRPr="0033312C"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CDSS</w:t>
            </w:r>
          </w:p>
        </w:tc>
        <w:tc>
          <w:tcPr>
            <w:tcW w:w="2340" w:type="dxa"/>
          </w:tcPr>
          <w:p w14:paraId="4A87B8C3" w14:textId="77777777" w:rsidR="00580DC9" w:rsidRPr="0033312C" w:rsidRDefault="00580DC9" w:rsidP="00763893">
            <w:pPr>
              <w:rPr>
                <w:rFonts w:asciiTheme="minorHAnsi" w:hAnsiTheme="minorHAnsi" w:cstheme="minorHAnsi"/>
                <w:color w:val="000000"/>
                <w:sz w:val="20"/>
                <w:szCs w:val="20"/>
              </w:rPr>
            </w:pPr>
            <w:r w:rsidRPr="00BE2A68">
              <w:rPr>
                <w:rFonts w:asciiTheme="minorHAnsi" w:hAnsiTheme="minorHAnsi" w:cstheme="minorHAnsi"/>
                <w:sz w:val="20"/>
                <w:szCs w:val="20"/>
              </w:rPr>
              <w:t>Migration, Poverty, Forced Displacement</w:t>
            </w:r>
          </w:p>
        </w:tc>
        <w:tc>
          <w:tcPr>
            <w:tcW w:w="3330" w:type="dxa"/>
          </w:tcPr>
          <w:p w14:paraId="53C7FDA3" w14:textId="77777777" w:rsidR="00580DC9" w:rsidRPr="00BE2A68" w:rsidRDefault="00580DC9" w:rsidP="00763893">
            <w:pPr>
              <w:rPr>
                <w:rFonts w:asciiTheme="minorHAnsi" w:hAnsiTheme="minorHAnsi" w:cstheme="minorHAnsi"/>
                <w:sz w:val="20"/>
                <w:szCs w:val="20"/>
              </w:rPr>
            </w:pPr>
            <w:r w:rsidRPr="00BE2A68">
              <w:rPr>
                <w:rFonts w:asciiTheme="minorHAnsi" w:hAnsiTheme="minorHAnsi" w:cstheme="minorHAnsi"/>
                <w:sz w:val="20"/>
                <w:szCs w:val="20"/>
              </w:rPr>
              <w:t xml:space="preserve">Co-director of the Global Policy Lab and the Center for Effective Global Action. Blumenstock does research at the intersection of machine learning and empirical economics, with a focus on how novel data and technology can better address the needs of poor and vulnerable people around the world. </w:t>
            </w:r>
          </w:p>
          <w:p w14:paraId="3A5A262A" w14:textId="77777777" w:rsidR="00580DC9" w:rsidRPr="0033312C" w:rsidRDefault="00580DC9" w:rsidP="00763893">
            <w:pPr>
              <w:rPr>
                <w:rFonts w:asciiTheme="minorHAnsi" w:hAnsiTheme="minorHAnsi" w:cstheme="minorHAnsi"/>
                <w:sz w:val="20"/>
                <w:szCs w:val="20"/>
              </w:rPr>
            </w:pPr>
          </w:p>
        </w:tc>
        <w:tc>
          <w:tcPr>
            <w:tcW w:w="3330" w:type="dxa"/>
          </w:tcPr>
          <w:p w14:paraId="2F76EBD5" w14:textId="77777777" w:rsidR="00580DC9" w:rsidRPr="00BE31DC" w:rsidRDefault="00580DC9" w:rsidP="00763893">
            <w:pPr>
              <w:ind w:left="68"/>
              <w:rPr>
                <w:rFonts w:asciiTheme="minorHAnsi" w:hAnsiTheme="minorHAnsi" w:cstheme="minorHAnsi"/>
                <w:sz w:val="20"/>
                <w:szCs w:val="20"/>
              </w:rPr>
            </w:pPr>
            <w:r w:rsidRPr="00BE31DC">
              <w:rPr>
                <w:rFonts w:asciiTheme="minorHAnsi" w:hAnsiTheme="minorHAnsi" w:cstheme="minorHAnsi"/>
                <w:sz w:val="20"/>
                <w:szCs w:val="20"/>
              </w:rPr>
              <w:t>Tracking why people migrate: reasons including climate, violence, seasonal work</w:t>
            </w:r>
          </w:p>
          <w:p w14:paraId="0042044D" w14:textId="77777777" w:rsidR="00580DC9" w:rsidRDefault="00580DC9" w:rsidP="00763893">
            <w:pPr>
              <w:pBdr>
                <w:top w:val="nil"/>
                <w:left w:val="nil"/>
                <w:bottom w:val="nil"/>
                <w:right w:val="nil"/>
                <w:between w:val="nil"/>
              </w:pBdr>
            </w:pPr>
          </w:p>
        </w:tc>
        <w:tc>
          <w:tcPr>
            <w:tcW w:w="3240" w:type="dxa"/>
          </w:tcPr>
          <w:p w14:paraId="7FABC11B" w14:textId="77777777" w:rsidR="00580DC9" w:rsidRPr="0033312C" w:rsidRDefault="00580DC9" w:rsidP="00763893">
            <w:pPr>
              <w:rPr>
                <w:rFonts w:asciiTheme="minorHAnsi" w:hAnsiTheme="minorHAnsi" w:cstheme="minorHAnsi"/>
                <w:sz w:val="20"/>
                <w:szCs w:val="20"/>
              </w:rPr>
            </w:pPr>
          </w:p>
        </w:tc>
      </w:tr>
      <w:tr w:rsidR="00580DC9" w:rsidRPr="00170A6D" w14:paraId="658A7B15" w14:textId="77777777" w:rsidTr="00125641">
        <w:trPr>
          <w:trHeight w:val="320"/>
        </w:trPr>
        <w:tc>
          <w:tcPr>
            <w:tcW w:w="1080" w:type="dxa"/>
            <w:noWrap/>
          </w:tcPr>
          <w:p w14:paraId="00EE48C8" w14:textId="77777777" w:rsidR="00580DC9" w:rsidRDefault="00580DC9" w:rsidP="00763893">
            <w:pPr>
              <w:rPr>
                <w:rFonts w:asciiTheme="minorHAnsi" w:hAnsiTheme="minorHAnsi" w:cstheme="minorHAnsi"/>
                <w:bCs/>
                <w:color w:val="000000"/>
                <w:sz w:val="20"/>
                <w:szCs w:val="20"/>
              </w:rPr>
            </w:pPr>
            <w:r w:rsidRPr="00C05042">
              <w:rPr>
                <w:rFonts w:asciiTheme="minorHAnsi" w:hAnsiTheme="minorHAnsi" w:cstheme="minorHAnsi"/>
                <w:bCs/>
                <w:color w:val="000000"/>
                <w:sz w:val="20"/>
                <w:szCs w:val="20"/>
              </w:rPr>
              <w:t>James</w:t>
            </w:r>
          </w:p>
          <w:p w14:paraId="506ACC57" w14:textId="77777777" w:rsidR="00580DC9" w:rsidRPr="00BE2A68" w:rsidRDefault="00580DC9" w:rsidP="00763893">
            <w:pPr>
              <w:rPr>
                <w:rFonts w:asciiTheme="minorHAnsi" w:hAnsiTheme="minorHAnsi" w:cstheme="minorHAnsi"/>
                <w:bCs/>
                <w:color w:val="000000"/>
                <w:sz w:val="20"/>
                <w:szCs w:val="20"/>
              </w:rPr>
            </w:pPr>
            <w:r w:rsidRPr="00C05042">
              <w:rPr>
                <w:rFonts w:asciiTheme="minorHAnsi" w:hAnsiTheme="minorHAnsi" w:cstheme="minorHAnsi"/>
                <w:bCs/>
                <w:color w:val="000000"/>
                <w:sz w:val="20"/>
                <w:szCs w:val="20"/>
              </w:rPr>
              <w:t>Bentley</w:t>
            </w:r>
          </w:p>
        </w:tc>
        <w:tc>
          <w:tcPr>
            <w:tcW w:w="1800" w:type="dxa"/>
            <w:noWrap/>
          </w:tcPr>
          <w:p w14:paraId="2C2DFB7A" w14:textId="77777777" w:rsidR="00580DC9" w:rsidRDefault="00580DC9" w:rsidP="00763893">
            <w:hyperlink r:id="rId221">
              <w:r w:rsidRPr="00C05042">
                <w:rPr>
                  <w:rFonts w:asciiTheme="minorHAnsi" w:hAnsiTheme="minorHAnsi" w:cstheme="minorHAnsi"/>
                  <w:color w:val="0563C1"/>
                  <w:sz w:val="20"/>
                  <w:szCs w:val="20"/>
                  <w:u w:val="single"/>
                </w:rPr>
                <w:t>Brown</w:t>
              </w:r>
            </w:hyperlink>
          </w:p>
        </w:tc>
        <w:tc>
          <w:tcPr>
            <w:tcW w:w="1530" w:type="dxa"/>
          </w:tcPr>
          <w:p w14:paraId="7B153C67" w14:textId="77777777" w:rsidR="00580DC9" w:rsidRPr="0033312C" w:rsidRDefault="00580DC9" w:rsidP="00763893">
            <w:pPr>
              <w:rPr>
                <w:rFonts w:asciiTheme="minorHAnsi" w:hAnsiTheme="minorHAnsi" w:cstheme="minorHAnsi"/>
                <w:color w:val="000000"/>
                <w:sz w:val="20"/>
                <w:szCs w:val="20"/>
              </w:rPr>
            </w:pPr>
            <w:r w:rsidRPr="00C05042">
              <w:rPr>
                <w:rFonts w:asciiTheme="minorHAnsi" w:hAnsiTheme="minorHAnsi" w:cstheme="minorHAnsi"/>
                <w:color w:val="000000"/>
                <w:sz w:val="20"/>
                <w:szCs w:val="20"/>
              </w:rPr>
              <w:t>Statistics</w:t>
            </w:r>
          </w:p>
        </w:tc>
        <w:tc>
          <w:tcPr>
            <w:tcW w:w="1800" w:type="dxa"/>
          </w:tcPr>
          <w:p w14:paraId="78BB2763" w14:textId="77777777" w:rsidR="00580DC9" w:rsidRPr="00BE2A68" w:rsidRDefault="00580DC9" w:rsidP="00763893">
            <w:pPr>
              <w:rPr>
                <w:rFonts w:asciiTheme="minorHAnsi" w:hAnsiTheme="minorHAnsi" w:cstheme="minorHAnsi"/>
                <w:sz w:val="20"/>
                <w:szCs w:val="20"/>
              </w:rPr>
            </w:pPr>
            <w:r w:rsidRPr="00C05042">
              <w:rPr>
                <w:rFonts w:asciiTheme="minorHAnsi" w:hAnsiTheme="minorHAnsi" w:cstheme="minorHAnsi"/>
                <w:color w:val="000000"/>
                <w:sz w:val="20"/>
                <w:szCs w:val="20"/>
              </w:rPr>
              <w:t>CDSS</w:t>
            </w:r>
          </w:p>
        </w:tc>
        <w:tc>
          <w:tcPr>
            <w:tcW w:w="2340" w:type="dxa"/>
          </w:tcPr>
          <w:p w14:paraId="3EE2F76D" w14:textId="77777777" w:rsidR="00580DC9" w:rsidRPr="00BE2A68" w:rsidRDefault="00580DC9" w:rsidP="00763893">
            <w:pPr>
              <w:rPr>
                <w:rFonts w:asciiTheme="minorHAnsi" w:hAnsiTheme="minorHAnsi" w:cstheme="minorHAnsi"/>
                <w:sz w:val="20"/>
                <w:szCs w:val="20"/>
              </w:rPr>
            </w:pPr>
            <w:r w:rsidRPr="00C05042">
              <w:rPr>
                <w:rFonts w:asciiTheme="minorHAnsi" w:hAnsiTheme="minorHAnsi" w:cstheme="minorHAnsi"/>
                <w:sz w:val="20"/>
                <w:szCs w:val="20"/>
              </w:rPr>
              <w:t>Food/Agriculture</w:t>
            </w:r>
          </w:p>
        </w:tc>
        <w:tc>
          <w:tcPr>
            <w:tcW w:w="3330" w:type="dxa"/>
          </w:tcPr>
          <w:p w14:paraId="243AF12F" w14:textId="77777777" w:rsidR="00580DC9" w:rsidRPr="00C05042"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C05042">
              <w:rPr>
                <w:rFonts w:asciiTheme="minorHAnsi" w:eastAsia="Calibri" w:hAnsiTheme="minorHAnsi" w:cstheme="minorHAnsi"/>
                <w:color w:val="000000"/>
                <w:sz w:val="20"/>
                <w:szCs w:val="20"/>
              </w:rPr>
              <w:t xml:space="preserve">Interpretable and explainable artificial intelligence for data science. Statistics, machine learning, deep learning, reinforcement learning, </w:t>
            </w:r>
            <w:r w:rsidRPr="00C05042">
              <w:rPr>
                <w:rFonts w:asciiTheme="minorHAnsi" w:eastAsia="Calibri" w:hAnsiTheme="minorHAnsi" w:cstheme="minorHAnsi"/>
                <w:color w:val="000000"/>
                <w:sz w:val="20"/>
                <w:szCs w:val="20"/>
              </w:rPr>
              <w:lastRenderedPageBreak/>
              <w:t>artificial intelligence, developmental biology, genetics, functional genomics, proteomics, hyperspectral imaging, agriculture, control of complex natural and man-made systems, toxicology, and ecotoxicology.</w:t>
            </w:r>
          </w:p>
          <w:p w14:paraId="044350B9"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257C88F9" w14:textId="77777777" w:rsidR="00580DC9" w:rsidRPr="00C05042"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C05042">
              <w:rPr>
                <w:rFonts w:asciiTheme="minorHAnsi" w:eastAsia="Calibri" w:hAnsiTheme="minorHAnsi" w:cstheme="minorHAnsi"/>
                <w:color w:val="000000"/>
                <w:sz w:val="20"/>
                <w:szCs w:val="20"/>
              </w:rPr>
              <w:t>Using ML for studies on reducing environmental impact from agriculture.</w:t>
            </w:r>
          </w:p>
          <w:p w14:paraId="359F820A" w14:textId="77777777" w:rsidR="00580DC9" w:rsidRPr="00BE2A68" w:rsidRDefault="00580DC9" w:rsidP="00763893">
            <w:pPr>
              <w:rPr>
                <w:rFonts w:asciiTheme="minorHAnsi" w:hAnsiTheme="minorHAnsi" w:cstheme="minorHAnsi"/>
                <w:sz w:val="20"/>
                <w:szCs w:val="20"/>
              </w:rPr>
            </w:pPr>
          </w:p>
        </w:tc>
        <w:tc>
          <w:tcPr>
            <w:tcW w:w="3330" w:type="dxa"/>
          </w:tcPr>
          <w:p w14:paraId="434C7B58" w14:textId="77777777" w:rsidR="00580DC9" w:rsidRPr="00BE31DC" w:rsidRDefault="00580DC9" w:rsidP="00763893">
            <w:pPr>
              <w:ind w:left="68"/>
              <w:rPr>
                <w:rFonts w:asciiTheme="minorHAnsi" w:hAnsiTheme="minorHAnsi" w:cstheme="minorHAnsi"/>
                <w:sz w:val="20"/>
                <w:szCs w:val="20"/>
              </w:rPr>
            </w:pPr>
          </w:p>
        </w:tc>
        <w:tc>
          <w:tcPr>
            <w:tcW w:w="3240" w:type="dxa"/>
          </w:tcPr>
          <w:p w14:paraId="6824C445" w14:textId="77777777" w:rsidR="00580DC9" w:rsidRPr="0033312C" w:rsidRDefault="00580DC9" w:rsidP="00763893">
            <w:pPr>
              <w:rPr>
                <w:rFonts w:asciiTheme="minorHAnsi" w:hAnsiTheme="minorHAnsi" w:cstheme="minorHAnsi"/>
                <w:sz w:val="20"/>
                <w:szCs w:val="20"/>
              </w:rPr>
            </w:pPr>
          </w:p>
        </w:tc>
      </w:tr>
      <w:tr w:rsidR="00580DC9" w:rsidRPr="00170A6D" w14:paraId="01FA4A0B" w14:textId="77777777" w:rsidTr="00125641">
        <w:trPr>
          <w:trHeight w:val="320"/>
        </w:trPr>
        <w:tc>
          <w:tcPr>
            <w:tcW w:w="1080" w:type="dxa"/>
            <w:noWrap/>
          </w:tcPr>
          <w:p w14:paraId="0CA0C3AD" w14:textId="77777777" w:rsidR="00580DC9" w:rsidRPr="00ED52CB" w:rsidRDefault="00580DC9" w:rsidP="00763893">
            <w:pPr>
              <w:rPr>
                <w:rFonts w:asciiTheme="minorHAnsi" w:hAnsiTheme="minorHAnsi" w:cstheme="minorHAnsi"/>
                <w:color w:val="000000"/>
                <w:sz w:val="20"/>
                <w:szCs w:val="20"/>
              </w:rPr>
            </w:pPr>
            <w:r w:rsidRPr="0033312C">
              <w:rPr>
                <w:rFonts w:asciiTheme="minorHAnsi" w:hAnsiTheme="minorHAnsi" w:cstheme="minorHAnsi"/>
                <w:bCs/>
                <w:color w:val="000000"/>
                <w:sz w:val="20"/>
                <w:szCs w:val="20"/>
              </w:rPr>
              <w:t>Jennifer</w:t>
            </w:r>
          </w:p>
        </w:tc>
        <w:tc>
          <w:tcPr>
            <w:tcW w:w="1800" w:type="dxa"/>
            <w:noWrap/>
          </w:tcPr>
          <w:p w14:paraId="0E7F7EAB" w14:textId="77777777" w:rsidR="00580DC9" w:rsidRDefault="00580DC9" w:rsidP="00763893">
            <w:hyperlink r:id="rId222">
              <w:r w:rsidRPr="0033312C">
                <w:rPr>
                  <w:rFonts w:asciiTheme="minorHAnsi" w:hAnsiTheme="minorHAnsi" w:cstheme="minorHAnsi"/>
                  <w:color w:val="0563C1"/>
                  <w:sz w:val="20"/>
                  <w:szCs w:val="20"/>
                  <w:u w:val="single"/>
                </w:rPr>
                <w:t>Chayes</w:t>
              </w:r>
            </w:hyperlink>
          </w:p>
        </w:tc>
        <w:tc>
          <w:tcPr>
            <w:tcW w:w="1530" w:type="dxa"/>
          </w:tcPr>
          <w:p w14:paraId="4C2B3026" w14:textId="77777777" w:rsidR="00580DC9" w:rsidRPr="00ED52CB" w:rsidRDefault="00580DC9" w:rsidP="00763893">
            <w:pPr>
              <w:rPr>
                <w:rFonts w:asciiTheme="minorHAnsi" w:hAnsiTheme="minorHAnsi" w:cstheme="minorHAnsi"/>
                <w:color w:val="000000"/>
                <w:sz w:val="20"/>
                <w:szCs w:val="20"/>
              </w:rPr>
            </w:pPr>
            <w:r w:rsidRPr="0033312C">
              <w:rPr>
                <w:rFonts w:asciiTheme="minorHAnsi" w:hAnsiTheme="minorHAnsi" w:cstheme="minorHAnsi"/>
                <w:color w:val="000000"/>
                <w:sz w:val="20"/>
                <w:szCs w:val="20"/>
              </w:rPr>
              <w:t>EECS, School of Information, Mathematics, Statistics</w:t>
            </w:r>
          </w:p>
        </w:tc>
        <w:tc>
          <w:tcPr>
            <w:tcW w:w="1800" w:type="dxa"/>
          </w:tcPr>
          <w:p w14:paraId="2FE30D54" w14:textId="77777777" w:rsidR="00580DC9" w:rsidRPr="0033312C" w:rsidRDefault="00580DC9" w:rsidP="00763893">
            <w:pPr>
              <w:rPr>
                <w:rFonts w:asciiTheme="minorHAnsi" w:hAnsiTheme="minorHAnsi" w:cstheme="minorHAnsi"/>
                <w:color w:val="000000"/>
                <w:sz w:val="20"/>
                <w:szCs w:val="20"/>
              </w:rPr>
            </w:pPr>
            <w:r w:rsidRPr="0033312C">
              <w:rPr>
                <w:rFonts w:asciiTheme="minorHAnsi" w:hAnsiTheme="minorHAnsi" w:cstheme="minorHAnsi"/>
                <w:color w:val="000000"/>
                <w:sz w:val="20"/>
                <w:szCs w:val="20"/>
              </w:rPr>
              <w:t>CDSS</w:t>
            </w:r>
          </w:p>
        </w:tc>
        <w:tc>
          <w:tcPr>
            <w:tcW w:w="2340" w:type="dxa"/>
          </w:tcPr>
          <w:p w14:paraId="34831C18" w14:textId="77777777" w:rsidR="00580DC9" w:rsidRPr="0033312C" w:rsidRDefault="00580DC9" w:rsidP="00763893">
            <w:pPr>
              <w:rPr>
                <w:rFonts w:asciiTheme="minorHAnsi" w:hAnsiTheme="minorHAnsi" w:cstheme="minorHAnsi"/>
                <w:color w:val="000000"/>
                <w:sz w:val="20"/>
                <w:szCs w:val="20"/>
              </w:rPr>
            </w:pPr>
          </w:p>
        </w:tc>
        <w:tc>
          <w:tcPr>
            <w:tcW w:w="3330" w:type="dxa"/>
          </w:tcPr>
          <w:p w14:paraId="24D990A0" w14:textId="77777777" w:rsidR="00580DC9" w:rsidRDefault="00580DC9" w:rsidP="00763893">
            <w:pPr>
              <w:rPr>
                <w:rFonts w:asciiTheme="minorHAnsi" w:hAnsiTheme="minorHAnsi" w:cstheme="minorHAnsi"/>
                <w:sz w:val="20"/>
                <w:szCs w:val="20"/>
              </w:rPr>
            </w:pPr>
            <w:r w:rsidRPr="0033312C">
              <w:rPr>
                <w:rFonts w:asciiTheme="minorHAnsi" w:hAnsiTheme="minorHAnsi" w:cstheme="minorHAnsi"/>
                <w:sz w:val="20"/>
                <w:szCs w:val="20"/>
              </w:rPr>
              <w:t xml:space="preserve">Dean, </w:t>
            </w:r>
            <w:hyperlink r:id="rId223" w:history="1">
              <w:r w:rsidRPr="00F00CB3">
                <w:rPr>
                  <w:rStyle w:val="Hyperlink"/>
                  <w:rFonts w:asciiTheme="minorHAnsi" w:hAnsiTheme="minorHAnsi" w:cstheme="minorHAnsi"/>
                  <w:sz w:val="20"/>
                  <w:szCs w:val="20"/>
                </w:rPr>
                <w:t xml:space="preserve">College of Computing, Data Science, and Society. </w:t>
              </w:r>
            </w:hyperlink>
            <w:r w:rsidRPr="0033312C">
              <w:rPr>
                <w:rFonts w:asciiTheme="minorHAnsi" w:hAnsiTheme="minorHAnsi" w:cstheme="minorHAnsi"/>
                <w:sz w:val="20"/>
                <w:szCs w:val="20"/>
              </w:rPr>
              <w:t xml:space="preserve"> </w:t>
            </w:r>
          </w:p>
          <w:p w14:paraId="498DFDAD" w14:textId="77777777" w:rsidR="00580DC9" w:rsidRDefault="00580DC9" w:rsidP="00763893">
            <w:pPr>
              <w:rPr>
                <w:rFonts w:asciiTheme="minorHAnsi" w:hAnsiTheme="minorHAnsi" w:cstheme="minorHAnsi"/>
                <w:sz w:val="20"/>
                <w:szCs w:val="20"/>
              </w:rPr>
            </w:pPr>
          </w:p>
          <w:p w14:paraId="6749AE7C" w14:textId="77777777" w:rsidR="00580DC9" w:rsidRDefault="00580DC9" w:rsidP="00763893">
            <w:pPr>
              <w:rPr>
                <w:rFonts w:asciiTheme="minorHAnsi" w:hAnsiTheme="minorHAnsi" w:cstheme="minorHAnsi"/>
                <w:sz w:val="20"/>
                <w:szCs w:val="20"/>
              </w:rPr>
            </w:pPr>
            <w:hyperlink r:id="rId224" w:history="1">
              <w:r w:rsidRPr="00C05042">
                <w:rPr>
                  <w:rStyle w:val="Hyperlink"/>
                  <w:rFonts w:asciiTheme="minorHAnsi" w:hAnsiTheme="minorHAnsi" w:cstheme="minorHAnsi"/>
                  <w:sz w:val="20"/>
                  <w:szCs w:val="20"/>
                </w:rPr>
                <w:t>Adrian Hill, Executive Director for Interdisciplinary Initiatives</w:t>
              </w:r>
            </w:hyperlink>
            <w:r>
              <w:rPr>
                <w:rFonts w:asciiTheme="minorHAnsi" w:hAnsiTheme="minorHAnsi" w:cstheme="minorHAnsi"/>
                <w:sz w:val="20"/>
                <w:szCs w:val="20"/>
              </w:rPr>
              <w:t xml:space="preserve"> – Ex- Columbia University Research Support</w:t>
            </w:r>
          </w:p>
          <w:p w14:paraId="10B7C6AF" w14:textId="77777777" w:rsidR="00580DC9" w:rsidRDefault="00580DC9" w:rsidP="00763893">
            <w:pPr>
              <w:rPr>
                <w:rFonts w:asciiTheme="minorHAnsi" w:hAnsiTheme="minorHAnsi" w:cstheme="minorHAnsi"/>
                <w:sz w:val="20"/>
                <w:szCs w:val="20"/>
              </w:rPr>
            </w:pPr>
          </w:p>
          <w:p w14:paraId="754DCFCF" w14:textId="77777777" w:rsidR="00580DC9" w:rsidRDefault="00580DC9" w:rsidP="00763893">
            <w:pPr>
              <w:rPr>
                <w:rFonts w:asciiTheme="minorHAnsi" w:hAnsiTheme="minorHAnsi" w:cstheme="minorHAnsi"/>
                <w:sz w:val="20"/>
                <w:szCs w:val="20"/>
              </w:rPr>
            </w:pPr>
            <w:hyperlink r:id="rId225" w:history="1">
              <w:r w:rsidRPr="00C05042">
                <w:rPr>
                  <w:rStyle w:val="Hyperlink"/>
                  <w:rFonts w:asciiTheme="minorHAnsi" w:hAnsiTheme="minorHAnsi" w:cstheme="minorHAnsi"/>
                  <w:sz w:val="20"/>
                  <w:szCs w:val="20"/>
                </w:rPr>
                <w:t>Meredith Lee, Head of Strategic Partnerships and Chief Technical Advisor to the Dean.</w:t>
              </w:r>
            </w:hyperlink>
            <w:r>
              <w:rPr>
                <w:rFonts w:asciiTheme="minorHAnsi" w:hAnsiTheme="minorHAnsi" w:cstheme="minorHAnsi"/>
                <w:sz w:val="20"/>
                <w:szCs w:val="20"/>
              </w:rPr>
              <w:t xml:space="preserve"> Ex- Obama White House</w:t>
            </w:r>
          </w:p>
          <w:p w14:paraId="452A26CB" w14:textId="77777777" w:rsidR="00580DC9" w:rsidRDefault="00580DC9" w:rsidP="00763893">
            <w:pPr>
              <w:rPr>
                <w:rFonts w:asciiTheme="minorHAnsi" w:hAnsiTheme="minorHAnsi" w:cstheme="minorHAnsi"/>
                <w:sz w:val="20"/>
                <w:szCs w:val="20"/>
              </w:rPr>
            </w:pPr>
          </w:p>
          <w:p w14:paraId="7D1F177A" w14:textId="77777777" w:rsidR="00580DC9" w:rsidRPr="00BE31DC" w:rsidRDefault="00580DC9" w:rsidP="00763893">
            <w:pPr>
              <w:rPr>
                <w:rFonts w:asciiTheme="minorHAnsi" w:hAnsiTheme="minorHAnsi" w:cstheme="minorHAnsi"/>
                <w:b/>
                <w:bCs/>
                <w:sz w:val="20"/>
                <w:szCs w:val="20"/>
              </w:rPr>
            </w:pPr>
            <w:hyperlink r:id="rId226" w:history="1">
              <w:r w:rsidRPr="00BE31DC">
                <w:rPr>
                  <w:rStyle w:val="Hyperlink"/>
                  <w:rFonts w:asciiTheme="minorHAnsi" w:hAnsiTheme="minorHAnsi" w:cstheme="minorHAnsi"/>
                  <w:sz w:val="20"/>
                  <w:szCs w:val="20"/>
                </w:rPr>
                <w:t>UCSF/UC Berkeley Joint Program in Computational Precision Health (CPH)</w:t>
              </w:r>
            </w:hyperlink>
          </w:p>
          <w:p w14:paraId="2CD4AC71" w14:textId="77777777" w:rsidR="00580DC9" w:rsidRPr="00242FE8" w:rsidRDefault="00580DC9" w:rsidP="00763893">
            <w:pPr>
              <w:pStyle w:val="NormalWeb"/>
              <w:rPr>
                <w:rFonts w:asciiTheme="minorHAnsi" w:hAnsiTheme="minorHAnsi" w:cstheme="minorHAnsi"/>
                <w:color w:val="000000" w:themeColor="text1"/>
                <w:sz w:val="20"/>
                <w:szCs w:val="20"/>
              </w:rPr>
            </w:pPr>
            <w:hyperlink r:id="rId227" w:history="1">
              <w:r w:rsidRPr="00242FE8">
                <w:rPr>
                  <w:rStyle w:val="text-link"/>
                  <w:rFonts w:asciiTheme="minorHAnsi" w:hAnsiTheme="minorHAnsi" w:cstheme="minorHAnsi"/>
                  <w:color w:val="000000" w:themeColor="text1"/>
                  <w:sz w:val="20"/>
                  <w:szCs w:val="20"/>
                </w:rPr>
                <w:t>Data Science Undergraduate Studies</w:t>
              </w:r>
            </w:hyperlink>
          </w:p>
          <w:p w14:paraId="75E82E1C" w14:textId="77777777" w:rsidR="00580DC9" w:rsidRPr="00242FE8" w:rsidRDefault="00580DC9" w:rsidP="00763893">
            <w:pPr>
              <w:pStyle w:val="NormalWeb"/>
              <w:rPr>
                <w:rFonts w:asciiTheme="minorHAnsi" w:hAnsiTheme="minorHAnsi" w:cstheme="minorHAnsi"/>
                <w:color w:val="000000" w:themeColor="text1"/>
                <w:sz w:val="20"/>
                <w:szCs w:val="20"/>
              </w:rPr>
            </w:pPr>
            <w:hyperlink r:id="rId228" w:tgtFrame="_blank" w:history="1">
              <w:r w:rsidRPr="00242FE8">
                <w:rPr>
                  <w:rStyle w:val="text-link"/>
                  <w:rFonts w:asciiTheme="minorHAnsi" w:hAnsiTheme="minorHAnsi" w:cstheme="minorHAnsi"/>
                  <w:color w:val="000000" w:themeColor="text1"/>
                  <w:sz w:val="20"/>
                  <w:szCs w:val="20"/>
                </w:rPr>
                <w:t>Department of Electrical Engineering and Computer Sciences</w:t>
              </w:r>
            </w:hyperlink>
          </w:p>
          <w:p w14:paraId="673DD7D0" w14:textId="77777777" w:rsidR="00580DC9" w:rsidRPr="00242FE8" w:rsidRDefault="00580DC9" w:rsidP="00763893">
            <w:pPr>
              <w:rPr>
                <w:rFonts w:asciiTheme="minorHAnsi" w:hAnsiTheme="minorHAnsi" w:cstheme="minorHAnsi"/>
                <w:color w:val="000000" w:themeColor="text1"/>
                <w:sz w:val="20"/>
                <w:szCs w:val="20"/>
              </w:rPr>
            </w:pPr>
            <w:hyperlink r:id="rId229" w:tgtFrame="_blank" w:history="1">
              <w:r w:rsidRPr="00242FE8">
                <w:rPr>
                  <w:rStyle w:val="text-link"/>
                  <w:rFonts w:asciiTheme="minorHAnsi" w:hAnsiTheme="minorHAnsi" w:cstheme="minorHAnsi"/>
                  <w:color w:val="000000" w:themeColor="text1"/>
                  <w:sz w:val="20"/>
                  <w:szCs w:val="20"/>
                </w:rPr>
                <w:t>Department of Statistics</w:t>
              </w:r>
            </w:hyperlink>
          </w:p>
          <w:p w14:paraId="4A8D3947" w14:textId="77777777" w:rsidR="00580DC9" w:rsidRDefault="00580DC9" w:rsidP="00763893">
            <w:pPr>
              <w:pBdr>
                <w:top w:val="nil"/>
                <w:left w:val="nil"/>
                <w:bottom w:val="nil"/>
                <w:right w:val="nil"/>
                <w:between w:val="nil"/>
              </w:pBdr>
            </w:pPr>
          </w:p>
        </w:tc>
        <w:tc>
          <w:tcPr>
            <w:tcW w:w="3330" w:type="dxa"/>
          </w:tcPr>
          <w:p w14:paraId="26DB3628"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230">
              <w:r w:rsidRPr="0033312C">
                <w:rPr>
                  <w:rFonts w:asciiTheme="minorHAnsi" w:eastAsia="Calibri" w:hAnsiTheme="minorHAnsi" w:cstheme="minorHAnsi"/>
                  <w:color w:val="1155CC"/>
                  <w:sz w:val="20"/>
                  <w:szCs w:val="20"/>
                  <w:u w:val="single"/>
                </w:rPr>
                <w:t>Tackling Climate Change with Machine Learning</w:t>
              </w:r>
            </w:hyperlink>
            <w:r w:rsidRPr="0033312C">
              <w:rPr>
                <w:rFonts w:asciiTheme="minorHAnsi" w:eastAsia="Calibri" w:hAnsiTheme="minorHAnsi" w:cstheme="minorHAnsi"/>
                <w:color w:val="000000"/>
                <w:sz w:val="20"/>
                <w:szCs w:val="20"/>
              </w:rPr>
              <w:t xml:space="preserve"> (Chayes 2020 conference video keynote) shows examples of Berkeley/LBNL climate change and ML work by Zilberman, Auffhammer, Hsiang, Persson, Long, Silver, Wainwright, Keenan and others. Q&amp;A delves into topics like how we can help climate experts and ML experts to collaborate, the great role for ML in producing cleaner and more complete data sets, etc.</w:t>
            </w:r>
          </w:p>
          <w:p w14:paraId="42B95C72"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5C1C58EE"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231" w:history="1">
              <w:r w:rsidRPr="007579EA">
                <w:rPr>
                  <w:rStyle w:val="Hyperlink"/>
                  <w:rFonts w:asciiTheme="minorHAnsi" w:eastAsia="Calibri" w:hAnsiTheme="minorHAnsi" w:cstheme="minorHAnsi"/>
                  <w:sz w:val="20"/>
                  <w:szCs w:val="20"/>
                </w:rPr>
                <w:t>Spotli</w:t>
              </w:r>
              <w:r w:rsidRPr="007579EA">
                <w:rPr>
                  <w:rStyle w:val="Hyperlink"/>
                  <w:rFonts w:asciiTheme="minorHAnsi" w:eastAsia="Calibri" w:hAnsiTheme="minorHAnsi" w:cstheme="minorHAnsi"/>
                  <w:sz w:val="20"/>
                  <w:szCs w:val="20"/>
                </w:rPr>
                <w:t>g</w:t>
              </w:r>
              <w:r w:rsidRPr="007579EA">
                <w:rPr>
                  <w:rStyle w:val="Hyperlink"/>
                  <w:rFonts w:asciiTheme="minorHAnsi" w:eastAsia="Calibri" w:hAnsiTheme="minorHAnsi" w:cstheme="minorHAnsi"/>
                  <w:sz w:val="20"/>
                  <w:szCs w:val="20"/>
                </w:rPr>
                <w:t>ht on AI</w:t>
              </w:r>
            </w:hyperlink>
            <w:r>
              <w:rPr>
                <w:rStyle w:val="Hyperlink"/>
                <w:rFonts w:asciiTheme="minorHAnsi" w:eastAsia="Calibri" w:hAnsiTheme="minorHAnsi" w:cstheme="minorHAnsi"/>
                <w:sz w:val="20"/>
                <w:szCs w:val="20"/>
              </w:rPr>
              <w:t xml:space="preserve"> at Berkeley</w:t>
            </w:r>
          </w:p>
          <w:p w14:paraId="468C824B" w14:textId="77777777" w:rsidR="00580DC9" w:rsidRPr="0033312C" w:rsidRDefault="00580DC9" w:rsidP="00763893">
            <w:pPr>
              <w:pBdr>
                <w:top w:val="nil"/>
                <w:left w:val="nil"/>
                <w:bottom w:val="nil"/>
                <w:right w:val="nil"/>
                <w:between w:val="nil"/>
              </w:pBdr>
              <w:rPr>
                <w:rFonts w:asciiTheme="minorHAnsi" w:hAnsiTheme="minorHAnsi" w:cstheme="minorHAnsi"/>
                <w:sz w:val="20"/>
                <w:szCs w:val="20"/>
              </w:rPr>
            </w:pPr>
          </w:p>
          <w:p w14:paraId="176F5D4D" w14:textId="77777777" w:rsidR="00580DC9" w:rsidRPr="00BE31DC" w:rsidRDefault="00580DC9" w:rsidP="00763893">
            <w:pPr>
              <w:rPr>
                <w:rFonts w:asciiTheme="minorHAnsi" w:hAnsiTheme="minorHAnsi" w:cstheme="minorHAnsi"/>
                <w:sz w:val="20"/>
                <w:szCs w:val="20"/>
              </w:rPr>
            </w:pPr>
            <w:hyperlink r:id="rId232" w:history="1">
              <w:r w:rsidRPr="00BE31DC">
                <w:rPr>
                  <w:rStyle w:val="Hyperlink"/>
                  <w:rFonts w:asciiTheme="minorHAnsi" w:hAnsiTheme="minorHAnsi" w:cstheme="minorHAnsi"/>
                  <w:sz w:val="20"/>
                  <w:szCs w:val="20"/>
                </w:rPr>
                <w:t>ChatGPT Research Group for optimizing crystallinity of MOFs and COFs. ACS Central Science, 2023</w:t>
              </w:r>
            </w:hyperlink>
          </w:p>
          <w:p w14:paraId="265B1596" w14:textId="77777777" w:rsidR="00580DC9" w:rsidRPr="00BE31DC" w:rsidRDefault="00580DC9" w:rsidP="00763893">
            <w:pPr>
              <w:rPr>
                <w:rFonts w:asciiTheme="minorHAnsi" w:hAnsiTheme="minorHAnsi" w:cstheme="minorHAnsi"/>
                <w:sz w:val="20"/>
                <w:szCs w:val="20"/>
              </w:rPr>
            </w:pPr>
          </w:p>
          <w:p w14:paraId="0F57E154" w14:textId="77777777" w:rsidR="00580DC9" w:rsidRPr="00BE31DC" w:rsidRDefault="00580DC9" w:rsidP="00763893">
            <w:pPr>
              <w:rPr>
                <w:rFonts w:asciiTheme="minorHAnsi" w:hAnsiTheme="minorHAnsi" w:cstheme="minorHAnsi"/>
                <w:sz w:val="20"/>
                <w:szCs w:val="20"/>
              </w:rPr>
            </w:pPr>
            <w:hyperlink r:id="rId233" w:history="1">
              <w:r w:rsidRPr="00BE31DC">
                <w:rPr>
                  <w:rStyle w:val="Hyperlink"/>
                  <w:rFonts w:asciiTheme="minorHAnsi" w:hAnsiTheme="minorHAnsi" w:cstheme="minorHAnsi"/>
                  <w:sz w:val="20"/>
                  <w:szCs w:val="20"/>
                </w:rPr>
                <w:t>A  GPT-4 reticular chemist for MOF discovery.</w:t>
              </w:r>
            </w:hyperlink>
            <w:r w:rsidRPr="00BE31DC">
              <w:rPr>
                <w:rFonts w:asciiTheme="minorHAnsi" w:hAnsiTheme="minorHAnsi" w:cstheme="minorHAnsi"/>
                <w:sz w:val="20"/>
                <w:szCs w:val="20"/>
              </w:rPr>
              <w:t xml:space="preserve"> </w:t>
            </w:r>
          </w:p>
          <w:p w14:paraId="396C1215" w14:textId="77777777" w:rsidR="00580DC9" w:rsidRPr="00BE31DC" w:rsidRDefault="00580DC9" w:rsidP="00763893">
            <w:pPr>
              <w:rPr>
                <w:rFonts w:asciiTheme="minorHAnsi" w:hAnsiTheme="minorHAnsi" w:cstheme="minorHAnsi"/>
                <w:sz w:val="20"/>
                <w:szCs w:val="20"/>
              </w:rPr>
            </w:pPr>
            <w:hyperlink r:id="rId234" w:history="1">
              <w:r w:rsidRPr="00BE31DC">
                <w:rPr>
                  <w:rStyle w:val="Hyperlink"/>
                  <w:rFonts w:asciiTheme="minorHAnsi" w:hAnsiTheme="minorHAnsi" w:cstheme="minorHAnsi"/>
                  <w:sz w:val="20"/>
                  <w:szCs w:val="20"/>
                </w:rPr>
                <w:t>Symmetry-informed geometric representation for molecules, proteins, and crystalline materials.</w:t>
              </w:r>
            </w:hyperlink>
            <w:r w:rsidRPr="00BE31DC">
              <w:rPr>
                <w:rFonts w:asciiTheme="minorHAnsi" w:hAnsiTheme="minorHAnsi" w:cstheme="minorHAnsi"/>
                <w:sz w:val="20"/>
                <w:szCs w:val="20"/>
              </w:rPr>
              <w:t xml:space="preserve"> </w:t>
            </w:r>
          </w:p>
          <w:p w14:paraId="01FE7CCF" w14:textId="77777777" w:rsidR="00580DC9" w:rsidRPr="00BE31DC" w:rsidRDefault="00580DC9" w:rsidP="00763893">
            <w:pPr>
              <w:rPr>
                <w:rFonts w:asciiTheme="minorHAnsi" w:hAnsiTheme="minorHAnsi" w:cstheme="minorHAnsi"/>
                <w:sz w:val="20"/>
                <w:szCs w:val="20"/>
              </w:rPr>
            </w:pPr>
          </w:p>
          <w:p w14:paraId="1B06C820" w14:textId="77777777" w:rsidR="00580DC9" w:rsidRPr="0033312C" w:rsidRDefault="00580DC9" w:rsidP="00763893">
            <w:pPr>
              <w:rPr>
                <w:rFonts w:asciiTheme="minorHAnsi" w:hAnsiTheme="minorHAnsi" w:cstheme="minorHAnsi"/>
                <w:sz w:val="20"/>
                <w:szCs w:val="20"/>
              </w:rPr>
            </w:pPr>
            <w:hyperlink r:id="rId235" w:history="1">
              <w:r w:rsidRPr="00BE31DC">
                <w:rPr>
                  <w:rStyle w:val="Hyperlink"/>
                  <w:rFonts w:asciiTheme="minorHAnsi" w:hAnsiTheme="minorHAnsi" w:cstheme="minorHAnsi"/>
                  <w:sz w:val="20"/>
                  <w:szCs w:val="20"/>
                </w:rPr>
                <w:t>ChatGPT Chemistry Assistant for text mining and prediction of MOF synthesis.</w:t>
              </w:r>
            </w:hyperlink>
          </w:p>
          <w:p w14:paraId="6E382C92" w14:textId="77777777" w:rsidR="00580DC9" w:rsidRDefault="00580DC9" w:rsidP="00763893">
            <w:pPr>
              <w:rPr>
                <w:rFonts w:asciiTheme="minorHAnsi" w:hAnsiTheme="minorHAnsi" w:cstheme="minorHAnsi"/>
                <w:sz w:val="20"/>
                <w:szCs w:val="20"/>
              </w:rPr>
            </w:pPr>
          </w:p>
          <w:p w14:paraId="7C12CFAD" w14:textId="77777777" w:rsidR="00580DC9" w:rsidRDefault="00580DC9" w:rsidP="00763893">
            <w:pPr>
              <w:pStyle w:val="Heading1"/>
              <w:spacing w:before="0"/>
            </w:pPr>
          </w:p>
        </w:tc>
        <w:tc>
          <w:tcPr>
            <w:tcW w:w="3240" w:type="dxa"/>
          </w:tcPr>
          <w:p w14:paraId="78B61CC0" w14:textId="77777777" w:rsidR="00580DC9" w:rsidRPr="0033312C" w:rsidRDefault="00580DC9" w:rsidP="00763893">
            <w:pPr>
              <w:rPr>
                <w:rFonts w:asciiTheme="minorHAnsi" w:hAnsiTheme="minorHAnsi" w:cstheme="minorHAnsi"/>
                <w:sz w:val="20"/>
                <w:szCs w:val="20"/>
              </w:rPr>
            </w:pPr>
          </w:p>
          <w:p w14:paraId="7D79EA28" w14:textId="77777777" w:rsidR="00580DC9" w:rsidRPr="0033312C" w:rsidRDefault="00580DC9" w:rsidP="00763893">
            <w:pPr>
              <w:rPr>
                <w:rFonts w:asciiTheme="minorHAnsi" w:hAnsiTheme="minorHAnsi" w:cstheme="minorHAnsi"/>
                <w:sz w:val="20"/>
                <w:szCs w:val="20"/>
              </w:rPr>
            </w:pPr>
          </w:p>
          <w:p w14:paraId="4918FCD6" w14:textId="77777777" w:rsidR="00580DC9" w:rsidRPr="0033312C" w:rsidRDefault="00580DC9" w:rsidP="00763893">
            <w:pPr>
              <w:rPr>
                <w:rFonts w:asciiTheme="minorHAnsi" w:hAnsiTheme="minorHAnsi" w:cstheme="minorHAnsi"/>
                <w:sz w:val="20"/>
                <w:szCs w:val="20"/>
              </w:rPr>
            </w:pPr>
          </w:p>
          <w:p w14:paraId="5EA884C4" w14:textId="77777777" w:rsidR="00580DC9" w:rsidRPr="0033312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38AEA56D" w14:textId="77777777" w:rsidTr="00125641">
        <w:trPr>
          <w:trHeight w:val="320"/>
        </w:trPr>
        <w:tc>
          <w:tcPr>
            <w:tcW w:w="1080" w:type="dxa"/>
            <w:noWrap/>
          </w:tcPr>
          <w:p w14:paraId="79F73E9E" w14:textId="77777777" w:rsidR="00580DC9" w:rsidRPr="00C05042" w:rsidRDefault="00580DC9" w:rsidP="00763893">
            <w:pPr>
              <w:rPr>
                <w:rFonts w:asciiTheme="minorHAnsi" w:hAnsiTheme="minorHAnsi" w:cstheme="minorHAnsi"/>
                <w:bCs/>
                <w:color w:val="000000"/>
                <w:sz w:val="20"/>
                <w:szCs w:val="20"/>
              </w:rPr>
            </w:pPr>
            <w:r w:rsidRPr="00C05042">
              <w:rPr>
                <w:rFonts w:asciiTheme="minorHAnsi" w:hAnsiTheme="minorHAnsi" w:cstheme="minorHAnsi"/>
                <w:bCs/>
                <w:color w:val="000000"/>
                <w:sz w:val="20"/>
                <w:szCs w:val="20"/>
              </w:rPr>
              <w:t>Fernando</w:t>
            </w:r>
          </w:p>
        </w:tc>
        <w:tc>
          <w:tcPr>
            <w:tcW w:w="1800" w:type="dxa"/>
            <w:noWrap/>
          </w:tcPr>
          <w:p w14:paraId="1D2A1D34" w14:textId="77777777" w:rsidR="00580DC9" w:rsidRDefault="00580DC9" w:rsidP="00763893">
            <w:hyperlink r:id="rId236">
              <w:r w:rsidRPr="00C05042">
                <w:rPr>
                  <w:rFonts w:asciiTheme="minorHAnsi" w:hAnsiTheme="minorHAnsi" w:cstheme="minorHAnsi"/>
                  <w:color w:val="0563C1"/>
                  <w:sz w:val="20"/>
                  <w:szCs w:val="20"/>
                  <w:u w:val="single"/>
                </w:rPr>
                <w:t>Perez</w:t>
              </w:r>
            </w:hyperlink>
          </w:p>
        </w:tc>
        <w:tc>
          <w:tcPr>
            <w:tcW w:w="1530" w:type="dxa"/>
          </w:tcPr>
          <w:p w14:paraId="73AF0A5C" w14:textId="77777777" w:rsidR="00580DC9" w:rsidRPr="00C05042" w:rsidRDefault="00580DC9" w:rsidP="00763893">
            <w:pPr>
              <w:rPr>
                <w:rFonts w:asciiTheme="minorHAnsi" w:hAnsiTheme="minorHAnsi" w:cstheme="minorHAnsi"/>
                <w:color w:val="000000"/>
                <w:sz w:val="20"/>
                <w:szCs w:val="20"/>
              </w:rPr>
            </w:pPr>
            <w:r w:rsidRPr="00C05042">
              <w:rPr>
                <w:rFonts w:asciiTheme="minorHAnsi" w:hAnsiTheme="minorHAnsi" w:cstheme="minorHAnsi"/>
                <w:color w:val="000000"/>
                <w:sz w:val="20"/>
                <w:szCs w:val="20"/>
              </w:rPr>
              <w:t>Statistics</w:t>
            </w:r>
          </w:p>
        </w:tc>
        <w:tc>
          <w:tcPr>
            <w:tcW w:w="1800" w:type="dxa"/>
          </w:tcPr>
          <w:p w14:paraId="1D2D6DA6" w14:textId="77777777" w:rsidR="00580DC9" w:rsidRPr="00C05042" w:rsidRDefault="00580DC9" w:rsidP="00763893">
            <w:pPr>
              <w:rPr>
                <w:rFonts w:asciiTheme="minorHAnsi" w:hAnsiTheme="minorHAnsi" w:cstheme="minorHAnsi"/>
                <w:color w:val="000000"/>
                <w:sz w:val="20"/>
                <w:szCs w:val="20"/>
              </w:rPr>
            </w:pPr>
            <w:r w:rsidRPr="00C05042">
              <w:rPr>
                <w:rFonts w:asciiTheme="minorHAnsi" w:hAnsiTheme="minorHAnsi" w:cstheme="minorHAnsi"/>
                <w:color w:val="000000"/>
                <w:sz w:val="20"/>
                <w:szCs w:val="20"/>
              </w:rPr>
              <w:t>CDSS</w:t>
            </w:r>
          </w:p>
        </w:tc>
        <w:tc>
          <w:tcPr>
            <w:tcW w:w="2340" w:type="dxa"/>
          </w:tcPr>
          <w:p w14:paraId="72D44774" w14:textId="77777777" w:rsidR="00580DC9" w:rsidRPr="00C05042" w:rsidRDefault="00580DC9" w:rsidP="00763893">
            <w:pPr>
              <w:rPr>
                <w:rFonts w:asciiTheme="minorHAnsi" w:hAnsiTheme="minorHAnsi" w:cstheme="minorHAnsi"/>
                <w:sz w:val="20"/>
                <w:szCs w:val="20"/>
              </w:rPr>
            </w:pPr>
            <w:r w:rsidRPr="00C05042">
              <w:rPr>
                <w:rFonts w:asciiTheme="minorHAnsi" w:hAnsiTheme="minorHAnsi" w:cstheme="minorHAnsi"/>
                <w:sz w:val="20"/>
                <w:szCs w:val="20"/>
              </w:rPr>
              <w:t>Water</w:t>
            </w:r>
          </w:p>
        </w:tc>
        <w:tc>
          <w:tcPr>
            <w:tcW w:w="3330" w:type="dxa"/>
          </w:tcPr>
          <w:p w14:paraId="54C6184A" w14:textId="77777777" w:rsidR="00580DC9" w:rsidRDefault="00580DC9" w:rsidP="00763893">
            <w:pPr>
              <w:rPr>
                <w:rFonts w:asciiTheme="minorHAnsi" w:hAnsiTheme="minorHAnsi" w:cstheme="minorHAnsi"/>
                <w:sz w:val="20"/>
                <w:szCs w:val="20"/>
              </w:rPr>
            </w:pPr>
            <w:r w:rsidRPr="00C05042">
              <w:rPr>
                <w:rFonts w:asciiTheme="minorHAnsi" w:hAnsiTheme="minorHAnsi" w:cstheme="minorHAnsi"/>
                <w:sz w:val="20"/>
                <w:szCs w:val="20"/>
              </w:rPr>
              <w:t xml:space="preserve">Perez’s research focuses on creating tools for modern computational research and data science across domain disciplines, with an emphasis on high-level languages, interactive and literate computing, and reproducible research. </w:t>
            </w:r>
          </w:p>
          <w:p w14:paraId="4E9E9F21" w14:textId="77777777" w:rsidR="00580DC9" w:rsidRDefault="00580DC9" w:rsidP="00763893">
            <w:pPr>
              <w:rPr>
                <w:rFonts w:asciiTheme="minorHAnsi" w:hAnsiTheme="minorHAnsi" w:cstheme="minorHAnsi"/>
                <w:sz w:val="20"/>
                <w:szCs w:val="20"/>
              </w:rPr>
            </w:pPr>
          </w:p>
          <w:p w14:paraId="364BA36F" w14:textId="77777777" w:rsidR="00580DC9" w:rsidRPr="00A47ADD" w:rsidRDefault="00580DC9" w:rsidP="00763893">
            <w:pPr>
              <w:rPr>
                <w:rFonts w:asciiTheme="minorHAnsi" w:hAnsiTheme="minorHAnsi" w:cstheme="minorHAnsi"/>
                <w:sz w:val="20"/>
                <w:szCs w:val="20"/>
              </w:rPr>
            </w:pPr>
            <w:r w:rsidRPr="00A47ADD">
              <w:rPr>
                <w:rFonts w:asciiTheme="minorHAnsi" w:hAnsiTheme="minorHAnsi" w:cstheme="minorHAnsi"/>
                <w:sz w:val="20"/>
                <w:szCs w:val="20"/>
              </w:rPr>
              <w:t xml:space="preserve">A computational physicist by training, his research interests include questions at the nexus of software and geoscience, seeking to build the computational and data ecosystem to tackle problems like climate change with collaborative, open, reproducible, and extensible scientific practices. </w:t>
            </w:r>
          </w:p>
          <w:p w14:paraId="0EC9A920" w14:textId="77777777" w:rsidR="00580DC9" w:rsidRDefault="00580DC9" w:rsidP="00763893"/>
          <w:p w14:paraId="6969F542" w14:textId="77777777" w:rsidR="00580DC9" w:rsidRPr="00C05042" w:rsidRDefault="00580DC9" w:rsidP="00763893">
            <w:pPr>
              <w:rPr>
                <w:rFonts w:asciiTheme="minorHAnsi" w:hAnsiTheme="minorHAnsi" w:cstheme="minorHAnsi"/>
                <w:sz w:val="20"/>
                <w:szCs w:val="20"/>
              </w:rPr>
            </w:pPr>
            <w:r w:rsidRPr="00C05042">
              <w:rPr>
                <w:rFonts w:asciiTheme="minorHAnsi" w:hAnsiTheme="minorHAnsi" w:cstheme="minorHAnsi"/>
                <w:sz w:val="20"/>
                <w:szCs w:val="20"/>
              </w:rPr>
              <w:t xml:space="preserve">He created IPython while a graduate student in 2001 and co-founded its successor, Project Jupyter. The Jupyter team collaborates openly to create the next generation of tools for human-driven computational </w:t>
            </w:r>
            <w:r w:rsidRPr="00C05042">
              <w:rPr>
                <w:rFonts w:asciiTheme="minorHAnsi" w:hAnsiTheme="minorHAnsi" w:cstheme="minorHAnsi"/>
                <w:sz w:val="20"/>
                <w:szCs w:val="20"/>
              </w:rPr>
              <w:lastRenderedPageBreak/>
              <w:t>exploration, data analysis, scientific insight and education.</w:t>
            </w:r>
          </w:p>
          <w:p w14:paraId="20F2CD81" w14:textId="77777777" w:rsidR="00580DC9" w:rsidRPr="00C05042"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1DC29041" w14:textId="77777777" w:rsidR="00580DC9" w:rsidRPr="00BE31DC" w:rsidRDefault="00580DC9" w:rsidP="00763893">
            <w:pPr>
              <w:ind w:left="68"/>
              <w:rPr>
                <w:rFonts w:asciiTheme="minorHAnsi" w:hAnsiTheme="minorHAnsi" w:cstheme="minorHAnsi"/>
                <w:sz w:val="20"/>
                <w:szCs w:val="20"/>
              </w:rPr>
            </w:pPr>
          </w:p>
        </w:tc>
        <w:tc>
          <w:tcPr>
            <w:tcW w:w="3240" w:type="dxa"/>
          </w:tcPr>
          <w:p w14:paraId="4C24BE8B" w14:textId="77777777" w:rsidR="00580DC9" w:rsidRPr="0033312C" w:rsidRDefault="00580DC9" w:rsidP="00763893">
            <w:pPr>
              <w:rPr>
                <w:rFonts w:asciiTheme="minorHAnsi" w:hAnsiTheme="minorHAnsi" w:cstheme="minorHAnsi"/>
                <w:sz w:val="20"/>
                <w:szCs w:val="20"/>
              </w:rPr>
            </w:pPr>
          </w:p>
        </w:tc>
      </w:tr>
      <w:tr w:rsidR="00580DC9" w:rsidRPr="00170A6D" w14:paraId="3FFA6950" w14:textId="77777777" w:rsidTr="00125641">
        <w:trPr>
          <w:trHeight w:val="320"/>
        </w:trPr>
        <w:tc>
          <w:tcPr>
            <w:tcW w:w="1080" w:type="dxa"/>
            <w:noWrap/>
          </w:tcPr>
          <w:p w14:paraId="1F0D12A7" w14:textId="77777777" w:rsidR="00580DC9" w:rsidRPr="00C05042" w:rsidRDefault="00580DC9" w:rsidP="00763893">
            <w:pPr>
              <w:rPr>
                <w:rFonts w:asciiTheme="minorHAnsi" w:hAnsiTheme="minorHAnsi" w:cstheme="minorHAnsi"/>
                <w:bCs/>
                <w:color w:val="000000"/>
                <w:sz w:val="20"/>
                <w:szCs w:val="20"/>
              </w:rPr>
            </w:pPr>
            <w:r w:rsidRPr="00C05042">
              <w:rPr>
                <w:rFonts w:asciiTheme="minorHAnsi" w:hAnsiTheme="minorHAnsi" w:cstheme="minorHAnsi"/>
                <w:color w:val="000000"/>
                <w:sz w:val="20"/>
                <w:szCs w:val="20"/>
              </w:rPr>
              <w:t>Philip</w:t>
            </w:r>
          </w:p>
        </w:tc>
        <w:tc>
          <w:tcPr>
            <w:tcW w:w="1800" w:type="dxa"/>
            <w:noWrap/>
          </w:tcPr>
          <w:p w14:paraId="53915228" w14:textId="77777777" w:rsidR="00580DC9" w:rsidRDefault="00580DC9" w:rsidP="00763893">
            <w:hyperlink r:id="rId237">
              <w:r w:rsidRPr="00C05042">
                <w:rPr>
                  <w:rFonts w:asciiTheme="minorHAnsi" w:hAnsiTheme="minorHAnsi" w:cstheme="minorHAnsi"/>
                  <w:color w:val="0563C1"/>
                  <w:sz w:val="20"/>
                  <w:szCs w:val="20"/>
                  <w:u w:val="single"/>
                </w:rPr>
                <w:t>Stark</w:t>
              </w:r>
            </w:hyperlink>
          </w:p>
        </w:tc>
        <w:tc>
          <w:tcPr>
            <w:tcW w:w="1530" w:type="dxa"/>
          </w:tcPr>
          <w:p w14:paraId="090998EF" w14:textId="77777777" w:rsidR="00580DC9" w:rsidRPr="00C05042" w:rsidRDefault="00580DC9" w:rsidP="00763893">
            <w:pPr>
              <w:rPr>
                <w:rFonts w:asciiTheme="minorHAnsi" w:hAnsiTheme="minorHAnsi" w:cstheme="minorHAnsi"/>
                <w:color w:val="000000"/>
                <w:sz w:val="20"/>
                <w:szCs w:val="20"/>
              </w:rPr>
            </w:pPr>
            <w:r w:rsidRPr="00C05042">
              <w:rPr>
                <w:rFonts w:asciiTheme="minorHAnsi" w:hAnsiTheme="minorHAnsi" w:cstheme="minorHAnsi"/>
                <w:color w:val="000000"/>
                <w:sz w:val="20"/>
                <w:szCs w:val="20"/>
              </w:rPr>
              <w:t>Statistics</w:t>
            </w:r>
          </w:p>
        </w:tc>
        <w:tc>
          <w:tcPr>
            <w:tcW w:w="1800" w:type="dxa"/>
          </w:tcPr>
          <w:p w14:paraId="503CB87A" w14:textId="77777777" w:rsidR="00580DC9" w:rsidRPr="00C05042" w:rsidRDefault="00580DC9" w:rsidP="00763893">
            <w:pPr>
              <w:rPr>
                <w:rFonts w:asciiTheme="minorHAnsi" w:hAnsiTheme="minorHAnsi" w:cstheme="minorHAnsi"/>
                <w:color w:val="000000"/>
                <w:sz w:val="20"/>
                <w:szCs w:val="20"/>
              </w:rPr>
            </w:pPr>
            <w:r w:rsidRPr="00C05042">
              <w:rPr>
                <w:rFonts w:asciiTheme="minorHAnsi" w:hAnsiTheme="minorHAnsi" w:cstheme="minorHAnsi"/>
                <w:color w:val="000000"/>
                <w:sz w:val="20"/>
                <w:szCs w:val="20"/>
              </w:rPr>
              <w:t>CDSS</w:t>
            </w:r>
          </w:p>
        </w:tc>
        <w:tc>
          <w:tcPr>
            <w:tcW w:w="2340" w:type="dxa"/>
          </w:tcPr>
          <w:p w14:paraId="447E0E3D" w14:textId="77777777" w:rsidR="00580DC9" w:rsidRPr="00C05042" w:rsidRDefault="00580DC9" w:rsidP="00763893">
            <w:pPr>
              <w:rPr>
                <w:rFonts w:asciiTheme="minorHAnsi" w:hAnsiTheme="minorHAnsi" w:cstheme="minorHAnsi"/>
                <w:sz w:val="20"/>
                <w:szCs w:val="20"/>
              </w:rPr>
            </w:pPr>
            <w:r w:rsidRPr="00C05042">
              <w:rPr>
                <w:rFonts w:asciiTheme="minorHAnsi" w:hAnsiTheme="minorHAnsi" w:cstheme="minorHAnsi"/>
                <w:sz w:val="20"/>
                <w:szCs w:val="20"/>
              </w:rPr>
              <w:t>Climate modeling, Food/Agriculture</w:t>
            </w:r>
          </w:p>
          <w:p w14:paraId="32F525E8" w14:textId="77777777" w:rsidR="00580DC9" w:rsidRPr="00C05042" w:rsidRDefault="00580DC9" w:rsidP="00763893">
            <w:pPr>
              <w:rPr>
                <w:rFonts w:asciiTheme="minorHAnsi" w:hAnsiTheme="minorHAnsi" w:cstheme="minorHAnsi"/>
                <w:sz w:val="20"/>
                <w:szCs w:val="20"/>
              </w:rPr>
            </w:pPr>
          </w:p>
          <w:p w14:paraId="01BC16C4" w14:textId="77777777" w:rsidR="00580DC9" w:rsidRPr="00C05042" w:rsidRDefault="00580DC9" w:rsidP="00763893">
            <w:pPr>
              <w:rPr>
                <w:rFonts w:asciiTheme="minorHAnsi" w:hAnsiTheme="minorHAnsi" w:cstheme="minorHAnsi"/>
                <w:sz w:val="20"/>
                <w:szCs w:val="20"/>
              </w:rPr>
            </w:pPr>
          </w:p>
        </w:tc>
        <w:tc>
          <w:tcPr>
            <w:tcW w:w="3330" w:type="dxa"/>
          </w:tcPr>
          <w:p w14:paraId="27C21CBE" w14:textId="77777777" w:rsidR="00580DC9" w:rsidRDefault="00580DC9" w:rsidP="00763893">
            <w:pPr>
              <w:rPr>
                <w:rFonts w:asciiTheme="minorHAnsi" w:hAnsiTheme="minorHAnsi" w:cstheme="minorHAnsi"/>
                <w:color w:val="444444"/>
                <w:sz w:val="20"/>
                <w:szCs w:val="20"/>
              </w:rPr>
            </w:pPr>
            <w:r w:rsidRPr="00C05042">
              <w:rPr>
                <w:rFonts w:asciiTheme="minorHAnsi" w:hAnsiTheme="minorHAnsi" w:cstheme="minorHAnsi"/>
                <w:color w:val="444444"/>
                <w:sz w:val="20"/>
                <w:szCs w:val="20"/>
              </w:rPr>
              <w:t xml:space="preserve">Stark has conducted research on the </w:t>
            </w:r>
            <w:hyperlink r:id="rId238">
              <w:r w:rsidRPr="00C05042">
                <w:rPr>
                  <w:rFonts w:asciiTheme="minorHAnsi" w:hAnsiTheme="minorHAnsi" w:cstheme="minorHAnsi"/>
                  <w:color w:val="0563C1"/>
                  <w:sz w:val="20"/>
                  <w:szCs w:val="20"/>
                  <w:u w:val="single"/>
                </w:rPr>
                <w:t>internal structure of Sun and Earth</w:t>
              </w:r>
            </w:hyperlink>
            <w:r w:rsidRPr="00C05042">
              <w:rPr>
                <w:rFonts w:asciiTheme="minorHAnsi" w:hAnsiTheme="minorHAnsi" w:cstheme="minorHAnsi"/>
                <w:color w:val="444444"/>
                <w:sz w:val="20"/>
                <w:szCs w:val="20"/>
              </w:rPr>
              <w:t xml:space="preserve">, climate modeling, clinical trials, earthquake prediction, the Big Bang, the geomagnetic field, </w:t>
            </w:r>
            <w:hyperlink r:id="rId239">
              <w:r w:rsidRPr="00C05042">
                <w:rPr>
                  <w:rFonts w:asciiTheme="minorHAnsi" w:hAnsiTheme="minorHAnsi" w:cstheme="minorHAnsi"/>
                  <w:color w:val="0563C1"/>
                  <w:sz w:val="20"/>
                  <w:szCs w:val="20"/>
                  <w:u w:val="single"/>
                </w:rPr>
                <w:t>election integrity</w:t>
              </w:r>
            </w:hyperlink>
            <w:r w:rsidRPr="00C05042">
              <w:rPr>
                <w:rFonts w:asciiTheme="minorHAnsi" w:hAnsiTheme="minorHAnsi" w:cstheme="minorHAnsi"/>
                <w:color w:val="444444"/>
                <w:sz w:val="20"/>
                <w:szCs w:val="20"/>
              </w:rPr>
              <w:t xml:space="preserve">, </w:t>
            </w:r>
            <w:hyperlink r:id="rId240">
              <w:r w:rsidRPr="00C05042">
                <w:rPr>
                  <w:rFonts w:asciiTheme="minorHAnsi" w:hAnsiTheme="minorHAnsi" w:cstheme="minorHAnsi"/>
                  <w:color w:val="0563C1"/>
                  <w:sz w:val="20"/>
                  <w:szCs w:val="20"/>
                  <w:u w:val="single"/>
                </w:rPr>
                <w:t>gender bias in academia</w:t>
              </w:r>
            </w:hyperlink>
            <w:r w:rsidRPr="00C05042">
              <w:rPr>
                <w:rFonts w:asciiTheme="minorHAnsi" w:hAnsiTheme="minorHAnsi" w:cstheme="minorHAnsi"/>
                <w:color w:val="444444"/>
                <w:sz w:val="20"/>
                <w:szCs w:val="20"/>
              </w:rPr>
              <w:t xml:space="preserve">, geriatric hearing loss, the U.S. census, </w:t>
            </w:r>
            <w:hyperlink r:id="rId241">
              <w:r w:rsidRPr="00C05042">
                <w:rPr>
                  <w:rFonts w:asciiTheme="minorHAnsi" w:hAnsiTheme="minorHAnsi" w:cstheme="minorHAnsi"/>
                  <w:color w:val="0563C1"/>
                  <w:sz w:val="20"/>
                  <w:szCs w:val="20"/>
                  <w:u w:val="single"/>
                </w:rPr>
                <w:t>the effectiveness of Internet content filters</w:t>
              </w:r>
            </w:hyperlink>
            <w:r w:rsidRPr="00C05042">
              <w:rPr>
                <w:rFonts w:asciiTheme="minorHAnsi" w:hAnsiTheme="minorHAnsi" w:cstheme="minorHAnsi"/>
                <w:color w:val="444444"/>
                <w:sz w:val="20"/>
                <w:szCs w:val="20"/>
              </w:rPr>
              <w:t xml:space="preserve">, </w:t>
            </w:r>
            <w:hyperlink r:id="rId242">
              <w:r w:rsidRPr="00C05042">
                <w:rPr>
                  <w:rFonts w:asciiTheme="minorHAnsi" w:hAnsiTheme="minorHAnsi" w:cstheme="minorHAnsi"/>
                  <w:color w:val="0563C1"/>
                  <w:sz w:val="20"/>
                  <w:szCs w:val="20"/>
                  <w:u w:val="single"/>
                </w:rPr>
                <w:t>endangered species</w:t>
              </w:r>
            </w:hyperlink>
            <w:r w:rsidRPr="00C05042">
              <w:rPr>
                <w:rFonts w:asciiTheme="minorHAnsi" w:hAnsiTheme="minorHAnsi" w:cstheme="minorHAnsi"/>
                <w:color w:val="444444"/>
                <w:sz w:val="20"/>
                <w:szCs w:val="20"/>
              </w:rPr>
              <w:t>, spectrum estimation, urban foraging, and information retrieval.</w:t>
            </w:r>
          </w:p>
          <w:p w14:paraId="5CD58010" w14:textId="77777777" w:rsidR="00580DC9" w:rsidRDefault="00580DC9" w:rsidP="00763893">
            <w:pPr>
              <w:rPr>
                <w:rFonts w:asciiTheme="minorHAnsi" w:hAnsiTheme="minorHAnsi" w:cstheme="minorHAnsi"/>
                <w:color w:val="444444"/>
                <w:sz w:val="20"/>
                <w:szCs w:val="20"/>
              </w:rPr>
            </w:pPr>
          </w:p>
          <w:p w14:paraId="059ECAE5" w14:textId="77777777" w:rsidR="00580DC9" w:rsidRPr="00C05042" w:rsidRDefault="00580DC9" w:rsidP="00763893">
            <w:pPr>
              <w:rPr>
                <w:rFonts w:asciiTheme="minorHAnsi" w:hAnsiTheme="minorHAnsi" w:cstheme="minorHAnsi"/>
                <w:color w:val="444444"/>
                <w:sz w:val="20"/>
                <w:szCs w:val="20"/>
              </w:rPr>
            </w:pPr>
            <w:r w:rsidRPr="00C05042">
              <w:rPr>
                <w:rFonts w:asciiTheme="minorHAnsi" w:hAnsiTheme="minorHAnsi" w:cstheme="minorHAnsi"/>
                <w:color w:val="444444"/>
                <w:sz w:val="20"/>
                <w:szCs w:val="20"/>
              </w:rPr>
              <w:t xml:space="preserve">He is also interested in nutrition, food equity, and sustainability and studying whether </w:t>
            </w:r>
            <w:hyperlink r:id="rId243">
              <w:r w:rsidRPr="00C05042">
                <w:rPr>
                  <w:rFonts w:asciiTheme="minorHAnsi" w:hAnsiTheme="minorHAnsi" w:cstheme="minorHAnsi"/>
                  <w:color w:val="0563C1"/>
                  <w:sz w:val="20"/>
                  <w:szCs w:val="20"/>
                  <w:u w:val="single"/>
                </w:rPr>
                <w:t>foraging wild foods in urban environments</w:t>
              </w:r>
            </w:hyperlink>
            <w:r w:rsidRPr="00C05042">
              <w:rPr>
                <w:rFonts w:asciiTheme="minorHAnsi" w:hAnsiTheme="minorHAnsi" w:cstheme="minorHAnsi"/>
                <w:color w:val="444444"/>
                <w:sz w:val="20"/>
                <w:szCs w:val="20"/>
              </w:rPr>
              <w:t xml:space="preserve"> could contribute meaningfully to nutrition, especially in "food deserts." </w:t>
            </w:r>
          </w:p>
          <w:p w14:paraId="37DA67F1" w14:textId="77777777" w:rsidR="00580DC9" w:rsidRPr="00C05042" w:rsidRDefault="00580DC9" w:rsidP="00763893">
            <w:pPr>
              <w:rPr>
                <w:rFonts w:asciiTheme="minorHAnsi" w:hAnsiTheme="minorHAnsi" w:cstheme="minorHAnsi"/>
                <w:sz w:val="20"/>
                <w:szCs w:val="20"/>
              </w:rPr>
            </w:pPr>
          </w:p>
        </w:tc>
        <w:tc>
          <w:tcPr>
            <w:tcW w:w="3330" w:type="dxa"/>
          </w:tcPr>
          <w:p w14:paraId="50D25D98" w14:textId="77777777" w:rsidR="00580DC9" w:rsidRDefault="00580DC9" w:rsidP="00763893">
            <w:pPr>
              <w:rPr>
                <w:rFonts w:asciiTheme="minorHAnsi" w:hAnsiTheme="minorHAnsi" w:cstheme="minorHAnsi"/>
                <w:color w:val="444444"/>
                <w:sz w:val="20"/>
                <w:szCs w:val="20"/>
              </w:rPr>
            </w:pPr>
          </w:p>
          <w:p w14:paraId="315D7047" w14:textId="77777777" w:rsidR="00580DC9" w:rsidRDefault="00580DC9" w:rsidP="00763893">
            <w:pPr>
              <w:rPr>
                <w:rFonts w:asciiTheme="minorHAnsi" w:hAnsiTheme="minorHAnsi" w:cstheme="minorHAnsi"/>
                <w:color w:val="444444"/>
                <w:sz w:val="20"/>
                <w:szCs w:val="20"/>
              </w:rPr>
            </w:pPr>
            <w:hyperlink r:id="rId244" w:history="1">
              <w:r w:rsidRPr="008712C9">
                <w:rPr>
                  <w:rStyle w:val="Hyperlink"/>
                  <w:rFonts w:asciiTheme="minorHAnsi" w:hAnsiTheme="minorHAnsi" w:cstheme="minorHAnsi"/>
                  <w:sz w:val="20"/>
                  <w:szCs w:val="20"/>
                </w:rPr>
                <w:t>Climate Costing is Politics Not Science</w:t>
              </w:r>
            </w:hyperlink>
          </w:p>
          <w:p w14:paraId="68A92863" w14:textId="77777777" w:rsidR="00580DC9" w:rsidRDefault="00580DC9" w:rsidP="00763893">
            <w:pPr>
              <w:rPr>
                <w:rFonts w:asciiTheme="minorHAnsi" w:hAnsiTheme="minorHAnsi" w:cstheme="minorHAnsi"/>
                <w:color w:val="444444"/>
                <w:sz w:val="20"/>
                <w:szCs w:val="20"/>
              </w:rPr>
            </w:pPr>
          </w:p>
          <w:p w14:paraId="3C7F3A94" w14:textId="77777777" w:rsidR="00580DC9" w:rsidRDefault="00580DC9" w:rsidP="00763893">
            <w:pPr>
              <w:pStyle w:val="Heading1"/>
              <w:spacing w:before="0"/>
              <w:rPr>
                <w:rFonts w:asciiTheme="minorHAnsi" w:hAnsiTheme="minorHAnsi" w:cstheme="minorHAnsi"/>
                <w:sz w:val="20"/>
                <w:szCs w:val="20"/>
              </w:rPr>
            </w:pPr>
            <w:hyperlink r:id="rId245" w:history="1">
              <w:r w:rsidRPr="008712C9">
                <w:rPr>
                  <w:rStyle w:val="Hyperlink"/>
                  <w:rFonts w:asciiTheme="minorHAnsi" w:hAnsiTheme="minorHAnsi" w:cstheme="minorHAnsi"/>
                  <w:sz w:val="20"/>
                  <w:szCs w:val="20"/>
                </w:rPr>
                <w:t>Climate Models as Economic Guides: Scientific Challenge or Quixotic Quest?</w:t>
              </w:r>
            </w:hyperlink>
          </w:p>
          <w:p w14:paraId="77F706B8" w14:textId="77777777" w:rsidR="00580DC9" w:rsidRDefault="00580DC9" w:rsidP="00763893"/>
          <w:p w14:paraId="5AC9C192" w14:textId="77777777" w:rsidR="00580DC9" w:rsidRPr="008712C9" w:rsidRDefault="00580DC9" w:rsidP="00763893">
            <w:pPr>
              <w:pStyle w:val="Heading1"/>
              <w:spacing w:before="0"/>
              <w:rPr>
                <w:rFonts w:asciiTheme="minorHAnsi" w:hAnsiTheme="minorHAnsi" w:cstheme="minorHAnsi"/>
                <w:sz w:val="20"/>
                <w:szCs w:val="20"/>
              </w:rPr>
            </w:pPr>
            <w:hyperlink r:id="rId246" w:history="1">
              <w:r w:rsidRPr="008712C9">
                <w:rPr>
                  <w:rStyle w:val="Hyperlink"/>
                  <w:rFonts w:asciiTheme="minorHAnsi" w:hAnsiTheme="minorHAnsi" w:cstheme="minorHAnsi"/>
                  <w:sz w:val="20"/>
                  <w:szCs w:val="20"/>
                </w:rPr>
                <w:t>Pay No Attention to the Model Behind the Curtain</w:t>
              </w:r>
            </w:hyperlink>
          </w:p>
          <w:p w14:paraId="0913DA48" w14:textId="77777777" w:rsidR="00580DC9" w:rsidRPr="008712C9" w:rsidRDefault="00580DC9" w:rsidP="00763893">
            <w:pPr>
              <w:rPr>
                <w:rFonts w:asciiTheme="minorHAnsi" w:hAnsiTheme="minorHAnsi" w:cstheme="minorHAnsi"/>
                <w:sz w:val="20"/>
                <w:szCs w:val="20"/>
              </w:rPr>
            </w:pPr>
          </w:p>
          <w:p w14:paraId="59A9A045" w14:textId="77777777" w:rsidR="00580DC9" w:rsidRPr="008712C9" w:rsidRDefault="00580DC9" w:rsidP="00763893">
            <w:pPr>
              <w:pStyle w:val="Heading2"/>
              <w:rPr>
                <w:rFonts w:asciiTheme="minorHAnsi" w:hAnsiTheme="minorHAnsi" w:cstheme="minorHAnsi"/>
                <w:color w:val="000000" w:themeColor="text1"/>
                <w:sz w:val="20"/>
                <w:szCs w:val="20"/>
              </w:rPr>
            </w:pPr>
            <w:hyperlink r:id="rId247" w:history="1">
              <w:r w:rsidRPr="008712C9">
                <w:rPr>
                  <w:rStyle w:val="Hyperlink"/>
                  <w:rFonts w:asciiTheme="minorHAnsi" w:hAnsiTheme="minorHAnsi" w:cstheme="minorHAnsi"/>
                  <w:sz w:val="20"/>
                  <w:szCs w:val="20"/>
                </w:rPr>
                <w:t>Using a statistical tropical cyclone genesis model for assessing differences in climate scenarios and geographic basins</w:t>
              </w:r>
            </w:hyperlink>
          </w:p>
          <w:p w14:paraId="5B766609" w14:textId="77777777" w:rsidR="00580DC9" w:rsidRPr="00BE31DC" w:rsidRDefault="00580DC9" w:rsidP="00763893">
            <w:pPr>
              <w:ind w:left="68"/>
              <w:rPr>
                <w:rFonts w:asciiTheme="minorHAnsi" w:hAnsiTheme="minorHAnsi" w:cstheme="minorHAnsi"/>
                <w:sz w:val="20"/>
                <w:szCs w:val="20"/>
              </w:rPr>
            </w:pPr>
          </w:p>
        </w:tc>
        <w:tc>
          <w:tcPr>
            <w:tcW w:w="3240" w:type="dxa"/>
          </w:tcPr>
          <w:p w14:paraId="6835417B" w14:textId="77777777" w:rsidR="00580DC9" w:rsidRPr="00C05042" w:rsidRDefault="00580DC9" w:rsidP="00763893">
            <w:pPr>
              <w:rPr>
                <w:rFonts w:asciiTheme="minorHAnsi" w:hAnsiTheme="minorHAnsi" w:cstheme="minorHAnsi"/>
                <w:sz w:val="20"/>
                <w:szCs w:val="20"/>
              </w:rPr>
            </w:pPr>
          </w:p>
          <w:p w14:paraId="5E1E0032" w14:textId="77777777" w:rsidR="00580DC9" w:rsidRPr="0033312C" w:rsidRDefault="00580DC9" w:rsidP="00763893">
            <w:pPr>
              <w:rPr>
                <w:rFonts w:asciiTheme="minorHAnsi" w:hAnsiTheme="minorHAnsi" w:cstheme="minorHAnsi"/>
                <w:sz w:val="20"/>
                <w:szCs w:val="20"/>
              </w:rPr>
            </w:pPr>
          </w:p>
        </w:tc>
      </w:tr>
      <w:tr w:rsidR="00580DC9" w:rsidRPr="00170A6D" w14:paraId="5CD5371B" w14:textId="77777777" w:rsidTr="00125641">
        <w:trPr>
          <w:trHeight w:val="320"/>
        </w:trPr>
        <w:tc>
          <w:tcPr>
            <w:tcW w:w="1080" w:type="dxa"/>
            <w:noWrap/>
          </w:tcPr>
          <w:p w14:paraId="04A6F22A"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Charisma</w:t>
            </w:r>
          </w:p>
          <w:p w14:paraId="13A4EF68" w14:textId="77777777" w:rsidR="00580DC9" w:rsidRPr="00C05042" w:rsidRDefault="00580DC9" w:rsidP="00763893">
            <w:pPr>
              <w:rPr>
                <w:rFonts w:asciiTheme="minorHAnsi" w:hAnsiTheme="minorHAnsi" w:cstheme="minorHAnsi"/>
                <w:color w:val="000000"/>
                <w:sz w:val="20"/>
                <w:szCs w:val="20"/>
              </w:rPr>
            </w:pPr>
          </w:p>
        </w:tc>
        <w:tc>
          <w:tcPr>
            <w:tcW w:w="1800" w:type="dxa"/>
            <w:noWrap/>
          </w:tcPr>
          <w:p w14:paraId="39811A76" w14:textId="77777777" w:rsidR="00580DC9" w:rsidRDefault="00580DC9" w:rsidP="00763893">
            <w:hyperlink r:id="rId248" w:history="1">
              <w:r w:rsidRPr="007B583A">
                <w:rPr>
                  <w:rStyle w:val="Hyperlink"/>
                  <w:rFonts w:asciiTheme="minorHAnsi" w:hAnsiTheme="minorHAnsi" w:cstheme="minorHAnsi"/>
                  <w:sz w:val="20"/>
                  <w:szCs w:val="20"/>
                </w:rPr>
                <w:t>Acey</w:t>
              </w:r>
            </w:hyperlink>
          </w:p>
        </w:tc>
        <w:tc>
          <w:tcPr>
            <w:tcW w:w="1530" w:type="dxa"/>
          </w:tcPr>
          <w:p w14:paraId="28E0E4C1" w14:textId="77777777" w:rsidR="00580DC9" w:rsidRPr="00C05042"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City &amp; Regional Planning</w:t>
            </w:r>
          </w:p>
        </w:tc>
        <w:tc>
          <w:tcPr>
            <w:tcW w:w="1800" w:type="dxa"/>
          </w:tcPr>
          <w:p w14:paraId="56B48951" w14:textId="77777777" w:rsidR="00580DC9"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6704D405" w14:textId="77777777" w:rsidR="00580DC9" w:rsidRPr="00E923FE"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Food/Agriculture, Climate Equity/Environmental Justice, Water, Health</w:t>
            </w:r>
          </w:p>
        </w:tc>
        <w:tc>
          <w:tcPr>
            <w:tcW w:w="3330" w:type="dxa"/>
          </w:tcPr>
          <w:p w14:paraId="3F46BDBA" w14:textId="77777777" w:rsidR="00580DC9" w:rsidRPr="007B583A" w:rsidRDefault="00580DC9" w:rsidP="00763893">
            <w:pPr>
              <w:rPr>
                <w:rStyle w:val="Hyperlink"/>
                <w:rFonts w:asciiTheme="minorHAnsi" w:hAnsiTheme="minorHAnsi" w:cstheme="minorHAnsi"/>
                <w:sz w:val="20"/>
                <w:szCs w:val="20"/>
              </w:rPr>
            </w:pPr>
            <w:r w:rsidRPr="007B583A">
              <w:rPr>
                <w:rFonts w:asciiTheme="minorHAnsi" w:hAnsiTheme="minorHAnsi" w:cstheme="minorHAnsi"/>
                <w:sz w:val="20"/>
                <w:szCs w:val="20"/>
              </w:rPr>
              <w:t xml:space="preserve">Faculty Director, </w:t>
            </w:r>
            <w:hyperlink r:id="rId249" w:history="1">
              <w:r w:rsidRPr="007B583A">
                <w:rPr>
                  <w:rStyle w:val="Hyperlink"/>
                  <w:rFonts w:asciiTheme="minorHAnsi" w:hAnsiTheme="minorHAnsi" w:cstheme="minorHAnsi"/>
                  <w:sz w:val="20"/>
                  <w:szCs w:val="20"/>
                </w:rPr>
                <w:t>Berkeley Food Institute</w:t>
              </w:r>
            </w:hyperlink>
          </w:p>
          <w:p w14:paraId="17E9505B" w14:textId="77777777" w:rsidR="00580DC9" w:rsidRPr="007B583A" w:rsidRDefault="00580DC9" w:rsidP="00763893">
            <w:pPr>
              <w:rPr>
                <w:rFonts w:asciiTheme="minorHAnsi" w:hAnsiTheme="minorHAnsi" w:cstheme="minorHAnsi"/>
                <w:sz w:val="20"/>
                <w:szCs w:val="20"/>
              </w:rPr>
            </w:pPr>
          </w:p>
          <w:p w14:paraId="6CBC66FB" w14:textId="77777777" w:rsidR="00580DC9" w:rsidRPr="007B583A" w:rsidRDefault="00580DC9" w:rsidP="00763893">
            <w:pPr>
              <w:rPr>
                <w:rFonts w:asciiTheme="minorHAnsi" w:hAnsiTheme="minorHAnsi" w:cstheme="minorHAnsi"/>
                <w:sz w:val="20"/>
                <w:szCs w:val="20"/>
              </w:rPr>
            </w:pPr>
            <w:hyperlink r:id="rId250" w:history="1">
              <w:r w:rsidRPr="007B583A">
                <w:rPr>
                  <w:rStyle w:val="Hyperlink"/>
                  <w:rFonts w:asciiTheme="minorHAnsi" w:hAnsiTheme="minorHAnsi" w:cstheme="minorHAnsi"/>
                  <w:sz w:val="20"/>
                  <w:szCs w:val="20"/>
                </w:rPr>
                <w:t>Climate Equity Environmental Justice Core Faculty</w:t>
              </w:r>
            </w:hyperlink>
          </w:p>
          <w:p w14:paraId="12C7A6AB" w14:textId="77777777" w:rsidR="00580DC9" w:rsidRDefault="00580DC9" w:rsidP="00763893">
            <w:pPr>
              <w:rPr>
                <w:rFonts w:asciiTheme="minorHAnsi" w:hAnsiTheme="minorHAnsi" w:cstheme="minorHAnsi"/>
                <w:sz w:val="20"/>
                <w:szCs w:val="20"/>
              </w:rPr>
            </w:pPr>
          </w:p>
          <w:p w14:paraId="1051AECA" w14:textId="77777777" w:rsidR="00580DC9" w:rsidRDefault="00580DC9" w:rsidP="00763893">
            <w:pPr>
              <w:rPr>
                <w:rFonts w:asciiTheme="minorHAnsi" w:hAnsiTheme="minorHAnsi" w:cstheme="minorHAnsi"/>
                <w:sz w:val="20"/>
                <w:szCs w:val="20"/>
              </w:rPr>
            </w:pPr>
          </w:p>
          <w:p w14:paraId="28AB257F"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Acey’s work focuses on local and regional environmental sustainability, with special attention to poverty reduction, urban governance, connections between food justice and environmental justice, urban </w:t>
            </w:r>
            <w:r w:rsidRPr="007B583A">
              <w:rPr>
                <w:rFonts w:asciiTheme="minorHAnsi" w:hAnsiTheme="minorHAnsi" w:cstheme="minorHAnsi"/>
                <w:sz w:val="20"/>
                <w:szCs w:val="20"/>
              </w:rPr>
              <w:lastRenderedPageBreak/>
              <w:t xml:space="preserve">agroecology, and access to basic services. </w:t>
            </w:r>
          </w:p>
          <w:p w14:paraId="48CA2FC2" w14:textId="77777777" w:rsidR="00580DC9" w:rsidRPr="007B583A" w:rsidRDefault="00580DC9" w:rsidP="00763893">
            <w:pPr>
              <w:rPr>
                <w:rFonts w:asciiTheme="minorHAnsi" w:hAnsiTheme="minorHAnsi" w:cstheme="minorHAnsi"/>
                <w:sz w:val="20"/>
                <w:szCs w:val="20"/>
              </w:rPr>
            </w:pPr>
          </w:p>
          <w:p w14:paraId="0F970F47"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She has worked on participatory re-zoning for local healthy food systems and sustainability planning in the San Francisco East Bay, Columbus, Ohio, and Portland, Oregon. .</w:t>
            </w:r>
          </w:p>
          <w:p w14:paraId="3131DC8D" w14:textId="77777777" w:rsidR="00580DC9" w:rsidRPr="007B583A" w:rsidRDefault="00580DC9" w:rsidP="00763893">
            <w:pPr>
              <w:rPr>
                <w:rFonts w:asciiTheme="minorHAnsi" w:hAnsiTheme="minorHAnsi" w:cstheme="minorHAnsi"/>
                <w:sz w:val="20"/>
                <w:szCs w:val="20"/>
              </w:rPr>
            </w:pPr>
          </w:p>
          <w:p w14:paraId="60E6EB2E" w14:textId="77777777" w:rsidR="00580DC9" w:rsidRDefault="00580DC9" w:rsidP="00763893">
            <w:pPr>
              <w:pStyle w:val="NormalWeb"/>
              <w:spacing w:before="0" w:beforeAutospacing="0" w:after="0" w:afterAutospacing="0"/>
            </w:pPr>
          </w:p>
        </w:tc>
        <w:tc>
          <w:tcPr>
            <w:tcW w:w="3330" w:type="dxa"/>
          </w:tcPr>
          <w:p w14:paraId="15D93B60" w14:textId="77777777" w:rsidR="00580DC9" w:rsidRPr="007B583A" w:rsidRDefault="00580DC9" w:rsidP="00763893">
            <w:pPr>
              <w:rPr>
                <w:rFonts w:asciiTheme="minorHAnsi" w:hAnsiTheme="minorHAnsi" w:cstheme="minorHAnsi"/>
                <w:sz w:val="20"/>
                <w:szCs w:val="20"/>
              </w:rPr>
            </w:pPr>
            <w:r w:rsidRPr="007B583A">
              <w:rPr>
                <w:rStyle w:val="field-content"/>
                <w:rFonts w:asciiTheme="minorHAnsi" w:hAnsiTheme="minorHAnsi" w:cstheme="minorHAnsi"/>
                <w:sz w:val="20"/>
                <w:szCs w:val="20"/>
              </w:rPr>
              <w:lastRenderedPageBreak/>
              <w:t xml:space="preserve">PI for UCOP $100M Climate Action Seed LOI -- </w:t>
            </w:r>
            <w:r w:rsidRPr="007B583A">
              <w:rPr>
                <w:rFonts w:asciiTheme="minorHAnsi" w:hAnsiTheme="minorHAnsi" w:cstheme="minorHAnsi"/>
                <w:sz w:val="20"/>
                <w:szCs w:val="20"/>
              </w:rPr>
              <w:t xml:space="preserve">California Racial Equity Climate Adaptation Plan (RECAP) Toolkit </w:t>
            </w:r>
          </w:p>
          <w:p w14:paraId="49C7886C" w14:textId="77777777" w:rsidR="00580DC9" w:rsidRPr="007B583A" w:rsidRDefault="00580DC9" w:rsidP="00763893">
            <w:pPr>
              <w:rPr>
                <w:rFonts w:asciiTheme="minorHAnsi" w:hAnsiTheme="minorHAnsi" w:cstheme="minorHAnsi"/>
                <w:sz w:val="20"/>
                <w:szCs w:val="20"/>
              </w:rPr>
            </w:pPr>
          </w:p>
          <w:p w14:paraId="06C97A12" w14:textId="77777777" w:rsidR="00580DC9" w:rsidRPr="007B583A" w:rsidRDefault="00580DC9" w:rsidP="00763893">
            <w:pPr>
              <w:rPr>
                <w:rFonts w:asciiTheme="minorHAnsi" w:hAnsiTheme="minorHAnsi" w:cstheme="minorHAnsi"/>
                <w:sz w:val="20"/>
                <w:szCs w:val="20"/>
              </w:rPr>
            </w:pPr>
            <w:hyperlink r:id="rId251" w:history="1">
              <w:r w:rsidRPr="007B583A">
                <w:rPr>
                  <w:rStyle w:val="Hyperlink"/>
                  <w:rFonts w:asciiTheme="minorHAnsi" w:hAnsiTheme="minorHAnsi" w:cstheme="minorHAnsi"/>
                  <w:sz w:val="20"/>
                  <w:szCs w:val="20"/>
                </w:rPr>
                <w:t>The Intersection of Race and the Environment</w:t>
              </w:r>
            </w:hyperlink>
            <w:r w:rsidRPr="007B583A">
              <w:rPr>
                <w:rFonts w:asciiTheme="minorHAnsi" w:hAnsiTheme="minorHAnsi" w:cstheme="minorHAnsi"/>
                <w:sz w:val="20"/>
                <w:szCs w:val="20"/>
              </w:rPr>
              <w:t xml:space="preserve"> – Acey, Polsky, Powell in Berkeley Law-hosted discussion.</w:t>
            </w:r>
          </w:p>
          <w:p w14:paraId="7A5CA80D" w14:textId="77777777" w:rsidR="00580DC9" w:rsidRPr="007B583A" w:rsidRDefault="00580DC9" w:rsidP="00763893">
            <w:pPr>
              <w:rPr>
                <w:rFonts w:asciiTheme="minorHAnsi" w:hAnsiTheme="minorHAnsi" w:cstheme="minorHAnsi"/>
                <w:sz w:val="20"/>
                <w:szCs w:val="20"/>
              </w:rPr>
            </w:pPr>
          </w:p>
          <w:p w14:paraId="4FA7FEAC" w14:textId="77777777" w:rsidR="00580DC9" w:rsidRDefault="00580DC9" w:rsidP="00763893">
            <w:pPr>
              <w:rPr>
                <w:rFonts w:asciiTheme="minorHAnsi" w:hAnsiTheme="minorHAnsi" w:cstheme="minorHAnsi"/>
                <w:color w:val="444444"/>
                <w:sz w:val="20"/>
                <w:szCs w:val="20"/>
              </w:rPr>
            </w:pPr>
          </w:p>
        </w:tc>
        <w:tc>
          <w:tcPr>
            <w:tcW w:w="3240" w:type="dxa"/>
          </w:tcPr>
          <w:p w14:paraId="7AE1E160" w14:textId="77777777" w:rsidR="00580DC9" w:rsidRPr="007B583A" w:rsidRDefault="00580DC9" w:rsidP="00763893">
            <w:pPr>
              <w:rPr>
                <w:rStyle w:val="Hyperlink"/>
                <w:rFonts w:asciiTheme="minorHAnsi" w:hAnsiTheme="minorHAnsi" w:cstheme="minorHAnsi"/>
                <w:sz w:val="20"/>
                <w:szCs w:val="20"/>
              </w:rPr>
            </w:pPr>
          </w:p>
          <w:p w14:paraId="4690185C" w14:textId="77777777" w:rsidR="00580DC9" w:rsidRPr="007B583A" w:rsidRDefault="00580DC9" w:rsidP="00763893">
            <w:pPr>
              <w:rPr>
                <w:rFonts w:asciiTheme="minorHAnsi" w:hAnsiTheme="minorHAnsi" w:cstheme="minorHAnsi"/>
                <w:b/>
                <w:bCs/>
                <w:sz w:val="20"/>
                <w:szCs w:val="20"/>
              </w:rPr>
            </w:pPr>
            <w:hyperlink r:id="rId252" w:history="1">
              <w:r w:rsidRPr="007B583A">
                <w:rPr>
                  <w:rStyle w:val="Hyperlink"/>
                  <w:rFonts w:asciiTheme="minorHAnsi" w:hAnsiTheme="minorHAnsi" w:cstheme="minorHAnsi"/>
                  <w:sz w:val="20"/>
                  <w:szCs w:val="20"/>
                </w:rPr>
                <w:t>Planning for Sustainability  CYPLAN 119</w:t>
              </w:r>
            </w:hyperlink>
            <w:r w:rsidRPr="007B583A">
              <w:rPr>
                <w:rStyle w:val="Strong"/>
                <w:rFonts w:asciiTheme="minorHAnsi" w:hAnsiTheme="minorHAnsi" w:cstheme="minorHAnsi"/>
                <w:sz w:val="20"/>
                <w:szCs w:val="20"/>
              </w:rPr>
              <w:t xml:space="preserve"> (FALL 2023)</w:t>
            </w:r>
            <w:r w:rsidRPr="007B583A">
              <w:rPr>
                <w:rStyle w:val="field-content"/>
                <w:rFonts w:asciiTheme="minorHAnsi" w:hAnsiTheme="minorHAnsi" w:cstheme="minorHAnsi"/>
                <w:sz w:val="20"/>
                <w:szCs w:val="20"/>
              </w:rPr>
              <w:t>  </w:t>
            </w:r>
          </w:p>
          <w:p w14:paraId="21035E43" w14:textId="77777777" w:rsidR="00580DC9" w:rsidRPr="007B583A" w:rsidRDefault="00580DC9" w:rsidP="00763893">
            <w:pPr>
              <w:rPr>
                <w:rFonts w:asciiTheme="minorHAnsi" w:hAnsiTheme="minorHAnsi" w:cstheme="minorHAnsi"/>
                <w:sz w:val="20"/>
                <w:szCs w:val="20"/>
              </w:rPr>
            </w:pPr>
          </w:p>
          <w:p w14:paraId="1943E5D7" w14:textId="77777777" w:rsidR="00580DC9" w:rsidRPr="00E923FE" w:rsidRDefault="00580DC9" w:rsidP="00763893">
            <w:pPr>
              <w:pStyle w:val="NormalWeb"/>
              <w:spacing w:before="0" w:beforeAutospacing="0" w:after="0" w:afterAutospacing="0"/>
              <w:rPr>
                <w:rFonts w:asciiTheme="minorHAnsi" w:hAnsiTheme="minorHAnsi" w:cstheme="minorHAnsi"/>
                <w:sz w:val="20"/>
                <w:szCs w:val="20"/>
              </w:rPr>
            </w:pPr>
          </w:p>
        </w:tc>
      </w:tr>
      <w:tr w:rsidR="00580DC9" w:rsidRPr="00170A6D" w14:paraId="7CDC76BE" w14:textId="77777777" w:rsidTr="00125641">
        <w:trPr>
          <w:trHeight w:val="320"/>
        </w:trPr>
        <w:tc>
          <w:tcPr>
            <w:tcW w:w="1080" w:type="dxa"/>
            <w:noWrap/>
          </w:tcPr>
          <w:p w14:paraId="7AAFE404" w14:textId="77777777" w:rsidR="00580DC9" w:rsidRPr="008C70AE"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Ed</w:t>
            </w:r>
          </w:p>
          <w:p w14:paraId="48CB6C28"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3F011A5D" w14:textId="77777777" w:rsidR="00580DC9" w:rsidRDefault="00580DC9" w:rsidP="00763893">
            <w:hyperlink r:id="rId253" w:history="1">
              <w:r w:rsidRPr="008C70AE">
                <w:rPr>
                  <w:rStyle w:val="Hyperlink"/>
                  <w:rFonts w:asciiTheme="minorHAnsi" w:hAnsiTheme="minorHAnsi" w:cstheme="minorHAnsi"/>
                  <w:sz w:val="20"/>
                  <w:szCs w:val="20"/>
                </w:rPr>
                <w:t>Arens</w:t>
              </w:r>
            </w:hyperlink>
          </w:p>
        </w:tc>
        <w:tc>
          <w:tcPr>
            <w:tcW w:w="1530" w:type="dxa"/>
          </w:tcPr>
          <w:p w14:paraId="285D47D7" w14:textId="77777777" w:rsidR="00580DC9" w:rsidRPr="007B583A"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CEDR, CBE</w:t>
            </w:r>
          </w:p>
        </w:tc>
        <w:tc>
          <w:tcPr>
            <w:tcW w:w="1800" w:type="dxa"/>
          </w:tcPr>
          <w:p w14:paraId="1D99C5B8" w14:textId="77777777" w:rsidR="00580DC9" w:rsidRPr="007B583A"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CED</w:t>
            </w:r>
          </w:p>
        </w:tc>
        <w:tc>
          <w:tcPr>
            <w:tcW w:w="2340" w:type="dxa"/>
          </w:tcPr>
          <w:p w14:paraId="2F42E9AE" w14:textId="77777777" w:rsidR="00580DC9" w:rsidRPr="008C70AE" w:rsidRDefault="00580DC9" w:rsidP="00763893">
            <w:pPr>
              <w:rPr>
                <w:rFonts w:asciiTheme="minorHAnsi" w:hAnsiTheme="minorHAnsi" w:cstheme="minorHAnsi"/>
                <w:color w:val="000000" w:themeColor="text1"/>
                <w:sz w:val="20"/>
                <w:szCs w:val="20"/>
              </w:rPr>
            </w:pPr>
            <w:r w:rsidRPr="008C70AE">
              <w:rPr>
                <w:rFonts w:asciiTheme="minorHAnsi" w:hAnsiTheme="minorHAnsi" w:cstheme="minorHAnsi"/>
                <w:color w:val="000000" w:themeColor="text1"/>
                <w:sz w:val="20"/>
                <w:szCs w:val="20"/>
              </w:rPr>
              <w:t>Buildings, heat</w:t>
            </w:r>
          </w:p>
          <w:p w14:paraId="350B76C7" w14:textId="77777777" w:rsidR="00580DC9" w:rsidRPr="007B583A" w:rsidRDefault="00580DC9" w:rsidP="00763893">
            <w:pPr>
              <w:rPr>
                <w:rFonts w:asciiTheme="minorHAnsi" w:hAnsiTheme="minorHAnsi" w:cstheme="minorHAnsi"/>
                <w:sz w:val="20"/>
                <w:szCs w:val="20"/>
              </w:rPr>
            </w:pPr>
          </w:p>
        </w:tc>
        <w:tc>
          <w:tcPr>
            <w:tcW w:w="3330" w:type="dxa"/>
          </w:tcPr>
          <w:p w14:paraId="13D87D79" w14:textId="77777777" w:rsidR="00580DC9" w:rsidRPr="008C70AE" w:rsidRDefault="00580DC9" w:rsidP="00763893">
            <w:pPr>
              <w:rPr>
                <w:rFonts w:asciiTheme="minorHAnsi" w:hAnsiTheme="minorHAnsi" w:cstheme="minorHAnsi"/>
                <w:sz w:val="20"/>
                <w:szCs w:val="20"/>
              </w:rPr>
            </w:pPr>
            <w:r w:rsidRPr="008C70AE">
              <w:rPr>
                <w:rFonts w:asciiTheme="minorHAnsi" w:hAnsiTheme="minorHAnsi" w:cstheme="minorHAnsi"/>
                <w:color w:val="000000"/>
                <w:sz w:val="20"/>
                <w:szCs w:val="20"/>
              </w:rPr>
              <w:t xml:space="preserve">Director, </w:t>
            </w:r>
            <w:hyperlink r:id="rId254" w:history="1">
              <w:r w:rsidRPr="008C70AE">
                <w:rPr>
                  <w:rStyle w:val="Hyperlink"/>
                  <w:rFonts w:asciiTheme="minorHAnsi" w:hAnsiTheme="minorHAnsi" w:cstheme="minorHAnsi"/>
                  <w:sz w:val="20"/>
                  <w:szCs w:val="20"/>
                </w:rPr>
                <w:t>Center for the Built Environment</w:t>
              </w:r>
            </w:hyperlink>
            <w:r w:rsidRPr="008C70AE">
              <w:rPr>
                <w:rFonts w:asciiTheme="minorHAnsi" w:hAnsiTheme="minorHAnsi" w:cstheme="minorHAnsi"/>
                <w:color w:val="000000"/>
                <w:sz w:val="20"/>
                <w:szCs w:val="20"/>
              </w:rPr>
              <w:t xml:space="preserve"> </w:t>
            </w:r>
            <w:r w:rsidRPr="008C70AE">
              <w:rPr>
                <w:rFonts w:asciiTheme="minorHAnsi" w:hAnsiTheme="minorHAnsi" w:cstheme="minorHAnsi"/>
                <w:sz w:val="20"/>
                <w:szCs w:val="20"/>
              </w:rPr>
              <w:t>an industry/university cooperative research center focusing on commercial/institutional buildings.</w:t>
            </w:r>
          </w:p>
          <w:p w14:paraId="735241E0" w14:textId="77777777" w:rsidR="00580DC9" w:rsidRPr="008C70AE" w:rsidRDefault="00580DC9" w:rsidP="00763893">
            <w:pPr>
              <w:rPr>
                <w:rFonts w:asciiTheme="minorHAnsi" w:hAnsiTheme="minorHAnsi" w:cstheme="minorHAnsi"/>
                <w:sz w:val="20"/>
                <w:szCs w:val="20"/>
              </w:rPr>
            </w:pPr>
          </w:p>
          <w:p w14:paraId="35B6340C" w14:textId="77777777" w:rsidR="00580DC9" w:rsidRPr="008C70AE" w:rsidRDefault="00580DC9" w:rsidP="00763893">
            <w:pPr>
              <w:rPr>
                <w:rFonts w:asciiTheme="minorHAnsi" w:hAnsiTheme="minorHAnsi" w:cstheme="minorHAnsi"/>
                <w:sz w:val="20"/>
                <w:szCs w:val="20"/>
              </w:rPr>
            </w:pPr>
            <w:r w:rsidRPr="008C70AE">
              <w:rPr>
                <w:rFonts w:asciiTheme="minorHAnsi" w:hAnsiTheme="minorHAnsi" w:cstheme="minorHAnsi"/>
                <w:sz w:val="20"/>
                <w:szCs w:val="20"/>
              </w:rPr>
              <w:t xml:space="preserve">Arens has been principal investigator for a large number of state, federal, and industry grants addressing building energy performance, indoor environmental quality criteria, field monitoring procedures, and architectural aerodynamics. </w:t>
            </w:r>
          </w:p>
          <w:p w14:paraId="29F78C00" w14:textId="77777777" w:rsidR="00580DC9" w:rsidRPr="008C70AE" w:rsidRDefault="00580DC9" w:rsidP="00763893">
            <w:pPr>
              <w:rPr>
                <w:rFonts w:asciiTheme="minorHAnsi" w:hAnsiTheme="minorHAnsi" w:cstheme="minorHAnsi"/>
                <w:sz w:val="20"/>
                <w:szCs w:val="20"/>
              </w:rPr>
            </w:pPr>
          </w:p>
          <w:p w14:paraId="18C29519" w14:textId="77777777" w:rsidR="00580DC9" w:rsidRPr="008C70AE" w:rsidRDefault="00580DC9" w:rsidP="00763893">
            <w:pPr>
              <w:rPr>
                <w:rFonts w:asciiTheme="minorHAnsi" w:hAnsiTheme="minorHAnsi" w:cstheme="minorHAnsi"/>
                <w:sz w:val="20"/>
                <w:szCs w:val="20"/>
              </w:rPr>
            </w:pPr>
          </w:p>
          <w:p w14:paraId="7BDEA34A" w14:textId="77777777" w:rsidR="00580DC9" w:rsidRPr="007B583A" w:rsidRDefault="00580DC9" w:rsidP="00763893">
            <w:pPr>
              <w:rPr>
                <w:rFonts w:asciiTheme="minorHAnsi" w:hAnsiTheme="minorHAnsi" w:cstheme="minorHAnsi"/>
                <w:sz w:val="20"/>
                <w:szCs w:val="20"/>
              </w:rPr>
            </w:pPr>
          </w:p>
        </w:tc>
        <w:tc>
          <w:tcPr>
            <w:tcW w:w="3330" w:type="dxa"/>
          </w:tcPr>
          <w:p w14:paraId="272B4B77" w14:textId="77777777" w:rsidR="00580DC9" w:rsidRPr="008C70AE"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 xml:space="preserve">1)  Health effects of high temperatures indoors </w:t>
            </w:r>
          </w:p>
          <w:p w14:paraId="42FAD831" w14:textId="77777777" w:rsidR="00580DC9" w:rsidRPr="008C70AE"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2)  New devices and design techniques for increasing the use of fans for cooling building occupants</w:t>
            </w:r>
          </w:p>
          <w:p w14:paraId="2C449FFA" w14:textId="77777777" w:rsidR="00580DC9" w:rsidRPr="007B583A" w:rsidRDefault="00580DC9" w:rsidP="00763893">
            <w:pPr>
              <w:rPr>
                <w:rStyle w:val="field-content"/>
                <w:rFonts w:asciiTheme="minorHAnsi" w:hAnsiTheme="minorHAnsi" w:cstheme="minorHAnsi"/>
                <w:sz w:val="20"/>
                <w:szCs w:val="20"/>
              </w:rPr>
            </w:pPr>
            <w:r w:rsidRPr="008C70AE">
              <w:rPr>
                <w:rFonts w:asciiTheme="minorHAnsi" w:hAnsiTheme="minorHAnsi" w:cstheme="minorHAnsi"/>
                <w:color w:val="000000"/>
                <w:sz w:val="20"/>
                <w:szCs w:val="20"/>
              </w:rPr>
              <w:t>3) Protocols for measuring the performance of buildings, thermal comfort</w:t>
            </w:r>
          </w:p>
        </w:tc>
        <w:tc>
          <w:tcPr>
            <w:tcW w:w="3240" w:type="dxa"/>
          </w:tcPr>
          <w:p w14:paraId="5FB9FAEE" w14:textId="77777777" w:rsidR="00580DC9" w:rsidRPr="007B583A" w:rsidRDefault="00580DC9" w:rsidP="00763893">
            <w:pPr>
              <w:rPr>
                <w:rStyle w:val="Hyperlink"/>
                <w:rFonts w:asciiTheme="minorHAnsi" w:hAnsiTheme="minorHAnsi" w:cstheme="minorHAnsi"/>
                <w:sz w:val="20"/>
                <w:szCs w:val="20"/>
              </w:rPr>
            </w:pPr>
          </w:p>
        </w:tc>
      </w:tr>
      <w:tr w:rsidR="00580DC9" w:rsidRPr="00170A6D" w14:paraId="26564B58" w14:textId="77777777" w:rsidTr="00125641">
        <w:trPr>
          <w:trHeight w:val="320"/>
        </w:trPr>
        <w:tc>
          <w:tcPr>
            <w:tcW w:w="1080" w:type="dxa"/>
            <w:noWrap/>
          </w:tcPr>
          <w:p w14:paraId="30C441A6" w14:textId="77777777" w:rsidR="00580DC9" w:rsidRPr="00951829"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Gail</w:t>
            </w:r>
          </w:p>
          <w:p w14:paraId="7417430F" w14:textId="77777777" w:rsidR="00580DC9" w:rsidRPr="008C70AE" w:rsidRDefault="00580DC9" w:rsidP="00763893">
            <w:pPr>
              <w:rPr>
                <w:rFonts w:asciiTheme="minorHAnsi" w:hAnsiTheme="minorHAnsi" w:cstheme="minorHAnsi"/>
                <w:color w:val="000000"/>
                <w:sz w:val="20"/>
                <w:szCs w:val="20"/>
              </w:rPr>
            </w:pPr>
          </w:p>
        </w:tc>
        <w:tc>
          <w:tcPr>
            <w:tcW w:w="1800" w:type="dxa"/>
            <w:noWrap/>
          </w:tcPr>
          <w:p w14:paraId="3B749AC6" w14:textId="77777777" w:rsidR="00580DC9" w:rsidRDefault="00580DC9" w:rsidP="00763893">
            <w:hyperlink r:id="rId255" w:history="1">
              <w:r w:rsidRPr="00951829">
                <w:rPr>
                  <w:rStyle w:val="Hyperlink"/>
                  <w:rFonts w:asciiTheme="minorHAnsi" w:hAnsiTheme="minorHAnsi" w:cstheme="minorHAnsi"/>
                  <w:sz w:val="20"/>
                  <w:szCs w:val="20"/>
                </w:rPr>
                <w:t>Brager</w:t>
              </w:r>
            </w:hyperlink>
          </w:p>
        </w:tc>
        <w:tc>
          <w:tcPr>
            <w:tcW w:w="1530" w:type="dxa"/>
          </w:tcPr>
          <w:p w14:paraId="03626F61" w14:textId="77777777" w:rsidR="00580DC9" w:rsidRPr="008C70AE"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Architecture, CBE</w:t>
            </w:r>
          </w:p>
        </w:tc>
        <w:tc>
          <w:tcPr>
            <w:tcW w:w="1800" w:type="dxa"/>
          </w:tcPr>
          <w:p w14:paraId="7257A0B8" w14:textId="77777777" w:rsidR="00580DC9" w:rsidRPr="008C70AE"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CED</w:t>
            </w:r>
          </w:p>
        </w:tc>
        <w:tc>
          <w:tcPr>
            <w:tcW w:w="2340" w:type="dxa"/>
          </w:tcPr>
          <w:p w14:paraId="26BDB3CC" w14:textId="77777777" w:rsidR="00580DC9" w:rsidRPr="008C70AE" w:rsidRDefault="00580DC9" w:rsidP="00763893">
            <w:pPr>
              <w:rPr>
                <w:rFonts w:asciiTheme="minorHAnsi" w:hAnsiTheme="minorHAnsi" w:cstheme="minorHAnsi"/>
                <w:color w:val="000000" w:themeColor="text1"/>
                <w:sz w:val="20"/>
                <w:szCs w:val="20"/>
              </w:rPr>
            </w:pPr>
            <w:r w:rsidRPr="00951829">
              <w:rPr>
                <w:rFonts w:asciiTheme="minorHAnsi" w:hAnsiTheme="minorHAnsi" w:cstheme="minorHAnsi"/>
                <w:color w:val="000000" w:themeColor="text1"/>
                <w:sz w:val="20"/>
                <w:szCs w:val="20"/>
              </w:rPr>
              <w:t>Buildings, heat</w:t>
            </w:r>
          </w:p>
        </w:tc>
        <w:tc>
          <w:tcPr>
            <w:tcW w:w="3330" w:type="dxa"/>
          </w:tcPr>
          <w:p w14:paraId="56A763D0" w14:textId="77777777" w:rsidR="00580DC9" w:rsidRPr="00951829"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 xml:space="preserve">Director, </w:t>
            </w:r>
            <w:hyperlink r:id="rId256" w:history="1">
              <w:r w:rsidRPr="00951829">
                <w:rPr>
                  <w:rStyle w:val="Hyperlink"/>
                  <w:rFonts w:asciiTheme="minorHAnsi" w:hAnsiTheme="minorHAnsi" w:cstheme="minorHAnsi"/>
                  <w:sz w:val="20"/>
                  <w:szCs w:val="20"/>
                </w:rPr>
                <w:t>Center for Environmental Design Research</w:t>
              </w:r>
            </w:hyperlink>
            <w:r w:rsidRPr="00951829">
              <w:rPr>
                <w:rFonts w:asciiTheme="minorHAnsi" w:hAnsiTheme="minorHAnsi" w:cstheme="minorHAnsi"/>
                <w:color w:val="000000"/>
                <w:sz w:val="20"/>
                <w:szCs w:val="20"/>
              </w:rPr>
              <w:t xml:space="preserve"> which supports 3 centers including Center for the Built Environment.</w:t>
            </w:r>
          </w:p>
          <w:p w14:paraId="6EAD0012" w14:textId="77777777" w:rsidR="00580DC9" w:rsidRPr="00951829" w:rsidRDefault="00580DC9" w:rsidP="00763893">
            <w:pPr>
              <w:rPr>
                <w:rFonts w:asciiTheme="minorHAnsi" w:hAnsiTheme="minorHAnsi" w:cstheme="minorHAnsi"/>
                <w:color w:val="000000"/>
                <w:sz w:val="20"/>
                <w:szCs w:val="20"/>
              </w:rPr>
            </w:pPr>
          </w:p>
          <w:p w14:paraId="7DE8A6C0" w14:textId="77777777" w:rsidR="00580DC9" w:rsidRPr="00951829"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 xml:space="preserve">Associate Director, </w:t>
            </w:r>
            <w:hyperlink r:id="rId257" w:history="1">
              <w:r w:rsidRPr="00951829">
                <w:rPr>
                  <w:rStyle w:val="Hyperlink"/>
                  <w:rFonts w:asciiTheme="minorHAnsi" w:hAnsiTheme="minorHAnsi" w:cstheme="minorHAnsi"/>
                  <w:sz w:val="20"/>
                  <w:szCs w:val="20"/>
                </w:rPr>
                <w:t>Center for the Built Environment</w:t>
              </w:r>
            </w:hyperlink>
            <w:r w:rsidRPr="00951829">
              <w:rPr>
                <w:rFonts w:asciiTheme="minorHAnsi" w:hAnsiTheme="minorHAnsi" w:cstheme="minorHAnsi"/>
                <w:color w:val="000000"/>
                <w:sz w:val="20"/>
                <w:szCs w:val="20"/>
              </w:rPr>
              <w:t xml:space="preserve"> (CBE) </w:t>
            </w:r>
          </w:p>
          <w:p w14:paraId="61520976" w14:textId="77777777" w:rsidR="00580DC9" w:rsidRPr="00951829" w:rsidRDefault="00580DC9" w:rsidP="00763893">
            <w:pPr>
              <w:rPr>
                <w:rFonts w:asciiTheme="minorHAnsi" w:hAnsiTheme="minorHAnsi" w:cstheme="minorHAnsi"/>
                <w:color w:val="000000"/>
                <w:sz w:val="20"/>
                <w:szCs w:val="20"/>
              </w:rPr>
            </w:pPr>
          </w:p>
          <w:p w14:paraId="2341DB7F" w14:textId="77777777" w:rsidR="00580DC9" w:rsidRPr="00951829" w:rsidRDefault="00580DC9" w:rsidP="00763893">
            <w:pPr>
              <w:rPr>
                <w:rFonts w:asciiTheme="minorHAnsi" w:hAnsiTheme="minorHAnsi" w:cstheme="minorHAnsi"/>
                <w:sz w:val="20"/>
                <w:szCs w:val="20"/>
              </w:rPr>
            </w:pPr>
            <w:r w:rsidRPr="00951829">
              <w:rPr>
                <w:rFonts w:asciiTheme="minorHAnsi" w:hAnsiTheme="minorHAnsi" w:cstheme="minorHAnsi"/>
                <w:sz w:val="20"/>
                <w:szCs w:val="20"/>
              </w:rPr>
              <w:t xml:space="preserve">Research: Brager leads research efforts in mixed-mode buildings, </w:t>
            </w:r>
            <w:r w:rsidRPr="00951829">
              <w:rPr>
                <w:rFonts w:asciiTheme="minorHAnsi" w:hAnsiTheme="minorHAnsi" w:cstheme="minorHAnsi"/>
                <w:sz w:val="20"/>
                <w:szCs w:val="20"/>
              </w:rPr>
              <w:lastRenderedPageBreak/>
              <w:t>which combine natural and mechanical ventilation and leads CBE’s research into dynamic comfort and worker performance in alternative office environments.</w:t>
            </w:r>
          </w:p>
          <w:p w14:paraId="308E52A2" w14:textId="77777777" w:rsidR="00580DC9" w:rsidRPr="008C70AE" w:rsidRDefault="00580DC9" w:rsidP="00763893">
            <w:pPr>
              <w:rPr>
                <w:rFonts w:asciiTheme="minorHAnsi" w:hAnsiTheme="minorHAnsi" w:cstheme="minorHAnsi"/>
                <w:color w:val="000000"/>
                <w:sz w:val="20"/>
                <w:szCs w:val="20"/>
              </w:rPr>
            </w:pPr>
          </w:p>
        </w:tc>
        <w:tc>
          <w:tcPr>
            <w:tcW w:w="3330" w:type="dxa"/>
          </w:tcPr>
          <w:p w14:paraId="5F04CCDE" w14:textId="77777777" w:rsidR="00580DC9" w:rsidRPr="008C70AE" w:rsidRDefault="00580DC9" w:rsidP="00763893">
            <w:pPr>
              <w:rPr>
                <w:rFonts w:asciiTheme="minorHAnsi" w:hAnsiTheme="minorHAnsi" w:cstheme="minorHAnsi"/>
                <w:color w:val="000000"/>
                <w:sz w:val="20"/>
                <w:szCs w:val="20"/>
              </w:rPr>
            </w:pPr>
            <w:hyperlink r:id="rId258" w:history="1">
              <w:r w:rsidRPr="00951829">
                <w:rPr>
                  <w:rStyle w:val="Hyperlink"/>
                  <w:rFonts w:asciiTheme="minorHAnsi" w:hAnsiTheme="minorHAnsi" w:cstheme="minorHAnsi"/>
                  <w:sz w:val="20"/>
                  <w:szCs w:val="20"/>
                </w:rPr>
                <w:t>Mixed Mode Building Research</w:t>
              </w:r>
            </w:hyperlink>
            <w:r w:rsidRPr="00951829">
              <w:rPr>
                <w:rFonts w:asciiTheme="minorHAnsi" w:hAnsiTheme="minorHAnsi" w:cstheme="minorHAnsi"/>
                <w:color w:val="000000"/>
                <w:sz w:val="20"/>
                <w:szCs w:val="20"/>
              </w:rPr>
              <w:t xml:space="preserve"> – hybrid space conditioning – comfort with less energy use</w:t>
            </w:r>
          </w:p>
        </w:tc>
        <w:tc>
          <w:tcPr>
            <w:tcW w:w="3240" w:type="dxa"/>
          </w:tcPr>
          <w:p w14:paraId="56344D71" w14:textId="77777777" w:rsidR="00580DC9" w:rsidRPr="00951829" w:rsidRDefault="00580DC9" w:rsidP="00763893">
            <w:pPr>
              <w:rPr>
                <w:rFonts w:asciiTheme="minorHAnsi" w:hAnsiTheme="minorHAnsi" w:cstheme="minorHAnsi"/>
                <w:color w:val="000000"/>
                <w:sz w:val="20"/>
                <w:szCs w:val="20"/>
              </w:rPr>
            </w:pPr>
          </w:p>
          <w:p w14:paraId="2F8BDE5D" w14:textId="77777777" w:rsidR="00580DC9" w:rsidRPr="00951829" w:rsidRDefault="00580DC9" w:rsidP="00763893">
            <w:pPr>
              <w:rPr>
                <w:rFonts w:asciiTheme="minorHAnsi" w:hAnsiTheme="minorHAnsi" w:cstheme="minorHAnsi"/>
                <w:sz w:val="20"/>
                <w:szCs w:val="20"/>
              </w:rPr>
            </w:pPr>
            <w:hyperlink r:id="rId259" w:history="1">
              <w:r w:rsidRPr="00951829">
                <w:rPr>
                  <w:rStyle w:val="Hyperlink"/>
                  <w:rFonts w:asciiTheme="minorHAnsi" w:hAnsiTheme="minorHAnsi" w:cstheme="minorHAnsi"/>
                  <w:sz w:val="20"/>
                  <w:szCs w:val="20"/>
                </w:rPr>
                <w:t>Sustainability Colloquium – ARCH 242 001 (Fall 2023)</w:t>
              </w:r>
            </w:hyperlink>
          </w:p>
          <w:p w14:paraId="23DE685C" w14:textId="77777777" w:rsidR="00580DC9" w:rsidRPr="007B583A" w:rsidRDefault="00580DC9" w:rsidP="00763893">
            <w:pPr>
              <w:rPr>
                <w:rStyle w:val="Hyperlink"/>
                <w:rFonts w:asciiTheme="minorHAnsi" w:hAnsiTheme="minorHAnsi" w:cstheme="minorHAnsi"/>
                <w:sz w:val="20"/>
                <w:szCs w:val="20"/>
              </w:rPr>
            </w:pPr>
          </w:p>
        </w:tc>
      </w:tr>
      <w:tr w:rsidR="00580DC9" w:rsidRPr="00170A6D" w14:paraId="0E5C68C4" w14:textId="77777777" w:rsidTr="00125641">
        <w:trPr>
          <w:trHeight w:val="320"/>
        </w:trPr>
        <w:tc>
          <w:tcPr>
            <w:tcW w:w="1080" w:type="dxa"/>
            <w:noWrap/>
          </w:tcPr>
          <w:p w14:paraId="5795321A" w14:textId="77777777" w:rsidR="00580DC9" w:rsidRPr="00C05042" w:rsidRDefault="00580DC9" w:rsidP="00763893">
            <w:pPr>
              <w:rPr>
                <w:rFonts w:asciiTheme="minorHAnsi" w:hAnsiTheme="minorHAnsi" w:cstheme="minorHAnsi"/>
                <w:color w:val="000000"/>
                <w:sz w:val="20"/>
                <w:szCs w:val="20"/>
              </w:rPr>
            </w:pPr>
          </w:p>
        </w:tc>
        <w:tc>
          <w:tcPr>
            <w:tcW w:w="1800" w:type="dxa"/>
            <w:noWrap/>
          </w:tcPr>
          <w:p w14:paraId="11B0060F" w14:textId="77777777" w:rsidR="00580DC9" w:rsidRPr="00832EF4" w:rsidRDefault="00580DC9" w:rsidP="00763893">
            <w:pPr>
              <w:rPr>
                <w:rFonts w:asciiTheme="minorHAnsi" w:hAnsiTheme="minorHAnsi" w:cstheme="minorHAnsi"/>
                <w:color w:val="000000"/>
                <w:sz w:val="20"/>
                <w:szCs w:val="20"/>
              </w:rPr>
            </w:pPr>
            <w:hyperlink r:id="rId260" w:history="1">
              <w:r w:rsidRPr="00832EF4">
                <w:rPr>
                  <w:rStyle w:val="Hyperlink"/>
                  <w:rFonts w:asciiTheme="minorHAnsi" w:hAnsiTheme="minorHAnsi" w:cstheme="minorHAnsi"/>
                  <w:sz w:val="20"/>
                  <w:szCs w:val="20"/>
                </w:rPr>
                <w:t>Center for Environmental Design Research (CEDR)</w:t>
              </w:r>
            </w:hyperlink>
          </w:p>
          <w:p w14:paraId="28E53588" w14:textId="77777777" w:rsidR="00580DC9" w:rsidRDefault="00580DC9" w:rsidP="00763893"/>
        </w:tc>
        <w:tc>
          <w:tcPr>
            <w:tcW w:w="1530" w:type="dxa"/>
          </w:tcPr>
          <w:p w14:paraId="7C437234" w14:textId="77777777" w:rsidR="00580DC9" w:rsidRPr="00C05042" w:rsidRDefault="00580DC9" w:rsidP="00763893">
            <w:pPr>
              <w:rPr>
                <w:rFonts w:asciiTheme="minorHAnsi" w:hAnsiTheme="minorHAnsi" w:cstheme="minorHAnsi"/>
                <w:color w:val="000000"/>
                <w:sz w:val="20"/>
                <w:szCs w:val="20"/>
              </w:rPr>
            </w:pPr>
          </w:p>
        </w:tc>
        <w:tc>
          <w:tcPr>
            <w:tcW w:w="1800" w:type="dxa"/>
          </w:tcPr>
          <w:p w14:paraId="42811FE3" w14:textId="77777777" w:rsidR="00580DC9" w:rsidRPr="00C05042"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CED</w:t>
            </w:r>
          </w:p>
        </w:tc>
        <w:tc>
          <w:tcPr>
            <w:tcW w:w="2340" w:type="dxa"/>
          </w:tcPr>
          <w:p w14:paraId="6EB12FFD" w14:textId="77777777" w:rsidR="00580DC9" w:rsidRPr="00C05042" w:rsidRDefault="00580DC9" w:rsidP="00763893">
            <w:pPr>
              <w:rPr>
                <w:rFonts w:asciiTheme="minorHAnsi" w:hAnsiTheme="minorHAnsi" w:cstheme="minorHAnsi"/>
                <w:sz w:val="20"/>
                <w:szCs w:val="20"/>
              </w:rPr>
            </w:pPr>
            <w:r w:rsidRPr="00E923FE">
              <w:rPr>
                <w:rFonts w:asciiTheme="minorHAnsi" w:hAnsiTheme="minorHAnsi" w:cstheme="minorHAnsi"/>
                <w:sz w:val="20"/>
                <w:szCs w:val="20"/>
              </w:rPr>
              <w:t>Buildings, Land use</w:t>
            </w:r>
          </w:p>
        </w:tc>
        <w:tc>
          <w:tcPr>
            <w:tcW w:w="3330" w:type="dxa"/>
          </w:tcPr>
          <w:p w14:paraId="1E8AE5AA" w14:textId="77777777" w:rsidR="00580DC9" w:rsidRDefault="00580DC9" w:rsidP="00763893">
            <w:pPr>
              <w:pStyle w:val="NormalWeb"/>
              <w:spacing w:before="0" w:beforeAutospacing="0" w:after="0" w:afterAutospacing="0"/>
              <w:rPr>
                <w:rStyle w:val="Strong"/>
                <w:rFonts w:asciiTheme="minorHAnsi" w:hAnsiTheme="minorHAnsi" w:cstheme="minorHAnsi"/>
                <w:b w:val="0"/>
                <w:bCs w:val="0"/>
                <w:color w:val="000000" w:themeColor="text1"/>
                <w:sz w:val="20"/>
                <w:szCs w:val="20"/>
              </w:rPr>
            </w:pPr>
            <w:hyperlink r:id="rId261" w:history="1">
              <w:r w:rsidRPr="00E923FE">
                <w:rPr>
                  <w:rStyle w:val="Hyperlink"/>
                  <w:rFonts w:asciiTheme="minorHAnsi" w:hAnsiTheme="minorHAnsi" w:cstheme="minorHAnsi"/>
                  <w:sz w:val="20"/>
                  <w:szCs w:val="20"/>
                </w:rPr>
                <w:t>Gail Brager</w:t>
              </w:r>
            </w:hyperlink>
            <w:r w:rsidRPr="00E923FE">
              <w:rPr>
                <w:rStyle w:val="Strong"/>
                <w:rFonts w:asciiTheme="minorHAnsi" w:hAnsiTheme="minorHAnsi" w:cstheme="minorHAnsi"/>
                <w:b w:val="0"/>
                <w:bCs w:val="0"/>
                <w:color w:val="000000" w:themeColor="text1"/>
                <w:sz w:val="20"/>
                <w:szCs w:val="20"/>
              </w:rPr>
              <w:t>, Director</w:t>
            </w:r>
          </w:p>
          <w:p w14:paraId="51995BD6" w14:textId="77777777" w:rsidR="00580DC9" w:rsidRPr="00E923FE" w:rsidRDefault="00580DC9" w:rsidP="00763893">
            <w:pPr>
              <w:pStyle w:val="NormalWeb"/>
              <w:spacing w:before="0" w:beforeAutospacing="0" w:after="0" w:afterAutospacing="0"/>
              <w:rPr>
                <w:rFonts w:asciiTheme="minorHAnsi" w:hAnsiTheme="minorHAnsi" w:cstheme="minorHAnsi"/>
                <w:b/>
                <w:bCs/>
                <w:sz w:val="20"/>
                <w:szCs w:val="20"/>
              </w:rPr>
            </w:pPr>
          </w:p>
          <w:p w14:paraId="0364F99C" w14:textId="77777777" w:rsidR="00580DC9" w:rsidRDefault="00580DC9" w:rsidP="00763893">
            <w:pPr>
              <w:pStyle w:val="NormalWeb"/>
              <w:spacing w:before="0" w:beforeAutospacing="0" w:after="0" w:afterAutospacing="0"/>
              <w:rPr>
                <w:rFonts w:asciiTheme="minorHAnsi" w:hAnsiTheme="minorHAnsi" w:cstheme="minorHAnsi"/>
                <w:sz w:val="20"/>
                <w:szCs w:val="20"/>
              </w:rPr>
            </w:pPr>
            <w:r w:rsidRPr="00E923FE">
              <w:rPr>
                <w:rFonts w:asciiTheme="minorHAnsi" w:hAnsiTheme="minorHAnsi" w:cstheme="minorHAnsi"/>
                <w:sz w:val="20"/>
                <w:szCs w:val="20"/>
              </w:rPr>
              <w:t>Building science is the largest of CEDR's programs. Its mission is to increase the scientific knowledge used in building design and operation. At Berkeley, building science specializes in environmental aspects of design-how to provide comfortable, healthy and productive conditions for the occupants in economical and energy-efficient buildings.</w:t>
            </w:r>
          </w:p>
          <w:p w14:paraId="53C8997B" w14:textId="77777777" w:rsidR="00580DC9" w:rsidRPr="00E923FE" w:rsidRDefault="00580DC9" w:rsidP="00763893">
            <w:pPr>
              <w:pStyle w:val="NormalWeb"/>
              <w:spacing w:before="0" w:beforeAutospacing="0" w:after="0" w:afterAutospacing="0"/>
              <w:rPr>
                <w:rFonts w:asciiTheme="minorHAnsi" w:hAnsiTheme="minorHAnsi" w:cstheme="minorHAnsi"/>
                <w:sz w:val="20"/>
                <w:szCs w:val="20"/>
              </w:rPr>
            </w:pPr>
          </w:p>
          <w:p w14:paraId="51B4EC48" w14:textId="77777777" w:rsidR="00580DC9" w:rsidRPr="00E923FE" w:rsidRDefault="00580DC9" w:rsidP="00763893">
            <w:pPr>
              <w:pStyle w:val="NormalWeb"/>
              <w:spacing w:before="0" w:beforeAutospacing="0" w:after="0" w:afterAutospacing="0"/>
              <w:rPr>
                <w:rFonts w:asciiTheme="minorHAnsi" w:hAnsiTheme="minorHAnsi" w:cstheme="minorHAnsi"/>
                <w:sz w:val="20"/>
                <w:szCs w:val="20"/>
              </w:rPr>
            </w:pPr>
            <w:r w:rsidRPr="00E923FE">
              <w:rPr>
                <w:rFonts w:asciiTheme="minorHAnsi" w:hAnsiTheme="minorHAnsi" w:cstheme="minorHAnsi"/>
                <w:sz w:val="20"/>
                <w:szCs w:val="20"/>
              </w:rPr>
              <w:t>CEDR supports several projects and centers, including:</w:t>
            </w:r>
          </w:p>
          <w:p w14:paraId="24D975E0" w14:textId="77777777" w:rsidR="00580DC9" w:rsidRPr="00E923FE" w:rsidRDefault="00580DC9" w:rsidP="00C9229B">
            <w:pPr>
              <w:pStyle w:val="NormalWeb"/>
              <w:numPr>
                <w:ilvl w:val="0"/>
                <w:numId w:val="14"/>
              </w:numPr>
              <w:spacing w:before="0" w:beforeAutospacing="0" w:after="0" w:afterAutospacing="0"/>
              <w:rPr>
                <w:rFonts w:asciiTheme="minorHAnsi" w:hAnsiTheme="minorHAnsi" w:cstheme="minorHAnsi"/>
                <w:b/>
                <w:bCs/>
                <w:color w:val="000000" w:themeColor="text1"/>
                <w:sz w:val="20"/>
                <w:szCs w:val="20"/>
              </w:rPr>
            </w:pPr>
            <w:hyperlink r:id="rId262" w:tgtFrame="_blank" w:history="1">
              <w:r w:rsidRPr="00E923FE">
                <w:rPr>
                  <w:rStyle w:val="Hyperlink"/>
                  <w:rFonts w:asciiTheme="minorHAnsi" w:hAnsiTheme="minorHAnsi" w:cstheme="minorHAnsi"/>
                  <w:color w:val="000000" w:themeColor="text1"/>
                  <w:sz w:val="20"/>
                  <w:szCs w:val="20"/>
                </w:rPr>
                <w:t>Center for the Built Environment (CBE)</w:t>
              </w:r>
            </w:hyperlink>
            <w:r w:rsidRPr="00E923FE">
              <w:rPr>
                <w:rFonts w:asciiTheme="minorHAnsi" w:hAnsiTheme="minorHAnsi" w:cstheme="minorHAnsi"/>
                <w:color w:val="000000" w:themeColor="text1"/>
                <w:sz w:val="20"/>
                <w:szCs w:val="20"/>
              </w:rPr>
              <w:t xml:space="preserve">: </w:t>
            </w:r>
          </w:p>
          <w:p w14:paraId="458BE58C" w14:textId="77777777" w:rsidR="00580DC9" w:rsidRPr="00E923FE" w:rsidRDefault="00580DC9" w:rsidP="00C9229B">
            <w:pPr>
              <w:pStyle w:val="NormalWeb"/>
              <w:numPr>
                <w:ilvl w:val="0"/>
                <w:numId w:val="14"/>
              </w:numPr>
              <w:spacing w:before="0" w:beforeAutospacing="0" w:after="0" w:afterAutospacing="0"/>
              <w:rPr>
                <w:rFonts w:asciiTheme="minorHAnsi" w:hAnsiTheme="minorHAnsi" w:cstheme="minorHAnsi"/>
                <w:b/>
                <w:bCs/>
                <w:color w:val="000000" w:themeColor="text1"/>
                <w:sz w:val="20"/>
                <w:szCs w:val="20"/>
              </w:rPr>
            </w:pPr>
            <w:hyperlink r:id="rId263" w:tgtFrame="_blank" w:history="1">
              <w:r w:rsidRPr="00E923FE">
                <w:rPr>
                  <w:rStyle w:val="Strong"/>
                  <w:rFonts w:asciiTheme="minorHAnsi" w:hAnsiTheme="minorHAnsi" w:cstheme="minorHAnsi"/>
                  <w:b w:val="0"/>
                  <w:bCs w:val="0"/>
                  <w:color w:val="000000" w:themeColor="text1"/>
                  <w:sz w:val="20"/>
                  <w:szCs w:val="20"/>
                </w:rPr>
                <w:t>Center for Resource Efficient Communities (CREC)</w:t>
              </w:r>
            </w:hyperlink>
            <w:r w:rsidRPr="00E923FE">
              <w:rPr>
                <w:rFonts w:asciiTheme="minorHAnsi" w:hAnsiTheme="minorHAnsi" w:cstheme="minorHAnsi"/>
                <w:b/>
                <w:bCs/>
                <w:color w:val="000000" w:themeColor="text1"/>
                <w:sz w:val="20"/>
                <w:szCs w:val="20"/>
              </w:rPr>
              <w:t xml:space="preserve"> </w:t>
            </w:r>
          </w:p>
          <w:p w14:paraId="22F1F72A" w14:textId="77777777" w:rsidR="00580DC9" w:rsidRPr="00E923FE" w:rsidRDefault="00580DC9" w:rsidP="00C9229B">
            <w:pPr>
              <w:pStyle w:val="NormalWeb"/>
              <w:numPr>
                <w:ilvl w:val="0"/>
                <w:numId w:val="14"/>
              </w:numPr>
              <w:spacing w:before="0" w:beforeAutospacing="0" w:after="0" w:afterAutospacing="0"/>
              <w:rPr>
                <w:rFonts w:asciiTheme="minorHAnsi" w:hAnsiTheme="minorHAnsi" w:cstheme="minorHAnsi"/>
                <w:b/>
                <w:bCs/>
                <w:color w:val="000000" w:themeColor="text1"/>
                <w:sz w:val="20"/>
                <w:szCs w:val="20"/>
              </w:rPr>
            </w:pPr>
            <w:hyperlink r:id="rId264" w:tgtFrame="_blank" w:history="1">
              <w:r w:rsidRPr="00E923FE">
                <w:rPr>
                  <w:rStyle w:val="Strong"/>
                  <w:rFonts w:asciiTheme="minorHAnsi" w:hAnsiTheme="minorHAnsi" w:cstheme="minorHAnsi"/>
                  <w:b w:val="0"/>
                  <w:bCs w:val="0"/>
                  <w:color w:val="000000" w:themeColor="text1"/>
                  <w:sz w:val="20"/>
                  <w:szCs w:val="20"/>
                </w:rPr>
                <w:t>The Green Building Research Center (GBRC)</w:t>
              </w:r>
            </w:hyperlink>
            <w:r w:rsidRPr="00E923FE">
              <w:rPr>
                <w:rFonts w:asciiTheme="minorHAnsi" w:hAnsiTheme="minorHAnsi" w:cstheme="minorHAnsi"/>
                <w:b/>
                <w:bCs/>
                <w:color w:val="000000" w:themeColor="text1"/>
                <w:sz w:val="20"/>
                <w:szCs w:val="20"/>
              </w:rPr>
              <w:t xml:space="preserve">: </w:t>
            </w:r>
          </w:p>
          <w:p w14:paraId="37A3CECA" w14:textId="77777777" w:rsidR="00580DC9" w:rsidRPr="00E923FE" w:rsidRDefault="00580DC9" w:rsidP="00C9229B">
            <w:pPr>
              <w:pStyle w:val="NormalWeb"/>
              <w:numPr>
                <w:ilvl w:val="0"/>
                <w:numId w:val="14"/>
              </w:numPr>
              <w:spacing w:before="0" w:beforeAutospacing="0" w:after="0" w:afterAutospacing="0"/>
              <w:rPr>
                <w:rStyle w:val="Strong"/>
                <w:rFonts w:asciiTheme="minorHAnsi" w:hAnsiTheme="minorHAnsi" w:cstheme="minorHAnsi"/>
                <w:b w:val="0"/>
                <w:bCs w:val="0"/>
                <w:sz w:val="20"/>
                <w:szCs w:val="20"/>
              </w:rPr>
            </w:pPr>
            <w:hyperlink r:id="rId265" w:tgtFrame="_blank" w:history="1">
              <w:r w:rsidRPr="00E923FE">
                <w:rPr>
                  <w:rStyle w:val="Strong"/>
                  <w:rFonts w:asciiTheme="minorHAnsi" w:hAnsiTheme="minorHAnsi" w:cstheme="minorHAnsi"/>
                  <w:b w:val="0"/>
                  <w:bCs w:val="0"/>
                  <w:color w:val="000000" w:themeColor="text1"/>
                  <w:sz w:val="20"/>
                  <w:szCs w:val="20"/>
                </w:rPr>
                <w:t>International Association for the Study of Traditional Environments (IASTE)</w:t>
              </w:r>
            </w:hyperlink>
          </w:p>
          <w:p w14:paraId="2240EEA1" w14:textId="77777777" w:rsidR="00580DC9" w:rsidRPr="00C05042" w:rsidRDefault="00580DC9" w:rsidP="00763893">
            <w:pPr>
              <w:rPr>
                <w:rFonts w:asciiTheme="minorHAnsi" w:hAnsiTheme="minorHAnsi" w:cstheme="minorHAnsi"/>
                <w:color w:val="444444"/>
                <w:sz w:val="20"/>
                <w:szCs w:val="20"/>
              </w:rPr>
            </w:pPr>
          </w:p>
        </w:tc>
        <w:tc>
          <w:tcPr>
            <w:tcW w:w="3330" w:type="dxa"/>
          </w:tcPr>
          <w:p w14:paraId="300F68C3" w14:textId="77777777" w:rsidR="00580DC9" w:rsidRDefault="00580DC9" w:rsidP="00763893">
            <w:pPr>
              <w:rPr>
                <w:rFonts w:asciiTheme="minorHAnsi" w:hAnsiTheme="minorHAnsi" w:cstheme="minorHAnsi"/>
                <w:color w:val="444444"/>
                <w:sz w:val="20"/>
                <w:szCs w:val="20"/>
              </w:rPr>
            </w:pPr>
          </w:p>
        </w:tc>
        <w:tc>
          <w:tcPr>
            <w:tcW w:w="3240" w:type="dxa"/>
          </w:tcPr>
          <w:p w14:paraId="5A32C540" w14:textId="77777777" w:rsidR="00580DC9" w:rsidRPr="00E923FE" w:rsidRDefault="00580DC9" w:rsidP="00763893">
            <w:pPr>
              <w:pStyle w:val="NormalWeb"/>
              <w:spacing w:before="0" w:beforeAutospacing="0" w:after="0" w:afterAutospacing="0"/>
              <w:rPr>
                <w:rFonts w:asciiTheme="minorHAnsi" w:hAnsiTheme="minorHAnsi" w:cstheme="minorHAnsi"/>
                <w:sz w:val="20"/>
                <w:szCs w:val="20"/>
              </w:rPr>
            </w:pPr>
          </w:p>
          <w:p w14:paraId="68C5FBDE" w14:textId="77777777" w:rsidR="00580DC9" w:rsidRPr="00C05042" w:rsidRDefault="00580DC9" w:rsidP="00763893">
            <w:pPr>
              <w:rPr>
                <w:rFonts w:asciiTheme="minorHAnsi" w:hAnsiTheme="minorHAnsi" w:cstheme="minorHAnsi"/>
                <w:sz w:val="20"/>
                <w:szCs w:val="20"/>
              </w:rPr>
            </w:pPr>
          </w:p>
        </w:tc>
      </w:tr>
      <w:tr w:rsidR="00580DC9" w:rsidRPr="00170A6D" w14:paraId="0EE2D853" w14:textId="77777777" w:rsidTr="00125641">
        <w:trPr>
          <w:trHeight w:val="320"/>
        </w:trPr>
        <w:tc>
          <w:tcPr>
            <w:tcW w:w="1080" w:type="dxa"/>
            <w:noWrap/>
          </w:tcPr>
          <w:p w14:paraId="0A2BD703" w14:textId="77777777" w:rsidR="00580DC9" w:rsidRPr="00951829" w:rsidRDefault="00580DC9" w:rsidP="00763893">
            <w:pPr>
              <w:rPr>
                <w:rFonts w:asciiTheme="minorHAnsi" w:hAnsiTheme="minorHAnsi" w:cstheme="minorHAnsi"/>
                <w:color w:val="000000"/>
                <w:sz w:val="20"/>
                <w:szCs w:val="20"/>
              </w:rPr>
            </w:pPr>
          </w:p>
        </w:tc>
        <w:tc>
          <w:tcPr>
            <w:tcW w:w="1800" w:type="dxa"/>
            <w:noWrap/>
          </w:tcPr>
          <w:p w14:paraId="4EE43D38" w14:textId="77777777" w:rsidR="00580DC9" w:rsidRPr="00E50DC6" w:rsidRDefault="00580DC9" w:rsidP="00763893">
            <w:pPr>
              <w:rPr>
                <w:rFonts w:asciiTheme="minorHAnsi" w:hAnsiTheme="minorHAnsi" w:cstheme="minorHAnsi"/>
                <w:sz w:val="20"/>
                <w:szCs w:val="20"/>
              </w:rPr>
            </w:pPr>
            <w:hyperlink r:id="rId266" w:history="1">
              <w:r w:rsidRPr="00E50DC6">
                <w:rPr>
                  <w:rStyle w:val="Hyperlink"/>
                  <w:rFonts w:asciiTheme="minorHAnsi" w:hAnsiTheme="minorHAnsi" w:cstheme="minorHAnsi"/>
                  <w:sz w:val="20"/>
                  <w:szCs w:val="20"/>
                </w:rPr>
                <w:t>Center for Resource Efficient Communities (CREC)</w:t>
              </w:r>
            </w:hyperlink>
          </w:p>
          <w:p w14:paraId="250D70DA" w14:textId="77777777" w:rsidR="00580DC9" w:rsidRDefault="00580DC9" w:rsidP="00763893"/>
        </w:tc>
        <w:tc>
          <w:tcPr>
            <w:tcW w:w="1530" w:type="dxa"/>
          </w:tcPr>
          <w:p w14:paraId="0FAF1711" w14:textId="77777777" w:rsidR="00580DC9" w:rsidRPr="00951829" w:rsidRDefault="00580DC9" w:rsidP="00763893">
            <w:pPr>
              <w:rPr>
                <w:rFonts w:asciiTheme="minorHAnsi" w:hAnsiTheme="minorHAnsi" w:cstheme="minorHAnsi"/>
                <w:color w:val="000000"/>
                <w:sz w:val="20"/>
                <w:szCs w:val="20"/>
              </w:rPr>
            </w:pPr>
            <w:r w:rsidRPr="00E50DC6">
              <w:rPr>
                <w:rFonts w:asciiTheme="minorHAnsi" w:hAnsiTheme="minorHAnsi" w:cstheme="minorHAnsi"/>
                <w:color w:val="000000"/>
                <w:sz w:val="20"/>
                <w:szCs w:val="20"/>
              </w:rPr>
              <w:t>CEDR</w:t>
            </w:r>
          </w:p>
        </w:tc>
        <w:tc>
          <w:tcPr>
            <w:tcW w:w="1800" w:type="dxa"/>
          </w:tcPr>
          <w:p w14:paraId="4B149FAC" w14:textId="77777777" w:rsidR="00580DC9" w:rsidRPr="00951829" w:rsidRDefault="00580DC9" w:rsidP="00763893">
            <w:pPr>
              <w:rPr>
                <w:rFonts w:asciiTheme="minorHAnsi" w:hAnsiTheme="minorHAnsi" w:cstheme="minorHAnsi"/>
                <w:color w:val="000000"/>
                <w:sz w:val="20"/>
                <w:szCs w:val="20"/>
              </w:rPr>
            </w:pPr>
            <w:r w:rsidRPr="00E50DC6">
              <w:rPr>
                <w:rFonts w:asciiTheme="minorHAnsi" w:hAnsiTheme="minorHAnsi" w:cstheme="minorHAnsi"/>
                <w:color w:val="000000"/>
                <w:sz w:val="20"/>
                <w:szCs w:val="20"/>
              </w:rPr>
              <w:t>CED</w:t>
            </w:r>
          </w:p>
        </w:tc>
        <w:tc>
          <w:tcPr>
            <w:tcW w:w="2340" w:type="dxa"/>
          </w:tcPr>
          <w:p w14:paraId="713E61AC" w14:textId="77777777" w:rsidR="00580DC9" w:rsidRPr="00951829" w:rsidRDefault="00580DC9" w:rsidP="00763893">
            <w:pPr>
              <w:rPr>
                <w:rFonts w:asciiTheme="minorHAnsi" w:hAnsiTheme="minorHAnsi" w:cstheme="minorHAnsi"/>
                <w:color w:val="000000" w:themeColor="text1"/>
                <w:sz w:val="20"/>
                <w:szCs w:val="20"/>
              </w:rPr>
            </w:pPr>
            <w:r w:rsidRPr="00E50DC6">
              <w:rPr>
                <w:rFonts w:asciiTheme="minorHAnsi" w:hAnsiTheme="minorHAnsi" w:cstheme="minorHAnsi"/>
                <w:sz w:val="20"/>
                <w:szCs w:val="20"/>
              </w:rPr>
              <w:t>Buildings, transportation, land use</w:t>
            </w:r>
          </w:p>
        </w:tc>
        <w:tc>
          <w:tcPr>
            <w:tcW w:w="3330" w:type="dxa"/>
          </w:tcPr>
          <w:p w14:paraId="0135FBAC" w14:textId="77777777" w:rsidR="00580DC9" w:rsidRPr="00E50DC6" w:rsidRDefault="00580DC9" w:rsidP="00763893">
            <w:pPr>
              <w:pStyle w:val="NormalWeb"/>
              <w:rPr>
                <w:rFonts w:asciiTheme="minorHAnsi" w:hAnsiTheme="minorHAnsi" w:cstheme="minorHAnsi"/>
                <w:sz w:val="20"/>
                <w:szCs w:val="20"/>
              </w:rPr>
            </w:pPr>
            <w:hyperlink r:id="rId267" w:history="1">
              <w:r w:rsidRPr="00E50DC6">
                <w:rPr>
                  <w:rStyle w:val="Hyperlink"/>
                  <w:rFonts w:asciiTheme="minorHAnsi" w:hAnsiTheme="minorHAnsi" w:cstheme="minorHAnsi"/>
                  <w:sz w:val="20"/>
                  <w:szCs w:val="20"/>
                </w:rPr>
                <w:t>Louise Mozingo</w:t>
              </w:r>
            </w:hyperlink>
            <w:r w:rsidRPr="00E50DC6">
              <w:rPr>
                <w:rFonts w:asciiTheme="minorHAnsi" w:hAnsiTheme="minorHAnsi" w:cstheme="minorHAnsi"/>
                <w:sz w:val="20"/>
                <w:szCs w:val="20"/>
              </w:rPr>
              <w:t>, Director</w:t>
            </w:r>
          </w:p>
          <w:p w14:paraId="0F04B673" w14:textId="77777777" w:rsidR="00580DC9" w:rsidRPr="00E50DC6" w:rsidRDefault="00580DC9" w:rsidP="00763893">
            <w:pPr>
              <w:pStyle w:val="NormalWeb"/>
              <w:rPr>
                <w:rFonts w:asciiTheme="minorHAnsi" w:hAnsiTheme="minorHAnsi" w:cstheme="minorHAnsi"/>
                <w:sz w:val="20"/>
                <w:szCs w:val="20"/>
              </w:rPr>
            </w:pPr>
            <w:r w:rsidRPr="00E50DC6">
              <w:rPr>
                <w:rFonts w:asciiTheme="minorHAnsi" w:hAnsiTheme="minorHAnsi" w:cstheme="minorHAnsi"/>
                <w:sz w:val="20"/>
                <w:szCs w:val="20"/>
              </w:rPr>
              <w:t>CREC is dedicated to supporting California's climate change and resource efficiency goals through interdisciplinary research, public communication, and professional outreach.</w:t>
            </w:r>
          </w:p>
          <w:p w14:paraId="42D81FC3" w14:textId="77777777" w:rsidR="00580DC9" w:rsidRPr="00E50DC6" w:rsidRDefault="00580DC9" w:rsidP="00763893">
            <w:pPr>
              <w:pStyle w:val="NormalWeb"/>
              <w:rPr>
                <w:rFonts w:asciiTheme="minorHAnsi" w:hAnsiTheme="minorHAnsi" w:cstheme="minorHAnsi"/>
                <w:sz w:val="20"/>
                <w:szCs w:val="20"/>
              </w:rPr>
            </w:pPr>
            <w:r w:rsidRPr="00E50DC6">
              <w:rPr>
                <w:rFonts w:asciiTheme="minorHAnsi" w:hAnsiTheme="minorHAnsi" w:cstheme="minorHAnsi"/>
                <w:sz w:val="20"/>
                <w:szCs w:val="20"/>
              </w:rPr>
              <w:t xml:space="preserve">CREC conducts cutting edge of climate change mitigation, energy efficiency, and water efficiency. Though focused on California, our work has implications for resource efficient planning everywhere. </w:t>
            </w:r>
          </w:p>
          <w:p w14:paraId="784753D7" w14:textId="77777777" w:rsidR="00580DC9" w:rsidRPr="00951829" w:rsidRDefault="00580DC9" w:rsidP="00763893">
            <w:pPr>
              <w:rPr>
                <w:rFonts w:asciiTheme="minorHAnsi" w:hAnsiTheme="minorHAnsi" w:cstheme="minorHAnsi"/>
                <w:color w:val="000000"/>
                <w:sz w:val="20"/>
                <w:szCs w:val="20"/>
              </w:rPr>
            </w:pPr>
          </w:p>
        </w:tc>
        <w:tc>
          <w:tcPr>
            <w:tcW w:w="3330" w:type="dxa"/>
          </w:tcPr>
          <w:p w14:paraId="63685916" w14:textId="77777777" w:rsidR="00580DC9" w:rsidRPr="00E50DC6" w:rsidRDefault="00580DC9" w:rsidP="00763893">
            <w:pPr>
              <w:pStyle w:val="Heading3"/>
              <w:rPr>
                <w:rFonts w:asciiTheme="minorHAnsi" w:hAnsiTheme="minorHAnsi" w:cstheme="minorHAnsi"/>
                <w:sz w:val="20"/>
                <w:szCs w:val="20"/>
              </w:rPr>
            </w:pPr>
            <w:r w:rsidRPr="00E50DC6">
              <w:rPr>
                <w:rFonts w:asciiTheme="minorHAnsi" w:hAnsiTheme="minorHAnsi" w:cstheme="minorHAnsi"/>
                <w:sz w:val="20"/>
                <w:szCs w:val="20"/>
              </w:rPr>
              <w:t>Feasibility Study for Zero Carbon Buildings and Communities</w:t>
            </w:r>
          </w:p>
          <w:p w14:paraId="352E961B" w14:textId="77777777" w:rsidR="00580DC9" w:rsidRPr="00E50DC6" w:rsidRDefault="00580DC9" w:rsidP="00763893">
            <w:pPr>
              <w:pStyle w:val="Heading6"/>
              <w:rPr>
                <w:rFonts w:asciiTheme="minorHAnsi" w:hAnsiTheme="minorHAnsi" w:cstheme="minorHAnsi"/>
                <w:sz w:val="20"/>
                <w:szCs w:val="20"/>
              </w:rPr>
            </w:pPr>
            <w:r w:rsidRPr="00E50DC6">
              <w:rPr>
                <w:rFonts w:asciiTheme="minorHAnsi" w:hAnsiTheme="minorHAnsi" w:cstheme="minorHAnsi"/>
                <w:sz w:val="20"/>
                <w:szCs w:val="20"/>
              </w:rPr>
              <w:t>In Collaboration with </w:t>
            </w:r>
            <w:hyperlink r:id="rId268" w:history="1">
              <w:r w:rsidRPr="00E50DC6">
                <w:rPr>
                  <w:rStyle w:val="Hyperlink"/>
                  <w:rFonts w:asciiTheme="minorHAnsi" w:hAnsiTheme="minorHAnsi" w:cstheme="minorHAnsi"/>
                  <w:sz w:val="20"/>
                  <w:szCs w:val="20"/>
                </w:rPr>
                <w:t>UC-Berkeley Departmen</w:t>
              </w:r>
              <w:r w:rsidRPr="00E50DC6">
                <w:rPr>
                  <w:rStyle w:val="Hyperlink"/>
                  <w:rFonts w:asciiTheme="minorHAnsi" w:hAnsiTheme="minorHAnsi" w:cstheme="minorHAnsi"/>
                  <w:sz w:val="20"/>
                  <w:szCs w:val="20"/>
                </w:rPr>
                <w:t>t</w:t>
              </w:r>
              <w:r w:rsidRPr="00E50DC6">
                <w:rPr>
                  <w:rStyle w:val="Hyperlink"/>
                  <w:rFonts w:asciiTheme="minorHAnsi" w:hAnsiTheme="minorHAnsi" w:cstheme="minorHAnsi"/>
                  <w:sz w:val="20"/>
                  <w:szCs w:val="20"/>
                </w:rPr>
                <w:t xml:space="preserve"> of Civil and Environmental Engineering</w:t>
              </w:r>
            </w:hyperlink>
            <w:r w:rsidRPr="00E50DC6">
              <w:rPr>
                <w:rFonts w:asciiTheme="minorHAnsi" w:hAnsiTheme="minorHAnsi" w:cstheme="minorHAnsi"/>
                <w:sz w:val="20"/>
                <w:szCs w:val="20"/>
              </w:rPr>
              <w:t xml:space="preserve">; </w:t>
            </w:r>
            <w:hyperlink r:id="rId269" w:history="1">
              <w:r w:rsidRPr="00E50DC6">
                <w:rPr>
                  <w:rStyle w:val="Hyperlink"/>
                  <w:rFonts w:asciiTheme="minorHAnsi" w:hAnsiTheme="minorHAnsi" w:cstheme="minorHAnsi"/>
                  <w:sz w:val="20"/>
                  <w:szCs w:val="20"/>
                </w:rPr>
                <w:t>Fehr and Peers</w:t>
              </w:r>
            </w:hyperlink>
            <w:r w:rsidRPr="00E50DC6">
              <w:rPr>
                <w:rFonts w:asciiTheme="minorHAnsi" w:hAnsiTheme="minorHAnsi" w:cstheme="minorHAnsi"/>
                <w:sz w:val="20"/>
                <w:szCs w:val="20"/>
              </w:rPr>
              <w:t xml:space="preserve">; </w:t>
            </w:r>
            <w:hyperlink r:id="rId270" w:history="1">
              <w:r w:rsidRPr="00E50DC6">
                <w:rPr>
                  <w:rStyle w:val="Hyperlink"/>
                  <w:rFonts w:asciiTheme="minorHAnsi" w:hAnsiTheme="minorHAnsi" w:cstheme="minorHAnsi"/>
                  <w:sz w:val="20"/>
                  <w:szCs w:val="20"/>
                </w:rPr>
                <w:t>Resource Refocus</w:t>
              </w:r>
            </w:hyperlink>
            <w:r w:rsidRPr="00E50DC6">
              <w:rPr>
                <w:rFonts w:asciiTheme="minorHAnsi" w:hAnsiTheme="minorHAnsi" w:cstheme="minorHAnsi"/>
                <w:sz w:val="20"/>
                <w:szCs w:val="20"/>
              </w:rPr>
              <w:t xml:space="preserve">; </w:t>
            </w:r>
            <w:hyperlink r:id="rId271" w:history="1">
              <w:r w:rsidRPr="00E50DC6">
                <w:rPr>
                  <w:rStyle w:val="Hyperlink"/>
                  <w:rFonts w:asciiTheme="minorHAnsi" w:hAnsiTheme="minorHAnsi" w:cstheme="minorHAnsi"/>
                  <w:sz w:val="20"/>
                  <w:szCs w:val="20"/>
                </w:rPr>
                <w:t>Energy Solutions</w:t>
              </w:r>
            </w:hyperlink>
            <w:r w:rsidRPr="00E50DC6">
              <w:rPr>
                <w:rFonts w:asciiTheme="minorHAnsi" w:hAnsiTheme="minorHAnsi" w:cstheme="minorHAnsi"/>
                <w:sz w:val="20"/>
                <w:szCs w:val="20"/>
              </w:rPr>
              <w:t xml:space="preserve">; </w:t>
            </w:r>
            <w:hyperlink r:id="rId272" w:history="1">
              <w:r w:rsidRPr="00E50DC6">
                <w:rPr>
                  <w:rStyle w:val="Hyperlink"/>
                  <w:rFonts w:asciiTheme="minorHAnsi" w:hAnsiTheme="minorHAnsi" w:cstheme="minorHAnsi"/>
                  <w:sz w:val="20"/>
                  <w:szCs w:val="20"/>
                </w:rPr>
                <w:t>City of Richmond, CA</w:t>
              </w:r>
            </w:hyperlink>
          </w:p>
          <w:p w14:paraId="57415FFA" w14:textId="77777777" w:rsidR="00580DC9" w:rsidRPr="00E50DC6" w:rsidRDefault="00580DC9" w:rsidP="00763893">
            <w:pPr>
              <w:pStyle w:val="NormalWeb"/>
              <w:rPr>
                <w:rFonts w:asciiTheme="minorHAnsi" w:hAnsiTheme="minorHAnsi" w:cstheme="minorHAnsi"/>
                <w:sz w:val="20"/>
                <w:szCs w:val="20"/>
              </w:rPr>
            </w:pPr>
            <w:r w:rsidRPr="00E50DC6">
              <w:rPr>
                <w:rFonts w:asciiTheme="minorHAnsi" w:hAnsiTheme="minorHAnsi" w:cstheme="minorHAnsi"/>
                <w:sz w:val="20"/>
                <w:szCs w:val="20"/>
              </w:rPr>
              <w:t xml:space="preserve">Phase I of this project assesses the feasibility of building-scale transportation, water, solid waste and operational energy management strategies to supplement existing zero net energy (ZNE) goals to achieve zero carbon building in California. For each of six building types (single-family residential, multi-family residential, large office, strip mall, school, and warehouse), the research team quantified the potential for each identified building-scale strategy to reduce greenhouse gas (GHG) emissions below anticipated future baseline levels and then assembled those strategies as graphical “wedges” in a dynamic spreadsheet tool that can quantify zero carbon building potential for any location in California. Phase II will extend this analysis to include community-scale energy, transportation, water and waste strategies, as potentially implemented in Richmond, CA, to </w:t>
            </w:r>
            <w:r w:rsidRPr="00E50DC6">
              <w:rPr>
                <w:rFonts w:asciiTheme="minorHAnsi" w:hAnsiTheme="minorHAnsi" w:cstheme="minorHAnsi"/>
                <w:sz w:val="20"/>
                <w:szCs w:val="20"/>
              </w:rPr>
              <w:lastRenderedPageBreak/>
              <w:t>analyze the feasibility of zero carbon communities in California.</w:t>
            </w:r>
          </w:p>
          <w:p w14:paraId="020BCF51" w14:textId="77777777" w:rsidR="00580DC9" w:rsidRPr="00E50DC6" w:rsidRDefault="00580DC9" w:rsidP="00763893">
            <w:pPr>
              <w:pStyle w:val="Heading3"/>
              <w:rPr>
                <w:rFonts w:asciiTheme="minorHAnsi" w:hAnsiTheme="minorHAnsi" w:cstheme="minorHAnsi"/>
                <w:sz w:val="20"/>
                <w:szCs w:val="20"/>
              </w:rPr>
            </w:pPr>
            <w:r w:rsidRPr="00E50DC6">
              <w:rPr>
                <w:rFonts w:asciiTheme="minorHAnsi" w:hAnsiTheme="minorHAnsi" w:cstheme="minorHAnsi"/>
                <w:sz w:val="20"/>
                <w:szCs w:val="20"/>
              </w:rPr>
              <w:t>Evaluation of Transformative Climate Communities Program Investments</w:t>
            </w:r>
          </w:p>
          <w:p w14:paraId="1A1D1392" w14:textId="77777777" w:rsidR="00580DC9" w:rsidRPr="00E50DC6" w:rsidRDefault="00580DC9" w:rsidP="00763893">
            <w:pPr>
              <w:pStyle w:val="Heading6"/>
              <w:rPr>
                <w:rFonts w:asciiTheme="minorHAnsi" w:hAnsiTheme="minorHAnsi" w:cstheme="minorHAnsi"/>
                <w:sz w:val="20"/>
                <w:szCs w:val="20"/>
              </w:rPr>
            </w:pPr>
            <w:r w:rsidRPr="00E50DC6">
              <w:rPr>
                <w:rFonts w:asciiTheme="minorHAnsi" w:hAnsiTheme="minorHAnsi" w:cstheme="minorHAnsi"/>
                <w:sz w:val="20"/>
                <w:szCs w:val="20"/>
              </w:rPr>
              <w:t>In Collaboration with</w:t>
            </w:r>
            <w:hyperlink r:id="rId273" w:history="1">
              <w:r w:rsidRPr="00E50DC6">
                <w:rPr>
                  <w:rStyle w:val="Hyperlink"/>
                  <w:rFonts w:asciiTheme="minorHAnsi" w:hAnsiTheme="minorHAnsi" w:cstheme="minorHAnsi"/>
                  <w:sz w:val="20"/>
                  <w:szCs w:val="20"/>
                </w:rPr>
                <w:t> UCLA Luskin Center for Innovation</w:t>
              </w:r>
            </w:hyperlink>
            <w:r w:rsidRPr="00E50DC6">
              <w:rPr>
                <w:rFonts w:asciiTheme="minorHAnsi" w:hAnsiTheme="minorHAnsi" w:cstheme="minorHAnsi"/>
                <w:sz w:val="20"/>
                <w:szCs w:val="20"/>
              </w:rPr>
              <w:t xml:space="preserve"> and the </w:t>
            </w:r>
            <w:hyperlink r:id="rId274" w:history="1">
              <w:r w:rsidRPr="00E50DC6">
                <w:rPr>
                  <w:rStyle w:val="Hyperlink"/>
                  <w:rFonts w:asciiTheme="minorHAnsi" w:hAnsiTheme="minorHAnsi" w:cstheme="minorHAnsi"/>
                  <w:sz w:val="20"/>
                  <w:szCs w:val="20"/>
                </w:rPr>
                <w:t>California Strategic Growth Council</w:t>
              </w:r>
            </w:hyperlink>
          </w:p>
          <w:p w14:paraId="688483E8" w14:textId="77777777" w:rsidR="00580DC9" w:rsidRDefault="00580DC9" w:rsidP="00763893">
            <w:pPr>
              <w:pStyle w:val="NormalWeb"/>
              <w:rPr>
                <w:rFonts w:asciiTheme="minorHAnsi" w:hAnsiTheme="minorHAnsi" w:cstheme="minorHAnsi"/>
                <w:sz w:val="20"/>
                <w:szCs w:val="20"/>
              </w:rPr>
            </w:pPr>
            <w:r w:rsidRPr="00E50DC6">
              <w:rPr>
                <w:rFonts w:asciiTheme="minorHAnsi" w:hAnsiTheme="minorHAnsi" w:cstheme="minorHAnsi"/>
                <w:sz w:val="20"/>
                <w:szCs w:val="20"/>
              </w:rPr>
              <w:t xml:space="preserve">CREC is partnering with the UCLA Luskin Center for Innovation to conduct evaluation of the State of California’s landmark Transformative Climate Communities (TCC) program investments in Fresno, Ontario and Watts (Los Angeles). CREC collaborated in the development of the Evaluation Plan that will guide evaluation of these and future rounds of TCC investments, and will continue collaborating with UCLA to conduct a seven-year evaluation of the impacts of these investments on the economy, environment, health, and social </w:t>
            </w:r>
            <w:proofErr w:type="spellStart"/>
            <w:r w:rsidRPr="00E50DC6">
              <w:rPr>
                <w:rFonts w:asciiTheme="minorHAnsi" w:hAnsiTheme="minorHAnsi" w:cstheme="minorHAnsi"/>
                <w:sz w:val="20"/>
                <w:szCs w:val="20"/>
              </w:rPr>
              <w:t>well being</w:t>
            </w:r>
            <w:proofErr w:type="spellEnd"/>
            <w:r w:rsidRPr="00E50DC6">
              <w:rPr>
                <w:rFonts w:asciiTheme="minorHAnsi" w:hAnsiTheme="minorHAnsi" w:cstheme="minorHAnsi"/>
                <w:sz w:val="20"/>
                <w:szCs w:val="20"/>
              </w:rPr>
              <w:t xml:space="preserve"> of the initial three communities receiving TCC monies.</w:t>
            </w:r>
          </w:p>
          <w:p w14:paraId="3EC55125" w14:textId="77777777" w:rsidR="00580DC9" w:rsidRDefault="00580DC9" w:rsidP="00763893"/>
        </w:tc>
        <w:tc>
          <w:tcPr>
            <w:tcW w:w="3240" w:type="dxa"/>
          </w:tcPr>
          <w:p w14:paraId="32C6C791" w14:textId="77777777" w:rsidR="00580DC9" w:rsidRPr="00951829" w:rsidRDefault="00580DC9" w:rsidP="00763893">
            <w:pPr>
              <w:rPr>
                <w:rFonts w:asciiTheme="minorHAnsi" w:hAnsiTheme="minorHAnsi" w:cstheme="minorHAnsi"/>
                <w:color w:val="000000"/>
                <w:sz w:val="20"/>
                <w:szCs w:val="20"/>
              </w:rPr>
            </w:pPr>
          </w:p>
        </w:tc>
      </w:tr>
      <w:tr w:rsidR="00580DC9" w:rsidRPr="00170A6D" w14:paraId="1952F03F" w14:textId="77777777" w:rsidTr="00125641">
        <w:trPr>
          <w:trHeight w:val="320"/>
        </w:trPr>
        <w:tc>
          <w:tcPr>
            <w:tcW w:w="1080" w:type="dxa"/>
            <w:noWrap/>
          </w:tcPr>
          <w:p w14:paraId="2F91A90B" w14:textId="77777777" w:rsidR="00580DC9" w:rsidRPr="00951829" w:rsidRDefault="00580DC9" w:rsidP="00763893">
            <w:pPr>
              <w:rPr>
                <w:rFonts w:asciiTheme="minorHAnsi" w:hAnsiTheme="minorHAnsi" w:cstheme="minorHAnsi"/>
                <w:color w:val="000000"/>
                <w:sz w:val="20"/>
                <w:szCs w:val="20"/>
              </w:rPr>
            </w:pPr>
          </w:p>
        </w:tc>
        <w:tc>
          <w:tcPr>
            <w:tcW w:w="1800" w:type="dxa"/>
            <w:noWrap/>
          </w:tcPr>
          <w:p w14:paraId="020ECA04" w14:textId="77777777" w:rsidR="00580DC9" w:rsidRPr="008C70AE" w:rsidRDefault="00580DC9" w:rsidP="00763893">
            <w:pPr>
              <w:rPr>
                <w:rFonts w:asciiTheme="minorHAnsi" w:hAnsiTheme="minorHAnsi" w:cstheme="minorHAnsi"/>
                <w:sz w:val="20"/>
                <w:szCs w:val="20"/>
              </w:rPr>
            </w:pPr>
            <w:hyperlink r:id="rId275" w:history="1">
              <w:r w:rsidRPr="008C70AE">
                <w:rPr>
                  <w:rStyle w:val="Hyperlink"/>
                  <w:rFonts w:asciiTheme="minorHAnsi" w:hAnsiTheme="minorHAnsi" w:cstheme="minorHAnsi"/>
                  <w:sz w:val="20"/>
                  <w:szCs w:val="20"/>
                </w:rPr>
                <w:t>Center for the Built Environment</w:t>
              </w:r>
            </w:hyperlink>
          </w:p>
          <w:p w14:paraId="0C68A5B7" w14:textId="77777777" w:rsidR="00580DC9" w:rsidRDefault="00580DC9" w:rsidP="00763893"/>
        </w:tc>
        <w:tc>
          <w:tcPr>
            <w:tcW w:w="1530" w:type="dxa"/>
          </w:tcPr>
          <w:p w14:paraId="25AA220B" w14:textId="77777777" w:rsidR="00580DC9" w:rsidRPr="00E50DC6"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CEDR</w:t>
            </w:r>
          </w:p>
        </w:tc>
        <w:tc>
          <w:tcPr>
            <w:tcW w:w="1800" w:type="dxa"/>
          </w:tcPr>
          <w:p w14:paraId="0AE8D230" w14:textId="77777777" w:rsidR="00580DC9" w:rsidRPr="00E50DC6"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CED</w:t>
            </w:r>
          </w:p>
        </w:tc>
        <w:tc>
          <w:tcPr>
            <w:tcW w:w="2340" w:type="dxa"/>
          </w:tcPr>
          <w:p w14:paraId="20D429A2" w14:textId="77777777" w:rsidR="00580DC9" w:rsidRPr="00E50DC6" w:rsidRDefault="00580DC9" w:rsidP="00763893">
            <w:pPr>
              <w:rPr>
                <w:rFonts w:asciiTheme="minorHAnsi" w:hAnsiTheme="minorHAnsi" w:cstheme="minorHAnsi"/>
                <w:sz w:val="20"/>
                <w:szCs w:val="20"/>
              </w:rPr>
            </w:pPr>
            <w:r w:rsidRPr="008C70AE">
              <w:rPr>
                <w:rFonts w:asciiTheme="minorHAnsi" w:hAnsiTheme="minorHAnsi" w:cstheme="minorHAnsi"/>
                <w:sz w:val="20"/>
                <w:szCs w:val="20"/>
              </w:rPr>
              <w:t>Buildings, energy, heat</w:t>
            </w:r>
          </w:p>
        </w:tc>
        <w:tc>
          <w:tcPr>
            <w:tcW w:w="3330" w:type="dxa"/>
          </w:tcPr>
          <w:p w14:paraId="064DF1CD" w14:textId="77777777" w:rsidR="00580DC9" w:rsidRPr="008C70AE" w:rsidRDefault="00580DC9" w:rsidP="00763893">
            <w:pPr>
              <w:pStyle w:val="NormalWeb"/>
              <w:rPr>
                <w:rFonts w:asciiTheme="minorHAnsi" w:hAnsiTheme="minorHAnsi" w:cstheme="minorHAnsi"/>
                <w:sz w:val="20"/>
                <w:szCs w:val="20"/>
              </w:rPr>
            </w:pPr>
            <w:hyperlink r:id="rId276" w:history="1">
              <w:r w:rsidRPr="008C70AE">
                <w:rPr>
                  <w:rStyle w:val="Hyperlink"/>
                  <w:rFonts w:asciiTheme="minorHAnsi" w:hAnsiTheme="minorHAnsi" w:cstheme="minorHAnsi"/>
                  <w:sz w:val="20"/>
                  <w:szCs w:val="20"/>
                </w:rPr>
                <w:t>Ed Arens</w:t>
              </w:r>
            </w:hyperlink>
            <w:r w:rsidRPr="008C70AE">
              <w:rPr>
                <w:rFonts w:asciiTheme="minorHAnsi" w:hAnsiTheme="minorHAnsi" w:cstheme="minorHAnsi"/>
                <w:sz w:val="20"/>
                <w:szCs w:val="20"/>
              </w:rPr>
              <w:t>, Director</w:t>
            </w:r>
          </w:p>
          <w:p w14:paraId="7741FB4E" w14:textId="77777777" w:rsidR="00580DC9" w:rsidRPr="008C70AE" w:rsidRDefault="00580DC9" w:rsidP="00763893">
            <w:pPr>
              <w:pStyle w:val="NormalWeb"/>
              <w:rPr>
                <w:rFonts w:asciiTheme="minorHAnsi" w:hAnsiTheme="minorHAnsi" w:cstheme="minorHAnsi"/>
                <w:sz w:val="20"/>
                <w:szCs w:val="20"/>
              </w:rPr>
            </w:pPr>
            <w:r w:rsidRPr="008C70AE">
              <w:rPr>
                <w:rFonts w:asciiTheme="minorHAnsi" w:hAnsiTheme="minorHAnsi" w:cstheme="minorHAnsi"/>
                <w:sz w:val="20"/>
                <w:szCs w:val="20"/>
              </w:rPr>
              <w:t xml:space="preserve">CBE was founded under the National Science Foundation (NSF) Industry/University Cooperative </w:t>
            </w:r>
            <w:r w:rsidRPr="008C70AE">
              <w:rPr>
                <w:rFonts w:asciiTheme="minorHAnsi" w:hAnsiTheme="minorHAnsi" w:cstheme="minorHAnsi"/>
                <w:sz w:val="20"/>
                <w:szCs w:val="20"/>
              </w:rPr>
              <w:lastRenderedPageBreak/>
              <w:t>Research Center program. The Center is supported and guided by a consortium of building industry leaders, including manufacturers, building owners, contractors, architects, engineers, utilities, and government agencies.</w:t>
            </w:r>
          </w:p>
          <w:p w14:paraId="3952DFE0" w14:textId="77777777" w:rsidR="00580DC9" w:rsidRDefault="00580DC9" w:rsidP="00763893">
            <w:pPr>
              <w:pStyle w:val="NormalWeb"/>
            </w:pPr>
          </w:p>
        </w:tc>
        <w:tc>
          <w:tcPr>
            <w:tcW w:w="3330" w:type="dxa"/>
          </w:tcPr>
          <w:p w14:paraId="3B637243" w14:textId="77777777" w:rsidR="00580DC9" w:rsidRPr="008C70AE" w:rsidRDefault="00580DC9" w:rsidP="00763893">
            <w:pPr>
              <w:pStyle w:val="Heading1"/>
              <w:spacing w:before="0"/>
              <w:rPr>
                <w:rFonts w:asciiTheme="minorHAnsi" w:hAnsiTheme="minorHAnsi" w:cstheme="minorHAnsi"/>
                <w:sz w:val="20"/>
                <w:szCs w:val="20"/>
              </w:rPr>
            </w:pPr>
            <w:hyperlink r:id="rId277" w:history="1">
              <w:r w:rsidRPr="008C70AE">
                <w:rPr>
                  <w:rStyle w:val="Hyperlink"/>
                  <w:rFonts w:asciiTheme="minorHAnsi" w:hAnsiTheme="minorHAnsi" w:cstheme="minorHAnsi"/>
                  <w:sz w:val="20"/>
                  <w:szCs w:val="20"/>
                </w:rPr>
                <w:t>Embodied Carbon in the Built Environment</w:t>
              </w:r>
            </w:hyperlink>
          </w:p>
          <w:p w14:paraId="71233EAB" w14:textId="77777777" w:rsidR="00580DC9" w:rsidRPr="008C70AE" w:rsidRDefault="00580DC9" w:rsidP="00763893">
            <w:pPr>
              <w:pStyle w:val="Subtitle1"/>
              <w:spacing w:before="0" w:beforeAutospacing="0" w:after="0" w:afterAutospacing="0"/>
              <w:rPr>
                <w:rFonts w:asciiTheme="minorHAnsi" w:hAnsiTheme="minorHAnsi" w:cstheme="minorHAnsi"/>
                <w:sz w:val="20"/>
                <w:szCs w:val="20"/>
              </w:rPr>
            </w:pPr>
            <w:r w:rsidRPr="008C70AE">
              <w:rPr>
                <w:rFonts w:asciiTheme="minorHAnsi" w:hAnsiTheme="minorHAnsi" w:cstheme="minorHAnsi"/>
                <w:sz w:val="20"/>
                <w:szCs w:val="20"/>
              </w:rPr>
              <w:t xml:space="preserve">Applying life-cycle assessment and other tools to advance the rapid decarbonization of buildings. Funded </w:t>
            </w:r>
            <w:r w:rsidRPr="008C70AE">
              <w:rPr>
                <w:rFonts w:asciiTheme="minorHAnsi" w:hAnsiTheme="minorHAnsi" w:cstheme="minorHAnsi"/>
                <w:sz w:val="20"/>
                <w:szCs w:val="20"/>
              </w:rPr>
              <w:lastRenderedPageBreak/>
              <w:t>by the ClimateWorks Foundation. This project will provide design guidance, tools, and knowledge to building industry stakeholders and policymakers to support the rapid and wide adoption of strategies to reduce embodied carbon in the building sector.</w:t>
            </w:r>
          </w:p>
          <w:p w14:paraId="70280727" w14:textId="77777777" w:rsidR="00580DC9" w:rsidRPr="008C70AE" w:rsidRDefault="00580DC9" w:rsidP="00763893">
            <w:pPr>
              <w:pStyle w:val="Subtitle1"/>
              <w:spacing w:before="0" w:beforeAutospacing="0" w:after="0" w:afterAutospacing="0"/>
              <w:rPr>
                <w:rFonts w:asciiTheme="minorHAnsi" w:hAnsiTheme="minorHAnsi" w:cstheme="minorHAnsi"/>
                <w:sz w:val="20"/>
                <w:szCs w:val="20"/>
              </w:rPr>
            </w:pPr>
          </w:p>
          <w:p w14:paraId="4AA745B3" w14:textId="77777777" w:rsidR="00580DC9" w:rsidRPr="008C70AE" w:rsidRDefault="00580DC9" w:rsidP="00763893">
            <w:pPr>
              <w:pStyle w:val="Heading1"/>
              <w:spacing w:before="0"/>
              <w:rPr>
                <w:rFonts w:asciiTheme="minorHAnsi" w:hAnsiTheme="minorHAnsi" w:cstheme="minorHAnsi"/>
                <w:color w:val="000000" w:themeColor="text1"/>
                <w:sz w:val="20"/>
                <w:szCs w:val="20"/>
              </w:rPr>
            </w:pPr>
            <w:hyperlink r:id="rId278" w:history="1">
              <w:r w:rsidRPr="008C70AE">
                <w:rPr>
                  <w:rStyle w:val="Hyperlink"/>
                  <w:rFonts w:asciiTheme="minorHAnsi" w:hAnsiTheme="minorHAnsi" w:cstheme="minorHAnsi"/>
                  <w:sz w:val="20"/>
                  <w:szCs w:val="20"/>
                </w:rPr>
                <w:t>Mapping Commercial Building Electrification</w:t>
              </w:r>
            </w:hyperlink>
          </w:p>
          <w:p w14:paraId="0E29B87A" w14:textId="77777777" w:rsidR="00580DC9" w:rsidRPr="008C70AE" w:rsidRDefault="00580DC9" w:rsidP="00763893">
            <w:pPr>
              <w:pStyle w:val="Heading1"/>
              <w:spacing w:before="0"/>
              <w:rPr>
                <w:rFonts w:asciiTheme="minorHAnsi" w:hAnsiTheme="minorHAnsi" w:cstheme="minorHAnsi"/>
                <w:sz w:val="20"/>
                <w:szCs w:val="20"/>
              </w:rPr>
            </w:pPr>
            <w:r w:rsidRPr="008C70AE">
              <w:rPr>
                <w:rFonts w:asciiTheme="minorHAnsi" w:hAnsiTheme="minorHAnsi" w:cstheme="minorHAnsi"/>
                <w:color w:val="000000" w:themeColor="text1"/>
                <w:sz w:val="20"/>
                <w:szCs w:val="20"/>
              </w:rPr>
              <w:t>Case studies with a focus on electrification of large existing commercial buildings. The goals of this project are to: 1) develop an interactive map for tracking electrification projects throughout the world; 2) identify common attributes of retrofit and new construction projects; 3) identify best practices and the most salient challenges associated with electrification projects; and 4) facilitate industry outreach and information sharing among design and construction professionals pursuing electrification projects.</w:t>
            </w:r>
          </w:p>
          <w:p w14:paraId="7196C8A1" w14:textId="77777777" w:rsidR="00580DC9" w:rsidRPr="008C70AE" w:rsidRDefault="00580DC9" w:rsidP="00763893">
            <w:pPr>
              <w:pStyle w:val="Subtitle1"/>
              <w:spacing w:before="0" w:beforeAutospacing="0"/>
              <w:rPr>
                <w:rFonts w:asciiTheme="minorHAnsi" w:hAnsiTheme="minorHAnsi" w:cstheme="minorHAnsi"/>
                <w:sz w:val="20"/>
                <w:szCs w:val="20"/>
              </w:rPr>
            </w:pPr>
          </w:p>
          <w:p w14:paraId="409BBE0D" w14:textId="77777777" w:rsidR="00580DC9" w:rsidRPr="00E50DC6" w:rsidRDefault="00580DC9" w:rsidP="00763893">
            <w:pPr>
              <w:pStyle w:val="Heading3"/>
              <w:rPr>
                <w:rFonts w:asciiTheme="minorHAnsi" w:hAnsiTheme="minorHAnsi" w:cstheme="minorHAnsi"/>
                <w:sz w:val="20"/>
                <w:szCs w:val="20"/>
              </w:rPr>
            </w:pPr>
          </w:p>
        </w:tc>
        <w:tc>
          <w:tcPr>
            <w:tcW w:w="3240" w:type="dxa"/>
          </w:tcPr>
          <w:p w14:paraId="31D6D26A" w14:textId="77777777" w:rsidR="00580DC9" w:rsidRPr="00951829" w:rsidRDefault="00580DC9" w:rsidP="00763893">
            <w:pPr>
              <w:rPr>
                <w:rFonts w:asciiTheme="minorHAnsi" w:hAnsiTheme="minorHAnsi" w:cstheme="minorHAnsi"/>
                <w:color w:val="000000"/>
                <w:sz w:val="20"/>
                <w:szCs w:val="20"/>
              </w:rPr>
            </w:pPr>
          </w:p>
        </w:tc>
      </w:tr>
      <w:tr w:rsidR="00580DC9" w:rsidRPr="00170A6D" w14:paraId="0110BB10" w14:textId="77777777" w:rsidTr="00125641">
        <w:trPr>
          <w:trHeight w:val="320"/>
        </w:trPr>
        <w:tc>
          <w:tcPr>
            <w:tcW w:w="1080" w:type="dxa"/>
            <w:noWrap/>
          </w:tcPr>
          <w:p w14:paraId="1DD75C28" w14:textId="77777777" w:rsidR="00580DC9" w:rsidRPr="007579EA" w:rsidRDefault="00580DC9" w:rsidP="00763893">
            <w:pPr>
              <w:rPr>
                <w:rFonts w:asciiTheme="minorHAnsi" w:hAnsiTheme="minorHAnsi" w:cstheme="minorHAnsi"/>
                <w:color w:val="000000"/>
                <w:sz w:val="20"/>
                <w:szCs w:val="20"/>
              </w:rPr>
            </w:pPr>
            <w:r w:rsidRPr="007579EA">
              <w:rPr>
                <w:rFonts w:asciiTheme="minorHAnsi" w:hAnsiTheme="minorHAnsi" w:cstheme="minorHAnsi"/>
                <w:color w:val="000000"/>
                <w:sz w:val="20"/>
                <w:szCs w:val="20"/>
              </w:rPr>
              <w:t>Renee</w:t>
            </w:r>
          </w:p>
          <w:p w14:paraId="69F73801" w14:textId="77777777" w:rsidR="00580DC9" w:rsidRPr="00951829" w:rsidRDefault="00580DC9" w:rsidP="00763893">
            <w:pPr>
              <w:rPr>
                <w:rFonts w:asciiTheme="minorHAnsi" w:hAnsiTheme="minorHAnsi" w:cstheme="minorHAnsi"/>
                <w:color w:val="000000"/>
                <w:sz w:val="20"/>
                <w:szCs w:val="20"/>
              </w:rPr>
            </w:pPr>
          </w:p>
        </w:tc>
        <w:tc>
          <w:tcPr>
            <w:tcW w:w="1800" w:type="dxa"/>
            <w:noWrap/>
          </w:tcPr>
          <w:p w14:paraId="4C2C7786" w14:textId="77777777" w:rsidR="00580DC9" w:rsidRDefault="00580DC9" w:rsidP="00763893">
            <w:hyperlink r:id="rId279" w:history="1">
              <w:r w:rsidRPr="007579EA">
                <w:rPr>
                  <w:rStyle w:val="Hyperlink"/>
                  <w:rFonts w:asciiTheme="minorHAnsi" w:hAnsiTheme="minorHAnsi" w:cstheme="minorHAnsi"/>
                  <w:sz w:val="20"/>
                  <w:szCs w:val="20"/>
                </w:rPr>
                <w:t>Chow</w:t>
              </w:r>
            </w:hyperlink>
          </w:p>
        </w:tc>
        <w:tc>
          <w:tcPr>
            <w:tcW w:w="1530" w:type="dxa"/>
          </w:tcPr>
          <w:p w14:paraId="60F21E81" w14:textId="77777777" w:rsidR="00580DC9" w:rsidRPr="008C70AE" w:rsidRDefault="00580DC9" w:rsidP="00763893">
            <w:pPr>
              <w:rPr>
                <w:rFonts w:asciiTheme="minorHAnsi" w:hAnsiTheme="minorHAnsi" w:cstheme="minorHAnsi"/>
                <w:color w:val="000000"/>
                <w:sz w:val="20"/>
                <w:szCs w:val="20"/>
              </w:rPr>
            </w:pPr>
            <w:r w:rsidRPr="007579EA">
              <w:rPr>
                <w:rFonts w:asciiTheme="minorHAnsi" w:hAnsiTheme="minorHAnsi" w:cstheme="minorHAnsi"/>
                <w:color w:val="000000"/>
                <w:sz w:val="20"/>
                <w:szCs w:val="20"/>
              </w:rPr>
              <w:t>Architecture</w:t>
            </w:r>
          </w:p>
        </w:tc>
        <w:tc>
          <w:tcPr>
            <w:tcW w:w="1800" w:type="dxa"/>
          </w:tcPr>
          <w:p w14:paraId="43891800" w14:textId="77777777" w:rsidR="00580DC9" w:rsidRPr="008C70AE" w:rsidRDefault="00580DC9" w:rsidP="00763893">
            <w:pPr>
              <w:rPr>
                <w:rFonts w:asciiTheme="minorHAnsi" w:hAnsiTheme="minorHAnsi" w:cstheme="minorHAnsi"/>
                <w:color w:val="000000"/>
                <w:sz w:val="20"/>
                <w:szCs w:val="20"/>
              </w:rPr>
            </w:pPr>
            <w:r w:rsidRPr="007579EA">
              <w:rPr>
                <w:rFonts w:asciiTheme="minorHAnsi" w:hAnsiTheme="minorHAnsi" w:cstheme="minorHAnsi"/>
                <w:color w:val="000000"/>
                <w:sz w:val="20"/>
                <w:szCs w:val="20"/>
              </w:rPr>
              <w:t>CED</w:t>
            </w:r>
          </w:p>
        </w:tc>
        <w:tc>
          <w:tcPr>
            <w:tcW w:w="2340" w:type="dxa"/>
          </w:tcPr>
          <w:p w14:paraId="7D6A895E" w14:textId="77777777" w:rsidR="00580DC9" w:rsidRPr="008C70AE" w:rsidRDefault="00580DC9" w:rsidP="00763893">
            <w:pPr>
              <w:rPr>
                <w:rFonts w:asciiTheme="minorHAnsi" w:hAnsiTheme="minorHAnsi" w:cstheme="minorHAnsi"/>
                <w:sz w:val="20"/>
                <w:szCs w:val="20"/>
              </w:rPr>
            </w:pPr>
            <w:r w:rsidRPr="007579EA">
              <w:rPr>
                <w:rFonts w:asciiTheme="minorHAnsi" w:hAnsiTheme="minorHAnsi" w:cstheme="minorHAnsi"/>
                <w:sz w:val="20"/>
                <w:szCs w:val="20"/>
              </w:rPr>
              <w:t>Water + Metropolises</w:t>
            </w:r>
          </w:p>
        </w:tc>
        <w:tc>
          <w:tcPr>
            <w:tcW w:w="3330" w:type="dxa"/>
          </w:tcPr>
          <w:p w14:paraId="7B24E563" w14:textId="77777777" w:rsidR="00580DC9" w:rsidRPr="007579EA" w:rsidRDefault="00580DC9" w:rsidP="00763893">
            <w:pPr>
              <w:pStyle w:val="NormalWeb"/>
              <w:rPr>
                <w:rStyle w:val="Hyperlink"/>
                <w:rFonts w:asciiTheme="minorHAnsi" w:hAnsiTheme="minorHAnsi" w:cstheme="minorHAnsi"/>
                <w:sz w:val="20"/>
                <w:szCs w:val="20"/>
              </w:rPr>
            </w:pPr>
            <w:hyperlink r:id="rId280" w:history="1">
              <w:r w:rsidRPr="007579EA">
                <w:rPr>
                  <w:rStyle w:val="Hyperlink"/>
                  <w:rFonts w:asciiTheme="minorHAnsi" w:hAnsiTheme="minorHAnsi" w:cstheme="minorHAnsi"/>
                  <w:sz w:val="20"/>
                  <w:szCs w:val="20"/>
                </w:rPr>
                <w:t>Dean, College of Environmental Design</w:t>
              </w:r>
            </w:hyperlink>
          </w:p>
          <w:p w14:paraId="51810C1D" w14:textId="77777777" w:rsidR="00580DC9" w:rsidRPr="007579EA" w:rsidRDefault="00580DC9" w:rsidP="00763893">
            <w:pPr>
              <w:pStyle w:val="NormalWeb"/>
              <w:spacing w:before="0" w:beforeAutospacing="0" w:after="0" w:afterAutospacing="0"/>
              <w:rPr>
                <w:rStyle w:val="Hyperlink"/>
                <w:rFonts w:asciiTheme="minorHAnsi" w:hAnsiTheme="minorHAnsi" w:cstheme="minorHAnsi"/>
                <w:sz w:val="20"/>
                <w:szCs w:val="20"/>
              </w:rPr>
            </w:pPr>
            <w:r w:rsidRPr="007579EA">
              <w:rPr>
                <w:rStyle w:val="Hyperlink"/>
                <w:rFonts w:asciiTheme="minorHAnsi" w:hAnsiTheme="minorHAnsi" w:cstheme="minorHAnsi"/>
                <w:sz w:val="20"/>
                <w:szCs w:val="20"/>
              </w:rPr>
              <w:t>CED includes 3 departments:</w:t>
            </w:r>
          </w:p>
          <w:p w14:paraId="5EBA85D5" w14:textId="77777777" w:rsidR="00580DC9" w:rsidRPr="007579EA" w:rsidRDefault="00580DC9" w:rsidP="00C9229B">
            <w:pPr>
              <w:pStyle w:val="NormalWeb"/>
              <w:numPr>
                <w:ilvl w:val="0"/>
                <w:numId w:val="17"/>
              </w:numPr>
              <w:spacing w:before="0" w:beforeAutospacing="0" w:after="0" w:afterAutospacing="0"/>
              <w:rPr>
                <w:rStyle w:val="Hyperlink"/>
                <w:rFonts w:asciiTheme="minorHAnsi" w:hAnsiTheme="minorHAnsi" w:cstheme="minorHAnsi"/>
                <w:sz w:val="20"/>
                <w:szCs w:val="20"/>
              </w:rPr>
            </w:pPr>
            <w:hyperlink r:id="rId281" w:history="1">
              <w:r w:rsidRPr="007579EA">
                <w:rPr>
                  <w:rStyle w:val="Hyperlink"/>
                  <w:rFonts w:asciiTheme="minorHAnsi" w:hAnsiTheme="minorHAnsi" w:cstheme="minorHAnsi"/>
                  <w:sz w:val="20"/>
                  <w:szCs w:val="20"/>
                </w:rPr>
                <w:t>Architecture</w:t>
              </w:r>
            </w:hyperlink>
          </w:p>
          <w:p w14:paraId="34AD194A" w14:textId="77777777" w:rsidR="00580DC9" w:rsidRPr="007579EA" w:rsidRDefault="00580DC9" w:rsidP="00C9229B">
            <w:pPr>
              <w:pStyle w:val="NormalWeb"/>
              <w:numPr>
                <w:ilvl w:val="0"/>
                <w:numId w:val="17"/>
              </w:numPr>
              <w:spacing w:before="0" w:beforeAutospacing="0" w:after="0" w:afterAutospacing="0"/>
              <w:rPr>
                <w:rStyle w:val="Hyperlink"/>
                <w:rFonts w:asciiTheme="minorHAnsi" w:hAnsiTheme="minorHAnsi" w:cstheme="minorHAnsi"/>
                <w:sz w:val="20"/>
                <w:szCs w:val="20"/>
              </w:rPr>
            </w:pPr>
            <w:hyperlink r:id="rId282" w:history="1">
              <w:r w:rsidRPr="007579EA">
                <w:rPr>
                  <w:rStyle w:val="Hyperlink"/>
                  <w:rFonts w:asciiTheme="minorHAnsi" w:hAnsiTheme="minorHAnsi" w:cstheme="minorHAnsi"/>
                  <w:sz w:val="20"/>
                  <w:szCs w:val="20"/>
                </w:rPr>
                <w:t>City + Regional Planning</w:t>
              </w:r>
            </w:hyperlink>
          </w:p>
          <w:p w14:paraId="6FB00EB6" w14:textId="77777777" w:rsidR="00580DC9" w:rsidRPr="007579EA" w:rsidRDefault="00580DC9" w:rsidP="00C9229B">
            <w:pPr>
              <w:pStyle w:val="NormalWeb"/>
              <w:numPr>
                <w:ilvl w:val="0"/>
                <w:numId w:val="17"/>
              </w:numPr>
              <w:spacing w:before="0" w:beforeAutospacing="0" w:after="0" w:afterAutospacing="0"/>
              <w:rPr>
                <w:rStyle w:val="Hyperlink"/>
                <w:rFonts w:asciiTheme="minorHAnsi" w:hAnsiTheme="minorHAnsi" w:cstheme="minorHAnsi"/>
                <w:sz w:val="20"/>
                <w:szCs w:val="20"/>
              </w:rPr>
            </w:pPr>
            <w:hyperlink r:id="rId283" w:history="1">
              <w:r w:rsidRPr="007579EA">
                <w:rPr>
                  <w:rStyle w:val="Hyperlink"/>
                  <w:rFonts w:asciiTheme="minorHAnsi" w:hAnsiTheme="minorHAnsi" w:cstheme="minorHAnsi"/>
                  <w:sz w:val="20"/>
                  <w:szCs w:val="20"/>
                </w:rPr>
                <w:t>Landscape Architecture + Environmental Planning</w:t>
              </w:r>
            </w:hyperlink>
          </w:p>
          <w:p w14:paraId="50314C5C" w14:textId="77777777" w:rsidR="00580DC9" w:rsidRPr="007579EA" w:rsidRDefault="00580DC9" w:rsidP="00C9229B">
            <w:pPr>
              <w:pStyle w:val="NormalWeb"/>
              <w:numPr>
                <w:ilvl w:val="0"/>
                <w:numId w:val="17"/>
              </w:numPr>
              <w:spacing w:before="0" w:beforeAutospacing="0" w:after="0" w:afterAutospacing="0"/>
              <w:rPr>
                <w:rStyle w:val="Hyperlink"/>
                <w:rFonts w:asciiTheme="minorHAnsi" w:hAnsiTheme="minorHAnsi" w:cstheme="minorHAnsi"/>
                <w:sz w:val="20"/>
                <w:szCs w:val="20"/>
              </w:rPr>
            </w:pPr>
            <w:hyperlink r:id="rId284" w:history="1">
              <w:r w:rsidRPr="007579EA">
                <w:rPr>
                  <w:rStyle w:val="Hyperlink"/>
                  <w:rFonts w:asciiTheme="minorHAnsi" w:hAnsiTheme="minorHAnsi" w:cstheme="minorHAnsi"/>
                  <w:sz w:val="20"/>
                  <w:szCs w:val="20"/>
                </w:rPr>
                <w:t>Institute of Urban and Regional Development</w:t>
              </w:r>
            </w:hyperlink>
          </w:p>
          <w:p w14:paraId="0E4B4329" w14:textId="77777777" w:rsidR="00580DC9" w:rsidRPr="007579EA" w:rsidRDefault="00580DC9" w:rsidP="00763893">
            <w:pPr>
              <w:pStyle w:val="NormalWeb"/>
              <w:spacing w:before="0" w:beforeAutospacing="0" w:after="0" w:afterAutospacing="0"/>
              <w:rPr>
                <w:rStyle w:val="Hyperlink"/>
                <w:rFonts w:asciiTheme="minorHAnsi" w:hAnsiTheme="minorHAnsi" w:cstheme="minorHAnsi"/>
                <w:sz w:val="20"/>
                <w:szCs w:val="20"/>
              </w:rPr>
            </w:pPr>
          </w:p>
          <w:p w14:paraId="785C3849" w14:textId="77777777" w:rsidR="00580DC9" w:rsidRDefault="00580DC9" w:rsidP="00763893">
            <w:pPr>
              <w:pStyle w:val="NormalWeb"/>
            </w:pPr>
            <w:r>
              <w:rPr>
                <w:rFonts w:asciiTheme="minorHAnsi" w:hAnsiTheme="minorHAnsi" w:cstheme="minorHAnsi"/>
                <w:sz w:val="20"/>
                <w:szCs w:val="20"/>
              </w:rPr>
              <w:t xml:space="preserve">Chow’s </w:t>
            </w:r>
            <w:r w:rsidRPr="007579EA">
              <w:rPr>
                <w:rFonts w:asciiTheme="minorHAnsi" w:hAnsiTheme="minorHAnsi" w:cstheme="minorHAnsi"/>
                <w:sz w:val="20"/>
                <w:szCs w:val="20"/>
              </w:rPr>
              <w:t xml:space="preserve">Research: Metropolitan challenges of the 21st century — water volatilities, resource scarcities, and equitable communities — require solutions that are locally rooted. Chow has developed analytic and generative design tools for integrating local urban and architectural systems across sites and individual buildings. To re-shape the discourse about the forms of urbanism both in suburbs and cities, she has written </w:t>
            </w:r>
          </w:p>
        </w:tc>
        <w:tc>
          <w:tcPr>
            <w:tcW w:w="3330" w:type="dxa"/>
          </w:tcPr>
          <w:p w14:paraId="04E831CC" w14:textId="77777777" w:rsidR="00580DC9" w:rsidRDefault="00580DC9" w:rsidP="00763893">
            <w:pPr>
              <w:pStyle w:val="NormalWeb"/>
              <w:rPr>
                <w:rFonts w:asciiTheme="minorHAnsi" w:hAnsiTheme="minorHAnsi" w:cstheme="minorHAnsi"/>
                <w:sz w:val="20"/>
                <w:szCs w:val="20"/>
              </w:rPr>
            </w:pPr>
            <w:r w:rsidRPr="007579EA">
              <w:rPr>
                <w:rFonts w:asciiTheme="minorHAnsi" w:hAnsiTheme="minorHAnsi" w:cstheme="minorHAnsi"/>
                <w:sz w:val="20"/>
                <w:szCs w:val="20"/>
              </w:rPr>
              <w:lastRenderedPageBreak/>
              <w:t>Suburban Space: The Fabric of Dwelling (2002)</w:t>
            </w:r>
          </w:p>
          <w:p w14:paraId="5ACB1A87" w14:textId="77777777" w:rsidR="00580DC9" w:rsidRDefault="00580DC9" w:rsidP="00763893">
            <w:pPr>
              <w:pStyle w:val="Heading1"/>
              <w:spacing w:before="0"/>
            </w:pPr>
            <w:r w:rsidRPr="007579EA">
              <w:rPr>
                <w:rFonts w:asciiTheme="minorHAnsi" w:hAnsiTheme="minorHAnsi" w:cstheme="minorHAnsi"/>
                <w:sz w:val="20"/>
                <w:szCs w:val="20"/>
              </w:rPr>
              <w:t>Changing Chinese Cities: The Potentials of Field Urbanism (2015).</w:t>
            </w:r>
          </w:p>
        </w:tc>
        <w:tc>
          <w:tcPr>
            <w:tcW w:w="3240" w:type="dxa"/>
          </w:tcPr>
          <w:p w14:paraId="3CC58875" w14:textId="77777777" w:rsidR="00580DC9" w:rsidRPr="00951829" w:rsidRDefault="00580DC9" w:rsidP="00763893">
            <w:pPr>
              <w:rPr>
                <w:rFonts w:asciiTheme="minorHAnsi" w:hAnsiTheme="minorHAnsi" w:cstheme="minorHAnsi"/>
                <w:color w:val="000000"/>
                <w:sz w:val="20"/>
                <w:szCs w:val="20"/>
              </w:rPr>
            </w:pPr>
          </w:p>
        </w:tc>
      </w:tr>
      <w:tr w:rsidR="00580DC9" w:rsidRPr="00170A6D" w14:paraId="620A9240" w14:textId="77777777" w:rsidTr="00125641">
        <w:trPr>
          <w:trHeight w:val="320"/>
        </w:trPr>
        <w:tc>
          <w:tcPr>
            <w:tcW w:w="1080" w:type="dxa"/>
            <w:noWrap/>
          </w:tcPr>
          <w:p w14:paraId="79E4FE05"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Stephen</w:t>
            </w:r>
          </w:p>
          <w:p w14:paraId="60F20246" w14:textId="77777777" w:rsidR="00580DC9" w:rsidRPr="007579EA" w:rsidRDefault="00580DC9" w:rsidP="00763893">
            <w:pPr>
              <w:rPr>
                <w:rFonts w:asciiTheme="minorHAnsi" w:hAnsiTheme="minorHAnsi" w:cstheme="minorHAnsi"/>
                <w:color w:val="000000"/>
                <w:sz w:val="20"/>
                <w:szCs w:val="20"/>
              </w:rPr>
            </w:pPr>
          </w:p>
        </w:tc>
        <w:tc>
          <w:tcPr>
            <w:tcW w:w="1800" w:type="dxa"/>
            <w:noWrap/>
          </w:tcPr>
          <w:p w14:paraId="3F4E1192" w14:textId="77777777" w:rsidR="00580DC9" w:rsidRDefault="00580DC9" w:rsidP="00763893">
            <w:hyperlink r:id="rId285" w:history="1">
              <w:r w:rsidRPr="007B583A">
                <w:rPr>
                  <w:rStyle w:val="Hyperlink"/>
                  <w:rFonts w:asciiTheme="minorHAnsi" w:hAnsiTheme="minorHAnsi" w:cstheme="minorHAnsi"/>
                  <w:sz w:val="20"/>
                  <w:szCs w:val="20"/>
                </w:rPr>
                <w:t>Collier</w:t>
              </w:r>
            </w:hyperlink>
          </w:p>
        </w:tc>
        <w:tc>
          <w:tcPr>
            <w:tcW w:w="1530" w:type="dxa"/>
          </w:tcPr>
          <w:p w14:paraId="3104D539" w14:textId="77777777" w:rsidR="00580DC9" w:rsidRPr="007579E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City and Regional Planning</w:t>
            </w:r>
          </w:p>
        </w:tc>
        <w:tc>
          <w:tcPr>
            <w:tcW w:w="1800" w:type="dxa"/>
          </w:tcPr>
          <w:p w14:paraId="2174B49D" w14:textId="77777777" w:rsidR="00580DC9" w:rsidRPr="007579E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1541BAC3"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Governance, water</w:t>
            </w:r>
          </w:p>
          <w:p w14:paraId="15A68882" w14:textId="77777777" w:rsidR="00580DC9" w:rsidRPr="007579EA" w:rsidRDefault="00580DC9" w:rsidP="00763893">
            <w:pPr>
              <w:rPr>
                <w:rFonts w:asciiTheme="minorHAnsi" w:hAnsiTheme="minorHAnsi" w:cstheme="minorHAnsi"/>
                <w:sz w:val="20"/>
                <w:szCs w:val="20"/>
              </w:rPr>
            </w:pPr>
          </w:p>
        </w:tc>
        <w:tc>
          <w:tcPr>
            <w:tcW w:w="3330" w:type="dxa"/>
          </w:tcPr>
          <w:p w14:paraId="30CFA983"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Collier studies city planning and urban governance from the broad perspective of the critical social science of expertise and expert systems. His work addresses a range of topics, including climate resilience and adaptation, emergency preparedness and emergency management, neoliberal reform, infrastructure, and urban social welfare. Collier examines both contemporary and historical topics.</w:t>
            </w:r>
          </w:p>
          <w:p w14:paraId="29A6C89A" w14:textId="77777777" w:rsidR="00580DC9" w:rsidRDefault="00580DC9" w:rsidP="00763893">
            <w:pPr>
              <w:pStyle w:val="NormalWeb"/>
            </w:pPr>
          </w:p>
        </w:tc>
        <w:tc>
          <w:tcPr>
            <w:tcW w:w="3330" w:type="dxa"/>
          </w:tcPr>
          <w:p w14:paraId="7E6A96C1" w14:textId="77777777" w:rsidR="00580DC9" w:rsidRPr="007579EA" w:rsidRDefault="00580DC9" w:rsidP="00763893">
            <w:pPr>
              <w:pStyle w:val="NormalWeb"/>
              <w:rPr>
                <w:rFonts w:asciiTheme="minorHAnsi" w:hAnsiTheme="minorHAnsi" w:cstheme="minorHAnsi"/>
                <w:sz w:val="20"/>
                <w:szCs w:val="20"/>
              </w:rPr>
            </w:pPr>
          </w:p>
        </w:tc>
        <w:tc>
          <w:tcPr>
            <w:tcW w:w="3240" w:type="dxa"/>
          </w:tcPr>
          <w:p w14:paraId="5A267002" w14:textId="77777777" w:rsidR="00580DC9" w:rsidRPr="007B583A" w:rsidRDefault="00580DC9" w:rsidP="00763893">
            <w:pPr>
              <w:rPr>
                <w:rFonts w:asciiTheme="minorHAnsi" w:hAnsiTheme="minorHAnsi" w:cstheme="minorHAnsi"/>
                <w:sz w:val="20"/>
                <w:szCs w:val="20"/>
              </w:rPr>
            </w:pPr>
          </w:p>
          <w:p w14:paraId="0FA3ED59"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Teaching: CYPLAN 214 – Climate Planning and Urban Systems</w:t>
            </w:r>
          </w:p>
          <w:p w14:paraId="1ED52309" w14:textId="77777777" w:rsidR="00580DC9" w:rsidRPr="007B583A" w:rsidRDefault="00580DC9" w:rsidP="00763893">
            <w:pPr>
              <w:rPr>
                <w:rFonts w:asciiTheme="minorHAnsi" w:hAnsiTheme="minorHAnsi" w:cstheme="minorHAnsi"/>
                <w:sz w:val="20"/>
                <w:szCs w:val="20"/>
              </w:rPr>
            </w:pPr>
          </w:p>
          <w:p w14:paraId="71ADD07B" w14:textId="77777777" w:rsidR="00580DC9" w:rsidRPr="007B583A" w:rsidRDefault="00580DC9" w:rsidP="00763893">
            <w:pPr>
              <w:rPr>
                <w:rFonts w:asciiTheme="minorHAnsi" w:hAnsiTheme="minorHAnsi" w:cstheme="minorHAnsi"/>
                <w:sz w:val="20"/>
                <w:szCs w:val="20"/>
              </w:rPr>
            </w:pPr>
          </w:p>
          <w:p w14:paraId="3423F213" w14:textId="77777777" w:rsidR="00580DC9" w:rsidRPr="00951829" w:rsidRDefault="00580DC9" w:rsidP="00763893">
            <w:pPr>
              <w:rPr>
                <w:rFonts w:asciiTheme="minorHAnsi" w:hAnsiTheme="minorHAnsi" w:cstheme="minorHAnsi"/>
                <w:color w:val="000000"/>
                <w:sz w:val="20"/>
                <w:szCs w:val="20"/>
              </w:rPr>
            </w:pPr>
          </w:p>
        </w:tc>
      </w:tr>
      <w:tr w:rsidR="00580DC9" w:rsidRPr="00170A6D" w14:paraId="65D47095" w14:textId="77777777" w:rsidTr="00125641">
        <w:trPr>
          <w:trHeight w:val="320"/>
        </w:trPr>
        <w:tc>
          <w:tcPr>
            <w:tcW w:w="1080" w:type="dxa"/>
            <w:noWrap/>
          </w:tcPr>
          <w:p w14:paraId="4A9988CD" w14:textId="77777777" w:rsidR="00580DC9" w:rsidRPr="00BD4196" w:rsidRDefault="00580DC9" w:rsidP="00763893">
            <w:pPr>
              <w:rPr>
                <w:rFonts w:asciiTheme="minorHAnsi" w:hAnsiTheme="minorHAnsi" w:cstheme="minorHAnsi"/>
                <w:color w:val="000000"/>
                <w:sz w:val="20"/>
                <w:szCs w:val="20"/>
              </w:rPr>
            </w:pPr>
            <w:r w:rsidRPr="00BD4196">
              <w:rPr>
                <w:rFonts w:asciiTheme="minorHAnsi" w:hAnsiTheme="minorHAnsi" w:cstheme="minorHAnsi"/>
                <w:color w:val="000000"/>
                <w:sz w:val="20"/>
                <w:szCs w:val="20"/>
              </w:rPr>
              <w:lastRenderedPageBreak/>
              <w:t>Elizabeth</w:t>
            </w:r>
          </w:p>
          <w:p w14:paraId="7F21FB5B"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55B4DEEC" w14:textId="77777777" w:rsidR="00580DC9" w:rsidRDefault="00580DC9" w:rsidP="00763893">
            <w:hyperlink r:id="rId286" w:history="1">
              <w:r w:rsidRPr="00BD4196">
                <w:rPr>
                  <w:rStyle w:val="Hyperlink"/>
                  <w:rFonts w:asciiTheme="minorHAnsi" w:hAnsiTheme="minorHAnsi" w:cstheme="minorHAnsi"/>
                  <w:sz w:val="20"/>
                  <w:szCs w:val="20"/>
                </w:rPr>
                <w:t>Deakin</w:t>
              </w:r>
            </w:hyperlink>
          </w:p>
        </w:tc>
        <w:tc>
          <w:tcPr>
            <w:tcW w:w="1530" w:type="dxa"/>
          </w:tcPr>
          <w:p w14:paraId="16D8F029" w14:textId="77777777" w:rsidR="00580DC9" w:rsidRPr="007B583A" w:rsidRDefault="00580DC9" w:rsidP="00763893">
            <w:pPr>
              <w:rPr>
                <w:rFonts w:asciiTheme="minorHAnsi" w:hAnsiTheme="minorHAnsi" w:cstheme="minorHAnsi"/>
                <w:color w:val="000000"/>
                <w:sz w:val="20"/>
                <w:szCs w:val="20"/>
              </w:rPr>
            </w:pPr>
            <w:r w:rsidRPr="00BD4196">
              <w:rPr>
                <w:rFonts w:asciiTheme="minorHAnsi" w:hAnsiTheme="minorHAnsi" w:cstheme="minorHAnsi"/>
                <w:color w:val="000000"/>
                <w:sz w:val="20"/>
                <w:szCs w:val="20"/>
              </w:rPr>
              <w:t>City and Regional Planning, Institute for Transportation Studies</w:t>
            </w:r>
          </w:p>
        </w:tc>
        <w:tc>
          <w:tcPr>
            <w:tcW w:w="1800" w:type="dxa"/>
          </w:tcPr>
          <w:p w14:paraId="1B820201" w14:textId="77777777" w:rsidR="00580DC9" w:rsidRPr="007B583A" w:rsidRDefault="00580DC9" w:rsidP="00763893">
            <w:pPr>
              <w:rPr>
                <w:rFonts w:asciiTheme="minorHAnsi" w:hAnsiTheme="minorHAnsi" w:cstheme="minorHAnsi"/>
                <w:color w:val="000000"/>
                <w:sz w:val="20"/>
                <w:szCs w:val="20"/>
              </w:rPr>
            </w:pPr>
            <w:r w:rsidRPr="00BD4196">
              <w:rPr>
                <w:rFonts w:asciiTheme="minorHAnsi" w:hAnsiTheme="minorHAnsi" w:cstheme="minorHAnsi"/>
                <w:color w:val="000000"/>
                <w:sz w:val="20"/>
                <w:szCs w:val="20"/>
              </w:rPr>
              <w:t xml:space="preserve">CED </w:t>
            </w:r>
          </w:p>
        </w:tc>
        <w:tc>
          <w:tcPr>
            <w:tcW w:w="2340" w:type="dxa"/>
          </w:tcPr>
          <w:p w14:paraId="6593A12D" w14:textId="77777777" w:rsidR="00580DC9" w:rsidRPr="007B583A" w:rsidRDefault="00580DC9" w:rsidP="00763893">
            <w:pPr>
              <w:rPr>
                <w:rFonts w:asciiTheme="minorHAnsi" w:hAnsiTheme="minorHAnsi" w:cstheme="minorHAnsi"/>
                <w:sz w:val="20"/>
                <w:szCs w:val="20"/>
              </w:rPr>
            </w:pPr>
            <w:r w:rsidRPr="00BD4196">
              <w:rPr>
                <w:rFonts w:asciiTheme="minorHAnsi" w:hAnsiTheme="minorHAnsi" w:cstheme="minorHAnsi"/>
                <w:sz w:val="20"/>
                <w:szCs w:val="20"/>
              </w:rPr>
              <w:t>Transportation, Land Use</w:t>
            </w:r>
          </w:p>
        </w:tc>
        <w:tc>
          <w:tcPr>
            <w:tcW w:w="3330" w:type="dxa"/>
          </w:tcPr>
          <w:p w14:paraId="6B9B19C1" w14:textId="77777777" w:rsidR="00580DC9" w:rsidRPr="00BD4196" w:rsidRDefault="00580DC9" w:rsidP="00763893">
            <w:pPr>
              <w:rPr>
                <w:rFonts w:asciiTheme="minorHAnsi" w:hAnsiTheme="minorHAnsi" w:cstheme="minorHAnsi"/>
                <w:sz w:val="20"/>
                <w:szCs w:val="20"/>
              </w:rPr>
            </w:pPr>
            <w:r w:rsidRPr="00BD4196">
              <w:rPr>
                <w:rFonts w:asciiTheme="minorHAnsi" w:hAnsiTheme="minorHAnsi" w:cstheme="minorHAnsi"/>
                <w:sz w:val="20"/>
                <w:szCs w:val="20"/>
              </w:rPr>
              <w:t xml:space="preserve">Deakin's research focuses on transportation and land use policy and the environmental impacts of transportation. </w:t>
            </w:r>
          </w:p>
          <w:p w14:paraId="3837FC39" w14:textId="77777777" w:rsidR="00580DC9" w:rsidRPr="00BD4196" w:rsidRDefault="00580DC9" w:rsidP="00763893">
            <w:pPr>
              <w:rPr>
                <w:rFonts w:asciiTheme="minorHAnsi" w:hAnsiTheme="minorHAnsi" w:cstheme="minorHAnsi"/>
                <w:sz w:val="20"/>
                <w:szCs w:val="20"/>
              </w:rPr>
            </w:pPr>
          </w:p>
          <w:p w14:paraId="56D3DAF7" w14:textId="77777777" w:rsidR="00580DC9" w:rsidRPr="00BD4196" w:rsidRDefault="00580DC9" w:rsidP="00763893">
            <w:pPr>
              <w:rPr>
                <w:rFonts w:asciiTheme="minorHAnsi" w:hAnsiTheme="minorHAnsi" w:cstheme="minorHAnsi"/>
                <w:sz w:val="20"/>
                <w:szCs w:val="20"/>
              </w:rPr>
            </w:pPr>
          </w:p>
          <w:p w14:paraId="188421C8" w14:textId="77777777" w:rsidR="00580DC9" w:rsidRPr="007B583A" w:rsidRDefault="00580DC9" w:rsidP="00763893">
            <w:pPr>
              <w:rPr>
                <w:rFonts w:asciiTheme="minorHAnsi" w:hAnsiTheme="minorHAnsi" w:cstheme="minorHAnsi"/>
                <w:sz w:val="20"/>
                <w:szCs w:val="20"/>
              </w:rPr>
            </w:pPr>
          </w:p>
        </w:tc>
        <w:tc>
          <w:tcPr>
            <w:tcW w:w="3330" w:type="dxa"/>
          </w:tcPr>
          <w:p w14:paraId="2010A649" w14:textId="77777777" w:rsidR="00580DC9" w:rsidRPr="00BD4196" w:rsidRDefault="00580DC9" w:rsidP="00763893">
            <w:pPr>
              <w:rPr>
                <w:rFonts w:asciiTheme="minorHAnsi" w:hAnsiTheme="minorHAnsi" w:cstheme="minorHAnsi"/>
                <w:sz w:val="20"/>
                <w:szCs w:val="20"/>
              </w:rPr>
            </w:pPr>
            <w:r w:rsidRPr="00BD4196">
              <w:rPr>
                <w:rFonts w:asciiTheme="minorHAnsi" w:hAnsiTheme="minorHAnsi" w:cstheme="minorHAnsi"/>
                <w:sz w:val="20"/>
                <w:szCs w:val="20"/>
              </w:rPr>
              <w:t>Report for the CA Strategic Growth Council (AB 285)</w:t>
            </w:r>
            <w:r>
              <w:rPr>
                <w:rFonts w:asciiTheme="minorHAnsi" w:hAnsiTheme="minorHAnsi" w:cstheme="minorHAnsi"/>
                <w:sz w:val="20"/>
                <w:szCs w:val="20"/>
              </w:rPr>
              <w:t xml:space="preserve"> (2021)</w:t>
            </w:r>
          </w:p>
          <w:p w14:paraId="39C813F0" w14:textId="77777777" w:rsidR="00580DC9" w:rsidRPr="00BD4196" w:rsidRDefault="00580DC9" w:rsidP="00763893">
            <w:pPr>
              <w:rPr>
                <w:rFonts w:asciiTheme="minorHAnsi" w:hAnsiTheme="minorHAnsi" w:cstheme="minorHAnsi"/>
                <w:sz w:val="20"/>
                <w:szCs w:val="20"/>
              </w:rPr>
            </w:pPr>
            <w:hyperlink r:id="rId287" w:history="1">
              <w:r w:rsidRPr="00BD4196">
                <w:rPr>
                  <w:rStyle w:val="Hyperlink"/>
                  <w:rFonts w:asciiTheme="minorHAnsi" w:hAnsiTheme="minorHAnsi" w:cstheme="minorHAnsi"/>
                  <w:sz w:val="20"/>
                  <w:szCs w:val="20"/>
                </w:rPr>
                <w:t>Evaluation of California State and Regional Transportation Plans and Their Prospects for Attaining State Goals</w:t>
              </w:r>
            </w:hyperlink>
            <w:r w:rsidRPr="00BD4196">
              <w:rPr>
                <w:rFonts w:asciiTheme="minorHAnsi" w:hAnsiTheme="minorHAnsi" w:cstheme="minorHAnsi"/>
                <w:sz w:val="20"/>
                <w:szCs w:val="20"/>
              </w:rPr>
              <w:t xml:space="preserve"> (climate, equity, etc.)</w:t>
            </w:r>
          </w:p>
          <w:p w14:paraId="4BB1BAB9" w14:textId="77777777" w:rsidR="00580DC9" w:rsidRPr="00BD4196" w:rsidRDefault="00580DC9" w:rsidP="00763893">
            <w:pPr>
              <w:rPr>
                <w:rFonts w:asciiTheme="minorHAnsi" w:hAnsiTheme="minorHAnsi" w:cstheme="minorHAnsi"/>
                <w:sz w:val="20"/>
                <w:szCs w:val="20"/>
              </w:rPr>
            </w:pPr>
          </w:p>
          <w:p w14:paraId="7C55318E" w14:textId="77777777" w:rsidR="00580DC9" w:rsidRPr="00BD4196" w:rsidRDefault="00580DC9" w:rsidP="00763893">
            <w:pPr>
              <w:rPr>
                <w:rFonts w:asciiTheme="minorHAnsi" w:hAnsiTheme="minorHAnsi" w:cstheme="minorHAnsi"/>
                <w:sz w:val="20"/>
                <w:szCs w:val="20"/>
              </w:rPr>
            </w:pPr>
            <w:r w:rsidRPr="00BD4196">
              <w:rPr>
                <w:rStyle w:val="gmail-break-words"/>
                <w:rFonts w:asciiTheme="minorHAnsi" w:hAnsiTheme="minorHAnsi" w:cstheme="minorHAnsi"/>
                <w:color w:val="000000"/>
                <w:sz w:val="20"/>
                <w:szCs w:val="20"/>
              </w:rPr>
              <w:t>Paper 1 – History/ How We Got Here   </w:t>
            </w:r>
            <w:hyperlink r:id="rId288" w:history="1">
              <w:r w:rsidRPr="00BD4196">
                <w:rPr>
                  <w:rStyle w:val="Hyperlink"/>
                  <w:rFonts w:asciiTheme="minorHAnsi" w:hAnsiTheme="minorHAnsi" w:cstheme="minorHAnsi"/>
                  <w:sz w:val="20"/>
                  <w:szCs w:val="20"/>
                </w:rPr>
                <w:t>https://lnkd.in/dHwCcX8W</w:t>
              </w:r>
            </w:hyperlink>
            <w:r w:rsidRPr="00BD4196">
              <w:rPr>
                <w:rFonts w:asciiTheme="minorHAnsi" w:hAnsiTheme="minorHAnsi" w:cstheme="minorHAnsi"/>
                <w:color w:val="000000"/>
                <w:sz w:val="20"/>
                <w:szCs w:val="20"/>
              </w:rPr>
              <w:br/>
            </w:r>
            <w:r w:rsidRPr="00BD4196">
              <w:rPr>
                <w:rStyle w:val="gmail-break-words"/>
                <w:rFonts w:asciiTheme="minorHAnsi" w:hAnsiTheme="minorHAnsi" w:cstheme="minorHAnsi"/>
                <w:color w:val="000000"/>
                <w:sz w:val="20"/>
                <w:szCs w:val="20"/>
              </w:rPr>
              <w:t>Paper 2 – State Plans</w:t>
            </w:r>
            <w:r w:rsidRPr="00BD4196">
              <w:rPr>
                <w:rStyle w:val="apple-converted-space"/>
                <w:rFonts w:asciiTheme="minorHAnsi" w:hAnsiTheme="minorHAnsi" w:cstheme="minorHAnsi"/>
                <w:color w:val="000000"/>
                <w:sz w:val="20"/>
                <w:szCs w:val="20"/>
              </w:rPr>
              <w:t> </w:t>
            </w:r>
            <w:hyperlink r:id="rId289" w:history="1">
              <w:r w:rsidRPr="00BD4196">
                <w:rPr>
                  <w:rStyle w:val="Hyperlink"/>
                  <w:rFonts w:asciiTheme="minorHAnsi" w:hAnsiTheme="minorHAnsi" w:cstheme="minorHAnsi"/>
                  <w:sz w:val="20"/>
                  <w:szCs w:val="20"/>
                </w:rPr>
                <w:t>https://lnkd.in/ddP3fNgx</w:t>
              </w:r>
            </w:hyperlink>
            <w:r w:rsidRPr="00BD4196">
              <w:rPr>
                <w:rFonts w:asciiTheme="minorHAnsi" w:hAnsiTheme="minorHAnsi" w:cstheme="minorHAnsi"/>
                <w:color w:val="000000"/>
                <w:sz w:val="20"/>
                <w:szCs w:val="20"/>
              </w:rPr>
              <w:br/>
            </w:r>
            <w:r w:rsidRPr="00BD4196">
              <w:rPr>
                <w:rStyle w:val="gmail-break-words"/>
                <w:rFonts w:asciiTheme="minorHAnsi" w:hAnsiTheme="minorHAnsi" w:cstheme="minorHAnsi"/>
                <w:color w:val="000000"/>
                <w:sz w:val="20"/>
                <w:szCs w:val="20"/>
              </w:rPr>
              <w:t>Paper 3 – MPO Plans</w:t>
            </w:r>
            <w:r w:rsidRPr="00BD4196">
              <w:rPr>
                <w:rStyle w:val="apple-converted-space"/>
                <w:rFonts w:asciiTheme="minorHAnsi" w:hAnsiTheme="minorHAnsi" w:cstheme="minorHAnsi"/>
                <w:color w:val="000000"/>
                <w:sz w:val="20"/>
                <w:szCs w:val="20"/>
              </w:rPr>
              <w:t> </w:t>
            </w:r>
            <w:hyperlink r:id="rId290" w:history="1">
              <w:r w:rsidRPr="00BD4196">
                <w:rPr>
                  <w:rStyle w:val="Hyperlink"/>
                  <w:rFonts w:asciiTheme="minorHAnsi" w:hAnsiTheme="minorHAnsi" w:cstheme="minorHAnsi"/>
                  <w:sz w:val="20"/>
                  <w:szCs w:val="20"/>
                </w:rPr>
                <w:t>https://lnkd.in/dHcvs5P9</w:t>
              </w:r>
            </w:hyperlink>
            <w:r w:rsidRPr="00BD4196">
              <w:rPr>
                <w:rFonts w:asciiTheme="minorHAnsi" w:hAnsiTheme="minorHAnsi" w:cstheme="minorHAnsi"/>
                <w:color w:val="000000"/>
                <w:sz w:val="20"/>
                <w:szCs w:val="20"/>
              </w:rPr>
              <w:br/>
            </w:r>
            <w:r w:rsidRPr="00BD4196">
              <w:rPr>
                <w:rStyle w:val="gmail-break-words"/>
                <w:rFonts w:asciiTheme="minorHAnsi" w:hAnsiTheme="minorHAnsi" w:cstheme="minorHAnsi"/>
                <w:color w:val="000000"/>
                <w:sz w:val="20"/>
                <w:szCs w:val="20"/>
              </w:rPr>
              <w:t>Paper 4 - Funding Issues </w:t>
            </w:r>
            <w:hyperlink r:id="rId291" w:history="1">
              <w:r w:rsidRPr="00BD4196">
                <w:rPr>
                  <w:rStyle w:val="Hyperlink"/>
                  <w:rFonts w:asciiTheme="minorHAnsi" w:hAnsiTheme="minorHAnsi" w:cstheme="minorHAnsi"/>
                  <w:sz w:val="20"/>
                  <w:szCs w:val="20"/>
                </w:rPr>
                <w:t>https://lnkd.in/dXtv6vsU</w:t>
              </w:r>
            </w:hyperlink>
            <w:r w:rsidRPr="00BD4196">
              <w:rPr>
                <w:rFonts w:asciiTheme="minorHAnsi" w:hAnsiTheme="minorHAnsi" w:cstheme="minorHAnsi"/>
                <w:color w:val="000000"/>
                <w:sz w:val="20"/>
                <w:szCs w:val="20"/>
              </w:rPr>
              <w:br/>
            </w:r>
            <w:r w:rsidRPr="00BD4196">
              <w:rPr>
                <w:rStyle w:val="gmail-break-words"/>
                <w:rFonts w:asciiTheme="minorHAnsi" w:hAnsiTheme="minorHAnsi" w:cstheme="minorHAnsi"/>
                <w:color w:val="000000"/>
                <w:sz w:val="20"/>
                <w:szCs w:val="20"/>
              </w:rPr>
              <w:t>Paper 5 – Flexibility for Change</w:t>
            </w:r>
            <w:r w:rsidRPr="00BD4196">
              <w:rPr>
                <w:rStyle w:val="apple-converted-space"/>
                <w:rFonts w:asciiTheme="minorHAnsi" w:hAnsiTheme="minorHAnsi" w:cstheme="minorHAnsi"/>
                <w:color w:val="000000"/>
                <w:sz w:val="20"/>
                <w:szCs w:val="20"/>
              </w:rPr>
              <w:t> </w:t>
            </w:r>
            <w:hyperlink r:id="rId292" w:history="1">
              <w:r w:rsidRPr="00BD4196">
                <w:rPr>
                  <w:rStyle w:val="Hyperlink"/>
                  <w:rFonts w:asciiTheme="minorHAnsi" w:hAnsiTheme="minorHAnsi" w:cstheme="minorHAnsi"/>
                  <w:sz w:val="20"/>
                  <w:szCs w:val="20"/>
                </w:rPr>
                <w:t>https://lnkd.in/d2YdUyS8</w:t>
              </w:r>
            </w:hyperlink>
          </w:p>
          <w:p w14:paraId="6B5B196E" w14:textId="77777777" w:rsidR="00580DC9" w:rsidRDefault="00580DC9" w:rsidP="00763893">
            <w:pPr>
              <w:rPr>
                <w:rFonts w:asciiTheme="minorHAnsi" w:hAnsiTheme="minorHAnsi" w:cstheme="minorHAnsi"/>
                <w:sz w:val="20"/>
                <w:szCs w:val="20"/>
              </w:rPr>
            </w:pPr>
          </w:p>
          <w:p w14:paraId="20EB931D" w14:textId="77777777" w:rsidR="00580DC9" w:rsidRPr="007579EA" w:rsidRDefault="00580DC9" w:rsidP="00763893">
            <w:pPr>
              <w:pStyle w:val="NormalWeb"/>
              <w:rPr>
                <w:rFonts w:asciiTheme="minorHAnsi" w:hAnsiTheme="minorHAnsi" w:cstheme="minorHAnsi"/>
                <w:sz w:val="20"/>
                <w:szCs w:val="20"/>
              </w:rPr>
            </w:pPr>
          </w:p>
        </w:tc>
        <w:tc>
          <w:tcPr>
            <w:tcW w:w="3240" w:type="dxa"/>
          </w:tcPr>
          <w:p w14:paraId="087786A5" w14:textId="77777777" w:rsidR="00580DC9" w:rsidRPr="00BD4196" w:rsidRDefault="00580DC9" w:rsidP="00763893">
            <w:pPr>
              <w:rPr>
                <w:rFonts w:asciiTheme="minorHAnsi" w:hAnsiTheme="minorHAnsi" w:cstheme="minorHAnsi"/>
                <w:sz w:val="20"/>
                <w:szCs w:val="20"/>
              </w:rPr>
            </w:pPr>
          </w:p>
          <w:p w14:paraId="6C7529E0" w14:textId="77777777" w:rsidR="00580DC9" w:rsidRPr="007B583A" w:rsidRDefault="00580DC9" w:rsidP="00763893">
            <w:pPr>
              <w:rPr>
                <w:rFonts w:asciiTheme="minorHAnsi" w:hAnsiTheme="minorHAnsi" w:cstheme="minorHAnsi"/>
                <w:sz w:val="20"/>
                <w:szCs w:val="20"/>
              </w:rPr>
            </w:pPr>
          </w:p>
        </w:tc>
      </w:tr>
      <w:tr w:rsidR="00580DC9" w:rsidRPr="00170A6D" w14:paraId="7987B409" w14:textId="77777777" w:rsidTr="00125641">
        <w:trPr>
          <w:trHeight w:val="320"/>
        </w:trPr>
        <w:tc>
          <w:tcPr>
            <w:tcW w:w="1080" w:type="dxa"/>
            <w:noWrap/>
          </w:tcPr>
          <w:p w14:paraId="21EFE7DC" w14:textId="77777777" w:rsidR="00580DC9" w:rsidRPr="008C70AE"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Carlos</w:t>
            </w:r>
          </w:p>
          <w:p w14:paraId="0B9EB3B3" w14:textId="77777777" w:rsidR="00580DC9" w:rsidRPr="00BD4196" w:rsidRDefault="00580DC9" w:rsidP="00763893">
            <w:pPr>
              <w:rPr>
                <w:rFonts w:asciiTheme="minorHAnsi" w:hAnsiTheme="minorHAnsi" w:cstheme="minorHAnsi"/>
                <w:color w:val="000000"/>
                <w:sz w:val="20"/>
                <w:szCs w:val="20"/>
              </w:rPr>
            </w:pPr>
          </w:p>
        </w:tc>
        <w:tc>
          <w:tcPr>
            <w:tcW w:w="1800" w:type="dxa"/>
            <w:noWrap/>
          </w:tcPr>
          <w:p w14:paraId="62608629" w14:textId="77777777" w:rsidR="00580DC9" w:rsidRDefault="00580DC9" w:rsidP="00763893">
            <w:hyperlink r:id="rId293" w:history="1">
              <w:r w:rsidRPr="008C70AE">
                <w:rPr>
                  <w:rStyle w:val="Hyperlink"/>
                  <w:rFonts w:asciiTheme="minorHAnsi" w:hAnsiTheme="minorHAnsi" w:cstheme="minorHAnsi"/>
                  <w:sz w:val="20"/>
                  <w:szCs w:val="20"/>
                </w:rPr>
                <w:t>Duarte</w:t>
              </w:r>
            </w:hyperlink>
          </w:p>
        </w:tc>
        <w:tc>
          <w:tcPr>
            <w:tcW w:w="1530" w:type="dxa"/>
          </w:tcPr>
          <w:p w14:paraId="2C07AC36" w14:textId="77777777" w:rsidR="00580DC9" w:rsidRPr="00BD4196"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CEDR, CBE</w:t>
            </w:r>
          </w:p>
        </w:tc>
        <w:tc>
          <w:tcPr>
            <w:tcW w:w="1800" w:type="dxa"/>
          </w:tcPr>
          <w:p w14:paraId="3D665AE0" w14:textId="77777777" w:rsidR="00580DC9" w:rsidRPr="00BD4196"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CED</w:t>
            </w:r>
          </w:p>
        </w:tc>
        <w:tc>
          <w:tcPr>
            <w:tcW w:w="2340" w:type="dxa"/>
          </w:tcPr>
          <w:p w14:paraId="1AB91340" w14:textId="77777777" w:rsidR="00580DC9" w:rsidRPr="00BD4196" w:rsidRDefault="00580DC9" w:rsidP="00763893">
            <w:pPr>
              <w:rPr>
                <w:rFonts w:asciiTheme="minorHAnsi" w:hAnsiTheme="minorHAnsi" w:cstheme="minorHAnsi"/>
                <w:sz w:val="20"/>
                <w:szCs w:val="20"/>
              </w:rPr>
            </w:pPr>
            <w:r w:rsidRPr="008C70AE">
              <w:rPr>
                <w:rFonts w:asciiTheme="minorHAnsi" w:hAnsiTheme="minorHAnsi" w:cstheme="minorHAnsi"/>
                <w:sz w:val="20"/>
                <w:szCs w:val="20"/>
              </w:rPr>
              <w:t>Buildings, Energy (general), Air Pollution</w:t>
            </w:r>
          </w:p>
        </w:tc>
        <w:tc>
          <w:tcPr>
            <w:tcW w:w="3330" w:type="dxa"/>
          </w:tcPr>
          <w:p w14:paraId="492449DA" w14:textId="77777777" w:rsidR="00580DC9" w:rsidRDefault="00580DC9" w:rsidP="00763893">
            <w:pPr>
              <w:rPr>
                <w:rFonts w:asciiTheme="minorHAnsi" w:hAnsiTheme="minorHAnsi" w:cstheme="minorHAnsi"/>
                <w:sz w:val="20"/>
                <w:szCs w:val="20"/>
              </w:rPr>
            </w:pPr>
            <w:r w:rsidRPr="008C70AE">
              <w:rPr>
                <w:rFonts w:asciiTheme="minorHAnsi" w:hAnsiTheme="minorHAnsi" w:cstheme="minorHAnsi"/>
                <w:sz w:val="20"/>
                <w:szCs w:val="20"/>
              </w:rPr>
              <w:t xml:space="preserve">Duarte’s research interest includes radiant heating and cooling, occupant behavior impact on building energy consumption, and the development of tools that help various building stakeholders. </w:t>
            </w:r>
          </w:p>
          <w:p w14:paraId="1032149A" w14:textId="77777777" w:rsidR="00580DC9" w:rsidRDefault="00580DC9" w:rsidP="00763893">
            <w:pPr>
              <w:rPr>
                <w:rFonts w:asciiTheme="minorHAnsi" w:hAnsiTheme="minorHAnsi" w:cstheme="minorHAnsi"/>
                <w:sz w:val="20"/>
                <w:szCs w:val="20"/>
              </w:rPr>
            </w:pPr>
          </w:p>
          <w:p w14:paraId="6C4D1AB4" w14:textId="77777777" w:rsidR="00580DC9" w:rsidRPr="00BD4196" w:rsidRDefault="00580DC9" w:rsidP="00763893">
            <w:pPr>
              <w:rPr>
                <w:rFonts w:asciiTheme="minorHAnsi" w:hAnsiTheme="minorHAnsi" w:cstheme="minorHAnsi"/>
                <w:sz w:val="20"/>
                <w:szCs w:val="20"/>
              </w:rPr>
            </w:pPr>
          </w:p>
        </w:tc>
        <w:tc>
          <w:tcPr>
            <w:tcW w:w="3330" w:type="dxa"/>
          </w:tcPr>
          <w:p w14:paraId="65066586" w14:textId="77777777" w:rsidR="00580DC9" w:rsidRDefault="00580DC9" w:rsidP="00763893">
            <w:pPr>
              <w:rPr>
                <w:rFonts w:asciiTheme="minorHAnsi" w:hAnsiTheme="minorHAnsi" w:cstheme="minorHAnsi"/>
                <w:sz w:val="20"/>
                <w:szCs w:val="20"/>
              </w:rPr>
            </w:pPr>
            <w:r w:rsidRPr="008C70AE">
              <w:rPr>
                <w:rFonts w:asciiTheme="minorHAnsi" w:hAnsiTheme="minorHAnsi" w:cstheme="minorHAnsi"/>
                <w:sz w:val="20"/>
                <w:szCs w:val="20"/>
              </w:rPr>
              <w:t xml:space="preserve">He is currently working on a project aimed to standardize semantic descriptions of equipment, control points, and locations along their relationships to make it easier to extract actionable information from the wealth of data that buildings’ systems produce. </w:t>
            </w:r>
          </w:p>
          <w:p w14:paraId="4171A284" w14:textId="77777777" w:rsidR="00580DC9" w:rsidRDefault="00580DC9" w:rsidP="00763893">
            <w:pPr>
              <w:rPr>
                <w:rFonts w:asciiTheme="minorHAnsi" w:hAnsiTheme="minorHAnsi" w:cstheme="minorHAnsi"/>
                <w:sz w:val="20"/>
                <w:szCs w:val="20"/>
              </w:rPr>
            </w:pPr>
          </w:p>
          <w:p w14:paraId="3F747DD1" w14:textId="77777777" w:rsidR="00580DC9" w:rsidRPr="008C70AE" w:rsidRDefault="00580DC9" w:rsidP="00763893">
            <w:pPr>
              <w:rPr>
                <w:rFonts w:asciiTheme="minorHAnsi" w:hAnsiTheme="minorHAnsi" w:cstheme="minorHAnsi"/>
                <w:sz w:val="20"/>
                <w:szCs w:val="20"/>
              </w:rPr>
            </w:pPr>
            <w:r w:rsidRPr="008C70AE">
              <w:rPr>
                <w:rFonts w:asciiTheme="minorHAnsi" w:hAnsiTheme="minorHAnsi" w:cstheme="minorHAnsi"/>
                <w:sz w:val="20"/>
                <w:szCs w:val="20"/>
              </w:rPr>
              <w:t>He is also involved in projects that leverage existing IoT devices and sensor networks to minimize indoor air pollution inside homes.</w:t>
            </w:r>
          </w:p>
          <w:p w14:paraId="730B88EC" w14:textId="77777777" w:rsidR="00580DC9" w:rsidRPr="00BD4196" w:rsidRDefault="00580DC9" w:rsidP="00763893">
            <w:pPr>
              <w:rPr>
                <w:rFonts w:asciiTheme="minorHAnsi" w:hAnsiTheme="minorHAnsi" w:cstheme="minorHAnsi"/>
                <w:sz w:val="20"/>
                <w:szCs w:val="20"/>
              </w:rPr>
            </w:pPr>
          </w:p>
        </w:tc>
        <w:tc>
          <w:tcPr>
            <w:tcW w:w="3240" w:type="dxa"/>
          </w:tcPr>
          <w:p w14:paraId="1C90C950" w14:textId="77777777" w:rsidR="00580DC9" w:rsidRPr="00BD4196" w:rsidRDefault="00580DC9" w:rsidP="00763893">
            <w:pPr>
              <w:rPr>
                <w:rFonts w:asciiTheme="minorHAnsi" w:hAnsiTheme="minorHAnsi" w:cstheme="minorHAnsi"/>
                <w:sz w:val="20"/>
                <w:szCs w:val="20"/>
              </w:rPr>
            </w:pPr>
          </w:p>
        </w:tc>
      </w:tr>
      <w:tr w:rsidR="00580DC9" w:rsidRPr="00170A6D" w14:paraId="1FFB5A88" w14:textId="77777777" w:rsidTr="00125641">
        <w:trPr>
          <w:trHeight w:val="320"/>
        </w:trPr>
        <w:tc>
          <w:tcPr>
            <w:tcW w:w="1080" w:type="dxa"/>
            <w:noWrap/>
          </w:tcPr>
          <w:p w14:paraId="6612C364"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lastRenderedPageBreak/>
              <w:t xml:space="preserve">Marta </w:t>
            </w:r>
          </w:p>
          <w:p w14:paraId="78DEB28F" w14:textId="77777777" w:rsidR="00580DC9" w:rsidRPr="008C70AE" w:rsidRDefault="00580DC9" w:rsidP="00763893">
            <w:pPr>
              <w:rPr>
                <w:rFonts w:asciiTheme="minorHAnsi" w:hAnsiTheme="minorHAnsi" w:cstheme="minorHAnsi"/>
                <w:color w:val="000000"/>
                <w:sz w:val="20"/>
                <w:szCs w:val="20"/>
              </w:rPr>
            </w:pPr>
          </w:p>
        </w:tc>
        <w:tc>
          <w:tcPr>
            <w:tcW w:w="1800" w:type="dxa"/>
            <w:noWrap/>
          </w:tcPr>
          <w:p w14:paraId="127512FC" w14:textId="77777777" w:rsidR="00580DC9" w:rsidRDefault="00580DC9" w:rsidP="00763893">
            <w:hyperlink r:id="rId294" w:history="1">
              <w:r w:rsidRPr="007B583A">
                <w:rPr>
                  <w:rStyle w:val="Hyperlink"/>
                  <w:rFonts w:asciiTheme="minorHAnsi" w:hAnsiTheme="minorHAnsi" w:cstheme="minorHAnsi"/>
                  <w:sz w:val="20"/>
                  <w:szCs w:val="20"/>
                </w:rPr>
                <w:t>Gonzalez</w:t>
              </w:r>
            </w:hyperlink>
          </w:p>
        </w:tc>
        <w:tc>
          <w:tcPr>
            <w:tcW w:w="1530" w:type="dxa"/>
          </w:tcPr>
          <w:p w14:paraId="30660AEA" w14:textId="77777777" w:rsidR="00580DC9" w:rsidRPr="008C70AE"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City and Regional Planning</w:t>
            </w:r>
          </w:p>
        </w:tc>
        <w:tc>
          <w:tcPr>
            <w:tcW w:w="1800" w:type="dxa"/>
          </w:tcPr>
          <w:p w14:paraId="55BD83C8" w14:textId="77777777" w:rsidR="00580DC9" w:rsidRPr="008C70AE"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62756227"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Wildfires and Air Pollution</w:t>
            </w:r>
          </w:p>
          <w:p w14:paraId="4C434B7B" w14:textId="77777777" w:rsidR="00580DC9" w:rsidRPr="007B583A" w:rsidRDefault="00580DC9" w:rsidP="00763893">
            <w:pPr>
              <w:rPr>
                <w:rFonts w:asciiTheme="minorHAnsi" w:hAnsiTheme="minorHAnsi" w:cstheme="minorHAnsi"/>
                <w:color w:val="000000"/>
                <w:sz w:val="20"/>
                <w:szCs w:val="20"/>
              </w:rPr>
            </w:pPr>
          </w:p>
          <w:p w14:paraId="4CB39B4E"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Migration and Infrastructure</w:t>
            </w:r>
          </w:p>
          <w:p w14:paraId="2159CF36" w14:textId="77777777" w:rsidR="00580DC9" w:rsidRPr="007B583A" w:rsidRDefault="00580DC9" w:rsidP="00763893">
            <w:pPr>
              <w:rPr>
                <w:rFonts w:asciiTheme="minorHAnsi" w:hAnsiTheme="minorHAnsi" w:cstheme="minorHAnsi"/>
                <w:color w:val="000000"/>
                <w:sz w:val="20"/>
                <w:szCs w:val="20"/>
              </w:rPr>
            </w:pPr>
          </w:p>
          <w:p w14:paraId="0D6F1639"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Transportation</w:t>
            </w:r>
          </w:p>
          <w:p w14:paraId="79B446BF" w14:textId="77777777" w:rsidR="00580DC9" w:rsidRPr="008C70AE" w:rsidRDefault="00580DC9" w:rsidP="00763893">
            <w:pPr>
              <w:rPr>
                <w:rFonts w:asciiTheme="minorHAnsi" w:hAnsiTheme="minorHAnsi" w:cstheme="minorHAnsi"/>
                <w:sz w:val="20"/>
                <w:szCs w:val="20"/>
              </w:rPr>
            </w:pPr>
            <w:r w:rsidRPr="007B583A">
              <w:rPr>
                <w:rFonts w:asciiTheme="minorHAnsi" w:hAnsiTheme="minorHAnsi" w:cstheme="minorHAnsi"/>
                <w:color w:val="000000"/>
                <w:sz w:val="20"/>
                <w:szCs w:val="20"/>
              </w:rPr>
              <w:t>Strategies: Land use</w:t>
            </w:r>
          </w:p>
        </w:tc>
        <w:tc>
          <w:tcPr>
            <w:tcW w:w="3330" w:type="dxa"/>
          </w:tcPr>
          <w:p w14:paraId="140AF684"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With the support of several companies, cities and foundations, Gonzalez’s research team develops computer models to analyze digital traces of information mediated by devices. They process this information to manage the demand in urban infrastructures in relation to energy and mobility. Her recent research uses billions of mobile phone records to understand the appearance of traffic jams and the integration of electric vehicles into the grid, smart meter data records to compare the policy of solar energy adoption and card transactions to identify habits in spending behavior.</w:t>
            </w:r>
          </w:p>
          <w:p w14:paraId="039FD370" w14:textId="77777777" w:rsidR="00580DC9" w:rsidRPr="008C70AE" w:rsidRDefault="00580DC9" w:rsidP="00763893">
            <w:pPr>
              <w:rPr>
                <w:rFonts w:asciiTheme="minorHAnsi" w:hAnsiTheme="minorHAnsi" w:cstheme="minorHAnsi"/>
                <w:sz w:val="20"/>
                <w:szCs w:val="20"/>
              </w:rPr>
            </w:pPr>
          </w:p>
        </w:tc>
        <w:tc>
          <w:tcPr>
            <w:tcW w:w="3330" w:type="dxa"/>
          </w:tcPr>
          <w:p w14:paraId="257F2CFB" w14:textId="77777777" w:rsidR="00580DC9" w:rsidRPr="008C70AE" w:rsidRDefault="00580DC9" w:rsidP="00763893">
            <w:pPr>
              <w:rPr>
                <w:rFonts w:asciiTheme="minorHAnsi" w:hAnsiTheme="minorHAnsi" w:cstheme="minorHAnsi"/>
                <w:sz w:val="20"/>
                <w:szCs w:val="20"/>
              </w:rPr>
            </w:pPr>
            <w:hyperlink r:id="rId295" w:history="1">
              <w:r w:rsidRPr="00C43BFF">
                <w:rPr>
                  <w:rStyle w:val="Hyperlink"/>
                  <w:rFonts w:asciiTheme="minorHAnsi" w:hAnsiTheme="minorHAnsi" w:cstheme="minorHAnsi"/>
                  <w:sz w:val="20"/>
                  <w:szCs w:val="20"/>
                </w:rPr>
                <w:t>A Data Science Framework to Measure VMT by Mode and Purpose</w:t>
              </w:r>
            </w:hyperlink>
            <w:r>
              <w:rPr>
                <w:rFonts w:asciiTheme="minorHAnsi" w:hAnsiTheme="minorHAnsi" w:cstheme="minorHAnsi"/>
                <w:sz w:val="20"/>
                <w:szCs w:val="20"/>
              </w:rPr>
              <w:t xml:space="preserve"> (report for CARB)</w:t>
            </w:r>
          </w:p>
        </w:tc>
        <w:tc>
          <w:tcPr>
            <w:tcW w:w="3240" w:type="dxa"/>
          </w:tcPr>
          <w:p w14:paraId="1AED62FE" w14:textId="77777777" w:rsidR="00580DC9" w:rsidRPr="00BD4196"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Spring: Data Science for Smart Cities; Fall: Human Mobility and Network Science.</w:t>
            </w:r>
          </w:p>
        </w:tc>
      </w:tr>
      <w:tr w:rsidR="00580DC9" w:rsidRPr="00170A6D" w14:paraId="4F8A85D2" w14:textId="77777777" w:rsidTr="00125641">
        <w:trPr>
          <w:trHeight w:val="320"/>
        </w:trPr>
        <w:tc>
          <w:tcPr>
            <w:tcW w:w="1080" w:type="dxa"/>
            <w:noWrap/>
          </w:tcPr>
          <w:p w14:paraId="08CCC5FD"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32D41F54" w14:textId="77777777" w:rsidR="00580DC9" w:rsidRPr="008C70AE" w:rsidRDefault="00580DC9" w:rsidP="00763893">
            <w:pPr>
              <w:rPr>
                <w:rFonts w:asciiTheme="minorHAnsi" w:hAnsiTheme="minorHAnsi" w:cstheme="minorHAnsi"/>
                <w:sz w:val="20"/>
                <w:szCs w:val="20"/>
              </w:rPr>
            </w:pPr>
            <w:hyperlink r:id="rId296" w:history="1">
              <w:r w:rsidRPr="008C70AE">
                <w:rPr>
                  <w:rStyle w:val="Hyperlink"/>
                  <w:rFonts w:asciiTheme="minorHAnsi" w:hAnsiTheme="minorHAnsi" w:cstheme="minorHAnsi"/>
                  <w:sz w:val="20"/>
                  <w:szCs w:val="20"/>
                </w:rPr>
                <w:t>Green Building Resource Center (GBRC)</w:t>
              </w:r>
            </w:hyperlink>
          </w:p>
          <w:p w14:paraId="0EC297A2" w14:textId="77777777" w:rsidR="00580DC9" w:rsidRDefault="00580DC9" w:rsidP="00763893"/>
        </w:tc>
        <w:tc>
          <w:tcPr>
            <w:tcW w:w="1530" w:type="dxa"/>
          </w:tcPr>
          <w:p w14:paraId="5A3FEB94" w14:textId="77777777" w:rsidR="00580DC9" w:rsidRPr="007B583A" w:rsidRDefault="00580DC9" w:rsidP="00763893">
            <w:pPr>
              <w:rPr>
                <w:rFonts w:asciiTheme="minorHAnsi" w:hAnsiTheme="minorHAnsi" w:cstheme="minorHAnsi"/>
                <w:color w:val="000000"/>
                <w:sz w:val="20"/>
                <w:szCs w:val="20"/>
              </w:rPr>
            </w:pPr>
            <w:r w:rsidRPr="008C70AE">
              <w:rPr>
                <w:rFonts w:asciiTheme="minorHAnsi" w:hAnsiTheme="minorHAnsi" w:cstheme="minorHAnsi"/>
                <w:sz w:val="20"/>
                <w:szCs w:val="20"/>
              </w:rPr>
              <w:t>CEDR</w:t>
            </w:r>
          </w:p>
        </w:tc>
        <w:tc>
          <w:tcPr>
            <w:tcW w:w="1800" w:type="dxa"/>
          </w:tcPr>
          <w:p w14:paraId="613D82C7" w14:textId="77777777" w:rsidR="00580DC9" w:rsidRPr="007B583A" w:rsidRDefault="00580DC9" w:rsidP="00763893">
            <w:pPr>
              <w:rPr>
                <w:rFonts w:asciiTheme="minorHAnsi" w:hAnsiTheme="minorHAnsi" w:cstheme="minorHAnsi"/>
                <w:color w:val="000000"/>
                <w:sz w:val="20"/>
                <w:szCs w:val="20"/>
              </w:rPr>
            </w:pPr>
            <w:r w:rsidRPr="008C70AE">
              <w:rPr>
                <w:rFonts w:asciiTheme="minorHAnsi" w:hAnsiTheme="minorHAnsi" w:cstheme="minorHAnsi"/>
                <w:color w:val="000000"/>
                <w:sz w:val="20"/>
                <w:szCs w:val="20"/>
              </w:rPr>
              <w:t>CED</w:t>
            </w:r>
          </w:p>
        </w:tc>
        <w:tc>
          <w:tcPr>
            <w:tcW w:w="2340" w:type="dxa"/>
          </w:tcPr>
          <w:p w14:paraId="0FCEE95B" w14:textId="77777777" w:rsidR="00580DC9" w:rsidRPr="007B583A" w:rsidRDefault="00580DC9" w:rsidP="00763893">
            <w:pPr>
              <w:rPr>
                <w:rFonts w:asciiTheme="minorHAnsi" w:hAnsiTheme="minorHAnsi" w:cstheme="minorHAnsi"/>
                <w:color w:val="000000"/>
                <w:sz w:val="20"/>
                <w:szCs w:val="20"/>
              </w:rPr>
            </w:pPr>
            <w:r w:rsidRPr="008C70AE">
              <w:rPr>
                <w:rFonts w:asciiTheme="minorHAnsi" w:hAnsiTheme="minorHAnsi" w:cstheme="minorHAnsi"/>
                <w:sz w:val="20"/>
                <w:szCs w:val="20"/>
              </w:rPr>
              <w:t>Buildings, energy</w:t>
            </w:r>
          </w:p>
        </w:tc>
        <w:tc>
          <w:tcPr>
            <w:tcW w:w="3330" w:type="dxa"/>
          </w:tcPr>
          <w:p w14:paraId="0FDB1277" w14:textId="77777777" w:rsidR="00580DC9" w:rsidRPr="008C70AE" w:rsidRDefault="00580DC9" w:rsidP="00763893">
            <w:pPr>
              <w:pStyle w:val="Heading4"/>
              <w:spacing w:before="0" w:beforeAutospacing="0" w:after="0" w:afterAutospacing="0"/>
              <w:rPr>
                <w:rFonts w:asciiTheme="minorHAnsi" w:hAnsiTheme="minorHAnsi" w:cstheme="minorHAnsi"/>
                <w:b w:val="0"/>
                <w:bCs w:val="0"/>
                <w:sz w:val="20"/>
                <w:szCs w:val="20"/>
              </w:rPr>
            </w:pPr>
            <w:hyperlink r:id="rId297" w:history="1">
              <w:r w:rsidRPr="008C70AE">
                <w:rPr>
                  <w:rStyle w:val="Hyperlink"/>
                  <w:rFonts w:asciiTheme="minorHAnsi" w:hAnsiTheme="minorHAnsi" w:cstheme="minorHAnsi"/>
                  <w:b w:val="0"/>
                  <w:bCs w:val="0"/>
                  <w:sz w:val="20"/>
                  <w:szCs w:val="20"/>
                </w:rPr>
                <w:t>Edward Arens</w:t>
              </w:r>
            </w:hyperlink>
            <w:r w:rsidRPr="008C70AE">
              <w:rPr>
                <w:rFonts w:asciiTheme="minorHAnsi" w:hAnsiTheme="minorHAnsi" w:cstheme="minorHAnsi"/>
                <w:b w:val="0"/>
                <w:bCs w:val="0"/>
                <w:sz w:val="20"/>
                <w:szCs w:val="20"/>
              </w:rPr>
              <w:t xml:space="preserve">, Co-Director </w:t>
            </w:r>
          </w:p>
          <w:p w14:paraId="626020DE" w14:textId="77777777" w:rsidR="00580DC9" w:rsidRPr="008C70AE" w:rsidRDefault="00580DC9" w:rsidP="00763893">
            <w:pPr>
              <w:pStyle w:val="Heading4"/>
              <w:spacing w:before="0" w:beforeAutospacing="0" w:after="0" w:afterAutospacing="0"/>
              <w:rPr>
                <w:rFonts w:asciiTheme="minorHAnsi" w:hAnsiTheme="minorHAnsi" w:cstheme="minorHAnsi"/>
                <w:b w:val="0"/>
                <w:bCs w:val="0"/>
                <w:sz w:val="20"/>
                <w:szCs w:val="20"/>
              </w:rPr>
            </w:pPr>
            <w:hyperlink r:id="rId298" w:history="1">
              <w:r w:rsidRPr="008C70AE">
                <w:rPr>
                  <w:rStyle w:val="Hyperlink"/>
                  <w:rFonts w:asciiTheme="minorHAnsi" w:hAnsiTheme="minorHAnsi" w:cstheme="minorHAnsi"/>
                  <w:b w:val="0"/>
                  <w:bCs w:val="0"/>
                  <w:sz w:val="20"/>
                  <w:szCs w:val="20"/>
                </w:rPr>
                <w:t>David Lehrer</w:t>
              </w:r>
            </w:hyperlink>
            <w:r w:rsidRPr="008C70AE">
              <w:rPr>
                <w:rFonts w:asciiTheme="minorHAnsi" w:hAnsiTheme="minorHAnsi" w:cstheme="minorHAnsi"/>
                <w:b w:val="0"/>
                <w:bCs w:val="0"/>
                <w:sz w:val="20"/>
                <w:szCs w:val="20"/>
              </w:rPr>
              <w:t xml:space="preserve">, Co-Director </w:t>
            </w:r>
          </w:p>
          <w:p w14:paraId="1CD9C2FC" w14:textId="77777777" w:rsidR="00580DC9" w:rsidRPr="008C70AE" w:rsidRDefault="00580DC9" w:rsidP="00763893">
            <w:pPr>
              <w:pStyle w:val="Heading4"/>
              <w:spacing w:before="0" w:beforeAutospacing="0" w:after="0" w:afterAutospacing="0"/>
              <w:rPr>
                <w:rFonts w:asciiTheme="minorHAnsi" w:hAnsiTheme="minorHAnsi" w:cstheme="minorHAnsi"/>
                <w:b w:val="0"/>
                <w:bCs w:val="0"/>
                <w:sz w:val="20"/>
                <w:szCs w:val="20"/>
              </w:rPr>
            </w:pPr>
          </w:p>
          <w:p w14:paraId="691A0B52" w14:textId="77777777" w:rsidR="00580DC9" w:rsidRPr="008C70AE" w:rsidRDefault="00580DC9" w:rsidP="00763893">
            <w:pPr>
              <w:pStyle w:val="Heading4"/>
              <w:spacing w:before="0" w:beforeAutospacing="0" w:after="0" w:afterAutospacing="0"/>
              <w:rPr>
                <w:rFonts w:asciiTheme="minorHAnsi" w:hAnsiTheme="minorHAnsi" w:cstheme="minorHAnsi"/>
                <w:b w:val="0"/>
                <w:bCs w:val="0"/>
                <w:sz w:val="20"/>
                <w:szCs w:val="20"/>
              </w:rPr>
            </w:pPr>
            <w:r w:rsidRPr="008C70AE">
              <w:rPr>
                <w:rFonts w:asciiTheme="minorHAnsi" w:hAnsiTheme="minorHAnsi" w:cstheme="minorHAnsi"/>
                <w:b w:val="0"/>
                <w:bCs w:val="0"/>
                <w:sz w:val="20"/>
                <w:szCs w:val="20"/>
              </w:rPr>
              <w:t>The GBRC was created to advance and promote sustainable building design and operation on the Berkeley campus and provide resources to aid other universities in similar efforts across California.</w:t>
            </w:r>
          </w:p>
          <w:p w14:paraId="27313776" w14:textId="77777777" w:rsidR="00580DC9" w:rsidRPr="008C70AE" w:rsidRDefault="00580DC9" w:rsidP="00763893">
            <w:pPr>
              <w:pStyle w:val="Heading4"/>
              <w:spacing w:before="0" w:beforeAutospacing="0" w:after="0" w:afterAutospacing="0"/>
              <w:rPr>
                <w:rFonts w:asciiTheme="minorHAnsi" w:hAnsiTheme="minorHAnsi" w:cstheme="minorHAnsi"/>
                <w:b w:val="0"/>
                <w:bCs w:val="0"/>
                <w:sz w:val="20"/>
                <w:szCs w:val="20"/>
              </w:rPr>
            </w:pPr>
          </w:p>
          <w:p w14:paraId="26296836" w14:textId="77777777" w:rsidR="00580DC9" w:rsidRPr="008C70AE" w:rsidRDefault="00580DC9" w:rsidP="00763893">
            <w:pPr>
              <w:pStyle w:val="bodytext"/>
              <w:spacing w:before="0" w:beforeAutospacing="0" w:after="0" w:afterAutospacing="0"/>
              <w:rPr>
                <w:rFonts w:asciiTheme="minorHAnsi" w:hAnsiTheme="minorHAnsi" w:cstheme="minorHAnsi"/>
                <w:sz w:val="20"/>
                <w:szCs w:val="20"/>
              </w:rPr>
            </w:pPr>
            <w:r w:rsidRPr="008C70AE">
              <w:rPr>
                <w:rFonts w:asciiTheme="minorHAnsi" w:hAnsiTheme="minorHAnsi" w:cstheme="minorHAnsi"/>
                <w:sz w:val="20"/>
                <w:szCs w:val="20"/>
              </w:rPr>
              <w:t>The primary goals are to:</w:t>
            </w:r>
          </w:p>
          <w:p w14:paraId="1D8F97E4" w14:textId="77777777" w:rsidR="00580DC9" w:rsidRPr="008C70AE" w:rsidRDefault="00580DC9" w:rsidP="00C9229B">
            <w:pPr>
              <w:pStyle w:val="bodytext"/>
              <w:numPr>
                <w:ilvl w:val="0"/>
                <w:numId w:val="16"/>
              </w:numPr>
              <w:spacing w:before="0" w:beforeAutospacing="0" w:after="0" w:afterAutospacing="0"/>
              <w:rPr>
                <w:rFonts w:asciiTheme="minorHAnsi" w:hAnsiTheme="minorHAnsi" w:cstheme="minorHAnsi"/>
                <w:sz w:val="20"/>
                <w:szCs w:val="20"/>
              </w:rPr>
            </w:pPr>
            <w:r w:rsidRPr="008C70AE">
              <w:rPr>
                <w:rFonts w:asciiTheme="minorHAnsi" w:hAnsiTheme="minorHAnsi" w:cstheme="minorHAnsi"/>
                <w:sz w:val="20"/>
                <w:szCs w:val="20"/>
              </w:rPr>
              <w:t>Advance the University’s educational mission in green building design.</w:t>
            </w:r>
          </w:p>
          <w:p w14:paraId="28C2C91E" w14:textId="77777777" w:rsidR="00580DC9" w:rsidRPr="008C70AE" w:rsidRDefault="00580DC9" w:rsidP="00C9229B">
            <w:pPr>
              <w:pStyle w:val="bodytext"/>
              <w:numPr>
                <w:ilvl w:val="0"/>
                <w:numId w:val="16"/>
              </w:numPr>
              <w:spacing w:before="0" w:beforeAutospacing="0" w:after="0" w:afterAutospacing="0"/>
              <w:rPr>
                <w:rFonts w:asciiTheme="minorHAnsi" w:hAnsiTheme="minorHAnsi" w:cstheme="minorHAnsi"/>
                <w:sz w:val="20"/>
                <w:szCs w:val="20"/>
              </w:rPr>
            </w:pPr>
            <w:r w:rsidRPr="008C70AE">
              <w:rPr>
                <w:rFonts w:asciiTheme="minorHAnsi" w:hAnsiTheme="minorHAnsi" w:cstheme="minorHAnsi"/>
                <w:sz w:val="20"/>
                <w:szCs w:val="20"/>
              </w:rPr>
              <w:t xml:space="preserve">Identify and advance opportunities for green </w:t>
            </w:r>
            <w:r w:rsidRPr="008C70AE">
              <w:rPr>
                <w:rFonts w:asciiTheme="minorHAnsi" w:hAnsiTheme="minorHAnsi" w:cstheme="minorHAnsi"/>
                <w:sz w:val="20"/>
                <w:szCs w:val="20"/>
              </w:rPr>
              <w:lastRenderedPageBreak/>
              <w:t>building design and operation on campus.</w:t>
            </w:r>
          </w:p>
          <w:p w14:paraId="53AA3BB8" w14:textId="77777777" w:rsidR="00580DC9" w:rsidRPr="008C70AE" w:rsidRDefault="00580DC9" w:rsidP="00C9229B">
            <w:pPr>
              <w:pStyle w:val="bodytext"/>
              <w:numPr>
                <w:ilvl w:val="0"/>
                <w:numId w:val="16"/>
              </w:numPr>
              <w:spacing w:before="0" w:beforeAutospacing="0" w:after="0" w:afterAutospacing="0"/>
              <w:rPr>
                <w:rFonts w:asciiTheme="minorHAnsi" w:hAnsiTheme="minorHAnsi" w:cstheme="minorHAnsi"/>
                <w:sz w:val="20"/>
                <w:szCs w:val="20"/>
              </w:rPr>
            </w:pPr>
            <w:r w:rsidRPr="008C70AE">
              <w:rPr>
                <w:rFonts w:asciiTheme="minorHAnsi" w:hAnsiTheme="minorHAnsi" w:cstheme="minorHAnsi"/>
                <w:sz w:val="20"/>
                <w:szCs w:val="20"/>
              </w:rPr>
              <w:t>Increase the availability of green building literature that addresses the unique needs of university campuses.</w:t>
            </w:r>
          </w:p>
          <w:p w14:paraId="44C1E80C" w14:textId="77777777" w:rsidR="00580DC9" w:rsidRPr="008C70AE" w:rsidRDefault="00580DC9" w:rsidP="00763893">
            <w:pPr>
              <w:pStyle w:val="bodytext"/>
              <w:spacing w:before="0" w:beforeAutospacing="0" w:after="0" w:afterAutospacing="0"/>
              <w:rPr>
                <w:rFonts w:asciiTheme="minorHAnsi" w:hAnsiTheme="minorHAnsi" w:cstheme="minorHAnsi"/>
                <w:sz w:val="20"/>
                <w:szCs w:val="20"/>
              </w:rPr>
            </w:pPr>
          </w:p>
          <w:p w14:paraId="5DEFE4E8" w14:textId="77777777" w:rsidR="00580DC9" w:rsidRPr="007B583A" w:rsidRDefault="00580DC9" w:rsidP="00763893">
            <w:pPr>
              <w:rPr>
                <w:rFonts w:asciiTheme="minorHAnsi" w:hAnsiTheme="minorHAnsi" w:cstheme="minorHAnsi"/>
                <w:sz w:val="20"/>
                <w:szCs w:val="20"/>
              </w:rPr>
            </w:pPr>
          </w:p>
        </w:tc>
        <w:tc>
          <w:tcPr>
            <w:tcW w:w="3330" w:type="dxa"/>
          </w:tcPr>
          <w:p w14:paraId="572D7C3C" w14:textId="77777777" w:rsidR="00580DC9" w:rsidRDefault="00580DC9" w:rsidP="00763893"/>
        </w:tc>
        <w:tc>
          <w:tcPr>
            <w:tcW w:w="3240" w:type="dxa"/>
          </w:tcPr>
          <w:p w14:paraId="0703EF7A" w14:textId="77777777" w:rsidR="00580DC9" w:rsidRPr="008C70AE" w:rsidRDefault="00580DC9" w:rsidP="00763893">
            <w:pPr>
              <w:rPr>
                <w:rFonts w:asciiTheme="minorHAnsi" w:hAnsiTheme="minorHAnsi" w:cstheme="minorHAnsi"/>
                <w:sz w:val="20"/>
                <w:szCs w:val="20"/>
              </w:rPr>
            </w:pPr>
            <w:r w:rsidRPr="008C70AE">
              <w:rPr>
                <w:rFonts w:asciiTheme="minorHAnsi" w:hAnsiTheme="minorHAnsi" w:cstheme="minorHAnsi"/>
                <w:sz w:val="20"/>
                <w:szCs w:val="20"/>
              </w:rPr>
              <w:br/>
            </w:r>
          </w:p>
          <w:p w14:paraId="3D06E174" w14:textId="77777777" w:rsidR="00580DC9" w:rsidRPr="008C70AE" w:rsidRDefault="00580DC9" w:rsidP="00763893">
            <w:pPr>
              <w:pStyle w:val="bodytext"/>
              <w:spacing w:before="0" w:beforeAutospacing="0" w:after="0" w:afterAutospacing="0"/>
              <w:rPr>
                <w:rFonts w:asciiTheme="minorHAnsi" w:hAnsiTheme="minorHAnsi" w:cstheme="minorHAnsi"/>
                <w:sz w:val="20"/>
                <w:szCs w:val="20"/>
              </w:rPr>
            </w:pPr>
          </w:p>
          <w:p w14:paraId="4C03F994" w14:textId="77777777" w:rsidR="00580DC9" w:rsidRPr="007B583A" w:rsidRDefault="00580DC9" w:rsidP="00763893">
            <w:pPr>
              <w:rPr>
                <w:rFonts w:asciiTheme="minorHAnsi" w:hAnsiTheme="minorHAnsi" w:cstheme="minorHAnsi"/>
                <w:sz w:val="20"/>
                <w:szCs w:val="20"/>
              </w:rPr>
            </w:pPr>
          </w:p>
        </w:tc>
      </w:tr>
      <w:tr w:rsidR="00580DC9" w:rsidRPr="00170A6D" w14:paraId="42C56601" w14:textId="77777777" w:rsidTr="00125641">
        <w:trPr>
          <w:trHeight w:val="320"/>
        </w:trPr>
        <w:tc>
          <w:tcPr>
            <w:tcW w:w="1080" w:type="dxa"/>
            <w:noWrap/>
          </w:tcPr>
          <w:p w14:paraId="103CA814" w14:textId="77777777" w:rsidR="00580DC9" w:rsidRPr="00951829"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Maria Paz</w:t>
            </w:r>
          </w:p>
          <w:p w14:paraId="0208B221"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22A64B92" w14:textId="77777777" w:rsidR="00580DC9" w:rsidRDefault="00580DC9" w:rsidP="00763893">
            <w:hyperlink r:id="rId299" w:history="1">
              <w:r w:rsidRPr="00951829">
                <w:rPr>
                  <w:rStyle w:val="Hyperlink"/>
                  <w:rFonts w:asciiTheme="minorHAnsi" w:hAnsiTheme="minorHAnsi" w:cstheme="minorHAnsi"/>
                  <w:sz w:val="20"/>
                  <w:szCs w:val="20"/>
                </w:rPr>
                <w:t>Gutierrez</w:t>
              </w:r>
            </w:hyperlink>
          </w:p>
        </w:tc>
        <w:tc>
          <w:tcPr>
            <w:tcW w:w="1530" w:type="dxa"/>
          </w:tcPr>
          <w:p w14:paraId="60ADE0A1" w14:textId="77777777" w:rsidR="00580DC9" w:rsidRPr="008C70AE" w:rsidRDefault="00580DC9" w:rsidP="00763893">
            <w:pPr>
              <w:rPr>
                <w:rFonts w:asciiTheme="minorHAnsi" w:hAnsiTheme="minorHAnsi" w:cstheme="minorHAnsi"/>
                <w:sz w:val="20"/>
                <w:szCs w:val="20"/>
              </w:rPr>
            </w:pPr>
            <w:r w:rsidRPr="00951829">
              <w:rPr>
                <w:rFonts w:asciiTheme="minorHAnsi" w:hAnsiTheme="minorHAnsi" w:cstheme="minorHAnsi"/>
                <w:color w:val="000000"/>
                <w:sz w:val="20"/>
                <w:szCs w:val="20"/>
              </w:rPr>
              <w:t>Architecture</w:t>
            </w:r>
          </w:p>
        </w:tc>
        <w:tc>
          <w:tcPr>
            <w:tcW w:w="1800" w:type="dxa"/>
          </w:tcPr>
          <w:p w14:paraId="098F6100" w14:textId="77777777" w:rsidR="00580DC9" w:rsidRPr="008C70AE"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CED</w:t>
            </w:r>
          </w:p>
        </w:tc>
        <w:tc>
          <w:tcPr>
            <w:tcW w:w="2340" w:type="dxa"/>
          </w:tcPr>
          <w:p w14:paraId="5C88EEAD" w14:textId="77777777" w:rsidR="00580DC9" w:rsidRPr="008C70AE" w:rsidRDefault="00580DC9" w:rsidP="00763893">
            <w:pPr>
              <w:rPr>
                <w:rFonts w:asciiTheme="minorHAnsi" w:hAnsiTheme="minorHAnsi" w:cstheme="minorHAnsi"/>
                <w:sz w:val="20"/>
                <w:szCs w:val="20"/>
              </w:rPr>
            </w:pPr>
            <w:r w:rsidRPr="00951829">
              <w:rPr>
                <w:rFonts w:asciiTheme="minorHAnsi" w:hAnsiTheme="minorHAnsi" w:cstheme="minorHAnsi"/>
                <w:sz w:val="20"/>
                <w:szCs w:val="20"/>
              </w:rPr>
              <w:t>Buildings</w:t>
            </w:r>
          </w:p>
        </w:tc>
        <w:tc>
          <w:tcPr>
            <w:tcW w:w="3330" w:type="dxa"/>
          </w:tcPr>
          <w:p w14:paraId="0C394D19" w14:textId="77777777" w:rsidR="00580DC9" w:rsidRDefault="00580DC9" w:rsidP="00763893">
            <w:pPr>
              <w:rPr>
                <w:rFonts w:asciiTheme="minorHAnsi" w:hAnsiTheme="minorHAnsi" w:cstheme="minorHAnsi"/>
                <w:sz w:val="20"/>
                <w:szCs w:val="20"/>
              </w:rPr>
            </w:pPr>
            <w:r w:rsidRPr="00951829">
              <w:rPr>
                <w:rFonts w:asciiTheme="minorHAnsi" w:hAnsiTheme="minorHAnsi" w:cstheme="minorHAnsi"/>
                <w:sz w:val="20"/>
                <w:szCs w:val="20"/>
              </w:rPr>
              <w:t xml:space="preserve">Gutierrez's research focuses on materials invention and cultures across scale lengths in regions under severe water stress and flood risk. Gutierrez has developed extensive multisectoral fieldwork in over fifteen countries of the Americas centered on advancing sustainability, health, and equity in construction. </w:t>
            </w:r>
          </w:p>
          <w:p w14:paraId="0D4F814A" w14:textId="77777777" w:rsidR="00580DC9" w:rsidRPr="00951829" w:rsidRDefault="00580DC9" w:rsidP="00763893">
            <w:pPr>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HYPERLINK "https://bakarfellows.berkeley.edu/profile/maria-paz-gutierrez/"</w:instrText>
            </w:r>
            <w:r>
              <w:rPr>
                <w:rFonts w:asciiTheme="minorHAnsi" w:hAnsiTheme="minorHAnsi" w:cstheme="minorHAnsi"/>
                <w:sz w:val="20"/>
                <w:szCs w:val="20"/>
              </w:rPr>
            </w:r>
            <w:r>
              <w:rPr>
                <w:rFonts w:asciiTheme="minorHAnsi" w:hAnsiTheme="minorHAnsi" w:cstheme="minorHAnsi"/>
                <w:sz w:val="20"/>
                <w:szCs w:val="20"/>
              </w:rPr>
              <w:fldChar w:fldCharType="separate"/>
            </w:r>
          </w:p>
          <w:p w14:paraId="3E1FB91E" w14:textId="77777777" w:rsidR="00580DC9" w:rsidRDefault="00580DC9" w:rsidP="00763893">
            <w:pPr>
              <w:rPr>
                <w:rFonts w:asciiTheme="minorHAnsi" w:hAnsiTheme="minorHAnsi" w:cstheme="minorHAnsi"/>
                <w:sz w:val="20"/>
                <w:szCs w:val="20"/>
              </w:rPr>
            </w:pPr>
            <w:r w:rsidRPr="00951829">
              <w:rPr>
                <w:rStyle w:val="Hyperlink"/>
                <w:rFonts w:asciiTheme="minorHAnsi" w:hAnsiTheme="minorHAnsi" w:cstheme="minorHAnsi"/>
                <w:sz w:val="20"/>
                <w:szCs w:val="20"/>
              </w:rPr>
              <w:t>Bakar Fellows Program</w:t>
            </w:r>
            <w:r>
              <w:rPr>
                <w:rFonts w:asciiTheme="minorHAnsi" w:hAnsiTheme="minorHAnsi" w:cstheme="minorHAnsi"/>
                <w:sz w:val="20"/>
                <w:szCs w:val="20"/>
              </w:rPr>
              <w:fldChar w:fldCharType="end"/>
            </w:r>
          </w:p>
          <w:p w14:paraId="620D8771" w14:textId="77777777" w:rsidR="00580DC9" w:rsidRDefault="00580DC9" w:rsidP="00763893">
            <w:pPr>
              <w:pStyle w:val="Heading4"/>
              <w:spacing w:before="0" w:beforeAutospacing="0" w:after="0" w:afterAutospacing="0"/>
            </w:pPr>
          </w:p>
        </w:tc>
        <w:tc>
          <w:tcPr>
            <w:tcW w:w="3330" w:type="dxa"/>
          </w:tcPr>
          <w:p w14:paraId="3C11E832" w14:textId="77777777" w:rsidR="00580DC9" w:rsidRDefault="00580DC9" w:rsidP="00763893">
            <w:r>
              <w:rPr>
                <w:rFonts w:asciiTheme="minorHAnsi" w:hAnsiTheme="minorHAnsi" w:cstheme="minorHAnsi"/>
                <w:sz w:val="20"/>
                <w:szCs w:val="20"/>
              </w:rPr>
              <w:t xml:space="preserve">2023 </w:t>
            </w:r>
            <w:r w:rsidRPr="00951829">
              <w:rPr>
                <w:rFonts w:asciiTheme="minorHAnsi" w:hAnsiTheme="minorHAnsi" w:cstheme="minorHAnsi"/>
                <w:sz w:val="20"/>
                <w:szCs w:val="20"/>
              </w:rPr>
              <w:t>UCOP Proposal: Biomass and Living Materials (BALM) for Regenerative Prefabricated Homes</w:t>
            </w:r>
          </w:p>
        </w:tc>
        <w:tc>
          <w:tcPr>
            <w:tcW w:w="3240" w:type="dxa"/>
          </w:tcPr>
          <w:p w14:paraId="1605A075" w14:textId="77777777" w:rsidR="00580DC9" w:rsidRPr="00951829" w:rsidRDefault="00580DC9" w:rsidP="00763893">
            <w:pPr>
              <w:rPr>
                <w:rFonts w:asciiTheme="minorHAnsi" w:hAnsiTheme="minorHAnsi" w:cstheme="minorHAnsi"/>
                <w:sz w:val="20"/>
                <w:szCs w:val="20"/>
              </w:rPr>
            </w:pPr>
          </w:p>
          <w:p w14:paraId="70E95742" w14:textId="77777777" w:rsidR="00580DC9" w:rsidRPr="008C70AE" w:rsidRDefault="00580DC9" w:rsidP="00763893">
            <w:pPr>
              <w:rPr>
                <w:rFonts w:asciiTheme="minorHAnsi" w:hAnsiTheme="minorHAnsi" w:cstheme="minorHAnsi"/>
                <w:sz w:val="20"/>
                <w:szCs w:val="20"/>
              </w:rPr>
            </w:pPr>
          </w:p>
        </w:tc>
      </w:tr>
      <w:tr w:rsidR="00580DC9" w:rsidRPr="00170A6D" w14:paraId="6BACD53F" w14:textId="77777777" w:rsidTr="00125641">
        <w:trPr>
          <w:trHeight w:val="320"/>
        </w:trPr>
        <w:tc>
          <w:tcPr>
            <w:tcW w:w="1080" w:type="dxa"/>
            <w:noWrap/>
          </w:tcPr>
          <w:p w14:paraId="29E704EA"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Zoe</w:t>
            </w:r>
          </w:p>
          <w:p w14:paraId="1EB4429A" w14:textId="77777777" w:rsidR="00580DC9" w:rsidRPr="00951829" w:rsidRDefault="00580DC9" w:rsidP="00763893">
            <w:pPr>
              <w:rPr>
                <w:rFonts w:asciiTheme="minorHAnsi" w:hAnsiTheme="minorHAnsi" w:cstheme="minorHAnsi"/>
                <w:color w:val="000000"/>
                <w:sz w:val="20"/>
                <w:szCs w:val="20"/>
              </w:rPr>
            </w:pPr>
          </w:p>
        </w:tc>
        <w:tc>
          <w:tcPr>
            <w:tcW w:w="1800" w:type="dxa"/>
            <w:noWrap/>
          </w:tcPr>
          <w:p w14:paraId="046BCD44" w14:textId="77777777" w:rsidR="00580DC9" w:rsidRDefault="00580DC9" w:rsidP="00763893">
            <w:hyperlink r:id="rId300" w:history="1">
              <w:r w:rsidRPr="007B583A">
                <w:rPr>
                  <w:rStyle w:val="Hyperlink"/>
                  <w:rFonts w:asciiTheme="minorHAnsi" w:hAnsiTheme="minorHAnsi" w:cstheme="minorHAnsi"/>
                  <w:sz w:val="20"/>
                  <w:szCs w:val="20"/>
                </w:rPr>
                <w:t>Hamstead</w:t>
              </w:r>
            </w:hyperlink>
          </w:p>
        </w:tc>
        <w:tc>
          <w:tcPr>
            <w:tcW w:w="1530" w:type="dxa"/>
          </w:tcPr>
          <w:p w14:paraId="36AE4979" w14:textId="77777777" w:rsidR="00580DC9" w:rsidRPr="00951829"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City and Regional Planning</w:t>
            </w:r>
          </w:p>
        </w:tc>
        <w:tc>
          <w:tcPr>
            <w:tcW w:w="1800" w:type="dxa"/>
          </w:tcPr>
          <w:p w14:paraId="57458165" w14:textId="77777777" w:rsidR="00580DC9" w:rsidRPr="00951829"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2081E2C0" w14:textId="77777777" w:rsidR="00580DC9" w:rsidRPr="00951829"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Climate equity/Environmental justice, Heat, buildings</w:t>
            </w:r>
          </w:p>
        </w:tc>
        <w:tc>
          <w:tcPr>
            <w:tcW w:w="3330" w:type="dxa"/>
          </w:tcPr>
          <w:p w14:paraId="31E4982C"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Hamstead’s work focuses on environmental planning, sustainability, urban governance, and environmental justice, particularly in the context of climate change. </w:t>
            </w:r>
          </w:p>
          <w:p w14:paraId="29AEA135"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Current and past research projects, practice, and service-learning courses include analysis of access to urban parks and ecological amenities, urban resilience scenario development, engaged community solar planning, and climate-exacerbated extreme heat management</w:t>
            </w:r>
          </w:p>
          <w:p w14:paraId="2B6B4433" w14:textId="77777777" w:rsidR="00580DC9" w:rsidRPr="007B583A" w:rsidRDefault="00580DC9" w:rsidP="00763893">
            <w:pPr>
              <w:rPr>
                <w:rFonts w:asciiTheme="minorHAnsi" w:hAnsiTheme="minorHAnsi" w:cstheme="minorHAnsi"/>
                <w:sz w:val="20"/>
                <w:szCs w:val="20"/>
              </w:rPr>
            </w:pPr>
          </w:p>
          <w:p w14:paraId="4D24191D" w14:textId="77777777" w:rsidR="00580DC9" w:rsidRPr="007B583A" w:rsidRDefault="00580DC9" w:rsidP="00763893">
            <w:pPr>
              <w:rPr>
                <w:rFonts w:asciiTheme="minorHAnsi" w:hAnsiTheme="minorHAnsi" w:cstheme="minorHAnsi"/>
                <w:sz w:val="20"/>
                <w:szCs w:val="20"/>
              </w:rPr>
            </w:pPr>
            <w:hyperlink r:id="rId301" w:history="1">
              <w:r w:rsidRPr="007B583A">
                <w:rPr>
                  <w:rStyle w:val="Hyperlink"/>
                  <w:rFonts w:asciiTheme="minorHAnsi" w:hAnsiTheme="minorHAnsi" w:cstheme="minorHAnsi"/>
                  <w:sz w:val="20"/>
                  <w:szCs w:val="20"/>
                </w:rPr>
                <w:t>Climate Equity Environmental Justice Core Faculty</w:t>
              </w:r>
            </w:hyperlink>
          </w:p>
          <w:p w14:paraId="7CE45D66" w14:textId="77777777" w:rsidR="00580DC9" w:rsidRPr="00951829" w:rsidRDefault="00580DC9" w:rsidP="00763893">
            <w:pPr>
              <w:rPr>
                <w:rFonts w:asciiTheme="minorHAnsi" w:hAnsiTheme="minorHAnsi" w:cstheme="minorHAnsi"/>
                <w:sz w:val="20"/>
                <w:szCs w:val="20"/>
              </w:rPr>
            </w:pPr>
          </w:p>
        </w:tc>
        <w:tc>
          <w:tcPr>
            <w:tcW w:w="3330" w:type="dxa"/>
          </w:tcPr>
          <w:p w14:paraId="5FE01986" w14:textId="77777777" w:rsidR="00580DC9" w:rsidRDefault="00580DC9" w:rsidP="00763893">
            <w:pPr>
              <w:rPr>
                <w:rFonts w:asciiTheme="minorHAnsi" w:hAnsiTheme="minorHAnsi" w:cstheme="minorHAnsi"/>
                <w:sz w:val="20"/>
                <w:szCs w:val="20"/>
              </w:rPr>
            </w:pPr>
            <w:r w:rsidRPr="007B583A">
              <w:rPr>
                <w:rFonts w:asciiTheme="minorHAnsi" w:hAnsiTheme="minorHAnsi" w:cstheme="minorHAnsi"/>
                <w:sz w:val="20"/>
                <w:szCs w:val="20"/>
              </w:rPr>
              <w:lastRenderedPageBreak/>
              <w:t xml:space="preserve">In Sensing and Sensitivity, she integrates experiential data on people’s perceptions, subjectivities, capacities, and adaptive practices with objective measures of urban radiative temperature and other thermal indicators to understand residential thermal insecurities. </w:t>
            </w:r>
          </w:p>
          <w:p w14:paraId="3340131B" w14:textId="77777777" w:rsidR="00580DC9" w:rsidRPr="007B583A" w:rsidRDefault="00580DC9" w:rsidP="00763893">
            <w:pPr>
              <w:rPr>
                <w:rFonts w:asciiTheme="minorHAnsi" w:hAnsiTheme="minorHAnsi" w:cstheme="minorHAnsi"/>
                <w:sz w:val="20"/>
                <w:szCs w:val="20"/>
              </w:rPr>
            </w:pPr>
          </w:p>
          <w:p w14:paraId="3C29BC17" w14:textId="77777777" w:rsidR="00580DC9" w:rsidRPr="00161467" w:rsidRDefault="00580DC9" w:rsidP="00763893">
            <w:pPr>
              <w:rPr>
                <w:rFonts w:asciiTheme="minorHAnsi" w:hAnsiTheme="minorHAnsi" w:cstheme="minorHAnsi"/>
                <w:sz w:val="20"/>
                <w:szCs w:val="20"/>
              </w:rPr>
            </w:pPr>
            <w:r>
              <w:rPr>
                <w:rStyle w:val="field-content"/>
                <w:rFonts w:asciiTheme="minorHAnsi" w:hAnsiTheme="minorHAnsi" w:cstheme="minorHAnsi"/>
                <w:sz w:val="20"/>
                <w:szCs w:val="20"/>
              </w:rPr>
              <w:t xml:space="preserve">2023 UCOP Proposal: </w:t>
            </w:r>
            <w:r w:rsidRPr="00161467">
              <w:rPr>
                <w:rFonts w:asciiTheme="minorHAnsi" w:hAnsiTheme="minorHAnsi" w:cstheme="minorHAnsi"/>
                <w:sz w:val="20"/>
                <w:szCs w:val="20"/>
              </w:rPr>
              <w:t>Enhancing Climate and Housing Security in the cities of Richmond and Stockton</w:t>
            </w:r>
          </w:p>
          <w:p w14:paraId="28218A8F" w14:textId="77777777" w:rsidR="00580DC9" w:rsidRPr="00161467" w:rsidRDefault="00580DC9" w:rsidP="00763893">
            <w:pPr>
              <w:rPr>
                <w:rFonts w:asciiTheme="minorHAnsi" w:hAnsiTheme="minorHAnsi" w:cstheme="minorHAnsi"/>
                <w:sz w:val="20"/>
                <w:szCs w:val="20"/>
              </w:rPr>
            </w:pPr>
          </w:p>
          <w:p w14:paraId="29CD5F60"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Her recent co-edited volume entitled Resilient Urban Futures describes the </w:t>
            </w:r>
            <w:r w:rsidRPr="007B583A">
              <w:rPr>
                <w:rFonts w:asciiTheme="minorHAnsi" w:hAnsiTheme="minorHAnsi" w:cstheme="minorHAnsi"/>
                <w:sz w:val="20"/>
                <w:szCs w:val="20"/>
              </w:rPr>
              <w:lastRenderedPageBreak/>
              <w:t>processes of developing long-range planning capacities for climate resilience in 9 cities across Latin America, the Caribbean, and North America through six years of coordinated participatory scenario workshops.</w:t>
            </w:r>
          </w:p>
          <w:p w14:paraId="46D0AE08" w14:textId="77777777" w:rsidR="00580DC9" w:rsidRPr="007B583A" w:rsidRDefault="00580DC9" w:rsidP="00763893">
            <w:pPr>
              <w:rPr>
                <w:rFonts w:asciiTheme="minorHAnsi" w:hAnsiTheme="minorHAnsi" w:cstheme="minorHAnsi"/>
                <w:sz w:val="20"/>
                <w:szCs w:val="20"/>
              </w:rPr>
            </w:pPr>
          </w:p>
          <w:p w14:paraId="4EB13FAC"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UCOP Proposal: Enhancing Climate and Housing Security in the cities of Richmond and Stockton</w:t>
            </w:r>
          </w:p>
          <w:p w14:paraId="00E4905D" w14:textId="77777777" w:rsidR="00580DC9" w:rsidRPr="007B583A" w:rsidRDefault="00580DC9" w:rsidP="00763893">
            <w:pPr>
              <w:rPr>
                <w:rFonts w:asciiTheme="minorHAnsi" w:hAnsiTheme="minorHAnsi" w:cstheme="minorHAnsi"/>
                <w:sz w:val="20"/>
                <w:szCs w:val="20"/>
              </w:rPr>
            </w:pPr>
          </w:p>
          <w:p w14:paraId="5B830252" w14:textId="77777777" w:rsidR="00580DC9" w:rsidRPr="00951829" w:rsidRDefault="00580DC9" w:rsidP="00763893">
            <w:pPr>
              <w:rPr>
                <w:rFonts w:asciiTheme="minorHAnsi" w:hAnsiTheme="minorHAnsi" w:cstheme="minorHAnsi"/>
                <w:sz w:val="20"/>
                <w:szCs w:val="20"/>
              </w:rPr>
            </w:pPr>
          </w:p>
        </w:tc>
        <w:tc>
          <w:tcPr>
            <w:tcW w:w="3240" w:type="dxa"/>
          </w:tcPr>
          <w:p w14:paraId="4BFCE905"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lastRenderedPageBreak/>
              <w:t>Teaching: CYPLAN 290 - Topics in City and Metropolitan Planning: Climate Justice Seminar</w:t>
            </w:r>
          </w:p>
          <w:p w14:paraId="408432F8" w14:textId="77777777" w:rsidR="00580DC9" w:rsidRPr="007B583A" w:rsidRDefault="00580DC9" w:rsidP="00763893">
            <w:pPr>
              <w:rPr>
                <w:rFonts w:asciiTheme="minorHAnsi" w:hAnsiTheme="minorHAnsi" w:cstheme="minorHAnsi"/>
                <w:sz w:val="20"/>
                <w:szCs w:val="20"/>
              </w:rPr>
            </w:pPr>
          </w:p>
          <w:p w14:paraId="2AA418E1" w14:textId="77777777" w:rsidR="00580DC9" w:rsidRPr="007B583A" w:rsidRDefault="00580DC9" w:rsidP="00763893">
            <w:pPr>
              <w:rPr>
                <w:rFonts w:asciiTheme="minorHAnsi" w:hAnsiTheme="minorHAnsi" w:cstheme="minorHAnsi"/>
                <w:sz w:val="20"/>
                <w:szCs w:val="20"/>
              </w:rPr>
            </w:pPr>
          </w:p>
          <w:p w14:paraId="745B3FD5" w14:textId="77777777" w:rsidR="00580DC9" w:rsidRPr="00951829" w:rsidRDefault="00580DC9" w:rsidP="00763893">
            <w:pPr>
              <w:rPr>
                <w:rFonts w:asciiTheme="minorHAnsi" w:hAnsiTheme="minorHAnsi" w:cstheme="minorHAnsi"/>
                <w:sz w:val="20"/>
                <w:szCs w:val="20"/>
              </w:rPr>
            </w:pPr>
          </w:p>
        </w:tc>
      </w:tr>
      <w:tr w:rsidR="00580DC9" w:rsidRPr="00170A6D" w14:paraId="37ECEEF4" w14:textId="77777777" w:rsidTr="00125641">
        <w:trPr>
          <w:trHeight w:val="320"/>
        </w:trPr>
        <w:tc>
          <w:tcPr>
            <w:tcW w:w="1080" w:type="dxa"/>
            <w:noWrap/>
          </w:tcPr>
          <w:p w14:paraId="607DD04A" w14:textId="77777777" w:rsidR="00580DC9" w:rsidRPr="009C6A1D"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t>Kristina</w:t>
            </w:r>
          </w:p>
          <w:p w14:paraId="55AC9134"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584B6E6D" w14:textId="77777777" w:rsidR="00580DC9" w:rsidRDefault="00580DC9" w:rsidP="00763893">
            <w:hyperlink r:id="rId302" w:history="1">
              <w:r w:rsidRPr="009C6A1D">
                <w:rPr>
                  <w:rStyle w:val="Hyperlink"/>
                  <w:rFonts w:asciiTheme="minorHAnsi" w:hAnsiTheme="minorHAnsi" w:cstheme="minorHAnsi"/>
                  <w:sz w:val="20"/>
                  <w:szCs w:val="20"/>
                </w:rPr>
                <w:t>Hill</w:t>
              </w:r>
            </w:hyperlink>
          </w:p>
        </w:tc>
        <w:tc>
          <w:tcPr>
            <w:tcW w:w="1530" w:type="dxa"/>
          </w:tcPr>
          <w:p w14:paraId="60D83312" w14:textId="77777777" w:rsidR="00580DC9" w:rsidRPr="007B583A"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t>Landscape Architecture &amp; Environmental Planning</w:t>
            </w:r>
          </w:p>
        </w:tc>
        <w:tc>
          <w:tcPr>
            <w:tcW w:w="1800" w:type="dxa"/>
          </w:tcPr>
          <w:p w14:paraId="612C33D2" w14:textId="77777777" w:rsidR="00580DC9" w:rsidRPr="007B583A"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t>CED</w:t>
            </w:r>
          </w:p>
        </w:tc>
        <w:tc>
          <w:tcPr>
            <w:tcW w:w="2340" w:type="dxa"/>
          </w:tcPr>
          <w:p w14:paraId="77CCE9E9" w14:textId="77777777" w:rsidR="00580DC9" w:rsidRPr="007B583A" w:rsidRDefault="00580DC9" w:rsidP="00763893">
            <w:pPr>
              <w:rPr>
                <w:rFonts w:asciiTheme="minorHAnsi" w:hAnsiTheme="minorHAnsi" w:cstheme="minorHAnsi"/>
                <w:sz w:val="20"/>
                <w:szCs w:val="20"/>
              </w:rPr>
            </w:pPr>
            <w:r w:rsidRPr="009C6A1D">
              <w:rPr>
                <w:rFonts w:asciiTheme="minorHAnsi" w:hAnsiTheme="minorHAnsi" w:cstheme="minorHAnsi"/>
                <w:color w:val="0563C1"/>
                <w:sz w:val="20"/>
                <w:szCs w:val="20"/>
              </w:rPr>
              <w:t>Sea Level Rise, Flood, water</w:t>
            </w:r>
          </w:p>
        </w:tc>
        <w:tc>
          <w:tcPr>
            <w:tcW w:w="3330" w:type="dxa"/>
          </w:tcPr>
          <w:p w14:paraId="0B367BB2" w14:textId="77777777" w:rsidR="00580DC9" w:rsidRPr="009C6A1D" w:rsidRDefault="00580DC9" w:rsidP="00763893">
            <w:pPr>
              <w:rPr>
                <w:rFonts w:asciiTheme="minorHAnsi" w:hAnsiTheme="minorHAnsi" w:cstheme="minorHAnsi"/>
                <w:sz w:val="20"/>
                <w:szCs w:val="20"/>
              </w:rPr>
            </w:pPr>
            <w:r w:rsidRPr="009C6A1D">
              <w:rPr>
                <w:rFonts w:asciiTheme="minorHAnsi" w:hAnsiTheme="minorHAnsi" w:cstheme="minorHAnsi"/>
                <w:sz w:val="20"/>
                <w:szCs w:val="20"/>
              </w:rPr>
              <w:t xml:space="preserve">Director, </w:t>
            </w:r>
            <w:hyperlink r:id="rId303" w:history="1">
              <w:r w:rsidRPr="009C6A1D">
                <w:rPr>
                  <w:rStyle w:val="Hyperlink"/>
                  <w:rFonts w:asciiTheme="minorHAnsi" w:hAnsiTheme="minorHAnsi" w:cstheme="minorHAnsi"/>
                  <w:sz w:val="20"/>
                  <w:szCs w:val="20"/>
                </w:rPr>
                <w:t>Institute of Urban and Regional Development</w:t>
              </w:r>
            </w:hyperlink>
            <w:r w:rsidRPr="009C6A1D">
              <w:rPr>
                <w:rFonts w:asciiTheme="minorHAnsi" w:hAnsiTheme="minorHAnsi" w:cstheme="minorHAnsi"/>
                <w:sz w:val="20"/>
                <w:szCs w:val="20"/>
              </w:rPr>
              <w:t xml:space="preserve"> </w:t>
            </w:r>
          </w:p>
          <w:p w14:paraId="44340C71" w14:textId="77777777" w:rsidR="00580DC9" w:rsidRPr="009C6A1D" w:rsidRDefault="00580DC9" w:rsidP="00763893">
            <w:pPr>
              <w:rPr>
                <w:rFonts w:asciiTheme="minorHAnsi" w:hAnsiTheme="minorHAnsi" w:cstheme="minorHAnsi"/>
                <w:sz w:val="20"/>
                <w:szCs w:val="20"/>
              </w:rPr>
            </w:pPr>
          </w:p>
          <w:p w14:paraId="1BCE2E69" w14:textId="77777777" w:rsidR="00580DC9" w:rsidRPr="009C6A1D" w:rsidRDefault="00580DC9" w:rsidP="00763893">
            <w:pPr>
              <w:rPr>
                <w:rFonts w:asciiTheme="minorHAnsi" w:hAnsiTheme="minorHAnsi" w:cstheme="minorHAnsi"/>
                <w:sz w:val="20"/>
                <w:szCs w:val="20"/>
              </w:rPr>
            </w:pPr>
            <w:r w:rsidRPr="009C6A1D">
              <w:rPr>
                <w:rFonts w:asciiTheme="minorHAnsi" w:hAnsiTheme="minorHAnsi" w:cstheme="minorHAnsi"/>
                <w:color w:val="000000" w:themeColor="text1"/>
                <w:kern w:val="24"/>
                <w:sz w:val="20"/>
                <w:szCs w:val="20"/>
              </w:rPr>
              <w:t>Leading Bay Area sea level rise expert, particularly around groundwater issues. Working with BCDC, flood control agencies, cities and others in the region.</w:t>
            </w:r>
          </w:p>
          <w:p w14:paraId="4FD72013" w14:textId="77777777" w:rsidR="00580DC9" w:rsidRPr="009C6A1D" w:rsidRDefault="00580DC9" w:rsidP="00763893">
            <w:pPr>
              <w:rPr>
                <w:rFonts w:asciiTheme="minorHAnsi" w:hAnsiTheme="minorHAnsi" w:cstheme="minorHAnsi"/>
                <w:sz w:val="20"/>
                <w:szCs w:val="20"/>
              </w:rPr>
            </w:pPr>
          </w:p>
          <w:p w14:paraId="0AF66002" w14:textId="77777777" w:rsidR="00580DC9" w:rsidRPr="009C6A1D" w:rsidRDefault="00580DC9" w:rsidP="00763893">
            <w:pPr>
              <w:rPr>
                <w:rFonts w:asciiTheme="minorHAnsi" w:hAnsiTheme="minorHAnsi" w:cstheme="minorHAnsi"/>
                <w:sz w:val="20"/>
                <w:szCs w:val="20"/>
              </w:rPr>
            </w:pPr>
            <w:r w:rsidRPr="009C6A1D">
              <w:rPr>
                <w:rFonts w:asciiTheme="minorHAnsi" w:hAnsiTheme="minorHAnsi" w:cstheme="minorHAnsi"/>
                <w:sz w:val="20"/>
                <w:szCs w:val="20"/>
              </w:rPr>
              <w:t xml:space="preserve">Hill studies urban ecology and hydrology in relationship to physical design and social justice issues. Her primary area of work is in adapting urban districts and shore zones to the new challenges associated with climate change. Hill currently focuses her research on adaptation and coastal design in the Bay Area but engages in comparative studies in the US Mid-Atlantic, Europe, and Hawaii. </w:t>
            </w:r>
          </w:p>
          <w:p w14:paraId="28CDDDCE" w14:textId="77777777" w:rsidR="00580DC9" w:rsidRPr="009C6A1D" w:rsidRDefault="00580DC9" w:rsidP="00763893">
            <w:pPr>
              <w:rPr>
                <w:rFonts w:asciiTheme="minorHAnsi" w:hAnsiTheme="minorHAnsi" w:cstheme="minorHAnsi"/>
                <w:sz w:val="20"/>
                <w:szCs w:val="20"/>
              </w:rPr>
            </w:pPr>
          </w:p>
          <w:p w14:paraId="7CC300B3" w14:textId="77777777" w:rsidR="00580DC9" w:rsidRPr="009C6A1D" w:rsidRDefault="00580DC9" w:rsidP="00763893">
            <w:pPr>
              <w:rPr>
                <w:rFonts w:asciiTheme="minorHAnsi" w:hAnsiTheme="minorHAnsi" w:cstheme="minorHAnsi"/>
                <w:sz w:val="20"/>
                <w:szCs w:val="20"/>
              </w:rPr>
            </w:pPr>
            <w:r w:rsidRPr="009C6A1D">
              <w:rPr>
                <w:rFonts w:asciiTheme="minorHAnsi" w:hAnsiTheme="minorHAnsi" w:cstheme="minorHAnsi"/>
                <w:sz w:val="20"/>
                <w:szCs w:val="20"/>
              </w:rPr>
              <w:lastRenderedPageBreak/>
              <w:t xml:space="preserve">Current PhD students working on flooding/SLR are Eliza </w:t>
            </w:r>
            <w:proofErr w:type="spellStart"/>
            <w:r w:rsidRPr="009C6A1D">
              <w:rPr>
                <w:rFonts w:asciiTheme="minorHAnsi" w:hAnsiTheme="minorHAnsi" w:cstheme="minorHAnsi"/>
                <w:sz w:val="20"/>
                <w:szCs w:val="20"/>
              </w:rPr>
              <w:t>Breder</w:t>
            </w:r>
            <w:proofErr w:type="spellEnd"/>
            <w:r w:rsidRPr="009C6A1D">
              <w:rPr>
                <w:rFonts w:asciiTheme="minorHAnsi" w:hAnsiTheme="minorHAnsi" w:cstheme="minorHAnsi"/>
                <w:sz w:val="20"/>
                <w:szCs w:val="20"/>
              </w:rPr>
              <w:t>, Emma Lasky and Olivia Won</w:t>
            </w:r>
          </w:p>
          <w:p w14:paraId="5FFEBD33" w14:textId="77777777" w:rsidR="00580DC9" w:rsidRPr="007B583A" w:rsidRDefault="00580DC9" w:rsidP="00763893">
            <w:pPr>
              <w:rPr>
                <w:rFonts w:asciiTheme="minorHAnsi" w:hAnsiTheme="minorHAnsi" w:cstheme="minorHAnsi"/>
                <w:sz w:val="20"/>
                <w:szCs w:val="20"/>
              </w:rPr>
            </w:pPr>
          </w:p>
        </w:tc>
        <w:tc>
          <w:tcPr>
            <w:tcW w:w="3330" w:type="dxa"/>
          </w:tcPr>
          <w:p w14:paraId="4AAD3634" w14:textId="77777777" w:rsidR="00580DC9" w:rsidRPr="009C6A1D" w:rsidRDefault="00580DC9" w:rsidP="00763893">
            <w:pPr>
              <w:rPr>
                <w:rStyle w:val="Hyperlink"/>
                <w:rFonts w:asciiTheme="minorHAnsi" w:hAnsiTheme="minorHAnsi" w:cstheme="minorHAnsi"/>
                <w:sz w:val="20"/>
                <w:szCs w:val="20"/>
              </w:rPr>
            </w:pPr>
            <w:r w:rsidRPr="009C6A1D">
              <w:rPr>
                <w:rFonts w:asciiTheme="minorHAnsi" w:hAnsiTheme="minorHAnsi" w:cstheme="minorHAnsi"/>
                <w:sz w:val="20"/>
                <w:szCs w:val="20"/>
              </w:rPr>
              <w:lastRenderedPageBreak/>
              <w:fldChar w:fldCharType="begin"/>
            </w:r>
            <w:r w:rsidRPr="009C6A1D">
              <w:rPr>
                <w:rFonts w:asciiTheme="minorHAnsi" w:hAnsiTheme="minorHAnsi" w:cstheme="minorHAnsi"/>
                <w:sz w:val="20"/>
                <w:szCs w:val="20"/>
              </w:rPr>
              <w:instrText xml:space="preserve"> HYPERLINK "https://www.sfei.org/sites/default/files/biblio_files/Shallow%20Groundwater_Sea%20Level%20Rise_Pathways_SFEI_2022_v2_2.pdf" </w:instrText>
            </w:r>
            <w:r w:rsidRPr="009C6A1D">
              <w:rPr>
                <w:rFonts w:asciiTheme="minorHAnsi" w:hAnsiTheme="minorHAnsi" w:cstheme="minorHAnsi"/>
                <w:sz w:val="20"/>
                <w:szCs w:val="20"/>
              </w:rPr>
            </w:r>
            <w:r w:rsidRPr="009C6A1D">
              <w:rPr>
                <w:rFonts w:asciiTheme="minorHAnsi" w:hAnsiTheme="minorHAnsi" w:cstheme="minorHAnsi"/>
                <w:sz w:val="20"/>
                <w:szCs w:val="20"/>
              </w:rPr>
              <w:fldChar w:fldCharType="separate"/>
            </w:r>
            <w:r w:rsidRPr="009C6A1D">
              <w:rPr>
                <w:rStyle w:val="Hyperlink"/>
                <w:rFonts w:asciiTheme="minorHAnsi" w:hAnsiTheme="minorHAnsi" w:cstheme="minorHAnsi"/>
                <w:sz w:val="20"/>
                <w:szCs w:val="20"/>
              </w:rPr>
              <w:t>Shallow Groundwater Response to Sea Level Rise – 4 Bay Area Counties</w:t>
            </w:r>
          </w:p>
          <w:p w14:paraId="72053936" w14:textId="77777777" w:rsidR="00580DC9" w:rsidRPr="007B583A" w:rsidRDefault="00580DC9" w:rsidP="00763893">
            <w:pPr>
              <w:rPr>
                <w:rFonts w:asciiTheme="minorHAnsi" w:hAnsiTheme="minorHAnsi" w:cstheme="minorHAnsi"/>
                <w:sz w:val="20"/>
                <w:szCs w:val="20"/>
              </w:rPr>
            </w:pPr>
            <w:r w:rsidRPr="009C6A1D">
              <w:rPr>
                <w:rFonts w:asciiTheme="minorHAnsi" w:hAnsiTheme="minorHAnsi" w:cstheme="minorHAnsi"/>
                <w:sz w:val="20"/>
                <w:szCs w:val="20"/>
              </w:rPr>
              <w:fldChar w:fldCharType="end"/>
            </w:r>
          </w:p>
        </w:tc>
        <w:tc>
          <w:tcPr>
            <w:tcW w:w="3240" w:type="dxa"/>
          </w:tcPr>
          <w:p w14:paraId="4D70C208" w14:textId="77777777" w:rsidR="00580DC9" w:rsidRPr="009C6A1D" w:rsidRDefault="00580DC9" w:rsidP="00763893">
            <w:pPr>
              <w:pStyle w:val="NormalWeb"/>
              <w:spacing w:before="0" w:beforeAutospacing="0" w:after="0" w:afterAutospacing="0"/>
              <w:rPr>
                <w:rFonts w:asciiTheme="minorHAnsi" w:hAnsiTheme="minorHAnsi" w:cstheme="minorHAnsi"/>
                <w:sz w:val="20"/>
                <w:szCs w:val="20"/>
              </w:rPr>
            </w:pPr>
            <w:hyperlink r:id="rId304" w:history="1">
              <w:r w:rsidRPr="009C6A1D">
                <w:rPr>
                  <w:rStyle w:val="Hyperlink"/>
                  <w:rFonts w:asciiTheme="minorHAnsi" w:hAnsiTheme="minorHAnsi" w:cstheme="minorHAnsi"/>
                  <w:kern w:val="24"/>
                  <w:sz w:val="20"/>
                  <w:szCs w:val="20"/>
                </w:rPr>
                <w:t xml:space="preserve">Teaching: </w:t>
              </w:r>
              <w:r w:rsidRPr="009C6A1D">
                <w:rPr>
                  <w:rStyle w:val="Hyperlink"/>
                  <w:rFonts w:asciiTheme="minorHAnsi" w:eastAsiaTheme="minorEastAsia" w:hAnsiTheme="minorHAnsi" w:cstheme="minorHAnsi"/>
                  <w:kern w:val="24"/>
                  <w:sz w:val="20"/>
                  <w:szCs w:val="20"/>
                </w:rPr>
                <w:t xml:space="preserve">LDARCH 201 001 - </w:t>
              </w:r>
              <w:r w:rsidRPr="009C6A1D">
                <w:rPr>
                  <w:rStyle w:val="Hyperlink"/>
                  <w:rFonts w:asciiTheme="minorHAnsi" w:hAnsiTheme="minorHAnsi" w:cstheme="minorHAnsi"/>
                  <w:kern w:val="24"/>
                  <w:sz w:val="20"/>
                  <w:szCs w:val="20"/>
                </w:rPr>
                <w:t>Ecological Factors in Urban Landscape Design (Fall 2023)</w:t>
              </w:r>
            </w:hyperlink>
          </w:p>
          <w:p w14:paraId="79D078A8" w14:textId="77777777" w:rsidR="00580DC9" w:rsidRPr="009C6A1D" w:rsidRDefault="00580DC9" w:rsidP="00763893">
            <w:pPr>
              <w:rPr>
                <w:rFonts w:asciiTheme="minorHAnsi" w:hAnsiTheme="minorHAnsi" w:cstheme="minorHAnsi"/>
                <w:sz w:val="20"/>
                <w:szCs w:val="20"/>
              </w:rPr>
            </w:pPr>
          </w:p>
          <w:p w14:paraId="4DB1B75F" w14:textId="77777777" w:rsidR="00580DC9" w:rsidRPr="009C6A1D" w:rsidRDefault="00580DC9" w:rsidP="00763893">
            <w:pPr>
              <w:rPr>
                <w:rFonts w:asciiTheme="minorHAnsi" w:hAnsiTheme="minorHAnsi" w:cstheme="minorHAnsi"/>
                <w:sz w:val="20"/>
                <w:szCs w:val="20"/>
              </w:rPr>
            </w:pPr>
          </w:p>
          <w:p w14:paraId="35D4988B" w14:textId="77777777" w:rsidR="00580DC9" w:rsidRPr="007B583A" w:rsidRDefault="00580DC9" w:rsidP="00763893">
            <w:pPr>
              <w:rPr>
                <w:rFonts w:asciiTheme="minorHAnsi" w:hAnsiTheme="minorHAnsi" w:cstheme="minorHAnsi"/>
                <w:sz w:val="20"/>
                <w:szCs w:val="20"/>
              </w:rPr>
            </w:pPr>
          </w:p>
        </w:tc>
      </w:tr>
      <w:tr w:rsidR="00580DC9" w:rsidRPr="00170A6D" w14:paraId="2122BF19" w14:textId="77777777" w:rsidTr="00125641">
        <w:trPr>
          <w:trHeight w:val="320"/>
        </w:trPr>
        <w:tc>
          <w:tcPr>
            <w:tcW w:w="1080" w:type="dxa"/>
            <w:noWrap/>
          </w:tcPr>
          <w:p w14:paraId="1797D40B"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Charlie</w:t>
            </w:r>
          </w:p>
          <w:p w14:paraId="36AE75D3" w14:textId="77777777" w:rsidR="00580DC9" w:rsidRPr="009C6A1D" w:rsidRDefault="00580DC9" w:rsidP="00763893">
            <w:pPr>
              <w:rPr>
                <w:rFonts w:asciiTheme="minorHAnsi" w:hAnsiTheme="minorHAnsi" w:cstheme="minorHAnsi"/>
                <w:color w:val="000000"/>
                <w:sz w:val="20"/>
                <w:szCs w:val="20"/>
              </w:rPr>
            </w:pPr>
          </w:p>
        </w:tc>
        <w:tc>
          <w:tcPr>
            <w:tcW w:w="1800" w:type="dxa"/>
            <w:noWrap/>
          </w:tcPr>
          <w:p w14:paraId="5DEAF299" w14:textId="77777777" w:rsidR="00580DC9" w:rsidRDefault="00580DC9" w:rsidP="00763893">
            <w:hyperlink r:id="rId305" w:history="1">
              <w:r w:rsidRPr="007B583A">
                <w:rPr>
                  <w:rStyle w:val="Hyperlink"/>
                  <w:rFonts w:asciiTheme="minorHAnsi" w:hAnsiTheme="minorHAnsi" w:cstheme="minorHAnsi"/>
                  <w:sz w:val="20"/>
                  <w:szCs w:val="20"/>
                </w:rPr>
                <w:t>Huizenga</w:t>
              </w:r>
            </w:hyperlink>
          </w:p>
        </w:tc>
        <w:tc>
          <w:tcPr>
            <w:tcW w:w="1530" w:type="dxa"/>
          </w:tcPr>
          <w:p w14:paraId="1969B459" w14:textId="77777777" w:rsidR="00580DC9" w:rsidRPr="009C6A1D" w:rsidRDefault="00580DC9" w:rsidP="00763893">
            <w:pPr>
              <w:rPr>
                <w:rFonts w:asciiTheme="minorHAnsi" w:hAnsiTheme="minorHAnsi" w:cstheme="minorHAnsi"/>
                <w:color w:val="000000"/>
                <w:sz w:val="20"/>
                <w:szCs w:val="20"/>
              </w:rPr>
            </w:pPr>
            <w:r w:rsidRPr="007B583A">
              <w:rPr>
                <w:rFonts w:asciiTheme="minorHAnsi" w:hAnsiTheme="minorHAnsi" w:cstheme="minorHAnsi"/>
                <w:sz w:val="20"/>
                <w:szCs w:val="20"/>
              </w:rPr>
              <w:t>CBE</w:t>
            </w:r>
          </w:p>
        </w:tc>
        <w:tc>
          <w:tcPr>
            <w:tcW w:w="1800" w:type="dxa"/>
          </w:tcPr>
          <w:p w14:paraId="073868DE" w14:textId="77777777" w:rsidR="00580DC9" w:rsidRPr="009C6A1D"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1A1BB869" w14:textId="77777777" w:rsidR="00580DC9" w:rsidRPr="009C6A1D" w:rsidRDefault="00580DC9" w:rsidP="00763893">
            <w:pPr>
              <w:rPr>
                <w:rFonts w:asciiTheme="minorHAnsi" w:hAnsiTheme="minorHAnsi" w:cstheme="minorHAnsi"/>
                <w:color w:val="0563C1"/>
                <w:sz w:val="20"/>
                <w:szCs w:val="20"/>
              </w:rPr>
            </w:pPr>
            <w:r w:rsidRPr="007B583A">
              <w:rPr>
                <w:rFonts w:asciiTheme="minorHAnsi" w:hAnsiTheme="minorHAnsi" w:cstheme="minorHAnsi"/>
                <w:color w:val="000000" w:themeColor="text1"/>
                <w:sz w:val="20"/>
                <w:szCs w:val="20"/>
              </w:rPr>
              <w:t>Buildings, energy, heat</w:t>
            </w:r>
          </w:p>
        </w:tc>
        <w:tc>
          <w:tcPr>
            <w:tcW w:w="3330" w:type="dxa"/>
          </w:tcPr>
          <w:p w14:paraId="347E4A9E" w14:textId="77777777" w:rsidR="00580DC9" w:rsidRPr="007B583A" w:rsidRDefault="00580DC9" w:rsidP="00763893">
            <w:pPr>
              <w:rPr>
                <w:rFonts w:asciiTheme="minorHAnsi" w:hAnsiTheme="minorHAnsi" w:cstheme="minorHAnsi"/>
                <w:color w:val="000000" w:themeColor="text1"/>
                <w:sz w:val="20"/>
                <w:szCs w:val="20"/>
              </w:rPr>
            </w:pPr>
            <w:r w:rsidRPr="007B583A">
              <w:rPr>
                <w:rFonts w:asciiTheme="minorHAnsi" w:hAnsiTheme="minorHAnsi" w:cstheme="minorHAnsi"/>
                <w:color w:val="000000" w:themeColor="text1"/>
                <w:sz w:val="20"/>
                <w:szCs w:val="20"/>
              </w:rPr>
              <w:t>Thermal comfort/physiology modeling</w:t>
            </w:r>
          </w:p>
          <w:p w14:paraId="6C016B42" w14:textId="77777777" w:rsidR="00580DC9" w:rsidRPr="007B583A" w:rsidRDefault="00580DC9" w:rsidP="00763893">
            <w:pPr>
              <w:rPr>
                <w:rFonts w:asciiTheme="minorHAnsi" w:hAnsiTheme="minorHAnsi" w:cstheme="minorHAnsi"/>
                <w:color w:val="000000" w:themeColor="text1"/>
                <w:sz w:val="20"/>
                <w:szCs w:val="20"/>
              </w:rPr>
            </w:pPr>
          </w:p>
          <w:p w14:paraId="0D7CB758" w14:textId="77777777" w:rsidR="00580DC9" w:rsidRPr="007B583A" w:rsidRDefault="00580DC9" w:rsidP="00763893">
            <w:pPr>
              <w:rPr>
                <w:rFonts w:asciiTheme="minorHAnsi" w:hAnsiTheme="minorHAnsi" w:cstheme="minorHAnsi"/>
                <w:color w:val="000000" w:themeColor="text1"/>
                <w:sz w:val="20"/>
                <w:szCs w:val="20"/>
              </w:rPr>
            </w:pPr>
            <w:r w:rsidRPr="007B583A">
              <w:rPr>
                <w:rFonts w:asciiTheme="minorHAnsi" w:hAnsiTheme="minorHAnsi" w:cstheme="minorHAnsi"/>
                <w:color w:val="000000" w:themeColor="text1"/>
                <w:sz w:val="20"/>
                <w:szCs w:val="20"/>
              </w:rPr>
              <w:t>Personal comfort systems for energy efficiency and heat stress reduction</w:t>
            </w:r>
          </w:p>
          <w:p w14:paraId="049261E5" w14:textId="77777777" w:rsidR="00580DC9" w:rsidRPr="007B583A" w:rsidRDefault="00580DC9" w:rsidP="00763893">
            <w:pPr>
              <w:rPr>
                <w:rFonts w:asciiTheme="minorHAnsi" w:hAnsiTheme="minorHAnsi" w:cstheme="minorHAnsi"/>
                <w:color w:val="000000" w:themeColor="text1"/>
                <w:sz w:val="20"/>
                <w:szCs w:val="20"/>
              </w:rPr>
            </w:pPr>
          </w:p>
          <w:p w14:paraId="7EC24722" w14:textId="77777777" w:rsidR="00580DC9" w:rsidRPr="007B583A" w:rsidRDefault="00580DC9" w:rsidP="00763893">
            <w:pPr>
              <w:rPr>
                <w:rFonts w:asciiTheme="minorHAnsi" w:hAnsiTheme="minorHAnsi" w:cstheme="minorHAnsi"/>
                <w:color w:val="000000" w:themeColor="text1"/>
                <w:sz w:val="20"/>
                <w:szCs w:val="20"/>
              </w:rPr>
            </w:pPr>
            <w:r w:rsidRPr="007B583A">
              <w:rPr>
                <w:rFonts w:asciiTheme="minorHAnsi" w:hAnsiTheme="minorHAnsi" w:cstheme="minorHAnsi"/>
                <w:color w:val="000000" w:themeColor="text1"/>
                <w:sz w:val="20"/>
                <w:szCs w:val="20"/>
              </w:rPr>
              <w:t>Building energy use and efficiency</w:t>
            </w:r>
          </w:p>
          <w:p w14:paraId="7E2FE559" w14:textId="77777777" w:rsidR="00580DC9" w:rsidRPr="009C6A1D" w:rsidRDefault="00580DC9" w:rsidP="00763893">
            <w:pPr>
              <w:rPr>
                <w:rFonts w:asciiTheme="minorHAnsi" w:hAnsiTheme="minorHAnsi" w:cstheme="minorHAnsi"/>
                <w:sz w:val="20"/>
                <w:szCs w:val="20"/>
              </w:rPr>
            </w:pPr>
          </w:p>
        </w:tc>
        <w:tc>
          <w:tcPr>
            <w:tcW w:w="3330" w:type="dxa"/>
          </w:tcPr>
          <w:p w14:paraId="0E7E8D3B" w14:textId="77777777" w:rsidR="00580DC9" w:rsidRDefault="00580DC9" w:rsidP="00763893">
            <w:pPr>
              <w:rPr>
                <w:rFonts w:asciiTheme="minorHAnsi" w:hAnsiTheme="minorHAnsi" w:cstheme="minorHAnsi"/>
                <w:color w:val="000000" w:themeColor="text1"/>
                <w:sz w:val="20"/>
                <w:szCs w:val="20"/>
              </w:rPr>
            </w:pPr>
            <w:hyperlink r:id="rId306" w:history="1">
              <w:r w:rsidRPr="00931096">
                <w:rPr>
                  <w:rStyle w:val="Hyperlink"/>
                  <w:rFonts w:asciiTheme="minorHAnsi" w:hAnsiTheme="minorHAnsi" w:cstheme="minorHAnsi"/>
                  <w:sz w:val="20"/>
                  <w:szCs w:val="20"/>
                </w:rPr>
                <w:t>Establishing Maximum Thermal Conditions for California Residential Dwellings</w:t>
              </w:r>
            </w:hyperlink>
          </w:p>
          <w:p w14:paraId="27FCDAB0" w14:textId="77777777" w:rsidR="00580DC9" w:rsidRDefault="00580DC9" w:rsidP="00763893">
            <w:pPr>
              <w:rPr>
                <w:rFonts w:asciiTheme="minorHAnsi" w:hAnsiTheme="minorHAnsi" w:cstheme="minorHAnsi"/>
                <w:color w:val="000000" w:themeColor="text1"/>
                <w:sz w:val="20"/>
                <w:szCs w:val="20"/>
              </w:rPr>
            </w:pPr>
          </w:p>
          <w:p w14:paraId="2A5E6C01" w14:textId="77777777" w:rsidR="00580DC9" w:rsidRDefault="00580DC9" w:rsidP="00763893">
            <w:pPr>
              <w:rPr>
                <w:rFonts w:asciiTheme="minorHAnsi" w:hAnsiTheme="minorHAnsi" w:cstheme="minorHAnsi"/>
                <w:color w:val="000000" w:themeColor="text1"/>
                <w:sz w:val="20"/>
                <w:szCs w:val="20"/>
              </w:rPr>
            </w:pPr>
          </w:p>
          <w:p w14:paraId="03622295" w14:textId="77777777" w:rsidR="00580DC9" w:rsidRPr="009C6A1D" w:rsidRDefault="00580DC9" w:rsidP="00763893">
            <w:pPr>
              <w:rPr>
                <w:rFonts w:asciiTheme="minorHAnsi" w:hAnsiTheme="minorHAnsi" w:cstheme="minorHAnsi"/>
                <w:sz w:val="20"/>
                <w:szCs w:val="20"/>
              </w:rPr>
            </w:pPr>
          </w:p>
        </w:tc>
        <w:tc>
          <w:tcPr>
            <w:tcW w:w="3240" w:type="dxa"/>
          </w:tcPr>
          <w:p w14:paraId="66D554CA" w14:textId="77777777" w:rsidR="00580DC9" w:rsidRDefault="00580DC9" w:rsidP="00763893">
            <w:pPr>
              <w:pStyle w:val="NormalWeb"/>
              <w:spacing w:before="0" w:beforeAutospacing="0" w:after="0" w:afterAutospacing="0"/>
            </w:pPr>
          </w:p>
        </w:tc>
      </w:tr>
      <w:tr w:rsidR="00580DC9" w:rsidRPr="00170A6D" w14:paraId="1FA3BEC0" w14:textId="77777777" w:rsidTr="00125641">
        <w:trPr>
          <w:trHeight w:val="320"/>
        </w:trPr>
        <w:tc>
          <w:tcPr>
            <w:tcW w:w="1080" w:type="dxa"/>
            <w:noWrap/>
          </w:tcPr>
          <w:p w14:paraId="4D09E345" w14:textId="77777777" w:rsidR="00580DC9" w:rsidRPr="00BD4196" w:rsidRDefault="00580DC9" w:rsidP="00763893">
            <w:pPr>
              <w:rPr>
                <w:rFonts w:asciiTheme="minorHAnsi" w:hAnsiTheme="minorHAnsi" w:cstheme="minorHAnsi"/>
                <w:color w:val="000000"/>
                <w:sz w:val="20"/>
                <w:szCs w:val="20"/>
              </w:rPr>
            </w:pPr>
            <w:r w:rsidRPr="00BD4196">
              <w:rPr>
                <w:rFonts w:asciiTheme="minorHAnsi" w:hAnsiTheme="minorHAnsi" w:cstheme="minorHAnsi"/>
                <w:color w:val="000000"/>
                <w:sz w:val="20"/>
                <w:szCs w:val="20"/>
              </w:rPr>
              <w:t>Nate</w:t>
            </w:r>
          </w:p>
          <w:p w14:paraId="0F60A8F5"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0A3E7F25" w14:textId="77777777" w:rsidR="00580DC9" w:rsidRDefault="00580DC9" w:rsidP="00763893">
            <w:r w:rsidRPr="00BD4196">
              <w:rPr>
                <w:rFonts w:asciiTheme="minorHAnsi" w:hAnsiTheme="minorHAnsi" w:cstheme="minorHAnsi"/>
                <w:sz w:val="20"/>
                <w:szCs w:val="20"/>
              </w:rPr>
              <w:t>Kaufman</w:t>
            </w:r>
          </w:p>
        </w:tc>
        <w:tc>
          <w:tcPr>
            <w:tcW w:w="1530" w:type="dxa"/>
          </w:tcPr>
          <w:p w14:paraId="1AA07481" w14:textId="77777777" w:rsidR="00580DC9" w:rsidRPr="007B583A" w:rsidRDefault="00580DC9" w:rsidP="00763893">
            <w:pPr>
              <w:rPr>
                <w:rFonts w:asciiTheme="minorHAnsi" w:hAnsiTheme="minorHAnsi" w:cstheme="minorHAnsi"/>
                <w:sz w:val="20"/>
                <w:szCs w:val="20"/>
              </w:rPr>
            </w:pPr>
            <w:r w:rsidRPr="00BD4196">
              <w:rPr>
                <w:rFonts w:asciiTheme="minorHAnsi" w:hAnsiTheme="minorHAnsi" w:cstheme="minorHAnsi"/>
                <w:color w:val="000000"/>
                <w:sz w:val="20"/>
                <w:szCs w:val="20"/>
              </w:rPr>
              <w:t>Environmental Design and Planning; Sustainable Development</w:t>
            </w:r>
          </w:p>
        </w:tc>
        <w:tc>
          <w:tcPr>
            <w:tcW w:w="1800" w:type="dxa"/>
          </w:tcPr>
          <w:p w14:paraId="18A225F9" w14:textId="77777777" w:rsidR="00580DC9" w:rsidRPr="007B583A" w:rsidRDefault="00580DC9" w:rsidP="00763893">
            <w:pPr>
              <w:rPr>
                <w:rFonts w:asciiTheme="minorHAnsi" w:hAnsiTheme="minorHAnsi" w:cstheme="minorHAnsi"/>
                <w:color w:val="000000"/>
                <w:sz w:val="20"/>
                <w:szCs w:val="20"/>
              </w:rPr>
            </w:pPr>
            <w:r w:rsidRPr="00BD4196">
              <w:rPr>
                <w:rFonts w:asciiTheme="minorHAnsi" w:hAnsiTheme="minorHAnsi" w:cstheme="minorHAnsi"/>
                <w:color w:val="000000"/>
                <w:sz w:val="20"/>
                <w:szCs w:val="20"/>
              </w:rPr>
              <w:t>CED</w:t>
            </w:r>
          </w:p>
        </w:tc>
        <w:tc>
          <w:tcPr>
            <w:tcW w:w="2340" w:type="dxa"/>
          </w:tcPr>
          <w:p w14:paraId="1F978246" w14:textId="77777777" w:rsidR="00580DC9" w:rsidRPr="007B583A" w:rsidRDefault="00580DC9" w:rsidP="00763893">
            <w:pPr>
              <w:rPr>
                <w:rFonts w:asciiTheme="minorHAnsi" w:hAnsiTheme="minorHAnsi" w:cstheme="minorHAnsi"/>
                <w:color w:val="000000" w:themeColor="text1"/>
                <w:sz w:val="20"/>
                <w:szCs w:val="20"/>
              </w:rPr>
            </w:pPr>
            <w:r w:rsidRPr="00BD4196">
              <w:rPr>
                <w:rFonts w:asciiTheme="minorHAnsi" w:hAnsiTheme="minorHAnsi" w:cstheme="minorHAnsi"/>
                <w:sz w:val="20"/>
                <w:szCs w:val="20"/>
              </w:rPr>
              <w:t>Sea Level Rise, Flooding, Urban Heat, Drought</w:t>
            </w:r>
            <w:r>
              <w:rPr>
                <w:rFonts w:asciiTheme="minorHAnsi" w:hAnsiTheme="minorHAnsi" w:cstheme="minorHAnsi"/>
                <w:sz w:val="20"/>
                <w:szCs w:val="20"/>
              </w:rPr>
              <w:t xml:space="preserve">, </w:t>
            </w:r>
            <w:r w:rsidRPr="00BD4196">
              <w:rPr>
                <w:rFonts w:asciiTheme="minorHAnsi" w:hAnsiTheme="minorHAnsi" w:cstheme="minorHAnsi"/>
                <w:sz w:val="20"/>
                <w:szCs w:val="20"/>
              </w:rPr>
              <w:t>Wildfire</w:t>
            </w:r>
          </w:p>
        </w:tc>
        <w:tc>
          <w:tcPr>
            <w:tcW w:w="3330" w:type="dxa"/>
          </w:tcPr>
          <w:p w14:paraId="126D6F7B" w14:textId="77777777" w:rsidR="00580DC9" w:rsidRDefault="00580DC9" w:rsidP="00763893">
            <w:pPr>
              <w:rPr>
                <w:rFonts w:asciiTheme="minorHAnsi" w:hAnsiTheme="minorHAnsi" w:cstheme="minorHAnsi"/>
                <w:color w:val="000000"/>
                <w:sz w:val="20"/>
                <w:szCs w:val="20"/>
              </w:rPr>
            </w:pPr>
            <w:r w:rsidRPr="00BD4196">
              <w:rPr>
                <w:rFonts w:asciiTheme="minorHAnsi" w:hAnsiTheme="minorHAnsi" w:cstheme="minorHAnsi"/>
                <w:color w:val="000000"/>
                <w:sz w:val="20"/>
                <w:szCs w:val="20"/>
              </w:rPr>
              <w:t>Kauffman is a Climate Adaptation Planner, consultant and educator specializing in the systematic, strategic and scale-related aspects of climate adaptation, sustainability and environmental governance and justice. His technical work focuses on institutional and organizational roles in resource management related to landscape-based adaptation and the various ecologies (political, material, industrial) linking them in the climate era.</w:t>
            </w:r>
          </w:p>
          <w:p w14:paraId="0B5A7011" w14:textId="77777777" w:rsidR="00580DC9" w:rsidRPr="007B583A" w:rsidRDefault="00580DC9" w:rsidP="00763893">
            <w:pPr>
              <w:rPr>
                <w:rFonts w:asciiTheme="minorHAnsi" w:hAnsiTheme="minorHAnsi" w:cstheme="minorHAnsi"/>
                <w:color w:val="000000" w:themeColor="text1"/>
                <w:sz w:val="20"/>
                <w:szCs w:val="20"/>
              </w:rPr>
            </w:pPr>
            <w:r w:rsidRPr="00BD4196">
              <w:rPr>
                <w:rFonts w:asciiTheme="minorHAnsi" w:hAnsiTheme="minorHAnsi" w:cstheme="minorHAnsi"/>
                <w:sz w:val="20"/>
                <w:szCs w:val="20"/>
              </w:rPr>
              <w:t>He is the Director of UCB's Sustainable Environmental Design program,  teaches courses in sustainable design and development and environmental design, planning and site engineering for undergraduate and graduate students alike.</w:t>
            </w:r>
          </w:p>
        </w:tc>
        <w:tc>
          <w:tcPr>
            <w:tcW w:w="3330" w:type="dxa"/>
          </w:tcPr>
          <w:p w14:paraId="278A005D" w14:textId="77777777" w:rsidR="00580DC9" w:rsidRPr="00BD4196" w:rsidRDefault="00580DC9" w:rsidP="00763893">
            <w:pPr>
              <w:pStyle w:val="NormalWeb"/>
              <w:rPr>
                <w:rFonts w:asciiTheme="minorHAnsi" w:hAnsiTheme="minorHAnsi" w:cstheme="minorHAnsi"/>
                <w:sz w:val="20"/>
                <w:szCs w:val="20"/>
              </w:rPr>
            </w:pPr>
            <w:hyperlink r:id="rId307" w:history="1">
              <w:r w:rsidRPr="00BD4196">
                <w:rPr>
                  <w:rStyle w:val="Hyperlink"/>
                  <w:rFonts w:asciiTheme="minorHAnsi" w:hAnsiTheme="minorHAnsi" w:cstheme="minorHAnsi"/>
                  <w:sz w:val="20"/>
                  <w:szCs w:val="20"/>
                </w:rPr>
                <w:t>Climate Change, Adaptation Planning and Institutional Integration: A Literature Review and Conceptual Framework</w:t>
              </w:r>
            </w:hyperlink>
            <w:r w:rsidRPr="00BD4196">
              <w:rPr>
                <w:rFonts w:asciiTheme="minorHAnsi" w:hAnsiTheme="minorHAnsi" w:cstheme="minorHAnsi"/>
                <w:sz w:val="20"/>
                <w:szCs w:val="20"/>
              </w:rPr>
              <w:t xml:space="preserve"> (2021)</w:t>
            </w:r>
          </w:p>
          <w:p w14:paraId="743CAE7F" w14:textId="77777777" w:rsidR="00580DC9" w:rsidRPr="00BD4196" w:rsidRDefault="00580DC9" w:rsidP="00763893">
            <w:pPr>
              <w:pStyle w:val="NormalWeb"/>
              <w:rPr>
                <w:rFonts w:asciiTheme="minorHAnsi" w:hAnsiTheme="minorHAnsi" w:cstheme="minorHAnsi"/>
                <w:sz w:val="20"/>
                <w:szCs w:val="20"/>
              </w:rPr>
            </w:pPr>
            <w:hyperlink r:id="rId308" w:history="1">
              <w:r w:rsidRPr="00BD4196">
                <w:rPr>
                  <w:rStyle w:val="Hyperlink"/>
                  <w:rFonts w:asciiTheme="minorHAnsi" w:hAnsiTheme="minorHAnsi" w:cstheme="minorHAnsi"/>
                  <w:sz w:val="20"/>
                  <w:szCs w:val="20"/>
                </w:rPr>
                <w:t>Sediment for Survival: A Strategy for the Resilience of Bay Wetlands in the Lower San Francisco Estuary</w:t>
              </w:r>
            </w:hyperlink>
            <w:r w:rsidRPr="00BD4196">
              <w:rPr>
                <w:rFonts w:asciiTheme="minorHAnsi" w:hAnsiTheme="minorHAnsi" w:cstheme="minorHAnsi"/>
                <w:sz w:val="20"/>
                <w:szCs w:val="20"/>
              </w:rPr>
              <w:t xml:space="preserve"> (2021)</w:t>
            </w:r>
          </w:p>
          <w:p w14:paraId="56FF3F9D" w14:textId="77777777" w:rsidR="00580DC9" w:rsidRPr="00BD4196" w:rsidRDefault="00580DC9" w:rsidP="00763893">
            <w:pPr>
              <w:pStyle w:val="NormalWeb"/>
              <w:rPr>
                <w:rFonts w:asciiTheme="minorHAnsi" w:hAnsiTheme="minorHAnsi" w:cstheme="minorHAnsi"/>
                <w:sz w:val="20"/>
                <w:szCs w:val="20"/>
              </w:rPr>
            </w:pPr>
            <w:hyperlink r:id="rId309" w:history="1">
              <w:proofErr w:type="spellStart"/>
              <w:r w:rsidRPr="00BD4196">
                <w:rPr>
                  <w:rStyle w:val="Hyperlink"/>
                  <w:rFonts w:asciiTheme="minorHAnsi" w:hAnsiTheme="minorHAnsi" w:cstheme="minorHAnsi"/>
                  <w:sz w:val="20"/>
                  <w:szCs w:val="20"/>
                </w:rPr>
                <w:t>Infrastructuring</w:t>
              </w:r>
              <w:proofErr w:type="spellEnd"/>
              <w:r w:rsidRPr="00BD4196">
                <w:rPr>
                  <w:rStyle w:val="Hyperlink"/>
                  <w:rFonts w:asciiTheme="minorHAnsi" w:hAnsiTheme="minorHAnsi" w:cstheme="minorHAnsi"/>
                  <w:sz w:val="20"/>
                  <w:szCs w:val="20"/>
                </w:rPr>
                <w:t xml:space="preserve"> the Imaginary: How Sea-Level Rise Comes to Matter in the San Francisco Bay Area</w:t>
              </w:r>
            </w:hyperlink>
            <w:r w:rsidRPr="00BD4196">
              <w:rPr>
                <w:rFonts w:asciiTheme="minorHAnsi" w:hAnsiTheme="minorHAnsi" w:cstheme="minorHAnsi"/>
                <w:sz w:val="20"/>
                <w:szCs w:val="20"/>
              </w:rPr>
              <w:t xml:space="preserve"> (2019)</w:t>
            </w:r>
          </w:p>
          <w:p w14:paraId="19383F15" w14:textId="77777777" w:rsidR="00580DC9" w:rsidRDefault="00580DC9" w:rsidP="00763893"/>
        </w:tc>
        <w:tc>
          <w:tcPr>
            <w:tcW w:w="3240" w:type="dxa"/>
          </w:tcPr>
          <w:p w14:paraId="1DD8C253" w14:textId="77777777" w:rsidR="00580DC9" w:rsidRDefault="00580DC9" w:rsidP="00763893">
            <w:pPr>
              <w:pStyle w:val="NormalWeb"/>
              <w:spacing w:before="0" w:beforeAutospacing="0" w:after="0" w:afterAutospacing="0"/>
            </w:pPr>
          </w:p>
        </w:tc>
      </w:tr>
      <w:tr w:rsidR="00580DC9" w:rsidRPr="00170A6D" w14:paraId="57D19265" w14:textId="77777777" w:rsidTr="00125641">
        <w:trPr>
          <w:trHeight w:val="320"/>
        </w:trPr>
        <w:tc>
          <w:tcPr>
            <w:tcW w:w="1080" w:type="dxa"/>
            <w:noWrap/>
          </w:tcPr>
          <w:p w14:paraId="67D981FF" w14:textId="77777777" w:rsidR="00580DC9" w:rsidRPr="00FF1F4E" w:rsidRDefault="00580DC9" w:rsidP="00763893">
            <w:pPr>
              <w:rPr>
                <w:rFonts w:asciiTheme="minorHAnsi" w:hAnsiTheme="minorHAnsi" w:cstheme="minorHAnsi"/>
                <w:color w:val="000000"/>
                <w:sz w:val="20"/>
                <w:szCs w:val="20"/>
              </w:rPr>
            </w:pPr>
            <w:r w:rsidRPr="00FF1F4E">
              <w:rPr>
                <w:rFonts w:asciiTheme="minorHAnsi" w:hAnsiTheme="minorHAnsi" w:cstheme="minorHAnsi"/>
                <w:color w:val="000000"/>
                <w:sz w:val="20"/>
                <w:szCs w:val="20"/>
              </w:rPr>
              <w:lastRenderedPageBreak/>
              <w:t>Matt</w:t>
            </w:r>
          </w:p>
          <w:p w14:paraId="1E5D00F6" w14:textId="77777777" w:rsidR="00580DC9" w:rsidRPr="00BD4196" w:rsidRDefault="00580DC9" w:rsidP="00763893">
            <w:pPr>
              <w:rPr>
                <w:rFonts w:asciiTheme="minorHAnsi" w:hAnsiTheme="minorHAnsi" w:cstheme="minorHAnsi"/>
                <w:color w:val="000000"/>
                <w:sz w:val="20"/>
                <w:szCs w:val="20"/>
              </w:rPr>
            </w:pPr>
          </w:p>
        </w:tc>
        <w:tc>
          <w:tcPr>
            <w:tcW w:w="1800" w:type="dxa"/>
            <w:noWrap/>
          </w:tcPr>
          <w:p w14:paraId="70FA915D" w14:textId="77777777" w:rsidR="00580DC9" w:rsidRPr="00BD4196" w:rsidRDefault="00580DC9" w:rsidP="00763893">
            <w:pPr>
              <w:rPr>
                <w:rFonts w:asciiTheme="minorHAnsi" w:hAnsiTheme="minorHAnsi" w:cstheme="minorHAnsi"/>
                <w:sz w:val="20"/>
                <w:szCs w:val="20"/>
              </w:rPr>
            </w:pPr>
            <w:hyperlink r:id="rId310" w:history="1">
              <w:r w:rsidRPr="00FF1F4E">
                <w:rPr>
                  <w:rStyle w:val="Hyperlink"/>
                  <w:rFonts w:asciiTheme="minorHAnsi" w:hAnsiTheme="minorHAnsi" w:cstheme="minorHAnsi"/>
                  <w:sz w:val="20"/>
                  <w:szCs w:val="20"/>
                </w:rPr>
                <w:t>Kondolf</w:t>
              </w:r>
            </w:hyperlink>
          </w:p>
        </w:tc>
        <w:tc>
          <w:tcPr>
            <w:tcW w:w="1530" w:type="dxa"/>
          </w:tcPr>
          <w:p w14:paraId="57A79F3C" w14:textId="77777777" w:rsidR="00580DC9" w:rsidRPr="00BD4196" w:rsidRDefault="00580DC9" w:rsidP="00763893">
            <w:pPr>
              <w:rPr>
                <w:rFonts w:asciiTheme="minorHAnsi" w:hAnsiTheme="minorHAnsi" w:cstheme="minorHAnsi"/>
                <w:color w:val="000000"/>
                <w:sz w:val="20"/>
                <w:szCs w:val="20"/>
              </w:rPr>
            </w:pPr>
            <w:r w:rsidRPr="00FF1F4E">
              <w:rPr>
                <w:rFonts w:asciiTheme="minorHAnsi" w:hAnsiTheme="minorHAnsi" w:cstheme="minorHAnsi"/>
                <w:color w:val="000000"/>
                <w:sz w:val="20"/>
                <w:szCs w:val="20"/>
              </w:rPr>
              <w:t>Landscape Architecture and Planning</w:t>
            </w:r>
          </w:p>
        </w:tc>
        <w:tc>
          <w:tcPr>
            <w:tcW w:w="1800" w:type="dxa"/>
          </w:tcPr>
          <w:p w14:paraId="5494A3C7" w14:textId="77777777" w:rsidR="00580DC9" w:rsidRPr="00BD4196" w:rsidRDefault="00580DC9" w:rsidP="00763893">
            <w:pPr>
              <w:rPr>
                <w:rFonts w:asciiTheme="minorHAnsi" w:hAnsiTheme="minorHAnsi" w:cstheme="minorHAnsi"/>
                <w:color w:val="000000"/>
                <w:sz w:val="20"/>
                <w:szCs w:val="20"/>
              </w:rPr>
            </w:pPr>
            <w:r w:rsidRPr="00FF1F4E">
              <w:rPr>
                <w:rFonts w:asciiTheme="minorHAnsi" w:hAnsiTheme="minorHAnsi" w:cstheme="minorHAnsi"/>
                <w:color w:val="000000"/>
                <w:sz w:val="20"/>
                <w:szCs w:val="20"/>
              </w:rPr>
              <w:t>CED</w:t>
            </w:r>
          </w:p>
        </w:tc>
        <w:tc>
          <w:tcPr>
            <w:tcW w:w="2340" w:type="dxa"/>
          </w:tcPr>
          <w:p w14:paraId="655BE11B" w14:textId="77777777" w:rsidR="00580DC9" w:rsidRPr="00BD4196" w:rsidRDefault="00580DC9" w:rsidP="00763893">
            <w:pPr>
              <w:rPr>
                <w:rFonts w:asciiTheme="minorHAnsi" w:hAnsiTheme="minorHAnsi" w:cstheme="minorHAnsi"/>
                <w:sz w:val="20"/>
                <w:szCs w:val="20"/>
              </w:rPr>
            </w:pPr>
            <w:r w:rsidRPr="00FF1F4E">
              <w:rPr>
                <w:rFonts w:asciiTheme="minorHAnsi" w:hAnsiTheme="minorHAnsi" w:cstheme="minorHAnsi"/>
                <w:sz w:val="20"/>
                <w:szCs w:val="20"/>
              </w:rPr>
              <w:t>Flood, biodiversity</w:t>
            </w:r>
          </w:p>
        </w:tc>
        <w:tc>
          <w:tcPr>
            <w:tcW w:w="3330" w:type="dxa"/>
          </w:tcPr>
          <w:p w14:paraId="10D7C485" w14:textId="77777777" w:rsidR="00580DC9" w:rsidRPr="00FF1F4E" w:rsidRDefault="00580DC9" w:rsidP="00763893">
            <w:pPr>
              <w:pStyle w:val="NormalWeb"/>
              <w:rPr>
                <w:rFonts w:asciiTheme="minorHAnsi" w:hAnsiTheme="minorHAnsi" w:cstheme="minorHAnsi"/>
                <w:sz w:val="20"/>
                <w:szCs w:val="20"/>
              </w:rPr>
            </w:pPr>
            <w:r w:rsidRPr="00FF1F4E">
              <w:rPr>
                <w:rFonts w:asciiTheme="minorHAnsi" w:hAnsiTheme="minorHAnsi" w:cstheme="minorHAnsi"/>
                <w:sz w:val="20"/>
                <w:szCs w:val="20"/>
              </w:rPr>
              <w:t xml:space="preserve">Kondolf is a fluvial geomorphologist specializing in environmental river management and restoration. He teaches courses in hydrology, river restoration, and environmental science and planning. His research focuses on human-river interactions, with emphasis on managing of flood-prone lands, managing sediment in rivers and reservoirs, and river restoration, and has published extensively on these topics. </w:t>
            </w:r>
          </w:p>
          <w:p w14:paraId="409AD186" w14:textId="77777777" w:rsidR="00580DC9" w:rsidRDefault="00580DC9" w:rsidP="00763893">
            <w:pPr>
              <w:pStyle w:val="NormalWeb"/>
              <w:rPr>
                <w:rFonts w:asciiTheme="minorHAnsi" w:hAnsiTheme="minorHAnsi" w:cstheme="minorHAnsi"/>
                <w:sz w:val="20"/>
                <w:szCs w:val="20"/>
              </w:rPr>
            </w:pPr>
            <w:r w:rsidRPr="00FF1F4E">
              <w:rPr>
                <w:rFonts w:asciiTheme="minorHAnsi" w:hAnsiTheme="minorHAnsi" w:cstheme="minorHAnsi"/>
                <w:sz w:val="20"/>
                <w:szCs w:val="20"/>
              </w:rPr>
              <w:t>He has served as advisor to US and state agencies on river management and restoration, and provided expert testimony before the US Congress, the California Legislature, the US Supreme Court, and the International Court of Justice and Permanent Court of Arbitration in the Hague.  </w:t>
            </w:r>
          </w:p>
          <w:p w14:paraId="0E64C5CB" w14:textId="77777777" w:rsidR="00580DC9" w:rsidRPr="00BD4196" w:rsidRDefault="00580DC9" w:rsidP="00763893">
            <w:pPr>
              <w:rPr>
                <w:rFonts w:asciiTheme="minorHAnsi" w:hAnsiTheme="minorHAnsi" w:cstheme="minorHAnsi"/>
                <w:color w:val="000000"/>
                <w:sz w:val="20"/>
                <w:szCs w:val="20"/>
              </w:rPr>
            </w:pPr>
          </w:p>
        </w:tc>
        <w:tc>
          <w:tcPr>
            <w:tcW w:w="3330" w:type="dxa"/>
          </w:tcPr>
          <w:p w14:paraId="4B04B47E" w14:textId="77777777" w:rsidR="00580DC9" w:rsidRDefault="00580DC9" w:rsidP="00763893">
            <w:pPr>
              <w:pStyle w:val="NormalWeb"/>
            </w:pPr>
          </w:p>
        </w:tc>
        <w:tc>
          <w:tcPr>
            <w:tcW w:w="3240" w:type="dxa"/>
          </w:tcPr>
          <w:p w14:paraId="0E8D2503" w14:textId="77777777" w:rsidR="00580DC9" w:rsidRDefault="00580DC9" w:rsidP="00763893">
            <w:pPr>
              <w:pStyle w:val="NormalWeb"/>
              <w:spacing w:before="0" w:beforeAutospacing="0" w:after="0" w:afterAutospacing="0"/>
            </w:pPr>
          </w:p>
        </w:tc>
      </w:tr>
      <w:tr w:rsidR="00580DC9" w:rsidRPr="00170A6D" w14:paraId="2C473A33" w14:textId="77777777" w:rsidTr="00125641">
        <w:trPr>
          <w:trHeight w:val="320"/>
        </w:trPr>
        <w:tc>
          <w:tcPr>
            <w:tcW w:w="1080" w:type="dxa"/>
            <w:noWrap/>
          </w:tcPr>
          <w:p w14:paraId="1DEA1046"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Zachary</w:t>
            </w:r>
            <w:r w:rsidRPr="007B583A">
              <w:rPr>
                <w:rFonts w:asciiTheme="minorHAnsi" w:hAnsiTheme="minorHAnsi" w:cstheme="minorHAnsi"/>
                <w:color w:val="FF0000"/>
                <w:sz w:val="20"/>
                <w:szCs w:val="20"/>
              </w:rPr>
              <w:t xml:space="preserve"> </w:t>
            </w:r>
          </w:p>
          <w:p w14:paraId="377F1044" w14:textId="77777777" w:rsidR="00580DC9" w:rsidRPr="00FF1F4E" w:rsidRDefault="00580DC9" w:rsidP="00763893">
            <w:pPr>
              <w:rPr>
                <w:rFonts w:asciiTheme="minorHAnsi" w:hAnsiTheme="minorHAnsi" w:cstheme="minorHAnsi"/>
                <w:color w:val="000000"/>
                <w:sz w:val="20"/>
                <w:szCs w:val="20"/>
              </w:rPr>
            </w:pPr>
          </w:p>
        </w:tc>
        <w:tc>
          <w:tcPr>
            <w:tcW w:w="1800" w:type="dxa"/>
            <w:noWrap/>
          </w:tcPr>
          <w:p w14:paraId="209FDB72" w14:textId="77777777" w:rsidR="00580DC9" w:rsidRDefault="00580DC9" w:rsidP="00763893">
            <w:hyperlink r:id="rId311" w:history="1">
              <w:r w:rsidRPr="007B583A">
                <w:rPr>
                  <w:rStyle w:val="Hyperlink"/>
                  <w:rFonts w:asciiTheme="minorHAnsi" w:hAnsiTheme="minorHAnsi" w:cstheme="minorHAnsi"/>
                  <w:sz w:val="20"/>
                  <w:szCs w:val="20"/>
                </w:rPr>
                <w:t>Lamb</w:t>
              </w:r>
            </w:hyperlink>
          </w:p>
        </w:tc>
        <w:tc>
          <w:tcPr>
            <w:tcW w:w="1530" w:type="dxa"/>
          </w:tcPr>
          <w:p w14:paraId="2FB2569E" w14:textId="77777777" w:rsidR="00580DC9" w:rsidRPr="00FF1F4E"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City and Regional Planning</w:t>
            </w:r>
          </w:p>
        </w:tc>
        <w:tc>
          <w:tcPr>
            <w:tcW w:w="1800" w:type="dxa"/>
          </w:tcPr>
          <w:p w14:paraId="67B1B9B2" w14:textId="77777777" w:rsidR="00580DC9" w:rsidRPr="00FF1F4E"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282DDAC0" w14:textId="77777777" w:rsidR="00580DC9" w:rsidRPr="00FF1F4E"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Water, Flood, Climate Equity/Environmental Justice, Heat, Housing, </w:t>
            </w:r>
          </w:p>
        </w:tc>
        <w:tc>
          <w:tcPr>
            <w:tcW w:w="3330" w:type="dxa"/>
          </w:tcPr>
          <w:p w14:paraId="022DBF9C"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Urban spatial politics, ecological design, and uneven vulnerability to environmental hazards, particularly hazards associated with climate change.</w:t>
            </w:r>
          </w:p>
          <w:p w14:paraId="301C7E91" w14:textId="77777777" w:rsidR="00580DC9" w:rsidRPr="007B583A" w:rsidRDefault="00580DC9" w:rsidP="00763893">
            <w:pPr>
              <w:rPr>
                <w:rFonts w:asciiTheme="minorHAnsi" w:hAnsiTheme="minorHAnsi" w:cstheme="minorHAnsi"/>
                <w:sz w:val="20"/>
                <w:szCs w:val="20"/>
              </w:rPr>
            </w:pPr>
          </w:p>
          <w:p w14:paraId="503051AD"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His dissertation focused on the role of design in shaping urban flood infrastructure and the changing spatial politics of urban flooding through two case study cities, New Orleans, Louisiana and Dhaka, </w:t>
            </w:r>
            <w:r w:rsidRPr="007B583A">
              <w:rPr>
                <w:rFonts w:asciiTheme="minorHAnsi" w:hAnsiTheme="minorHAnsi" w:cstheme="minorHAnsi"/>
                <w:sz w:val="20"/>
                <w:szCs w:val="20"/>
              </w:rPr>
              <w:lastRenderedPageBreak/>
              <w:t>Bangladesh. His current book project, Making and Unmaking the Dry City, focuses on the historical evolution and contemporary problems of flood mitigation in these two cities.</w:t>
            </w:r>
          </w:p>
          <w:p w14:paraId="68BA31E3" w14:textId="77777777" w:rsidR="00580DC9" w:rsidRPr="007B583A" w:rsidRDefault="00580DC9" w:rsidP="00763893">
            <w:pPr>
              <w:rPr>
                <w:rFonts w:asciiTheme="minorHAnsi" w:hAnsiTheme="minorHAnsi" w:cstheme="minorHAnsi"/>
                <w:sz w:val="20"/>
                <w:szCs w:val="20"/>
              </w:rPr>
            </w:pPr>
          </w:p>
          <w:p w14:paraId="4A18BBB6" w14:textId="77777777" w:rsidR="00580DC9" w:rsidRPr="00FF1F4E" w:rsidRDefault="00580DC9" w:rsidP="00763893">
            <w:pPr>
              <w:pStyle w:val="NormalWeb"/>
              <w:rPr>
                <w:rFonts w:asciiTheme="minorHAnsi" w:hAnsiTheme="minorHAnsi" w:cstheme="minorHAnsi"/>
                <w:sz w:val="20"/>
                <w:szCs w:val="20"/>
              </w:rPr>
            </w:pPr>
          </w:p>
        </w:tc>
        <w:tc>
          <w:tcPr>
            <w:tcW w:w="3330" w:type="dxa"/>
          </w:tcPr>
          <w:p w14:paraId="31E624B0" w14:textId="77777777" w:rsidR="00580DC9" w:rsidRPr="007B583A" w:rsidRDefault="00580DC9" w:rsidP="00763893">
            <w:pPr>
              <w:rPr>
                <w:rFonts w:asciiTheme="minorHAnsi" w:hAnsiTheme="minorHAnsi" w:cstheme="minorHAnsi"/>
                <w:sz w:val="20"/>
                <w:szCs w:val="20"/>
              </w:rPr>
            </w:pPr>
            <w:r w:rsidRPr="007B583A">
              <w:rPr>
                <w:rStyle w:val="field-content"/>
                <w:rFonts w:asciiTheme="minorHAnsi" w:hAnsiTheme="minorHAnsi" w:cstheme="minorHAnsi"/>
                <w:sz w:val="20"/>
                <w:szCs w:val="20"/>
              </w:rPr>
              <w:lastRenderedPageBreak/>
              <w:t>UCOP $100M Climate Action LOI lead – January 2023</w:t>
            </w:r>
          </w:p>
          <w:p w14:paraId="651A392B" w14:textId="77777777" w:rsidR="00580DC9" w:rsidRPr="007B583A" w:rsidRDefault="00580DC9" w:rsidP="00763893">
            <w:pPr>
              <w:rPr>
                <w:rFonts w:asciiTheme="minorHAnsi" w:hAnsiTheme="minorHAnsi" w:cstheme="minorHAnsi"/>
                <w:sz w:val="20"/>
                <w:szCs w:val="20"/>
              </w:rPr>
            </w:pPr>
          </w:p>
          <w:p w14:paraId="3A102088" w14:textId="77777777" w:rsidR="00580DC9"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Lau Climate Futures Seed Grant</w:t>
            </w:r>
          </w:p>
          <w:p w14:paraId="17BCC931" w14:textId="77777777" w:rsidR="00580DC9" w:rsidRDefault="00580DC9" w:rsidP="00763893">
            <w:pPr>
              <w:rPr>
                <w:rFonts w:asciiTheme="minorHAnsi" w:hAnsiTheme="minorHAnsi" w:cstheme="minorHAnsi"/>
                <w:sz w:val="20"/>
                <w:szCs w:val="20"/>
              </w:rPr>
            </w:pPr>
          </w:p>
          <w:p w14:paraId="407F10BA" w14:textId="77777777" w:rsidR="00580DC9"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His book co-authored with Lawrence Vale, The Equitably Resilient City: Solidarity and Struggle in the Face of Climate Crisis will be published with MIT Press in 2024." Also: "He is conducting research on how the forms of ownership of manufactured </w:t>
            </w:r>
            <w:r w:rsidRPr="007B583A">
              <w:rPr>
                <w:rFonts w:asciiTheme="minorHAnsi" w:hAnsiTheme="minorHAnsi" w:cstheme="minorHAnsi"/>
                <w:sz w:val="20"/>
                <w:szCs w:val="20"/>
              </w:rPr>
              <w:lastRenderedPageBreak/>
              <w:t>home parks shapes residents' vulnerability and resilience to climate change related stresses.</w:t>
            </w:r>
          </w:p>
          <w:p w14:paraId="65B184B0" w14:textId="77777777" w:rsidR="00580DC9" w:rsidRDefault="00580DC9" w:rsidP="00763893">
            <w:pPr>
              <w:pStyle w:val="NormalWeb"/>
            </w:pPr>
          </w:p>
        </w:tc>
        <w:tc>
          <w:tcPr>
            <w:tcW w:w="3240" w:type="dxa"/>
          </w:tcPr>
          <w:p w14:paraId="663C3AF6"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lastRenderedPageBreak/>
              <w:t xml:space="preserve">CYPLAN 140 Urban Design: City Building and Place-Making </w:t>
            </w:r>
          </w:p>
          <w:p w14:paraId="2FAEE634" w14:textId="77777777" w:rsidR="00580DC9" w:rsidRPr="007B583A" w:rsidRDefault="00580DC9" w:rsidP="00763893">
            <w:pPr>
              <w:rPr>
                <w:rFonts w:asciiTheme="minorHAnsi" w:hAnsiTheme="minorHAnsi" w:cstheme="minorHAnsi"/>
                <w:sz w:val="20"/>
                <w:szCs w:val="20"/>
              </w:rPr>
            </w:pPr>
          </w:p>
          <w:p w14:paraId="63C235E0"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CP241 Research Methods in Environmental Design</w:t>
            </w:r>
          </w:p>
          <w:p w14:paraId="2C99BC2D" w14:textId="77777777" w:rsidR="00580DC9" w:rsidRPr="007B583A" w:rsidRDefault="00580DC9" w:rsidP="00763893">
            <w:pPr>
              <w:rPr>
                <w:rFonts w:asciiTheme="minorHAnsi" w:hAnsiTheme="minorHAnsi" w:cstheme="minorHAnsi"/>
                <w:sz w:val="20"/>
                <w:szCs w:val="20"/>
              </w:rPr>
            </w:pPr>
          </w:p>
          <w:p w14:paraId="20D4D01C"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 xml:space="preserve">CP248 Advanced Urban Design Studio </w:t>
            </w:r>
          </w:p>
          <w:p w14:paraId="1F4079C5" w14:textId="77777777" w:rsidR="00580DC9" w:rsidRPr="007B583A" w:rsidRDefault="00580DC9" w:rsidP="00763893">
            <w:pPr>
              <w:rPr>
                <w:rFonts w:asciiTheme="minorHAnsi" w:hAnsiTheme="minorHAnsi" w:cstheme="minorHAnsi"/>
                <w:sz w:val="20"/>
                <w:szCs w:val="20"/>
              </w:rPr>
            </w:pPr>
          </w:p>
          <w:p w14:paraId="078C4BDE" w14:textId="77777777" w:rsidR="00580DC9" w:rsidRDefault="00580DC9" w:rsidP="00763893">
            <w:pPr>
              <w:pStyle w:val="NormalWeb"/>
              <w:spacing w:before="0" w:beforeAutospacing="0" w:after="0" w:afterAutospacing="0"/>
            </w:pPr>
          </w:p>
        </w:tc>
      </w:tr>
      <w:tr w:rsidR="00580DC9" w:rsidRPr="00170A6D" w14:paraId="5014EDDB" w14:textId="77777777" w:rsidTr="00125641">
        <w:trPr>
          <w:trHeight w:val="320"/>
        </w:trPr>
        <w:tc>
          <w:tcPr>
            <w:tcW w:w="1080" w:type="dxa"/>
            <w:noWrap/>
          </w:tcPr>
          <w:p w14:paraId="439072FF" w14:textId="77777777" w:rsidR="00580DC9" w:rsidRPr="007579EA" w:rsidRDefault="00580DC9" w:rsidP="00763893">
            <w:pPr>
              <w:rPr>
                <w:rFonts w:asciiTheme="minorHAnsi" w:hAnsiTheme="minorHAnsi" w:cstheme="minorHAnsi"/>
                <w:color w:val="000000"/>
                <w:sz w:val="20"/>
                <w:szCs w:val="20"/>
              </w:rPr>
            </w:pPr>
            <w:r w:rsidRPr="007579EA">
              <w:rPr>
                <w:rFonts w:asciiTheme="minorHAnsi" w:hAnsiTheme="minorHAnsi" w:cstheme="minorHAnsi"/>
                <w:color w:val="000000"/>
                <w:sz w:val="20"/>
                <w:szCs w:val="20"/>
              </w:rPr>
              <w:t>Sarah</w:t>
            </w:r>
          </w:p>
          <w:p w14:paraId="17986A85"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4D3B278A" w14:textId="77777777" w:rsidR="00580DC9" w:rsidRDefault="00580DC9" w:rsidP="00763893">
            <w:hyperlink r:id="rId312" w:history="1">
              <w:r w:rsidRPr="007579EA">
                <w:rPr>
                  <w:rStyle w:val="Hyperlink"/>
                  <w:rFonts w:asciiTheme="minorHAnsi" w:hAnsiTheme="minorHAnsi" w:cstheme="minorHAnsi"/>
                  <w:sz w:val="20"/>
                  <w:szCs w:val="20"/>
                </w:rPr>
                <w:t>Lindbergh</w:t>
              </w:r>
            </w:hyperlink>
          </w:p>
        </w:tc>
        <w:tc>
          <w:tcPr>
            <w:tcW w:w="1530" w:type="dxa"/>
          </w:tcPr>
          <w:p w14:paraId="7168ADF3" w14:textId="77777777" w:rsidR="00580DC9"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Landscape Architecture and Environmental Planning</w:t>
            </w:r>
          </w:p>
          <w:p w14:paraId="57E634CB" w14:textId="77777777" w:rsidR="00580DC9" w:rsidRDefault="00580DC9" w:rsidP="00763893">
            <w:pPr>
              <w:rPr>
                <w:rFonts w:asciiTheme="minorHAnsi" w:hAnsiTheme="minorHAnsi" w:cstheme="minorHAnsi"/>
                <w:color w:val="000000"/>
                <w:sz w:val="20"/>
                <w:szCs w:val="20"/>
              </w:rPr>
            </w:pPr>
          </w:p>
          <w:p w14:paraId="358430C7" w14:textId="77777777" w:rsidR="00580DC9" w:rsidRPr="007B583A" w:rsidRDefault="00580DC9" w:rsidP="00763893">
            <w:pPr>
              <w:rPr>
                <w:rFonts w:asciiTheme="minorHAnsi" w:hAnsiTheme="minorHAnsi" w:cstheme="minorHAnsi"/>
                <w:color w:val="000000"/>
                <w:sz w:val="20"/>
                <w:szCs w:val="20"/>
              </w:rPr>
            </w:pPr>
            <w:r w:rsidRPr="007579EA">
              <w:rPr>
                <w:rFonts w:asciiTheme="minorHAnsi" w:hAnsiTheme="minorHAnsi" w:cstheme="minorHAnsi"/>
                <w:color w:val="000000"/>
                <w:sz w:val="20"/>
                <w:szCs w:val="20"/>
              </w:rPr>
              <w:t>Institute of Transportation Studies (ITS)/ Soga Research Group</w:t>
            </w:r>
          </w:p>
        </w:tc>
        <w:tc>
          <w:tcPr>
            <w:tcW w:w="1800" w:type="dxa"/>
          </w:tcPr>
          <w:p w14:paraId="2B5024C0" w14:textId="77777777" w:rsidR="00580DC9" w:rsidRPr="007B583A"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CED</w:t>
            </w:r>
          </w:p>
        </w:tc>
        <w:tc>
          <w:tcPr>
            <w:tcW w:w="2340" w:type="dxa"/>
          </w:tcPr>
          <w:p w14:paraId="3C9EA727" w14:textId="77777777" w:rsidR="00580DC9" w:rsidRPr="007B583A" w:rsidRDefault="00580DC9" w:rsidP="00763893">
            <w:pPr>
              <w:rPr>
                <w:rFonts w:asciiTheme="minorHAnsi" w:hAnsiTheme="minorHAnsi" w:cstheme="minorHAnsi"/>
                <w:sz w:val="20"/>
                <w:szCs w:val="20"/>
              </w:rPr>
            </w:pPr>
            <w:r w:rsidRPr="007579EA">
              <w:rPr>
                <w:rFonts w:asciiTheme="minorHAnsi" w:hAnsiTheme="minorHAnsi" w:cstheme="minorHAnsi"/>
                <w:color w:val="000000"/>
                <w:sz w:val="20"/>
                <w:szCs w:val="20"/>
              </w:rPr>
              <w:t>Infrastructure</w:t>
            </w:r>
            <w:r>
              <w:rPr>
                <w:rFonts w:asciiTheme="minorHAnsi" w:hAnsiTheme="minorHAnsi" w:cstheme="minorHAnsi"/>
                <w:color w:val="000000"/>
                <w:sz w:val="20"/>
                <w:szCs w:val="20"/>
              </w:rPr>
              <w:t>,</w:t>
            </w:r>
            <w:r w:rsidRPr="007579EA">
              <w:rPr>
                <w:rFonts w:asciiTheme="minorHAnsi" w:hAnsiTheme="minorHAnsi" w:cstheme="minorHAnsi"/>
                <w:color w:val="000000"/>
                <w:sz w:val="20"/>
                <w:szCs w:val="20"/>
              </w:rPr>
              <w:t xml:space="preserve"> climate adaptation</w:t>
            </w:r>
            <w:r>
              <w:rPr>
                <w:rFonts w:asciiTheme="minorHAnsi" w:hAnsiTheme="minorHAnsi" w:cstheme="minorHAnsi"/>
                <w:color w:val="000000"/>
                <w:sz w:val="20"/>
                <w:szCs w:val="20"/>
              </w:rPr>
              <w:t>, c</w:t>
            </w:r>
            <w:r w:rsidRPr="007579EA">
              <w:rPr>
                <w:rFonts w:asciiTheme="minorHAnsi" w:hAnsiTheme="minorHAnsi" w:cstheme="minorHAnsi"/>
                <w:color w:val="000000"/>
                <w:sz w:val="20"/>
                <w:szCs w:val="20"/>
              </w:rPr>
              <w:t>oastal flooding</w:t>
            </w:r>
            <w:r>
              <w:rPr>
                <w:rFonts w:asciiTheme="minorHAnsi" w:hAnsiTheme="minorHAnsi" w:cstheme="minorHAnsi"/>
                <w:color w:val="000000"/>
                <w:sz w:val="20"/>
                <w:szCs w:val="20"/>
              </w:rPr>
              <w:t xml:space="preserve">, </w:t>
            </w:r>
            <w:r w:rsidRPr="007579EA">
              <w:rPr>
                <w:rFonts w:asciiTheme="minorHAnsi" w:hAnsiTheme="minorHAnsi" w:cstheme="minorHAnsi"/>
                <w:color w:val="000000"/>
                <w:sz w:val="20"/>
                <w:szCs w:val="20"/>
              </w:rPr>
              <w:t>wildfire</w:t>
            </w:r>
          </w:p>
        </w:tc>
        <w:tc>
          <w:tcPr>
            <w:tcW w:w="3330" w:type="dxa"/>
          </w:tcPr>
          <w:p w14:paraId="2D7F4EFF" w14:textId="77777777" w:rsidR="00580DC9" w:rsidRPr="007B583A" w:rsidRDefault="00580DC9" w:rsidP="00763893">
            <w:pPr>
              <w:rPr>
                <w:rFonts w:asciiTheme="minorHAnsi" w:hAnsiTheme="minorHAnsi" w:cstheme="minorHAnsi"/>
                <w:sz w:val="20"/>
                <w:szCs w:val="20"/>
              </w:rPr>
            </w:pPr>
            <w:r w:rsidRPr="007579EA">
              <w:rPr>
                <w:rFonts w:asciiTheme="minorHAnsi" w:hAnsiTheme="minorHAnsi" w:cstheme="minorHAnsi"/>
                <w:sz w:val="20"/>
                <w:szCs w:val="20"/>
              </w:rPr>
              <w:t xml:space="preserve">Disaster risk reduction and climate adaptation policy. Currently working on airport land use update, wildfire evacuation, and science-diplomacy for energy transition. </w:t>
            </w:r>
          </w:p>
        </w:tc>
        <w:tc>
          <w:tcPr>
            <w:tcW w:w="3330" w:type="dxa"/>
          </w:tcPr>
          <w:p w14:paraId="08065F96" w14:textId="77777777" w:rsidR="00580DC9" w:rsidRPr="007579EA" w:rsidRDefault="00580DC9" w:rsidP="00763893">
            <w:pPr>
              <w:pStyle w:val="NormalWeb"/>
              <w:rPr>
                <w:rFonts w:asciiTheme="minorHAnsi" w:hAnsiTheme="minorHAnsi" w:cstheme="minorHAnsi"/>
                <w:sz w:val="20"/>
                <w:szCs w:val="20"/>
              </w:rPr>
            </w:pPr>
            <w:hyperlink r:id="rId313" w:history="1">
              <w:r w:rsidRPr="007579EA">
                <w:rPr>
                  <w:rStyle w:val="Hyperlink"/>
                  <w:rFonts w:asciiTheme="minorHAnsi" w:hAnsiTheme="minorHAnsi" w:cstheme="minorHAnsi"/>
                  <w:sz w:val="20"/>
                  <w:szCs w:val="20"/>
                </w:rPr>
                <w:t>The Case of Future Flooding of California’s Airports</w:t>
              </w:r>
            </w:hyperlink>
            <w:r w:rsidRPr="007579EA">
              <w:rPr>
                <w:rFonts w:asciiTheme="minorHAnsi" w:hAnsiTheme="minorHAnsi" w:cstheme="minorHAnsi"/>
                <w:sz w:val="20"/>
                <w:szCs w:val="20"/>
              </w:rPr>
              <w:t xml:space="preserve"> (2022)</w:t>
            </w:r>
          </w:p>
          <w:p w14:paraId="778DB3E3" w14:textId="77777777" w:rsidR="00580DC9" w:rsidRPr="007579EA" w:rsidRDefault="00580DC9" w:rsidP="00763893">
            <w:pPr>
              <w:pStyle w:val="NormalWeb"/>
              <w:rPr>
                <w:rFonts w:asciiTheme="minorHAnsi" w:hAnsiTheme="minorHAnsi" w:cstheme="minorHAnsi"/>
                <w:sz w:val="20"/>
                <w:szCs w:val="20"/>
              </w:rPr>
            </w:pPr>
            <w:r w:rsidRPr="007579EA">
              <w:rPr>
                <w:rFonts w:asciiTheme="minorHAnsi" w:hAnsiTheme="minorHAnsi" w:cstheme="minorHAnsi"/>
                <w:sz w:val="20"/>
                <w:szCs w:val="20"/>
              </w:rPr>
              <w:t xml:space="preserve">In progress </w:t>
            </w:r>
          </w:p>
          <w:p w14:paraId="123B06BA" w14:textId="77777777" w:rsidR="00580DC9" w:rsidRPr="007579EA" w:rsidRDefault="00580DC9" w:rsidP="00763893">
            <w:pPr>
              <w:pStyle w:val="NormalWeb"/>
              <w:rPr>
                <w:rFonts w:asciiTheme="minorHAnsi" w:hAnsiTheme="minorHAnsi" w:cstheme="minorHAnsi"/>
                <w:sz w:val="20"/>
                <w:szCs w:val="20"/>
              </w:rPr>
            </w:pPr>
            <w:r w:rsidRPr="007579EA">
              <w:rPr>
                <w:rFonts w:asciiTheme="minorHAnsi" w:hAnsiTheme="minorHAnsi" w:cstheme="minorHAnsi"/>
                <w:sz w:val="20"/>
                <w:szCs w:val="20"/>
              </w:rPr>
              <w:t xml:space="preserve">-With the ITS: Updating California's Airports Land Use Handbook </w:t>
            </w:r>
          </w:p>
          <w:p w14:paraId="7D7DB966" w14:textId="77777777" w:rsidR="00580DC9" w:rsidRPr="007579EA" w:rsidRDefault="00580DC9" w:rsidP="00763893">
            <w:pPr>
              <w:pStyle w:val="NormalWeb"/>
              <w:rPr>
                <w:rFonts w:asciiTheme="minorHAnsi" w:hAnsiTheme="minorHAnsi" w:cstheme="minorHAnsi"/>
                <w:sz w:val="20"/>
                <w:szCs w:val="20"/>
              </w:rPr>
            </w:pPr>
            <w:r w:rsidRPr="007579EA">
              <w:rPr>
                <w:rFonts w:asciiTheme="minorHAnsi" w:hAnsiTheme="minorHAnsi" w:cstheme="minorHAnsi"/>
                <w:sz w:val="20"/>
                <w:szCs w:val="20"/>
              </w:rPr>
              <w:t>-With Soga Research Group: NSF I-Corps on wildfire evacuation technology</w:t>
            </w:r>
          </w:p>
          <w:p w14:paraId="5B3E8839" w14:textId="77777777" w:rsidR="00580DC9" w:rsidRDefault="00580DC9" w:rsidP="00763893">
            <w:pPr>
              <w:pStyle w:val="NormalWeb"/>
              <w:rPr>
                <w:rFonts w:asciiTheme="minorHAnsi" w:hAnsiTheme="minorHAnsi" w:cstheme="minorHAnsi"/>
                <w:sz w:val="20"/>
                <w:szCs w:val="20"/>
              </w:rPr>
            </w:pPr>
            <w:r w:rsidRPr="007579EA">
              <w:rPr>
                <w:rFonts w:asciiTheme="minorHAnsi" w:hAnsiTheme="minorHAnsi" w:cstheme="minorHAnsi"/>
                <w:sz w:val="20"/>
                <w:szCs w:val="20"/>
              </w:rPr>
              <w:t>-With the National Science-Policy Network: Science-diplomacy program on energy storage solutions for global grid decarbonization</w:t>
            </w:r>
          </w:p>
          <w:p w14:paraId="08FCCA74" w14:textId="77777777" w:rsidR="00580DC9" w:rsidRPr="007B583A" w:rsidRDefault="00580DC9" w:rsidP="00763893">
            <w:pPr>
              <w:rPr>
                <w:rStyle w:val="field-content"/>
                <w:rFonts w:asciiTheme="minorHAnsi" w:hAnsiTheme="minorHAnsi" w:cstheme="minorHAnsi"/>
                <w:sz w:val="20"/>
                <w:szCs w:val="20"/>
              </w:rPr>
            </w:pPr>
          </w:p>
        </w:tc>
        <w:tc>
          <w:tcPr>
            <w:tcW w:w="3240" w:type="dxa"/>
          </w:tcPr>
          <w:p w14:paraId="64EF6C27" w14:textId="77777777" w:rsidR="00580DC9" w:rsidRPr="007B583A" w:rsidRDefault="00580DC9" w:rsidP="00763893">
            <w:pPr>
              <w:rPr>
                <w:rFonts w:asciiTheme="minorHAnsi" w:hAnsiTheme="minorHAnsi" w:cstheme="minorHAnsi"/>
                <w:sz w:val="20"/>
                <w:szCs w:val="20"/>
              </w:rPr>
            </w:pPr>
          </w:p>
        </w:tc>
      </w:tr>
      <w:tr w:rsidR="00580DC9" w:rsidRPr="00170A6D" w14:paraId="066D7A9B" w14:textId="77777777" w:rsidTr="00125641">
        <w:trPr>
          <w:trHeight w:val="320"/>
        </w:trPr>
        <w:tc>
          <w:tcPr>
            <w:tcW w:w="1080" w:type="dxa"/>
            <w:noWrap/>
          </w:tcPr>
          <w:p w14:paraId="4DF5D4A8"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Elizabeth</w:t>
            </w:r>
          </w:p>
          <w:p w14:paraId="6AEC12A9" w14:textId="77777777" w:rsidR="00580DC9" w:rsidRPr="007579EA" w:rsidRDefault="00580DC9" w:rsidP="00763893">
            <w:pPr>
              <w:rPr>
                <w:rFonts w:asciiTheme="minorHAnsi" w:hAnsiTheme="minorHAnsi" w:cstheme="minorHAnsi"/>
                <w:color w:val="000000"/>
                <w:sz w:val="20"/>
                <w:szCs w:val="20"/>
              </w:rPr>
            </w:pPr>
          </w:p>
        </w:tc>
        <w:tc>
          <w:tcPr>
            <w:tcW w:w="1800" w:type="dxa"/>
            <w:noWrap/>
          </w:tcPr>
          <w:p w14:paraId="7D94D13B" w14:textId="77777777" w:rsidR="00580DC9" w:rsidRDefault="00580DC9" w:rsidP="00763893">
            <w:hyperlink r:id="rId314" w:history="1">
              <w:r w:rsidRPr="007B583A">
                <w:rPr>
                  <w:rStyle w:val="Hyperlink"/>
                  <w:rFonts w:asciiTheme="minorHAnsi" w:hAnsiTheme="minorHAnsi" w:cstheme="minorHAnsi"/>
                  <w:sz w:val="20"/>
                  <w:szCs w:val="20"/>
                </w:rPr>
                <w:t>Macdonald</w:t>
              </w:r>
            </w:hyperlink>
          </w:p>
        </w:tc>
        <w:tc>
          <w:tcPr>
            <w:tcW w:w="1530" w:type="dxa"/>
          </w:tcPr>
          <w:p w14:paraId="512BBDBE" w14:textId="77777777" w:rsidR="00580DC9"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City and Regional Planning</w:t>
            </w:r>
          </w:p>
        </w:tc>
        <w:tc>
          <w:tcPr>
            <w:tcW w:w="1800" w:type="dxa"/>
          </w:tcPr>
          <w:p w14:paraId="161AFEDD" w14:textId="77777777" w:rsidR="00580DC9"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24B019C9" w14:textId="77777777" w:rsidR="00580DC9" w:rsidRPr="007579EA" w:rsidRDefault="00580DC9" w:rsidP="00763893">
            <w:pPr>
              <w:rPr>
                <w:rFonts w:asciiTheme="minorHAnsi" w:hAnsiTheme="minorHAnsi" w:cstheme="minorHAnsi"/>
                <w:color w:val="000000"/>
                <w:sz w:val="20"/>
                <w:szCs w:val="20"/>
              </w:rPr>
            </w:pPr>
            <w:r w:rsidRPr="007B583A">
              <w:rPr>
                <w:rFonts w:asciiTheme="minorHAnsi" w:hAnsiTheme="minorHAnsi" w:cstheme="minorHAnsi"/>
                <w:sz w:val="20"/>
                <w:szCs w:val="20"/>
              </w:rPr>
              <w:t>Land use</w:t>
            </w:r>
          </w:p>
        </w:tc>
        <w:tc>
          <w:tcPr>
            <w:tcW w:w="3330" w:type="dxa"/>
          </w:tcPr>
          <w:p w14:paraId="12DA0206"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Chair, </w:t>
            </w:r>
            <w:hyperlink r:id="rId315" w:history="1">
              <w:r w:rsidRPr="007B583A">
                <w:rPr>
                  <w:rStyle w:val="Hyperlink"/>
                  <w:rFonts w:asciiTheme="minorHAnsi" w:hAnsiTheme="minorHAnsi" w:cstheme="minorHAnsi"/>
                  <w:sz w:val="20"/>
                  <w:szCs w:val="20"/>
                </w:rPr>
                <w:t>Department of Landscape Architecture</w:t>
              </w:r>
            </w:hyperlink>
          </w:p>
          <w:p w14:paraId="508C5707" w14:textId="77777777" w:rsidR="00580DC9" w:rsidRPr="007B583A" w:rsidRDefault="00580DC9" w:rsidP="00763893">
            <w:pPr>
              <w:rPr>
                <w:rFonts w:asciiTheme="minorHAnsi" w:hAnsiTheme="minorHAnsi" w:cstheme="minorHAnsi"/>
                <w:sz w:val="20"/>
                <w:szCs w:val="20"/>
              </w:rPr>
            </w:pPr>
          </w:p>
          <w:p w14:paraId="32F37FE2"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MacDonald analyzes issues related to urban physical development and the design of the public realm, with a particular focus on livability and environmental sustainability. She </w:t>
            </w:r>
            <w:r w:rsidRPr="007B583A">
              <w:rPr>
                <w:rFonts w:asciiTheme="minorHAnsi" w:hAnsiTheme="minorHAnsi" w:cstheme="minorHAnsi"/>
                <w:sz w:val="20"/>
                <w:szCs w:val="20"/>
              </w:rPr>
              <w:lastRenderedPageBreak/>
              <w:t>investigates how urban places came to be the way they are, analyzes the long-term outcomes of implemented urban design projects and urban plans, and explores how physical form and human behavior interact. Objectives are to provide knowledge that addresses the emerging concerns of urban design and planning practice and to provide that knowledge in a way that is directly useful to practitioners and communities.</w:t>
            </w:r>
          </w:p>
          <w:p w14:paraId="427DE0DC" w14:textId="77777777" w:rsidR="00580DC9" w:rsidRPr="007579EA" w:rsidRDefault="00580DC9" w:rsidP="00763893">
            <w:pPr>
              <w:rPr>
                <w:rFonts w:asciiTheme="minorHAnsi" w:hAnsiTheme="minorHAnsi" w:cstheme="minorHAnsi"/>
                <w:sz w:val="20"/>
                <w:szCs w:val="20"/>
              </w:rPr>
            </w:pPr>
          </w:p>
        </w:tc>
        <w:tc>
          <w:tcPr>
            <w:tcW w:w="3330" w:type="dxa"/>
          </w:tcPr>
          <w:p w14:paraId="72283701" w14:textId="77777777" w:rsidR="00580DC9" w:rsidRDefault="00580DC9" w:rsidP="00763893">
            <w:pPr>
              <w:pStyle w:val="NormalWeb"/>
            </w:pPr>
          </w:p>
        </w:tc>
        <w:tc>
          <w:tcPr>
            <w:tcW w:w="3240" w:type="dxa"/>
          </w:tcPr>
          <w:p w14:paraId="0BD30E76" w14:textId="77777777" w:rsidR="00580DC9" w:rsidRPr="007B583A" w:rsidRDefault="00580DC9" w:rsidP="00763893">
            <w:pPr>
              <w:rPr>
                <w:rFonts w:asciiTheme="minorHAnsi" w:hAnsiTheme="minorHAnsi" w:cstheme="minorHAnsi"/>
                <w:sz w:val="20"/>
                <w:szCs w:val="20"/>
              </w:rPr>
            </w:pPr>
          </w:p>
          <w:p w14:paraId="3ADE8A54" w14:textId="77777777" w:rsidR="00580DC9" w:rsidRPr="007B583A" w:rsidRDefault="00580DC9" w:rsidP="00763893">
            <w:pPr>
              <w:rPr>
                <w:rFonts w:asciiTheme="minorHAnsi" w:hAnsiTheme="minorHAnsi" w:cstheme="minorHAnsi"/>
                <w:sz w:val="20"/>
                <w:szCs w:val="20"/>
              </w:rPr>
            </w:pPr>
          </w:p>
        </w:tc>
      </w:tr>
      <w:tr w:rsidR="00580DC9" w:rsidRPr="00170A6D" w14:paraId="57CAC756" w14:textId="77777777" w:rsidTr="00125641">
        <w:trPr>
          <w:trHeight w:val="320"/>
        </w:trPr>
        <w:tc>
          <w:tcPr>
            <w:tcW w:w="1080" w:type="dxa"/>
            <w:noWrap/>
          </w:tcPr>
          <w:p w14:paraId="310547BA" w14:textId="77777777" w:rsidR="00580DC9" w:rsidRPr="009C6A1D"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t>Louise</w:t>
            </w:r>
          </w:p>
          <w:p w14:paraId="329D85FC"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6029DF19" w14:textId="77777777" w:rsidR="00580DC9" w:rsidRDefault="00580DC9" w:rsidP="00763893">
            <w:hyperlink r:id="rId316" w:history="1">
              <w:r w:rsidRPr="009C6A1D">
                <w:rPr>
                  <w:rStyle w:val="Hyperlink"/>
                  <w:rFonts w:asciiTheme="minorHAnsi" w:hAnsiTheme="minorHAnsi" w:cstheme="minorHAnsi"/>
                  <w:sz w:val="20"/>
                  <w:szCs w:val="20"/>
                </w:rPr>
                <w:t>Mozingo</w:t>
              </w:r>
            </w:hyperlink>
          </w:p>
        </w:tc>
        <w:tc>
          <w:tcPr>
            <w:tcW w:w="1530" w:type="dxa"/>
          </w:tcPr>
          <w:p w14:paraId="4160B805" w14:textId="77777777" w:rsidR="00580DC9" w:rsidRPr="007B583A"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t>Landscape Architecture &amp; Environmental Planning</w:t>
            </w:r>
          </w:p>
        </w:tc>
        <w:tc>
          <w:tcPr>
            <w:tcW w:w="1800" w:type="dxa"/>
          </w:tcPr>
          <w:p w14:paraId="36806DE9" w14:textId="77777777" w:rsidR="00580DC9" w:rsidRPr="007B583A"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t>CED</w:t>
            </w:r>
          </w:p>
        </w:tc>
        <w:tc>
          <w:tcPr>
            <w:tcW w:w="2340" w:type="dxa"/>
          </w:tcPr>
          <w:p w14:paraId="7805522B" w14:textId="77777777" w:rsidR="00580DC9" w:rsidRPr="009C6A1D" w:rsidRDefault="00580DC9" w:rsidP="00763893">
            <w:pPr>
              <w:rPr>
                <w:rFonts w:asciiTheme="minorHAnsi" w:hAnsiTheme="minorHAnsi" w:cstheme="minorHAnsi"/>
                <w:sz w:val="20"/>
                <w:szCs w:val="20"/>
              </w:rPr>
            </w:pPr>
            <w:r w:rsidRPr="009C6A1D">
              <w:rPr>
                <w:rFonts w:asciiTheme="minorHAnsi" w:hAnsiTheme="minorHAnsi" w:cstheme="minorHAnsi"/>
                <w:sz w:val="20"/>
                <w:szCs w:val="20"/>
              </w:rPr>
              <w:t>Land use</w:t>
            </w:r>
          </w:p>
          <w:p w14:paraId="7F2E233E" w14:textId="77777777" w:rsidR="00580DC9" w:rsidRPr="009C6A1D" w:rsidRDefault="00580DC9" w:rsidP="00763893">
            <w:pPr>
              <w:rPr>
                <w:rFonts w:asciiTheme="minorHAnsi" w:hAnsiTheme="minorHAnsi" w:cstheme="minorHAnsi"/>
                <w:sz w:val="20"/>
                <w:szCs w:val="20"/>
              </w:rPr>
            </w:pPr>
          </w:p>
          <w:p w14:paraId="280B09D2" w14:textId="77777777" w:rsidR="00580DC9" w:rsidRPr="007B583A" w:rsidRDefault="00580DC9" w:rsidP="00763893">
            <w:pPr>
              <w:rPr>
                <w:rFonts w:asciiTheme="minorHAnsi" w:hAnsiTheme="minorHAnsi" w:cstheme="minorHAnsi"/>
                <w:sz w:val="20"/>
                <w:szCs w:val="20"/>
              </w:rPr>
            </w:pPr>
          </w:p>
        </w:tc>
        <w:tc>
          <w:tcPr>
            <w:tcW w:w="3330" w:type="dxa"/>
          </w:tcPr>
          <w:p w14:paraId="4A848059" w14:textId="77777777" w:rsidR="00580DC9" w:rsidRPr="009C6A1D" w:rsidRDefault="00580DC9" w:rsidP="00763893">
            <w:pPr>
              <w:rPr>
                <w:rFonts w:asciiTheme="minorHAnsi" w:hAnsiTheme="minorHAnsi" w:cstheme="minorHAnsi"/>
                <w:sz w:val="20"/>
                <w:szCs w:val="20"/>
              </w:rPr>
            </w:pPr>
            <w:r w:rsidRPr="009C6A1D">
              <w:rPr>
                <w:rFonts w:asciiTheme="minorHAnsi" w:hAnsiTheme="minorHAnsi" w:cstheme="minorHAnsi"/>
                <w:sz w:val="20"/>
                <w:szCs w:val="20"/>
              </w:rPr>
              <w:t xml:space="preserve">Founding director of CED’s </w:t>
            </w:r>
            <w:hyperlink r:id="rId317" w:history="1">
              <w:r w:rsidRPr="009C6A1D">
                <w:rPr>
                  <w:rStyle w:val="Hyperlink"/>
                  <w:rFonts w:asciiTheme="minorHAnsi" w:hAnsiTheme="minorHAnsi" w:cstheme="minorHAnsi"/>
                  <w:sz w:val="20"/>
                  <w:szCs w:val="20"/>
                </w:rPr>
                <w:t>Center for Resource Efficient Communities</w:t>
              </w:r>
            </w:hyperlink>
            <w:r w:rsidRPr="009C6A1D">
              <w:rPr>
                <w:rFonts w:asciiTheme="minorHAnsi" w:hAnsiTheme="minorHAnsi" w:cstheme="minorHAnsi"/>
                <w:sz w:val="20"/>
                <w:szCs w:val="20"/>
              </w:rPr>
              <w:t xml:space="preserve"> (CREC), a research interdisciplinary team dedicated to supporting resource efficiency goals through environmental planning and urban design.</w:t>
            </w:r>
          </w:p>
          <w:p w14:paraId="583CC5F9" w14:textId="77777777" w:rsidR="00580DC9" w:rsidRPr="009C6A1D" w:rsidRDefault="00580DC9" w:rsidP="00763893">
            <w:pPr>
              <w:rPr>
                <w:rFonts w:asciiTheme="minorHAnsi" w:hAnsiTheme="minorHAnsi" w:cstheme="minorHAnsi"/>
                <w:sz w:val="20"/>
                <w:szCs w:val="20"/>
              </w:rPr>
            </w:pPr>
          </w:p>
          <w:p w14:paraId="2E83D406" w14:textId="77777777" w:rsidR="00580DC9" w:rsidRPr="009C6A1D" w:rsidRDefault="00580DC9" w:rsidP="00763893">
            <w:pPr>
              <w:rPr>
                <w:rFonts w:asciiTheme="minorHAnsi" w:hAnsiTheme="minorHAnsi" w:cstheme="minorHAnsi"/>
                <w:sz w:val="20"/>
                <w:szCs w:val="20"/>
              </w:rPr>
            </w:pPr>
            <w:r w:rsidRPr="009C6A1D">
              <w:rPr>
                <w:rFonts w:asciiTheme="minorHAnsi" w:hAnsiTheme="minorHAnsi" w:cstheme="minorHAnsi"/>
                <w:sz w:val="20"/>
                <w:szCs w:val="20"/>
              </w:rPr>
              <w:t xml:space="preserve">Mozingo’s research and creative work focuses on ecological design, landscape history, and social processes in public landscapes, with an emphasis on sustainability.  </w:t>
            </w:r>
          </w:p>
          <w:p w14:paraId="1269B99B" w14:textId="77777777" w:rsidR="00580DC9" w:rsidRPr="007B583A" w:rsidRDefault="00580DC9" w:rsidP="00763893">
            <w:pPr>
              <w:rPr>
                <w:rFonts w:asciiTheme="minorHAnsi" w:hAnsiTheme="minorHAnsi" w:cstheme="minorHAnsi"/>
                <w:sz w:val="20"/>
                <w:szCs w:val="20"/>
              </w:rPr>
            </w:pPr>
          </w:p>
        </w:tc>
        <w:tc>
          <w:tcPr>
            <w:tcW w:w="3330" w:type="dxa"/>
          </w:tcPr>
          <w:p w14:paraId="7D023776" w14:textId="77777777" w:rsidR="00580DC9" w:rsidRPr="009C6A1D" w:rsidRDefault="00580DC9" w:rsidP="00763893">
            <w:pPr>
              <w:rPr>
                <w:rFonts w:asciiTheme="minorHAnsi" w:hAnsiTheme="minorHAnsi" w:cstheme="minorHAnsi"/>
                <w:sz w:val="20"/>
                <w:szCs w:val="20"/>
              </w:rPr>
            </w:pPr>
          </w:p>
          <w:p w14:paraId="5916A6FF" w14:textId="77777777" w:rsidR="00580DC9" w:rsidRPr="009C6A1D" w:rsidRDefault="00580DC9" w:rsidP="00763893">
            <w:pPr>
              <w:rPr>
                <w:rFonts w:asciiTheme="minorHAnsi" w:hAnsiTheme="minorHAnsi" w:cstheme="minorHAnsi"/>
                <w:sz w:val="20"/>
                <w:szCs w:val="20"/>
              </w:rPr>
            </w:pPr>
            <w:r w:rsidRPr="009C6A1D">
              <w:rPr>
                <w:rFonts w:asciiTheme="minorHAnsi" w:hAnsiTheme="minorHAnsi" w:cstheme="minorHAnsi"/>
                <w:sz w:val="20"/>
                <w:szCs w:val="20"/>
              </w:rPr>
              <w:t>“</w:t>
            </w:r>
            <w:hyperlink r:id="rId318" w:history="1">
              <w:r w:rsidRPr="009C6A1D">
                <w:rPr>
                  <w:rStyle w:val="Hyperlink"/>
                  <w:rFonts w:asciiTheme="minorHAnsi" w:hAnsiTheme="minorHAnsi" w:cstheme="minorHAnsi"/>
                  <w:sz w:val="20"/>
                  <w:szCs w:val="20"/>
                </w:rPr>
                <w:t>Toward sustainable stormwater management: Understanding public appreciation and recognition of urban Low Impact Development (LID) in the San Francisco Bay Area.”</w:t>
              </w:r>
            </w:hyperlink>
            <w:r w:rsidRPr="009C6A1D">
              <w:rPr>
                <w:rFonts w:asciiTheme="minorHAnsi" w:hAnsiTheme="minorHAnsi" w:cstheme="minorHAnsi"/>
                <w:sz w:val="20"/>
                <w:szCs w:val="20"/>
              </w:rPr>
              <w:t xml:space="preserve">  </w:t>
            </w:r>
          </w:p>
          <w:p w14:paraId="55116BAA" w14:textId="77777777" w:rsidR="00580DC9" w:rsidRDefault="00580DC9" w:rsidP="00763893">
            <w:pPr>
              <w:rPr>
                <w:rFonts w:asciiTheme="minorHAnsi" w:hAnsiTheme="minorHAnsi" w:cstheme="minorHAnsi"/>
                <w:sz w:val="20"/>
                <w:szCs w:val="20"/>
              </w:rPr>
            </w:pPr>
            <w:hyperlink r:id="rId319" w:history="1">
              <w:r w:rsidRPr="009C6A1D">
                <w:rPr>
                  <w:rStyle w:val="Hyperlink"/>
                  <w:rFonts w:asciiTheme="minorHAnsi" w:hAnsiTheme="minorHAnsi" w:cstheme="minorHAnsi"/>
                  <w:sz w:val="20"/>
                  <w:szCs w:val="20"/>
                </w:rPr>
                <w:t>“Environmental Regeneration Integrating Soft Mobility and Green Street Networks: A Case Study in the Metropolitan Periphery of Naples.”</w:t>
              </w:r>
            </w:hyperlink>
            <w:r w:rsidRPr="009C6A1D">
              <w:rPr>
                <w:rFonts w:asciiTheme="minorHAnsi" w:hAnsiTheme="minorHAnsi" w:cstheme="minorHAnsi"/>
                <w:sz w:val="20"/>
                <w:szCs w:val="20"/>
              </w:rPr>
              <w:t xml:space="preserve"> </w:t>
            </w:r>
          </w:p>
          <w:p w14:paraId="185C293C" w14:textId="77777777" w:rsidR="00580DC9" w:rsidRPr="009C6A1D" w:rsidRDefault="00580DC9" w:rsidP="00763893">
            <w:pPr>
              <w:rPr>
                <w:rFonts w:asciiTheme="minorHAnsi" w:hAnsiTheme="minorHAnsi" w:cstheme="minorHAnsi"/>
                <w:sz w:val="20"/>
                <w:szCs w:val="20"/>
              </w:rPr>
            </w:pPr>
          </w:p>
          <w:p w14:paraId="22A6996C" w14:textId="77777777" w:rsidR="00580DC9" w:rsidRPr="009C6A1D" w:rsidRDefault="00580DC9" w:rsidP="00763893">
            <w:pPr>
              <w:rPr>
                <w:rFonts w:asciiTheme="minorHAnsi" w:hAnsiTheme="minorHAnsi" w:cstheme="minorHAnsi"/>
                <w:sz w:val="20"/>
                <w:szCs w:val="20"/>
              </w:rPr>
            </w:pPr>
            <w:hyperlink r:id="rId320" w:history="1">
              <w:r w:rsidRPr="009C6A1D">
                <w:rPr>
                  <w:rStyle w:val="Hyperlink"/>
                  <w:rFonts w:asciiTheme="minorHAnsi" w:hAnsiTheme="minorHAnsi" w:cstheme="minorHAnsi"/>
                  <w:sz w:val="20"/>
                  <w:szCs w:val="20"/>
                </w:rPr>
                <w:t xml:space="preserve">“Insisting on Answers.”  Black Landscapes Matter. </w:t>
              </w:r>
            </w:hyperlink>
            <w:r w:rsidRPr="009C6A1D">
              <w:rPr>
                <w:rFonts w:asciiTheme="minorHAnsi" w:hAnsiTheme="minorHAnsi" w:cstheme="minorHAnsi"/>
                <w:sz w:val="20"/>
                <w:szCs w:val="20"/>
              </w:rPr>
              <w:t xml:space="preserve"> Walter Hood and Grace Mitchell, eds. University of Virginia Press. 2021. pp. 14-17.</w:t>
            </w:r>
          </w:p>
          <w:p w14:paraId="6C5887AB" w14:textId="77777777" w:rsidR="00580DC9" w:rsidRPr="009C6A1D" w:rsidRDefault="00580DC9" w:rsidP="00763893">
            <w:pPr>
              <w:rPr>
                <w:rFonts w:asciiTheme="minorHAnsi" w:hAnsiTheme="minorHAnsi" w:cstheme="minorHAnsi"/>
                <w:sz w:val="20"/>
                <w:szCs w:val="20"/>
              </w:rPr>
            </w:pPr>
          </w:p>
          <w:p w14:paraId="1B59973F" w14:textId="77777777" w:rsidR="00580DC9" w:rsidRPr="009C6A1D" w:rsidRDefault="00580DC9" w:rsidP="00763893">
            <w:pPr>
              <w:rPr>
                <w:rFonts w:asciiTheme="minorHAnsi" w:hAnsiTheme="minorHAnsi" w:cstheme="minorHAnsi"/>
                <w:sz w:val="20"/>
                <w:szCs w:val="20"/>
              </w:rPr>
            </w:pPr>
            <w:hyperlink r:id="rId321" w:history="1">
              <w:r w:rsidRPr="009C6A1D">
                <w:rPr>
                  <w:rStyle w:val="Hyperlink"/>
                  <w:rFonts w:asciiTheme="minorHAnsi" w:hAnsiTheme="minorHAnsi" w:cstheme="minorHAnsi"/>
                  <w:sz w:val="20"/>
                  <w:szCs w:val="20"/>
                </w:rPr>
                <w:t>“Challenging anthropocentric stormwater management: Advancing legislation for environmental sustainability in the United States.”</w:t>
              </w:r>
            </w:hyperlink>
            <w:r w:rsidRPr="009C6A1D">
              <w:rPr>
                <w:rFonts w:asciiTheme="minorHAnsi" w:hAnsiTheme="minorHAnsi" w:cstheme="minorHAnsi"/>
                <w:sz w:val="20"/>
                <w:szCs w:val="20"/>
              </w:rPr>
              <w:t xml:space="preserve"> . </w:t>
            </w:r>
          </w:p>
          <w:p w14:paraId="570C038F" w14:textId="77777777" w:rsidR="00580DC9" w:rsidRPr="009C6A1D" w:rsidRDefault="00580DC9" w:rsidP="00763893">
            <w:pPr>
              <w:rPr>
                <w:rFonts w:asciiTheme="minorHAnsi" w:hAnsiTheme="minorHAnsi" w:cstheme="minorHAnsi"/>
                <w:sz w:val="20"/>
                <w:szCs w:val="20"/>
              </w:rPr>
            </w:pPr>
          </w:p>
          <w:p w14:paraId="02F15D38" w14:textId="77777777" w:rsidR="00580DC9" w:rsidRDefault="00580DC9" w:rsidP="00763893">
            <w:pPr>
              <w:rPr>
                <w:rFonts w:asciiTheme="minorHAnsi" w:hAnsiTheme="minorHAnsi" w:cstheme="minorHAnsi"/>
                <w:sz w:val="20"/>
                <w:szCs w:val="20"/>
              </w:rPr>
            </w:pPr>
            <w:hyperlink r:id="rId322" w:history="1">
              <w:r w:rsidRPr="009C6A1D">
                <w:rPr>
                  <w:rStyle w:val="Hyperlink"/>
                  <w:rFonts w:asciiTheme="minorHAnsi" w:hAnsiTheme="minorHAnsi" w:cstheme="minorHAnsi"/>
                  <w:sz w:val="20"/>
                  <w:szCs w:val="20"/>
                </w:rPr>
                <w:t>“Quality-of-service: toward a standardized rating tool for pedestrian quality of urban streets,”</w:t>
              </w:r>
            </w:hyperlink>
            <w:r w:rsidRPr="009C6A1D">
              <w:rPr>
                <w:rFonts w:asciiTheme="minorHAnsi" w:hAnsiTheme="minorHAnsi" w:cstheme="minorHAnsi"/>
                <w:sz w:val="20"/>
                <w:szCs w:val="20"/>
              </w:rPr>
              <w:t xml:space="preserve"> </w:t>
            </w:r>
          </w:p>
          <w:p w14:paraId="0091DFC6" w14:textId="77777777" w:rsidR="00580DC9" w:rsidRPr="009C6A1D" w:rsidRDefault="00580DC9" w:rsidP="00763893">
            <w:pPr>
              <w:rPr>
                <w:rFonts w:asciiTheme="minorHAnsi" w:hAnsiTheme="minorHAnsi" w:cstheme="minorHAnsi"/>
                <w:sz w:val="20"/>
                <w:szCs w:val="20"/>
              </w:rPr>
            </w:pPr>
          </w:p>
          <w:p w14:paraId="77426BC5" w14:textId="77777777" w:rsidR="00580DC9" w:rsidRDefault="00580DC9" w:rsidP="00763893">
            <w:pPr>
              <w:rPr>
                <w:rFonts w:asciiTheme="minorHAnsi" w:hAnsiTheme="minorHAnsi" w:cstheme="minorHAnsi"/>
                <w:sz w:val="20"/>
                <w:szCs w:val="20"/>
              </w:rPr>
            </w:pPr>
            <w:hyperlink r:id="rId323" w:history="1">
              <w:r w:rsidRPr="009C6A1D">
                <w:rPr>
                  <w:rStyle w:val="Hyperlink"/>
                  <w:rFonts w:asciiTheme="minorHAnsi" w:hAnsiTheme="minorHAnsi" w:cstheme="minorHAnsi"/>
                  <w:sz w:val="20"/>
                  <w:szCs w:val="20"/>
                </w:rPr>
                <w:t>“Climate co-benefits of green building standards: water, waste and transportation.”</w:t>
              </w:r>
            </w:hyperlink>
            <w:r w:rsidRPr="009C6A1D">
              <w:rPr>
                <w:rFonts w:asciiTheme="minorHAnsi" w:hAnsiTheme="minorHAnsi" w:cstheme="minorHAnsi"/>
                <w:sz w:val="20"/>
                <w:szCs w:val="20"/>
              </w:rPr>
              <w:t xml:space="preserve"> </w:t>
            </w:r>
          </w:p>
          <w:p w14:paraId="4A2D6849" w14:textId="77777777" w:rsidR="00580DC9" w:rsidRPr="009C6A1D" w:rsidRDefault="00580DC9" w:rsidP="00763893">
            <w:pPr>
              <w:rPr>
                <w:rFonts w:asciiTheme="minorHAnsi" w:hAnsiTheme="minorHAnsi" w:cstheme="minorHAnsi"/>
                <w:sz w:val="20"/>
                <w:szCs w:val="20"/>
              </w:rPr>
            </w:pPr>
          </w:p>
          <w:p w14:paraId="4B068BC4" w14:textId="77777777" w:rsidR="00580DC9" w:rsidRPr="009C6A1D" w:rsidRDefault="00580DC9" w:rsidP="00763893">
            <w:pPr>
              <w:rPr>
                <w:rFonts w:asciiTheme="minorHAnsi" w:hAnsiTheme="minorHAnsi" w:cstheme="minorHAnsi"/>
                <w:sz w:val="20"/>
                <w:szCs w:val="20"/>
              </w:rPr>
            </w:pPr>
            <w:hyperlink r:id="rId324" w:tgtFrame="_blank" w:history="1">
              <w:r w:rsidRPr="009C6A1D">
                <w:rPr>
                  <w:rStyle w:val="Hyperlink"/>
                  <w:rFonts w:asciiTheme="minorHAnsi" w:hAnsiTheme="minorHAnsi" w:cstheme="minorHAnsi"/>
                  <w:sz w:val="20"/>
                  <w:szCs w:val="20"/>
                </w:rPr>
                <w:t>Pastoral Capitalism: A History of Suburban Corporate Landscapes</w:t>
              </w:r>
            </w:hyperlink>
            <w:r w:rsidRPr="009C6A1D">
              <w:rPr>
                <w:rFonts w:asciiTheme="minorHAnsi" w:hAnsiTheme="minorHAnsi" w:cstheme="minorHAnsi"/>
                <w:sz w:val="20"/>
                <w:szCs w:val="20"/>
              </w:rPr>
              <w:t xml:space="preserve"> (MIT Press, 2011) </w:t>
            </w:r>
          </w:p>
          <w:p w14:paraId="552CB079" w14:textId="77777777" w:rsidR="00580DC9" w:rsidRDefault="00580DC9" w:rsidP="00763893">
            <w:pPr>
              <w:pStyle w:val="NormalWeb"/>
            </w:pPr>
          </w:p>
        </w:tc>
        <w:tc>
          <w:tcPr>
            <w:tcW w:w="3240" w:type="dxa"/>
          </w:tcPr>
          <w:p w14:paraId="2E7AFCBB" w14:textId="77777777" w:rsidR="00580DC9" w:rsidRPr="009C6A1D" w:rsidRDefault="00580DC9" w:rsidP="00763893">
            <w:pPr>
              <w:rPr>
                <w:rFonts w:asciiTheme="minorHAnsi" w:hAnsiTheme="minorHAnsi" w:cstheme="minorHAnsi"/>
                <w:color w:val="000000"/>
                <w:sz w:val="20"/>
                <w:szCs w:val="20"/>
              </w:rPr>
            </w:pPr>
          </w:p>
          <w:p w14:paraId="3F3E658E" w14:textId="77777777" w:rsidR="00580DC9" w:rsidRPr="007B583A" w:rsidRDefault="00580DC9" w:rsidP="00763893">
            <w:pPr>
              <w:rPr>
                <w:rFonts w:asciiTheme="minorHAnsi" w:hAnsiTheme="minorHAnsi" w:cstheme="minorHAnsi"/>
                <w:sz w:val="20"/>
                <w:szCs w:val="20"/>
              </w:rPr>
            </w:pPr>
          </w:p>
        </w:tc>
      </w:tr>
      <w:tr w:rsidR="00580DC9" w:rsidRPr="00170A6D" w14:paraId="23B54A8D" w14:textId="77777777" w:rsidTr="00125641">
        <w:trPr>
          <w:trHeight w:val="320"/>
        </w:trPr>
        <w:tc>
          <w:tcPr>
            <w:tcW w:w="1080" w:type="dxa"/>
            <w:noWrap/>
          </w:tcPr>
          <w:p w14:paraId="194E046A"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Therese</w:t>
            </w:r>
          </w:p>
          <w:p w14:paraId="610C05A3" w14:textId="77777777" w:rsidR="00580DC9" w:rsidRPr="009C6A1D" w:rsidRDefault="00580DC9" w:rsidP="00763893">
            <w:pPr>
              <w:rPr>
                <w:rFonts w:asciiTheme="minorHAnsi" w:hAnsiTheme="minorHAnsi" w:cstheme="minorHAnsi"/>
                <w:color w:val="000000"/>
                <w:sz w:val="20"/>
                <w:szCs w:val="20"/>
              </w:rPr>
            </w:pPr>
          </w:p>
        </w:tc>
        <w:tc>
          <w:tcPr>
            <w:tcW w:w="1800" w:type="dxa"/>
            <w:noWrap/>
          </w:tcPr>
          <w:p w14:paraId="254121B9" w14:textId="77777777" w:rsidR="00580DC9" w:rsidRDefault="00580DC9" w:rsidP="00763893">
            <w:hyperlink r:id="rId325" w:history="1">
              <w:r w:rsidRPr="007B583A">
                <w:rPr>
                  <w:rStyle w:val="Hyperlink"/>
                  <w:rFonts w:asciiTheme="minorHAnsi" w:hAnsiTheme="minorHAnsi" w:cstheme="minorHAnsi"/>
                  <w:sz w:val="20"/>
                  <w:szCs w:val="20"/>
                </w:rPr>
                <w:t>Peffer</w:t>
              </w:r>
            </w:hyperlink>
          </w:p>
        </w:tc>
        <w:tc>
          <w:tcPr>
            <w:tcW w:w="1530" w:type="dxa"/>
          </w:tcPr>
          <w:p w14:paraId="4EB77213" w14:textId="77777777" w:rsidR="00580DC9" w:rsidRPr="009C6A1D"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CIEE, CBE</w:t>
            </w:r>
          </w:p>
        </w:tc>
        <w:tc>
          <w:tcPr>
            <w:tcW w:w="1800" w:type="dxa"/>
          </w:tcPr>
          <w:p w14:paraId="6EA021C2" w14:textId="77777777" w:rsidR="00580DC9" w:rsidRPr="009C6A1D"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103C0E09" w14:textId="77777777" w:rsidR="00580DC9" w:rsidRPr="009C6A1D" w:rsidRDefault="00580DC9" w:rsidP="00763893">
            <w:pPr>
              <w:rPr>
                <w:rFonts w:asciiTheme="minorHAnsi" w:hAnsiTheme="minorHAnsi" w:cstheme="minorHAnsi"/>
                <w:sz w:val="20"/>
                <w:szCs w:val="20"/>
              </w:rPr>
            </w:pPr>
            <w:r w:rsidRPr="007B583A">
              <w:rPr>
                <w:rFonts w:asciiTheme="minorHAnsi" w:hAnsiTheme="minorHAnsi" w:cstheme="minorHAnsi"/>
                <w:color w:val="000000" w:themeColor="text1"/>
                <w:sz w:val="20"/>
                <w:szCs w:val="20"/>
              </w:rPr>
              <w:t>Buildings, energy</w:t>
            </w:r>
          </w:p>
        </w:tc>
        <w:tc>
          <w:tcPr>
            <w:tcW w:w="3330" w:type="dxa"/>
          </w:tcPr>
          <w:p w14:paraId="6AF31ACD"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Program Director, </w:t>
            </w:r>
            <w:hyperlink r:id="rId326" w:history="1">
              <w:r w:rsidRPr="007B583A">
                <w:rPr>
                  <w:rStyle w:val="Hyperlink"/>
                  <w:rFonts w:asciiTheme="minorHAnsi" w:hAnsiTheme="minorHAnsi" w:cstheme="minorHAnsi"/>
                  <w:sz w:val="20"/>
                  <w:szCs w:val="20"/>
                </w:rPr>
                <w:t>CIEE</w:t>
              </w:r>
            </w:hyperlink>
          </w:p>
          <w:p w14:paraId="0B5818C5"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Researcher @</w:t>
            </w:r>
            <w:hyperlink r:id="rId327" w:history="1">
              <w:r w:rsidRPr="007B583A">
                <w:rPr>
                  <w:rStyle w:val="Hyperlink"/>
                  <w:rFonts w:asciiTheme="minorHAnsi" w:hAnsiTheme="minorHAnsi" w:cstheme="minorHAnsi"/>
                  <w:sz w:val="20"/>
                  <w:szCs w:val="20"/>
                </w:rPr>
                <w:t>CBE</w:t>
              </w:r>
            </w:hyperlink>
          </w:p>
          <w:p w14:paraId="4DBAFF6E" w14:textId="77777777" w:rsidR="00580DC9" w:rsidRPr="007B583A" w:rsidRDefault="00580DC9" w:rsidP="00763893">
            <w:pPr>
              <w:rPr>
                <w:rFonts w:asciiTheme="minorHAnsi" w:hAnsiTheme="minorHAnsi" w:cstheme="minorHAnsi"/>
                <w:sz w:val="20"/>
                <w:szCs w:val="20"/>
              </w:rPr>
            </w:pPr>
          </w:p>
          <w:p w14:paraId="19E5EBD7"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Research in smart building technologies, building-to-grid, demand response, and smart grid research projects with the objective of creating comfortable and energy efficient livable spaces. </w:t>
            </w:r>
          </w:p>
          <w:p w14:paraId="24955885" w14:textId="77777777" w:rsidR="00580DC9" w:rsidRPr="009C6A1D" w:rsidRDefault="00580DC9" w:rsidP="00763893">
            <w:pPr>
              <w:rPr>
                <w:rFonts w:asciiTheme="minorHAnsi" w:hAnsiTheme="minorHAnsi" w:cstheme="minorHAnsi"/>
                <w:sz w:val="20"/>
                <w:szCs w:val="20"/>
              </w:rPr>
            </w:pPr>
          </w:p>
        </w:tc>
        <w:tc>
          <w:tcPr>
            <w:tcW w:w="3330" w:type="dxa"/>
          </w:tcPr>
          <w:p w14:paraId="1071AFC0" w14:textId="245166B8" w:rsidR="00580DC9" w:rsidRPr="007B583A" w:rsidRDefault="00580DC9" w:rsidP="00763893">
            <w:pPr>
              <w:rPr>
                <w:rStyle w:val="Hyperlink"/>
                <w:rFonts w:asciiTheme="minorHAnsi" w:hAnsiTheme="minorHAnsi" w:cstheme="minorHAnsi"/>
                <w:sz w:val="20"/>
                <w:szCs w:val="20"/>
              </w:rPr>
            </w:pPr>
            <w:r w:rsidRPr="007B583A">
              <w:rPr>
                <w:rFonts w:asciiTheme="minorHAnsi" w:hAnsiTheme="minorHAnsi" w:cstheme="minorHAnsi"/>
                <w:sz w:val="20"/>
                <w:szCs w:val="20"/>
              </w:rPr>
              <w:t xml:space="preserve">Co-chair </w:t>
            </w:r>
            <w:hyperlink r:id="rId328" w:history="1">
              <w:r w:rsidRPr="007B583A">
                <w:rPr>
                  <w:rStyle w:val="Hyperlink"/>
                  <w:rFonts w:asciiTheme="minorHAnsi" w:hAnsiTheme="minorHAnsi" w:cstheme="minorHAnsi"/>
                  <w:sz w:val="20"/>
                  <w:szCs w:val="20"/>
                </w:rPr>
                <w:t xml:space="preserve">Behavior </w:t>
              </w:r>
              <w:proofErr w:type="spellStart"/>
              <w:r w:rsidRPr="007B583A">
                <w:rPr>
                  <w:rStyle w:val="Hyperlink"/>
                  <w:rFonts w:asciiTheme="minorHAnsi" w:hAnsiTheme="minorHAnsi" w:cstheme="minorHAnsi"/>
                  <w:sz w:val="20"/>
                  <w:szCs w:val="20"/>
                </w:rPr>
                <w:t>Ener</w:t>
              </w:r>
              <w:r w:rsidR="00372424">
                <w:rPr>
                  <w:rStyle w:val="Hyperlink"/>
                  <w:rFonts w:asciiTheme="minorHAnsi" w:hAnsiTheme="minorHAnsi" w:cstheme="minorHAnsi"/>
                  <w:sz w:val="20"/>
                  <w:szCs w:val="20"/>
                </w:rPr>
                <w:t>e</w:t>
              </w:r>
              <w:r w:rsidRPr="007B583A">
                <w:rPr>
                  <w:rStyle w:val="Hyperlink"/>
                  <w:rFonts w:asciiTheme="minorHAnsi" w:hAnsiTheme="minorHAnsi" w:cstheme="minorHAnsi"/>
                  <w:sz w:val="20"/>
                  <w:szCs w:val="20"/>
                </w:rPr>
                <w:t>g</w:t>
              </w:r>
              <w:r w:rsidRPr="007B583A">
                <w:rPr>
                  <w:rStyle w:val="Hyperlink"/>
                  <w:rFonts w:asciiTheme="minorHAnsi" w:hAnsiTheme="minorHAnsi" w:cstheme="minorHAnsi"/>
                  <w:sz w:val="20"/>
                  <w:szCs w:val="20"/>
                </w:rPr>
                <w:t>y</w:t>
              </w:r>
              <w:proofErr w:type="spellEnd"/>
              <w:r w:rsidRPr="007B583A">
                <w:rPr>
                  <w:rStyle w:val="Hyperlink"/>
                  <w:rFonts w:asciiTheme="minorHAnsi" w:hAnsiTheme="minorHAnsi" w:cstheme="minorHAnsi"/>
                  <w:sz w:val="20"/>
                  <w:szCs w:val="20"/>
                </w:rPr>
                <w:t xml:space="preserve"> &amp; Climate Change Conference</w:t>
              </w:r>
            </w:hyperlink>
          </w:p>
          <w:p w14:paraId="74700C86" w14:textId="77777777" w:rsidR="00580DC9" w:rsidRPr="007B583A" w:rsidRDefault="00580DC9" w:rsidP="00763893">
            <w:pPr>
              <w:rPr>
                <w:rStyle w:val="Hyperlink"/>
                <w:rFonts w:asciiTheme="minorHAnsi" w:hAnsiTheme="minorHAnsi" w:cstheme="minorHAnsi"/>
                <w:sz w:val="20"/>
                <w:szCs w:val="20"/>
              </w:rPr>
            </w:pPr>
          </w:p>
          <w:p w14:paraId="099D5E3A" w14:textId="77777777" w:rsidR="00580DC9" w:rsidRPr="007B583A" w:rsidRDefault="00580DC9" w:rsidP="00763893">
            <w:pPr>
              <w:rPr>
                <w:rFonts w:asciiTheme="minorHAnsi" w:hAnsiTheme="minorHAnsi" w:cstheme="minorHAnsi"/>
                <w:sz w:val="20"/>
                <w:szCs w:val="20"/>
              </w:rPr>
            </w:pPr>
            <w:hyperlink r:id="rId329" w:history="1">
              <w:r w:rsidRPr="007B583A">
                <w:rPr>
                  <w:rStyle w:val="Hyperlink"/>
                  <w:rFonts w:asciiTheme="minorHAnsi" w:hAnsiTheme="minorHAnsi" w:cstheme="minorHAnsi"/>
                  <w:sz w:val="20"/>
                  <w:szCs w:val="20"/>
                </w:rPr>
                <w:t xml:space="preserve">Manager, </w:t>
              </w:r>
              <w:proofErr w:type="spellStart"/>
              <w:r w:rsidRPr="007B583A">
                <w:rPr>
                  <w:rStyle w:val="Hyperlink"/>
                  <w:rFonts w:asciiTheme="minorHAnsi" w:hAnsiTheme="minorHAnsi" w:cstheme="minorHAnsi"/>
                  <w:sz w:val="20"/>
                  <w:szCs w:val="20"/>
                </w:rPr>
                <w:t>EcoBlock</w:t>
              </w:r>
              <w:proofErr w:type="spellEnd"/>
              <w:r w:rsidRPr="007B583A">
                <w:rPr>
                  <w:rStyle w:val="Hyperlink"/>
                  <w:rFonts w:asciiTheme="minorHAnsi" w:hAnsiTheme="minorHAnsi" w:cstheme="minorHAnsi"/>
                  <w:sz w:val="20"/>
                  <w:szCs w:val="20"/>
                </w:rPr>
                <w:t xml:space="preserve"> Project</w:t>
              </w:r>
            </w:hyperlink>
          </w:p>
          <w:p w14:paraId="7534A01F" w14:textId="77777777" w:rsidR="00580DC9" w:rsidRPr="009C6A1D" w:rsidRDefault="00580DC9" w:rsidP="00763893">
            <w:pPr>
              <w:rPr>
                <w:rFonts w:asciiTheme="minorHAnsi" w:hAnsiTheme="minorHAnsi" w:cstheme="minorHAnsi"/>
                <w:sz w:val="20"/>
                <w:szCs w:val="20"/>
              </w:rPr>
            </w:pPr>
          </w:p>
        </w:tc>
        <w:tc>
          <w:tcPr>
            <w:tcW w:w="3240" w:type="dxa"/>
          </w:tcPr>
          <w:p w14:paraId="7EEFC948" w14:textId="77777777" w:rsidR="00580DC9" w:rsidRPr="007B583A" w:rsidRDefault="00580DC9" w:rsidP="00763893">
            <w:pPr>
              <w:rPr>
                <w:rFonts w:asciiTheme="minorHAnsi" w:hAnsiTheme="minorHAnsi" w:cstheme="minorHAnsi"/>
                <w:sz w:val="20"/>
                <w:szCs w:val="20"/>
              </w:rPr>
            </w:pPr>
          </w:p>
          <w:p w14:paraId="5009D175" w14:textId="77777777" w:rsidR="00580DC9" w:rsidRPr="009C6A1D" w:rsidRDefault="00580DC9" w:rsidP="00763893">
            <w:pPr>
              <w:rPr>
                <w:rFonts w:asciiTheme="minorHAnsi" w:hAnsiTheme="minorHAnsi" w:cstheme="minorHAnsi"/>
                <w:color w:val="000000"/>
                <w:sz w:val="20"/>
                <w:szCs w:val="20"/>
              </w:rPr>
            </w:pPr>
          </w:p>
        </w:tc>
      </w:tr>
      <w:tr w:rsidR="00580DC9" w:rsidRPr="00170A6D" w14:paraId="16DE3E09" w14:textId="77777777" w:rsidTr="00125641">
        <w:trPr>
          <w:trHeight w:val="320"/>
        </w:trPr>
        <w:tc>
          <w:tcPr>
            <w:tcW w:w="1080" w:type="dxa"/>
            <w:noWrap/>
          </w:tcPr>
          <w:p w14:paraId="7CF9BCEA"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 xml:space="preserve">Paul </w:t>
            </w:r>
          </w:p>
          <w:p w14:paraId="13D157F8"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61287B6A" w14:textId="77777777" w:rsidR="00580DC9" w:rsidRDefault="00580DC9" w:rsidP="00763893">
            <w:hyperlink r:id="rId330" w:history="1">
              <w:r w:rsidRPr="007B583A">
                <w:rPr>
                  <w:rStyle w:val="Hyperlink"/>
                  <w:rFonts w:asciiTheme="minorHAnsi" w:hAnsiTheme="minorHAnsi" w:cstheme="minorHAnsi"/>
                  <w:sz w:val="20"/>
                  <w:szCs w:val="20"/>
                </w:rPr>
                <w:t>Raftery</w:t>
              </w:r>
            </w:hyperlink>
          </w:p>
        </w:tc>
        <w:tc>
          <w:tcPr>
            <w:tcW w:w="1530" w:type="dxa"/>
          </w:tcPr>
          <w:p w14:paraId="691385CB"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CEDR, CBE</w:t>
            </w:r>
          </w:p>
        </w:tc>
        <w:tc>
          <w:tcPr>
            <w:tcW w:w="1800" w:type="dxa"/>
          </w:tcPr>
          <w:p w14:paraId="2D00B95A"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0FD38E29" w14:textId="77777777" w:rsidR="00580DC9" w:rsidRPr="007B583A" w:rsidRDefault="00580DC9" w:rsidP="00763893">
            <w:pPr>
              <w:rPr>
                <w:rFonts w:asciiTheme="minorHAnsi" w:hAnsiTheme="minorHAnsi" w:cstheme="minorHAnsi"/>
                <w:color w:val="000000" w:themeColor="text1"/>
                <w:sz w:val="20"/>
                <w:szCs w:val="20"/>
              </w:rPr>
            </w:pPr>
            <w:r w:rsidRPr="007B583A">
              <w:rPr>
                <w:rFonts w:asciiTheme="minorHAnsi" w:hAnsiTheme="minorHAnsi" w:cstheme="minorHAnsi"/>
                <w:color w:val="0563C1"/>
                <w:sz w:val="20"/>
                <w:szCs w:val="20"/>
              </w:rPr>
              <w:t>Buildings</w:t>
            </w:r>
          </w:p>
        </w:tc>
        <w:tc>
          <w:tcPr>
            <w:tcW w:w="3330" w:type="dxa"/>
          </w:tcPr>
          <w:p w14:paraId="420173EA"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Raftery’s overarching purpose is to reduce carbon emissions from buildings, primarily focusing on HVAC systems. Deep hands-on experience in a range of areas: HVAC engineering, energy modeling, building automation systems and controls, fault detection and diagnosis, full-scale laboratory experiments, measurement and verification, machine learning, and software development.</w:t>
            </w:r>
          </w:p>
          <w:p w14:paraId="4CC8BA9D" w14:textId="77777777" w:rsidR="00580DC9" w:rsidRPr="007B583A" w:rsidRDefault="00580DC9" w:rsidP="00763893">
            <w:pPr>
              <w:rPr>
                <w:rFonts w:asciiTheme="minorHAnsi" w:hAnsiTheme="minorHAnsi" w:cstheme="minorHAnsi"/>
                <w:sz w:val="20"/>
                <w:szCs w:val="20"/>
              </w:rPr>
            </w:pPr>
          </w:p>
        </w:tc>
        <w:tc>
          <w:tcPr>
            <w:tcW w:w="3330" w:type="dxa"/>
          </w:tcPr>
          <w:p w14:paraId="4BABF45F"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color w:val="000000"/>
                <w:sz w:val="20"/>
                <w:szCs w:val="20"/>
              </w:rPr>
              <w:lastRenderedPageBreak/>
              <w:t>Currently a Principal Investigator on two CEC research projects: one on reducing carbon emissions from existing commercial building HVAC systems and one on the low carbon affordable multifamily housing</w:t>
            </w:r>
          </w:p>
        </w:tc>
        <w:tc>
          <w:tcPr>
            <w:tcW w:w="3240" w:type="dxa"/>
          </w:tcPr>
          <w:p w14:paraId="1ECACA76" w14:textId="77777777" w:rsidR="00580DC9" w:rsidRPr="007B583A" w:rsidRDefault="00580DC9" w:rsidP="00763893">
            <w:pPr>
              <w:ind w:right="-468"/>
              <w:rPr>
                <w:rFonts w:asciiTheme="minorHAnsi" w:hAnsiTheme="minorHAnsi" w:cstheme="minorHAnsi"/>
                <w:sz w:val="20"/>
                <w:szCs w:val="20"/>
              </w:rPr>
            </w:pPr>
            <w:r w:rsidRPr="007B583A">
              <w:rPr>
                <w:rFonts w:asciiTheme="minorHAnsi" w:hAnsiTheme="minorHAnsi" w:cstheme="minorHAnsi"/>
                <w:color w:val="000000"/>
                <w:sz w:val="20"/>
                <w:szCs w:val="20"/>
              </w:rPr>
              <w:t>.</w:t>
            </w:r>
            <w:r w:rsidRPr="007B583A">
              <w:rPr>
                <w:rStyle w:val="apple-converted-space"/>
                <w:rFonts w:asciiTheme="minorHAnsi" w:hAnsiTheme="minorHAnsi" w:cstheme="minorHAnsi"/>
                <w:color w:val="000000"/>
                <w:sz w:val="20"/>
                <w:szCs w:val="20"/>
              </w:rPr>
              <w:t> </w:t>
            </w:r>
          </w:p>
          <w:p w14:paraId="64C5E48F" w14:textId="77777777" w:rsidR="00580DC9" w:rsidRPr="007B583A" w:rsidRDefault="00580DC9" w:rsidP="00763893">
            <w:pPr>
              <w:rPr>
                <w:rFonts w:asciiTheme="minorHAnsi" w:hAnsiTheme="minorHAnsi" w:cstheme="minorHAnsi"/>
                <w:sz w:val="20"/>
                <w:szCs w:val="20"/>
              </w:rPr>
            </w:pPr>
          </w:p>
        </w:tc>
      </w:tr>
      <w:tr w:rsidR="00580DC9" w:rsidRPr="00170A6D" w14:paraId="10278950" w14:textId="77777777" w:rsidTr="00125641">
        <w:trPr>
          <w:trHeight w:val="320"/>
        </w:trPr>
        <w:tc>
          <w:tcPr>
            <w:tcW w:w="1080" w:type="dxa"/>
            <w:noWrap/>
          </w:tcPr>
          <w:p w14:paraId="66FE8AF3" w14:textId="77777777" w:rsidR="00580DC9" w:rsidRPr="00BD4196" w:rsidRDefault="00580DC9" w:rsidP="00763893">
            <w:pPr>
              <w:rPr>
                <w:rFonts w:asciiTheme="minorHAnsi" w:hAnsiTheme="minorHAnsi" w:cstheme="minorHAnsi"/>
                <w:color w:val="000000"/>
                <w:sz w:val="20"/>
                <w:szCs w:val="20"/>
              </w:rPr>
            </w:pPr>
            <w:r w:rsidRPr="00BD4196">
              <w:rPr>
                <w:rFonts w:asciiTheme="minorHAnsi" w:hAnsiTheme="minorHAnsi" w:cstheme="minorHAnsi"/>
                <w:color w:val="000000"/>
                <w:sz w:val="20"/>
                <w:szCs w:val="20"/>
              </w:rPr>
              <w:t>Carolina</w:t>
            </w:r>
          </w:p>
          <w:p w14:paraId="4E258882"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10F2C337" w14:textId="77777777" w:rsidR="00580DC9" w:rsidRDefault="00580DC9" w:rsidP="00763893">
            <w:hyperlink r:id="rId331" w:history="1">
              <w:r w:rsidRPr="00BD4196">
                <w:rPr>
                  <w:rStyle w:val="Hyperlink"/>
                  <w:rFonts w:asciiTheme="minorHAnsi" w:hAnsiTheme="minorHAnsi" w:cstheme="minorHAnsi"/>
                  <w:sz w:val="20"/>
                  <w:szCs w:val="20"/>
                </w:rPr>
                <w:t>Reid</w:t>
              </w:r>
            </w:hyperlink>
          </w:p>
        </w:tc>
        <w:tc>
          <w:tcPr>
            <w:tcW w:w="1530" w:type="dxa"/>
          </w:tcPr>
          <w:p w14:paraId="4C37BC3E" w14:textId="77777777" w:rsidR="00580DC9" w:rsidRPr="007B583A" w:rsidRDefault="00580DC9" w:rsidP="00763893">
            <w:pPr>
              <w:rPr>
                <w:rFonts w:asciiTheme="minorHAnsi" w:hAnsiTheme="minorHAnsi" w:cstheme="minorHAnsi"/>
                <w:color w:val="000000"/>
                <w:sz w:val="20"/>
                <w:szCs w:val="20"/>
              </w:rPr>
            </w:pPr>
            <w:r w:rsidRPr="00BD4196">
              <w:rPr>
                <w:rFonts w:asciiTheme="minorHAnsi" w:hAnsiTheme="minorHAnsi" w:cstheme="minorHAnsi"/>
                <w:sz w:val="20"/>
                <w:szCs w:val="20"/>
              </w:rPr>
              <w:t>IURD</w:t>
            </w:r>
          </w:p>
        </w:tc>
        <w:tc>
          <w:tcPr>
            <w:tcW w:w="1800" w:type="dxa"/>
          </w:tcPr>
          <w:p w14:paraId="113D7742" w14:textId="77777777" w:rsidR="00580DC9" w:rsidRPr="007B583A" w:rsidRDefault="00580DC9" w:rsidP="00763893">
            <w:pPr>
              <w:rPr>
                <w:rFonts w:asciiTheme="minorHAnsi" w:hAnsiTheme="minorHAnsi" w:cstheme="minorHAnsi"/>
                <w:color w:val="000000"/>
                <w:sz w:val="20"/>
                <w:szCs w:val="20"/>
              </w:rPr>
            </w:pPr>
            <w:r w:rsidRPr="00BD4196">
              <w:rPr>
                <w:rFonts w:asciiTheme="minorHAnsi" w:hAnsiTheme="minorHAnsi" w:cstheme="minorHAnsi"/>
                <w:color w:val="000000"/>
                <w:sz w:val="20"/>
                <w:szCs w:val="20"/>
              </w:rPr>
              <w:t>CED</w:t>
            </w:r>
          </w:p>
        </w:tc>
        <w:tc>
          <w:tcPr>
            <w:tcW w:w="2340" w:type="dxa"/>
          </w:tcPr>
          <w:p w14:paraId="7E14E58E" w14:textId="77777777" w:rsidR="00580DC9" w:rsidRPr="007B583A" w:rsidRDefault="00580DC9" w:rsidP="00763893">
            <w:pPr>
              <w:rPr>
                <w:rFonts w:asciiTheme="minorHAnsi" w:hAnsiTheme="minorHAnsi" w:cstheme="minorHAnsi"/>
                <w:color w:val="0563C1"/>
                <w:sz w:val="20"/>
                <w:szCs w:val="20"/>
              </w:rPr>
            </w:pPr>
            <w:r w:rsidRPr="00BD4196">
              <w:rPr>
                <w:rFonts w:asciiTheme="minorHAnsi" w:hAnsiTheme="minorHAnsi" w:cstheme="minorHAnsi"/>
                <w:color w:val="333333"/>
                <w:sz w:val="20"/>
                <w:szCs w:val="20"/>
                <w:shd w:val="clear" w:color="auto" w:fill="FFFFFF"/>
              </w:rPr>
              <w:t>Housing, land use, flood, wildfire, health, poverty, just transition, buildings, transportation, land use, housing, risk/insurance, governance policy</w:t>
            </w:r>
          </w:p>
        </w:tc>
        <w:tc>
          <w:tcPr>
            <w:tcW w:w="3330" w:type="dxa"/>
          </w:tcPr>
          <w:p w14:paraId="02B77CD7" w14:textId="77777777" w:rsidR="00580DC9" w:rsidRDefault="00580DC9" w:rsidP="00763893">
            <w:pPr>
              <w:rPr>
                <w:rFonts w:asciiTheme="minorHAnsi" w:hAnsiTheme="minorHAnsi" w:cstheme="minorHAnsi"/>
                <w:sz w:val="20"/>
                <w:szCs w:val="20"/>
              </w:rPr>
            </w:pPr>
            <w:r w:rsidRPr="007441BF">
              <w:rPr>
                <w:rFonts w:asciiTheme="minorHAnsi" w:hAnsiTheme="minorHAnsi" w:cstheme="minorHAnsi"/>
                <w:sz w:val="20"/>
                <w:szCs w:val="20"/>
              </w:rPr>
              <w:t>Carolina specializes in housing and community development, with a specific focus on access to credit, housing and mortgage markets, urban poverty, and racial inequality. </w:t>
            </w:r>
          </w:p>
          <w:p w14:paraId="543CE825" w14:textId="77777777" w:rsidR="00580DC9" w:rsidRDefault="00580DC9" w:rsidP="00763893">
            <w:pPr>
              <w:rPr>
                <w:rFonts w:asciiTheme="minorHAnsi" w:hAnsiTheme="minorHAnsi" w:cstheme="minorHAnsi"/>
                <w:sz w:val="20"/>
                <w:szCs w:val="20"/>
              </w:rPr>
            </w:pPr>
          </w:p>
          <w:p w14:paraId="3FA2BB72" w14:textId="77777777" w:rsidR="00580DC9" w:rsidRPr="007B583A" w:rsidRDefault="00580DC9" w:rsidP="00763893">
            <w:pPr>
              <w:rPr>
                <w:rFonts w:asciiTheme="minorHAnsi" w:hAnsiTheme="minorHAnsi" w:cstheme="minorHAnsi"/>
                <w:color w:val="000000"/>
                <w:sz w:val="20"/>
                <w:szCs w:val="20"/>
              </w:rPr>
            </w:pPr>
            <w:r w:rsidRPr="007441BF">
              <w:rPr>
                <w:rFonts w:asciiTheme="minorHAnsi" w:hAnsiTheme="minorHAnsi" w:cstheme="minorHAnsi"/>
                <w:sz w:val="20"/>
                <w:szCs w:val="20"/>
              </w:rPr>
              <w:t>.</w:t>
            </w:r>
          </w:p>
        </w:tc>
        <w:tc>
          <w:tcPr>
            <w:tcW w:w="3330" w:type="dxa"/>
          </w:tcPr>
          <w:p w14:paraId="60FDD363" w14:textId="77777777" w:rsidR="00580DC9" w:rsidRDefault="00580DC9" w:rsidP="00763893">
            <w:pPr>
              <w:rPr>
                <w:rFonts w:asciiTheme="minorHAnsi" w:hAnsiTheme="minorHAnsi" w:cstheme="minorHAnsi"/>
                <w:sz w:val="20"/>
                <w:szCs w:val="20"/>
              </w:rPr>
            </w:pPr>
            <w:r w:rsidRPr="007441BF">
              <w:rPr>
                <w:rFonts w:asciiTheme="minorHAnsi" w:hAnsiTheme="minorHAnsi" w:cstheme="minorHAnsi"/>
                <w:sz w:val="20"/>
                <w:szCs w:val="20"/>
              </w:rPr>
              <w:t>Current projects with the Terner Center include research to understand the rising costs of construction in California, the benefits of affordable housing for low-income families, and the role of inequalities in mortgage lending post-recession on the racial wealth gap</w:t>
            </w:r>
          </w:p>
          <w:p w14:paraId="04A3680B" w14:textId="77777777" w:rsidR="00580DC9" w:rsidRDefault="00580DC9" w:rsidP="00763893">
            <w:pPr>
              <w:rPr>
                <w:rFonts w:asciiTheme="minorHAnsi" w:hAnsiTheme="minorHAnsi" w:cstheme="minorHAnsi"/>
                <w:sz w:val="20"/>
                <w:szCs w:val="20"/>
              </w:rPr>
            </w:pPr>
          </w:p>
          <w:p w14:paraId="0BDB10C4" w14:textId="77777777" w:rsidR="00580DC9" w:rsidRPr="00BD4196" w:rsidRDefault="00580DC9" w:rsidP="00763893">
            <w:pPr>
              <w:rPr>
                <w:rFonts w:asciiTheme="minorHAnsi" w:hAnsiTheme="minorHAnsi" w:cstheme="minorHAnsi"/>
                <w:sz w:val="20"/>
                <w:szCs w:val="20"/>
              </w:rPr>
            </w:pPr>
            <w:r>
              <w:rPr>
                <w:rFonts w:asciiTheme="minorHAnsi" w:hAnsiTheme="minorHAnsi" w:cstheme="minorHAnsi"/>
                <w:sz w:val="20"/>
                <w:szCs w:val="20"/>
              </w:rPr>
              <w:t>2023 U</w:t>
            </w:r>
            <w:r w:rsidRPr="00BD4196">
              <w:rPr>
                <w:rFonts w:asciiTheme="minorHAnsi" w:hAnsiTheme="minorHAnsi" w:cstheme="minorHAnsi"/>
                <w:sz w:val="20"/>
                <w:szCs w:val="20"/>
              </w:rPr>
              <w:t>COP Proposal: Housing Policy is Climate Policy: Aligning Affordability and Sustainability Goals</w:t>
            </w:r>
          </w:p>
          <w:p w14:paraId="6E1EED77" w14:textId="77777777" w:rsidR="00580DC9" w:rsidRDefault="00580DC9" w:rsidP="00C9229B">
            <w:pPr>
              <w:pStyle w:val="ListParagraph"/>
              <w:numPr>
                <w:ilvl w:val="0"/>
                <w:numId w:val="27"/>
              </w:numPr>
              <w:ind w:left="338"/>
              <w:rPr>
                <w:rFonts w:asciiTheme="minorHAnsi" w:hAnsiTheme="minorHAnsi" w:cstheme="minorHAnsi"/>
                <w:sz w:val="20"/>
                <w:szCs w:val="20"/>
              </w:rPr>
            </w:pPr>
            <w:r w:rsidRPr="00BD4196">
              <w:rPr>
                <w:rFonts w:asciiTheme="minorHAnsi" w:hAnsiTheme="minorHAnsi" w:cstheme="minorHAnsi"/>
                <w:sz w:val="20"/>
                <w:szCs w:val="20"/>
              </w:rPr>
              <w:t>Housing, land use policy and intersections with climate</w:t>
            </w:r>
          </w:p>
          <w:p w14:paraId="3388EC43" w14:textId="77777777" w:rsidR="00580DC9" w:rsidRPr="00BD4196" w:rsidRDefault="00580DC9" w:rsidP="00C9229B">
            <w:pPr>
              <w:pStyle w:val="ListParagraph"/>
              <w:numPr>
                <w:ilvl w:val="0"/>
                <w:numId w:val="27"/>
              </w:numPr>
              <w:ind w:left="338"/>
              <w:rPr>
                <w:rFonts w:asciiTheme="minorHAnsi" w:hAnsiTheme="minorHAnsi" w:cstheme="minorHAnsi"/>
                <w:sz w:val="20"/>
                <w:szCs w:val="20"/>
              </w:rPr>
            </w:pPr>
            <w:r w:rsidRPr="00BD4196">
              <w:rPr>
                <w:rFonts w:asciiTheme="minorHAnsi" w:hAnsiTheme="minorHAnsi" w:cstheme="minorHAnsi"/>
                <w:sz w:val="20"/>
                <w:szCs w:val="20"/>
              </w:rPr>
              <w:t>The role of land use and housing policy in shaping GHG emissions, from embodied carbon to land conversion and transportation implications, including residential mobility</w:t>
            </w:r>
          </w:p>
          <w:p w14:paraId="26DC8DE6" w14:textId="77777777" w:rsidR="00580DC9" w:rsidRPr="00BD4196" w:rsidRDefault="00580DC9" w:rsidP="00C9229B">
            <w:pPr>
              <w:pStyle w:val="ListParagraph"/>
              <w:numPr>
                <w:ilvl w:val="0"/>
                <w:numId w:val="27"/>
              </w:numPr>
              <w:ind w:left="338"/>
              <w:rPr>
                <w:rFonts w:asciiTheme="minorHAnsi" w:hAnsiTheme="minorHAnsi" w:cstheme="minorHAnsi"/>
                <w:sz w:val="20"/>
                <w:szCs w:val="20"/>
              </w:rPr>
            </w:pPr>
            <w:r w:rsidRPr="00BD4196">
              <w:rPr>
                <w:rFonts w:asciiTheme="minorHAnsi" w:hAnsiTheme="minorHAnsi" w:cstheme="minorHAnsi"/>
                <w:sz w:val="20"/>
                <w:szCs w:val="20"/>
              </w:rPr>
              <w:t>Building decarbonization, including benefits/risks to renters and low-income communities</w:t>
            </w:r>
          </w:p>
          <w:p w14:paraId="763C75EF" w14:textId="77777777" w:rsidR="00580DC9" w:rsidRPr="00BD4196" w:rsidRDefault="00580DC9" w:rsidP="00C9229B">
            <w:pPr>
              <w:pStyle w:val="ListParagraph"/>
              <w:numPr>
                <w:ilvl w:val="0"/>
                <w:numId w:val="27"/>
              </w:numPr>
              <w:ind w:left="338"/>
              <w:rPr>
                <w:rFonts w:asciiTheme="minorHAnsi" w:hAnsiTheme="minorHAnsi" w:cstheme="minorHAnsi"/>
                <w:sz w:val="20"/>
                <w:szCs w:val="20"/>
              </w:rPr>
            </w:pPr>
            <w:r w:rsidRPr="00BD4196">
              <w:rPr>
                <w:rFonts w:asciiTheme="minorHAnsi" w:hAnsiTheme="minorHAnsi" w:cstheme="minorHAnsi"/>
                <w:sz w:val="20"/>
                <w:szCs w:val="20"/>
              </w:rPr>
              <w:t>Insurance, housing stock vulnerability to climate hazards</w:t>
            </w:r>
          </w:p>
          <w:p w14:paraId="088559AC" w14:textId="77777777" w:rsidR="00580DC9" w:rsidRPr="00BD4196" w:rsidRDefault="00580DC9" w:rsidP="00C9229B">
            <w:pPr>
              <w:pStyle w:val="ListParagraph"/>
              <w:numPr>
                <w:ilvl w:val="0"/>
                <w:numId w:val="27"/>
              </w:numPr>
              <w:ind w:left="338"/>
              <w:rPr>
                <w:rFonts w:asciiTheme="minorHAnsi" w:hAnsiTheme="minorHAnsi" w:cstheme="minorHAnsi"/>
                <w:sz w:val="20"/>
                <w:szCs w:val="20"/>
              </w:rPr>
            </w:pPr>
            <w:r w:rsidRPr="00BD4196">
              <w:rPr>
                <w:rFonts w:asciiTheme="minorHAnsi" w:hAnsiTheme="minorHAnsi" w:cstheme="minorHAnsi"/>
                <w:sz w:val="20"/>
                <w:szCs w:val="20"/>
              </w:rPr>
              <w:t>Linkages between climate and homelessness</w:t>
            </w:r>
          </w:p>
          <w:p w14:paraId="7ECDDB18" w14:textId="77777777" w:rsidR="00580DC9" w:rsidRPr="00BD4196" w:rsidRDefault="00580DC9" w:rsidP="00763893">
            <w:pPr>
              <w:rPr>
                <w:rFonts w:asciiTheme="minorHAnsi" w:hAnsiTheme="minorHAnsi" w:cstheme="minorHAnsi"/>
                <w:sz w:val="20"/>
                <w:szCs w:val="20"/>
              </w:rPr>
            </w:pPr>
          </w:p>
          <w:p w14:paraId="3A5B3017" w14:textId="77777777" w:rsidR="00580DC9" w:rsidRPr="00BD4196" w:rsidRDefault="00580DC9" w:rsidP="00763893">
            <w:pPr>
              <w:rPr>
                <w:rFonts w:asciiTheme="minorHAnsi" w:hAnsiTheme="minorHAnsi" w:cstheme="minorHAnsi"/>
                <w:sz w:val="20"/>
                <w:szCs w:val="20"/>
              </w:rPr>
            </w:pPr>
          </w:p>
          <w:p w14:paraId="5750AC4F" w14:textId="77777777" w:rsidR="00580DC9" w:rsidRPr="007B583A" w:rsidRDefault="00580DC9" w:rsidP="00763893">
            <w:pPr>
              <w:rPr>
                <w:rFonts w:asciiTheme="minorHAnsi" w:hAnsiTheme="minorHAnsi" w:cstheme="minorHAnsi"/>
                <w:color w:val="000000"/>
                <w:sz w:val="20"/>
                <w:szCs w:val="20"/>
              </w:rPr>
            </w:pPr>
          </w:p>
        </w:tc>
        <w:tc>
          <w:tcPr>
            <w:tcW w:w="3240" w:type="dxa"/>
          </w:tcPr>
          <w:p w14:paraId="4CEF3741" w14:textId="77777777" w:rsidR="00580DC9" w:rsidRPr="007B583A" w:rsidRDefault="00580DC9" w:rsidP="00763893">
            <w:pPr>
              <w:ind w:right="-468"/>
              <w:rPr>
                <w:rFonts w:asciiTheme="minorHAnsi" w:hAnsiTheme="minorHAnsi" w:cstheme="minorHAnsi"/>
                <w:color w:val="000000"/>
                <w:sz w:val="20"/>
                <w:szCs w:val="20"/>
              </w:rPr>
            </w:pPr>
          </w:p>
        </w:tc>
      </w:tr>
      <w:tr w:rsidR="00580DC9" w:rsidRPr="00170A6D" w14:paraId="2B4CB345" w14:textId="77777777" w:rsidTr="00125641">
        <w:trPr>
          <w:trHeight w:val="320"/>
        </w:trPr>
        <w:tc>
          <w:tcPr>
            <w:tcW w:w="1080" w:type="dxa"/>
            <w:noWrap/>
          </w:tcPr>
          <w:p w14:paraId="57CB8D97" w14:textId="77777777" w:rsidR="00580DC9" w:rsidRPr="009C6A1D"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t>Danielle</w:t>
            </w:r>
            <w:r w:rsidRPr="009C6A1D">
              <w:rPr>
                <w:rFonts w:asciiTheme="minorHAnsi" w:hAnsiTheme="minorHAnsi" w:cstheme="minorHAnsi"/>
                <w:color w:val="FF0000"/>
                <w:sz w:val="20"/>
                <w:szCs w:val="20"/>
              </w:rPr>
              <w:t xml:space="preserve"> </w:t>
            </w:r>
          </w:p>
          <w:p w14:paraId="3703B74B" w14:textId="77777777" w:rsidR="00580DC9" w:rsidRPr="00BD4196" w:rsidRDefault="00580DC9" w:rsidP="00763893">
            <w:pPr>
              <w:rPr>
                <w:rFonts w:asciiTheme="minorHAnsi" w:hAnsiTheme="minorHAnsi" w:cstheme="minorHAnsi"/>
                <w:color w:val="000000"/>
                <w:sz w:val="20"/>
                <w:szCs w:val="20"/>
              </w:rPr>
            </w:pPr>
          </w:p>
        </w:tc>
        <w:tc>
          <w:tcPr>
            <w:tcW w:w="1800" w:type="dxa"/>
            <w:noWrap/>
          </w:tcPr>
          <w:p w14:paraId="249B7F21" w14:textId="77777777" w:rsidR="00580DC9" w:rsidRDefault="00580DC9" w:rsidP="00763893">
            <w:hyperlink r:id="rId332" w:history="1">
              <w:r w:rsidRPr="009C6A1D">
                <w:rPr>
                  <w:rStyle w:val="Hyperlink"/>
                  <w:rFonts w:asciiTheme="minorHAnsi" w:hAnsiTheme="minorHAnsi" w:cstheme="minorHAnsi"/>
                  <w:sz w:val="20"/>
                  <w:szCs w:val="20"/>
                </w:rPr>
                <w:t>Rivera</w:t>
              </w:r>
            </w:hyperlink>
          </w:p>
        </w:tc>
        <w:tc>
          <w:tcPr>
            <w:tcW w:w="1530" w:type="dxa"/>
          </w:tcPr>
          <w:p w14:paraId="7C68E861" w14:textId="77777777" w:rsidR="00580DC9" w:rsidRPr="00BD4196" w:rsidRDefault="00580DC9" w:rsidP="00763893">
            <w:pPr>
              <w:rPr>
                <w:rFonts w:asciiTheme="minorHAnsi" w:hAnsiTheme="minorHAnsi" w:cstheme="minorHAnsi"/>
                <w:sz w:val="20"/>
                <w:szCs w:val="20"/>
              </w:rPr>
            </w:pPr>
            <w:r w:rsidRPr="009C6A1D">
              <w:rPr>
                <w:rFonts w:asciiTheme="minorHAnsi" w:hAnsiTheme="minorHAnsi" w:cstheme="minorHAnsi"/>
                <w:color w:val="000000"/>
                <w:sz w:val="20"/>
                <w:szCs w:val="20"/>
              </w:rPr>
              <w:t xml:space="preserve">Landscape Architecture &amp; </w:t>
            </w:r>
            <w:r w:rsidRPr="009C6A1D">
              <w:rPr>
                <w:rFonts w:asciiTheme="minorHAnsi" w:hAnsiTheme="minorHAnsi" w:cstheme="minorHAnsi"/>
                <w:color w:val="000000"/>
                <w:sz w:val="20"/>
                <w:szCs w:val="20"/>
              </w:rPr>
              <w:lastRenderedPageBreak/>
              <w:t>Environmental Planning</w:t>
            </w:r>
          </w:p>
        </w:tc>
        <w:tc>
          <w:tcPr>
            <w:tcW w:w="1800" w:type="dxa"/>
          </w:tcPr>
          <w:p w14:paraId="5FA7D7CF" w14:textId="77777777" w:rsidR="00580DC9" w:rsidRPr="00BD4196"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lastRenderedPageBreak/>
              <w:t>CED</w:t>
            </w:r>
          </w:p>
        </w:tc>
        <w:tc>
          <w:tcPr>
            <w:tcW w:w="2340" w:type="dxa"/>
          </w:tcPr>
          <w:p w14:paraId="450F02BB" w14:textId="77777777" w:rsidR="00580DC9" w:rsidRPr="00BD4196" w:rsidRDefault="00580DC9" w:rsidP="00763893">
            <w:pPr>
              <w:rPr>
                <w:rFonts w:asciiTheme="minorHAnsi" w:hAnsiTheme="minorHAnsi" w:cstheme="minorHAnsi"/>
                <w:color w:val="333333"/>
                <w:sz w:val="20"/>
                <w:szCs w:val="20"/>
                <w:shd w:val="clear" w:color="auto" w:fill="FFFFFF"/>
              </w:rPr>
            </w:pPr>
            <w:r w:rsidRPr="009C6A1D">
              <w:rPr>
                <w:rStyle w:val="fielditem"/>
                <w:rFonts w:asciiTheme="minorHAnsi" w:hAnsiTheme="minorHAnsi" w:cstheme="minorHAnsi"/>
                <w:sz w:val="20"/>
                <w:szCs w:val="20"/>
              </w:rPr>
              <w:t xml:space="preserve">Climate Equity/Environmental Justice; Flood, Extreme </w:t>
            </w:r>
            <w:r w:rsidRPr="009C6A1D">
              <w:rPr>
                <w:rStyle w:val="fielditem"/>
                <w:rFonts w:asciiTheme="minorHAnsi" w:hAnsiTheme="minorHAnsi" w:cstheme="minorHAnsi"/>
                <w:sz w:val="20"/>
                <w:szCs w:val="20"/>
              </w:rPr>
              <w:lastRenderedPageBreak/>
              <w:t>Storms; Water, Infrastructure, Ecosystems;  Land Use, Governance</w:t>
            </w:r>
          </w:p>
        </w:tc>
        <w:tc>
          <w:tcPr>
            <w:tcW w:w="3330" w:type="dxa"/>
          </w:tcPr>
          <w:p w14:paraId="6BE8944D" w14:textId="77777777" w:rsidR="00580DC9" w:rsidRDefault="00580DC9" w:rsidP="00763893">
            <w:pPr>
              <w:rPr>
                <w:rFonts w:asciiTheme="minorHAnsi" w:hAnsiTheme="minorHAnsi" w:cstheme="minorHAnsi"/>
                <w:sz w:val="20"/>
                <w:szCs w:val="20"/>
              </w:rPr>
            </w:pPr>
            <w:r w:rsidRPr="009C6A1D">
              <w:rPr>
                <w:rFonts w:asciiTheme="minorHAnsi" w:hAnsiTheme="minorHAnsi" w:cstheme="minorHAnsi"/>
                <w:sz w:val="20"/>
                <w:szCs w:val="20"/>
              </w:rPr>
              <w:lastRenderedPageBreak/>
              <w:t>Rivera's research examines policy and design for environmental and climate justice. Her work uses community-</w:t>
            </w:r>
            <w:r w:rsidRPr="009C6A1D">
              <w:rPr>
                <w:rFonts w:asciiTheme="minorHAnsi" w:hAnsiTheme="minorHAnsi" w:cstheme="minorHAnsi"/>
                <w:sz w:val="20"/>
                <w:szCs w:val="20"/>
              </w:rPr>
              <w:lastRenderedPageBreak/>
              <w:t>based research methods to address the impacts of climate-induced disasters affecting low-income communities throughout California, South Texas, the Chesapeake Bay, and Puerto Rico. Her current work deeply engages rural and unincorporated communities of color reeling from disasters, challenging government agencies to recognize these communities and alter outdated policy and programmatic frameworks. Rivera teaches environmental planning and design, community engagement, and environmental justice.</w:t>
            </w:r>
          </w:p>
          <w:p w14:paraId="548E3C0B" w14:textId="77777777" w:rsidR="00580DC9" w:rsidRDefault="00580DC9" w:rsidP="00763893">
            <w:pPr>
              <w:rPr>
                <w:rFonts w:asciiTheme="minorHAnsi" w:hAnsiTheme="minorHAnsi" w:cstheme="minorHAnsi"/>
                <w:sz w:val="20"/>
                <w:szCs w:val="20"/>
              </w:rPr>
            </w:pPr>
          </w:p>
          <w:p w14:paraId="6FA24564" w14:textId="77777777" w:rsidR="00580DC9" w:rsidRDefault="00580DC9" w:rsidP="00763893">
            <w:pPr>
              <w:rPr>
                <w:rFonts w:asciiTheme="minorHAnsi" w:hAnsiTheme="minorHAnsi" w:cstheme="minorHAnsi"/>
                <w:sz w:val="20"/>
                <w:szCs w:val="20"/>
              </w:rPr>
            </w:pPr>
            <w:hyperlink r:id="rId333" w:history="1">
              <w:r w:rsidRPr="009C6A1D">
                <w:rPr>
                  <w:rStyle w:val="Hyperlink"/>
                  <w:rFonts w:asciiTheme="minorHAnsi" w:hAnsiTheme="minorHAnsi" w:cstheme="minorHAnsi"/>
                  <w:sz w:val="20"/>
                  <w:szCs w:val="20"/>
                </w:rPr>
                <w:t>Just Environments Lab</w:t>
              </w:r>
            </w:hyperlink>
          </w:p>
          <w:p w14:paraId="3F4CED89" w14:textId="77777777" w:rsidR="00580DC9" w:rsidRPr="009C6A1D" w:rsidRDefault="00580DC9" w:rsidP="00763893">
            <w:pPr>
              <w:rPr>
                <w:rFonts w:asciiTheme="minorHAnsi" w:hAnsiTheme="minorHAnsi" w:cstheme="minorHAnsi"/>
                <w:sz w:val="20"/>
                <w:szCs w:val="20"/>
              </w:rPr>
            </w:pPr>
          </w:p>
          <w:p w14:paraId="0541834E" w14:textId="77777777" w:rsidR="00580DC9" w:rsidRPr="009C6A1D" w:rsidRDefault="00580DC9" w:rsidP="00763893">
            <w:pPr>
              <w:rPr>
                <w:rFonts w:asciiTheme="minorHAnsi" w:hAnsiTheme="minorHAnsi" w:cstheme="minorHAnsi"/>
                <w:sz w:val="20"/>
                <w:szCs w:val="20"/>
              </w:rPr>
            </w:pPr>
            <w:hyperlink r:id="rId334" w:history="1">
              <w:r w:rsidRPr="009C6A1D">
                <w:rPr>
                  <w:rStyle w:val="Hyperlink"/>
                  <w:rFonts w:asciiTheme="minorHAnsi" w:hAnsiTheme="minorHAnsi" w:cstheme="minorHAnsi"/>
                  <w:sz w:val="20"/>
                  <w:szCs w:val="20"/>
                </w:rPr>
                <w:t>Climate Equity Environmental Justice Core Faculty</w:t>
              </w:r>
            </w:hyperlink>
          </w:p>
          <w:p w14:paraId="3D56F558" w14:textId="77777777" w:rsidR="00580DC9" w:rsidRPr="007441BF" w:rsidRDefault="00580DC9" w:rsidP="00763893">
            <w:pPr>
              <w:rPr>
                <w:rFonts w:asciiTheme="minorHAnsi" w:hAnsiTheme="minorHAnsi" w:cstheme="minorHAnsi"/>
                <w:sz w:val="20"/>
                <w:szCs w:val="20"/>
              </w:rPr>
            </w:pPr>
          </w:p>
        </w:tc>
        <w:tc>
          <w:tcPr>
            <w:tcW w:w="3330" w:type="dxa"/>
          </w:tcPr>
          <w:p w14:paraId="4C0EF8AD" w14:textId="77777777" w:rsidR="00580DC9" w:rsidRPr="009C6A1D"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lastRenderedPageBreak/>
              <w:t>Rural Flood Mitigation (Central Coastal California and South Texas)</w:t>
            </w:r>
          </w:p>
          <w:p w14:paraId="7566D82A" w14:textId="77777777" w:rsidR="00580DC9" w:rsidRPr="007441BF" w:rsidRDefault="00580DC9" w:rsidP="00763893">
            <w:pPr>
              <w:rPr>
                <w:rFonts w:asciiTheme="minorHAnsi" w:hAnsiTheme="minorHAnsi" w:cstheme="minorHAnsi"/>
                <w:sz w:val="20"/>
                <w:szCs w:val="20"/>
              </w:rPr>
            </w:pPr>
          </w:p>
        </w:tc>
        <w:tc>
          <w:tcPr>
            <w:tcW w:w="3240" w:type="dxa"/>
          </w:tcPr>
          <w:p w14:paraId="057FC2DD" w14:textId="77777777" w:rsidR="00580DC9" w:rsidRPr="009C6A1D" w:rsidRDefault="00580DC9" w:rsidP="00763893">
            <w:pPr>
              <w:rPr>
                <w:rFonts w:asciiTheme="minorHAnsi" w:hAnsiTheme="minorHAnsi" w:cstheme="minorHAnsi"/>
                <w:color w:val="000000"/>
                <w:sz w:val="20"/>
                <w:szCs w:val="20"/>
              </w:rPr>
            </w:pPr>
            <w:r w:rsidRPr="009C6A1D">
              <w:rPr>
                <w:rFonts w:asciiTheme="minorHAnsi" w:hAnsiTheme="minorHAnsi" w:cstheme="minorHAnsi"/>
                <w:color w:val="000000"/>
                <w:sz w:val="20"/>
                <w:szCs w:val="20"/>
              </w:rPr>
              <w:t>LDARCH 254: Disaster Studies Seminar; LA202: LAEP Studio</w:t>
            </w:r>
          </w:p>
          <w:p w14:paraId="116358A7" w14:textId="77777777" w:rsidR="00580DC9" w:rsidRPr="007B583A" w:rsidRDefault="00580DC9" w:rsidP="00763893">
            <w:pPr>
              <w:ind w:right="-468"/>
              <w:rPr>
                <w:rFonts w:asciiTheme="minorHAnsi" w:hAnsiTheme="minorHAnsi" w:cstheme="minorHAnsi"/>
                <w:color w:val="000000"/>
                <w:sz w:val="20"/>
                <w:szCs w:val="20"/>
              </w:rPr>
            </w:pPr>
          </w:p>
        </w:tc>
      </w:tr>
      <w:tr w:rsidR="00580DC9" w:rsidRPr="00170A6D" w14:paraId="05E8E196" w14:textId="77777777" w:rsidTr="00125641">
        <w:trPr>
          <w:trHeight w:val="320"/>
        </w:trPr>
        <w:tc>
          <w:tcPr>
            <w:tcW w:w="1080" w:type="dxa"/>
            <w:noWrap/>
          </w:tcPr>
          <w:p w14:paraId="3886252D"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Daniel</w:t>
            </w:r>
          </w:p>
          <w:p w14:paraId="0D4CF14A" w14:textId="77777777" w:rsidR="00580DC9" w:rsidRPr="009C6A1D" w:rsidRDefault="00580DC9" w:rsidP="00763893">
            <w:pPr>
              <w:rPr>
                <w:rFonts w:asciiTheme="minorHAnsi" w:hAnsiTheme="minorHAnsi" w:cstheme="minorHAnsi"/>
                <w:color w:val="000000"/>
                <w:sz w:val="20"/>
                <w:szCs w:val="20"/>
              </w:rPr>
            </w:pPr>
          </w:p>
        </w:tc>
        <w:tc>
          <w:tcPr>
            <w:tcW w:w="1800" w:type="dxa"/>
            <w:noWrap/>
          </w:tcPr>
          <w:p w14:paraId="5BD1515D" w14:textId="77777777" w:rsidR="00580DC9" w:rsidRDefault="00580DC9" w:rsidP="00763893">
            <w:hyperlink r:id="rId335" w:history="1">
              <w:r w:rsidRPr="007B583A">
                <w:rPr>
                  <w:rStyle w:val="Hyperlink"/>
                  <w:rFonts w:asciiTheme="minorHAnsi" w:hAnsiTheme="minorHAnsi" w:cstheme="minorHAnsi"/>
                  <w:sz w:val="20"/>
                  <w:szCs w:val="20"/>
                </w:rPr>
                <w:t>Rodriguez</w:t>
              </w:r>
            </w:hyperlink>
          </w:p>
        </w:tc>
        <w:tc>
          <w:tcPr>
            <w:tcW w:w="1530" w:type="dxa"/>
          </w:tcPr>
          <w:p w14:paraId="082B4072" w14:textId="77777777" w:rsidR="00580DC9" w:rsidRPr="009C6A1D" w:rsidRDefault="00580DC9" w:rsidP="00763893">
            <w:pPr>
              <w:rPr>
                <w:rFonts w:asciiTheme="minorHAnsi" w:hAnsiTheme="minorHAnsi" w:cstheme="minorHAnsi"/>
                <w:color w:val="000000"/>
                <w:sz w:val="20"/>
                <w:szCs w:val="20"/>
              </w:rPr>
            </w:pPr>
            <w:r w:rsidRPr="007B583A">
              <w:rPr>
                <w:rStyle w:val="email"/>
                <w:rFonts w:asciiTheme="minorHAnsi" w:hAnsiTheme="minorHAnsi" w:cstheme="minorHAnsi"/>
                <w:sz w:val="20"/>
                <w:szCs w:val="20"/>
              </w:rPr>
              <w:t>City and Regional Planning</w:t>
            </w:r>
          </w:p>
        </w:tc>
        <w:tc>
          <w:tcPr>
            <w:tcW w:w="1800" w:type="dxa"/>
          </w:tcPr>
          <w:p w14:paraId="7E53F8DA" w14:textId="77777777" w:rsidR="00580DC9" w:rsidRPr="009C6A1D"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767EC02C" w14:textId="77777777" w:rsidR="00580DC9" w:rsidRPr="009C6A1D" w:rsidRDefault="00580DC9" w:rsidP="00763893">
            <w:pPr>
              <w:rPr>
                <w:rStyle w:val="fielditem"/>
                <w:rFonts w:asciiTheme="minorHAnsi" w:hAnsiTheme="minorHAnsi" w:cstheme="minorHAnsi"/>
                <w:sz w:val="20"/>
                <w:szCs w:val="20"/>
              </w:rPr>
            </w:pPr>
            <w:r w:rsidRPr="007B583A">
              <w:rPr>
                <w:rFonts w:asciiTheme="minorHAnsi" w:hAnsiTheme="minorHAnsi" w:cstheme="minorHAnsi"/>
                <w:sz w:val="20"/>
                <w:szCs w:val="20"/>
              </w:rPr>
              <w:t>Transportation, health, heat, air pollution</w:t>
            </w:r>
          </w:p>
        </w:tc>
        <w:tc>
          <w:tcPr>
            <w:tcW w:w="3330" w:type="dxa"/>
          </w:tcPr>
          <w:p w14:paraId="779F5749"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Director, Institute for Transportation Studies</w:t>
            </w:r>
          </w:p>
          <w:p w14:paraId="36E47CBD" w14:textId="77777777" w:rsidR="00580DC9" w:rsidRPr="007B583A" w:rsidRDefault="00580DC9" w:rsidP="00763893">
            <w:pPr>
              <w:rPr>
                <w:rFonts w:asciiTheme="minorHAnsi" w:hAnsiTheme="minorHAnsi" w:cstheme="minorHAnsi"/>
                <w:sz w:val="20"/>
                <w:szCs w:val="20"/>
              </w:rPr>
            </w:pPr>
          </w:p>
          <w:p w14:paraId="769223D1" w14:textId="77777777" w:rsidR="00580DC9" w:rsidRPr="007B583A" w:rsidRDefault="00580DC9" w:rsidP="00763893">
            <w:pPr>
              <w:rPr>
                <w:rFonts w:asciiTheme="minorHAnsi" w:hAnsiTheme="minorHAnsi" w:cstheme="minorHAnsi"/>
                <w:color w:val="000000" w:themeColor="text1"/>
                <w:sz w:val="20"/>
                <w:szCs w:val="20"/>
              </w:rPr>
            </w:pPr>
            <w:r w:rsidRPr="007B583A">
              <w:rPr>
                <w:rFonts w:asciiTheme="minorHAnsi" w:hAnsiTheme="minorHAnsi" w:cstheme="minorHAnsi"/>
                <w:color w:val="000000" w:themeColor="text1"/>
                <w:sz w:val="20"/>
                <w:szCs w:val="20"/>
              </w:rPr>
              <w:t>Examining the mortality consequences of past extreme heat events; whether greenspaces and air pollution ameliorate or exacerbate those effects; and how mortality will change as heat events increase under global emissions scenarios for the midcentury.</w:t>
            </w:r>
          </w:p>
          <w:p w14:paraId="5F74FBDD" w14:textId="77777777" w:rsidR="00580DC9" w:rsidRPr="009C6A1D" w:rsidRDefault="00580DC9" w:rsidP="00763893">
            <w:pPr>
              <w:rPr>
                <w:rFonts w:asciiTheme="minorHAnsi" w:hAnsiTheme="minorHAnsi" w:cstheme="minorHAnsi"/>
                <w:sz w:val="20"/>
                <w:szCs w:val="20"/>
              </w:rPr>
            </w:pPr>
          </w:p>
        </w:tc>
        <w:tc>
          <w:tcPr>
            <w:tcW w:w="3330" w:type="dxa"/>
          </w:tcPr>
          <w:p w14:paraId="25EF3FB4"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In partnership with a dozen organizations in Latin America and</w:t>
            </w:r>
          </w:p>
          <w:p w14:paraId="666B9DE0"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 xml:space="preserve">the US, we received funding for </w:t>
            </w:r>
            <w:proofErr w:type="spellStart"/>
            <w:r w:rsidRPr="007B583A">
              <w:rPr>
                <w:rFonts w:asciiTheme="minorHAnsi" w:hAnsiTheme="minorHAnsi" w:cstheme="minorHAnsi"/>
                <w:sz w:val="20"/>
                <w:szCs w:val="20"/>
              </w:rPr>
              <w:t>Salurbal</w:t>
            </w:r>
            <w:proofErr w:type="spellEnd"/>
            <w:r w:rsidRPr="007B583A">
              <w:rPr>
                <w:rFonts w:asciiTheme="minorHAnsi" w:hAnsiTheme="minorHAnsi" w:cstheme="minorHAnsi"/>
                <w:sz w:val="20"/>
                <w:szCs w:val="20"/>
              </w:rPr>
              <w:t>-Climate, a multi-year project</w:t>
            </w:r>
          </w:p>
          <w:p w14:paraId="49949123"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focused on climate change and urban health in Latin America. It aims to</w:t>
            </w:r>
          </w:p>
          <w:p w14:paraId="6390C1BB"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catalyze the creation of a climate change and health research, policy and practice community across the Latin American region that generates,</w:t>
            </w:r>
          </w:p>
          <w:p w14:paraId="436510DA"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requests, and uses evidence to drive urgent policy and community actions.</w:t>
            </w:r>
          </w:p>
          <w:p w14:paraId="174466F2" w14:textId="77777777" w:rsidR="00580DC9" w:rsidRPr="007B583A" w:rsidRDefault="00580DC9" w:rsidP="00763893">
            <w:pPr>
              <w:rPr>
                <w:rFonts w:asciiTheme="minorHAnsi" w:hAnsiTheme="minorHAnsi" w:cstheme="minorHAnsi"/>
                <w:sz w:val="20"/>
                <w:szCs w:val="20"/>
              </w:rPr>
            </w:pPr>
          </w:p>
          <w:p w14:paraId="362E0D09" w14:textId="77777777" w:rsidR="00580DC9" w:rsidRPr="007B583A" w:rsidRDefault="00580DC9" w:rsidP="00763893">
            <w:pPr>
              <w:rPr>
                <w:rFonts w:asciiTheme="minorHAnsi" w:hAnsiTheme="minorHAnsi" w:cstheme="minorHAnsi"/>
                <w:sz w:val="20"/>
                <w:szCs w:val="20"/>
              </w:rPr>
            </w:pPr>
            <w:r>
              <w:rPr>
                <w:rFonts w:asciiTheme="minorHAnsi" w:hAnsiTheme="minorHAnsi" w:cstheme="minorHAnsi"/>
                <w:sz w:val="20"/>
                <w:szCs w:val="20"/>
              </w:rPr>
              <w:lastRenderedPageBreak/>
              <w:t>With</w:t>
            </w:r>
            <w:r w:rsidRPr="007B583A">
              <w:rPr>
                <w:rFonts w:asciiTheme="minorHAnsi" w:hAnsiTheme="minorHAnsi" w:cstheme="minorHAnsi"/>
                <w:sz w:val="20"/>
                <w:szCs w:val="20"/>
              </w:rPr>
              <w:t xml:space="preserve"> funding </w:t>
            </w:r>
            <w:r>
              <w:rPr>
                <w:rFonts w:asciiTheme="minorHAnsi" w:hAnsiTheme="minorHAnsi" w:cstheme="minorHAnsi"/>
                <w:sz w:val="20"/>
                <w:szCs w:val="20"/>
              </w:rPr>
              <w:t>from</w:t>
            </w:r>
            <w:r w:rsidRPr="007B583A">
              <w:rPr>
                <w:rFonts w:asciiTheme="minorHAnsi" w:hAnsiTheme="minorHAnsi" w:cstheme="minorHAnsi"/>
                <w:sz w:val="20"/>
                <w:szCs w:val="20"/>
              </w:rPr>
              <w:t xml:space="preserve"> the NIH</w:t>
            </w:r>
            <w:r>
              <w:rPr>
                <w:rFonts w:asciiTheme="minorHAnsi" w:hAnsiTheme="minorHAnsi" w:cstheme="minorHAnsi"/>
                <w:sz w:val="20"/>
                <w:szCs w:val="20"/>
              </w:rPr>
              <w:t xml:space="preserve">, </w:t>
            </w:r>
            <w:r w:rsidRPr="007B583A">
              <w:rPr>
                <w:rFonts w:asciiTheme="minorHAnsi" w:hAnsiTheme="minorHAnsi" w:cstheme="minorHAnsi"/>
                <w:sz w:val="20"/>
                <w:szCs w:val="20"/>
              </w:rPr>
              <w:t>Drexel Climate Change and Urban Health Research Center, where among others we are conducting a comparative study of the neighborhood effect modifiers of the heat-mortality relationship in several US and Latin American cities.</w:t>
            </w:r>
          </w:p>
          <w:p w14:paraId="1FB6D1D0" w14:textId="77777777" w:rsidR="00580DC9" w:rsidRPr="007B583A" w:rsidRDefault="00580DC9" w:rsidP="00763893">
            <w:pPr>
              <w:rPr>
                <w:rFonts w:asciiTheme="minorHAnsi" w:hAnsiTheme="minorHAnsi" w:cstheme="minorHAnsi"/>
                <w:sz w:val="20"/>
                <w:szCs w:val="20"/>
              </w:rPr>
            </w:pPr>
          </w:p>
          <w:p w14:paraId="439BCD3D" w14:textId="77777777" w:rsidR="00580DC9" w:rsidRPr="007B583A" w:rsidRDefault="00580DC9" w:rsidP="00763893">
            <w:pPr>
              <w:rPr>
                <w:rFonts w:asciiTheme="minorHAnsi" w:hAnsiTheme="minorHAnsi" w:cstheme="minorHAnsi"/>
                <w:sz w:val="20"/>
                <w:szCs w:val="20"/>
              </w:rPr>
            </w:pPr>
            <w:r w:rsidRPr="007B583A">
              <w:rPr>
                <w:rFonts w:asciiTheme="minorHAnsi" w:hAnsiTheme="minorHAnsi" w:cstheme="minorHAnsi"/>
                <w:sz w:val="20"/>
                <w:szCs w:val="20"/>
              </w:rPr>
              <w:t>Funded by the Wellcome Trust to work with the World Resources Institute (WRI) and other partners examine how urban heat and mortality if affected by neighborhood characteristics in several Brazilian cities.</w:t>
            </w:r>
          </w:p>
          <w:p w14:paraId="4B1D6B3C" w14:textId="77777777" w:rsidR="00580DC9" w:rsidRPr="007B583A" w:rsidRDefault="00580DC9" w:rsidP="00763893">
            <w:pPr>
              <w:rPr>
                <w:rFonts w:asciiTheme="minorHAnsi" w:hAnsiTheme="minorHAnsi" w:cstheme="minorHAnsi"/>
                <w:sz w:val="20"/>
                <w:szCs w:val="20"/>
              </w:rPr>
            </w:pPr>
          </w:p>
          <w:p w14:paraId="42A7C0FA" w14:textId="77777777" w:rsidR="00580DC9" w:rsidRPr="007B583A" w:rsidRDefault="00580DC9" w:rsidP="00763893">
            <w:pPr>
              <w:rPr>
                <w:rStyle w:val="Hyperlink"/>
                <w:rFonts w:asciiTheme="minorHAnsi" w:hAnsiTheme="minorHAnsi" w:cstheme="minorHAnsi"/>
                <w:color w:val="000000" w:themeColor="text1"/>
                <w:sz w:val="20"/>
                <w:szCs w:val="20"/>
              </w:rPr>
            </w:pPr>
            <w:hyperlink r:id="rId336" w:history="1">
              <w:r w:rsidRPr="007B583A">
                <w:rPr>
                  <w:rStyle w:val="Hyperlink"/>
                  <w:rFonts w:asciiTheme="minorHAnsi" w:hAnsiTheme="minorHAnsi" w:cstheme="minorHAnsi"/>
                  <w:color w:val="000000" w:themeColor="text1"/>
                  <w:sz w:val="20"/>
                  <w:szCs w:val="20"/>
                </w:rPr>
                <w:t>City-level impact of extreme temperatures on mortality in Latin America </w:t>
              </w:r>
            </w:hyperlink>
            <w:r w:rsidRPr="007B583A">
              <w:rPr>
                <w:rStyle w:val="Hyperlink"/>
                <w:rFonts w:asciiTheme="minorHAnsi" w:hAnsiTheme="minorHAnsi" w:cstheme="minorHAnsi"/>
                <w:color w:val="000000" w:themeColor="text1"/>
                <w:sz w:val="20"/>
                <w:szCs w:val="20"/>
              </w:rPr>
              <w:t xml:space="preserve"> </w:t>
            </w:r>
            <w:r w:rsidRPr="007B583A">
              <w:rPr>
                <w:rFonts w:asciiTheme="minorHAnsi" w:hAnsiTheme="minorHAnsi" w:cstheme="minorHAnsi"/>
                <w:color w:val="000000" w:themeColor="text1"/>
                <w:sz w:val="20"/>
                <w:szCs w:val="20"/>
              </w:rPr>
              <w:t>Research Briefing </w:t>
            </w:r>
            <w:hyperlink r:id="rId337" w:history="1">
              <w:r w:rsidRPr="007B583A">
                <w:rPr>
                  <w:rStyle w:val="Hyperlink"/>
                  <w:rFonts w:asciiTheme="minorHAnsi" w:hAnsiTheme="minorHAnsi" w:cstheme="minorHAnsi"/>
                  <w:color w:val="000000" w:themeColor="text1"/>
                  <w:sz w:val="20"/>
                  <w:szCs w:val="20"/>
                </w:rPr>
                <w:t>here</w:t>
              </w:r>
            </w:hyperlink>
          </w:p>
          <w:p w14:paraId="38A30B0A" w14:textId="77777777" w:rsidR="00580DC9" w:rsidRPr="007B583A" w:rsidRDefault="00580DC9" w:rsidP="00763893">
            <w:pPr>
              <w:rPr>
                <w:rStyle w:val="Hyperlink"/>
                <w:rFonts w:asciiTheme="minorHAnsi" w:hAnsiTheme="minorHAnsi" w:cstheme="minorHAnsi"/>
                <w:sz w:val="20"/>
                <w:szCs w:val="20"/>
              </w:rPr>
            </w:pPr>
            <w:r w:rsidRPr="007B583A">
              <w:rPr>
                <w:rStyle w:val="Hyperlink"/>
                <w:rFonts w:asciiTheme="minorHAnsi" w:hAnsiTheme="minorHAnsi" w:cstheme="minorHAnsi"/>
                <w:color w:val="000000" w:themeColor="text1"/>
                <w:sz w:val="20"/>
                <w:szCs w:val="20"/>
              </w:rPr>
              <w:t xml:space="preserve">Manuscript results portal </w:t>
            </w:r>
            <w:hyperlink r:id="rId338" w:history="1">
              <w:r w:rsidRPr="007B583A">
                <w:rPr>
                  <w:rStyle w:val="Hyperlink"/>
                  <w:rFonts w:asciiTheme="minorHAnsi" w:hAnsiTheme="minorHAnsi" w:cstheme="minorHAnsi"/>
                  <w:sz w:val="20"/>
                  <w:szCs w:val="20"/>
                </w:rPr>
                <w:t>here</w:t>
              </w:r>
            </w:hyperlink>
          </w:p>
          <w:p w14:paraId="61EB5EC4" w14:textId="77777777" w:rsidR="00580DC9" w:rsidRPr="007B583A" w:rsidRDefault="00580DC9" w:rsidP="00763893">
            <w:pPr>
              <w:rPr>
                <w:rFonts w:asciiTheme="minorHAnsi" w:hAnsiTheme="minorHAnsi" w:cstheme="minorHAnsi"/>
                <w:color w:val="000000" w:themeColor="text1"/>
                <w:sz w:val="20"/>
                <w:szCs w:val="20"/>
              </w:rPr>
            </w:pPr>
          </w:p>
          <w:p w14:paraId="1D9F60C5" w14:textId="77777777" w:rsidR="00580DC9" w:rsidRPr="007B583A" w:rsidRDefault="00580DC9" w:rsidP="00763893">
            <w:pPr>
              <w:rPr>
                <w:rFonts w:asciiTheme="minorHAnsi" w:hAnsiTheme="minorHAnsi" w:cstheme="minorHAnsi"/>
                <w:color w:val="000000" w:themeColor="text1"/>
                <w:sz w:val="20"/>
                <w:szCs w:val="20"/>
              </w:rPr>
            </w:pPr>
            <w:hyperlink r:id="rId339" w:history="1">
              <w:r w:rsidRPr="007B583A">
                <w:rPr>
                  <w:rStyle w:val="Hyperlink"/>
                  <w:rFonts w:asciiTheme="minorHAnsi" w:hAnsiTheme="minorHAnsi" w:cstheme="minorHAnsi"/>
                  <w:sz w:val="20"/>
                  <w:szCs w:val="20"/>
                </w:rPr>
                <w:t>Whether SES modifies the relationship between heat and mortality in Latin American cities</w:t>
              </w:r>
            </w:hyperlink>
            <w:r w:rsidRPr="007B583A">
              <w:rPr>
                <w:rFonts w:asciiTheme="minorHAnsi" w:hAnsiTheme="minorHAnsi" w:cstheme="minorHAnsi"/>
                <w:color w:val="000000" w:themeColor="text1"/>
                <w:sz w:val="20"/>
                <w:szCs w:val="20"/>
              </w:rPr>
              <w:t xml:space="preserve"> (2023)</w:t>
            </w:r>
          </w:p>
          <w:p w14:paraId="065017B3" w14:textId="77777777" w:rsidR="00580DC9" w:rsidRPr="007B583A" w:rsidRDefault="00580DC9" w:rsidP="00763893">
            <w:pPr>
              <w:rPr>
                <w:rFonts w:asciiTheme="minorHAnsi" w:hAnsiTheme="minorHAnsi" w:cstheme="minorHAnsi"/>
                <w:color w:val="000000" w:themeColor="text1"/>
                <w:sz w:val="20"/>
                <w:szCs w:val="20"/>
              </w:rPr>
            </w:pPr>
          </w:p>
          <w:p w14:paraId="49A9CEFF" w14:textId="77777777" w:rsidR="00580DC9" w:rsidRPr="007B583A" w:rsidRDefault="00580DC9" w:rsidP="00763893">
            <w:pPr>
              <w:rPr>
                <w:rFonts w:asciiTheme="minorHAnsi" w:hAnsiTheme="minorHAnsi" w:cstheme="minorHAnsi"/>
                <w:color w:val="000000" w:themeColor="text1"/>
                <w:sz w:val="20"/>
                <w:szCs w:val="20"/>
              </w:rPr>
            </w:pPr>
            <w:hyperlink r:id="rId340" w:history="1">
              <w:r w:rsidRPr="007B583A">
                <w:rPr>
                  <w:rStyle w:val="Hyperlink"/>
                  <w:rFonts w:asciiTheme="minorHAnsi" w:hAnsiTheme="minorHAnsi" w:cstheme="minorHAnsi"/>
                  <w:sz w:val="20"/>
                  <w:szCs w:val="20"/>
                </w:rPr>
                <w:t>Research brief on Green spaces and climate change -- strategies for adaptation and mitigation for Latin American cities</w:t>
              </w:r>
            </w:hyperlink>
            <w:r w:rsidRPr="007B583A">
              <w:rPr>
                <w:rFonts w:asciiTheme="minorHAnsi" w:hAnsiTheme="minorHAnsi" w:cstheme="minorHAnsi"/>
                <w:color w:val="000000" w:themeColor="text1"/>
                <w:sz w:val="20"/>
                <w:szCs w:val="20"/>
              </w:rPr>
              <w:t xml:space="preserve"> (2022)</w:t>
            </w:r>
          </w:p>
          <w:p w14:paraId="1276E37B" w14:textId="77777777" w:rsidR="00580DC9" w:rsidRDefault="00580DC9" w:rsidP="00763893">
            <w:pPr>
              <w:rPr>
                <w:rFonts w:asciiTheme="minorHAnsi" w:hAnsiTheme="minorHAnsi" w:cstheme="minorHAnsi"/>
                <w:color w:val="000000"/>
                <w:sz w:val="20"/>
                <w:szCs w:val="20"/>
              </w:rPr>
            </w:pPr>
          </w:p>
          <w:p w14:paraId="7601AD2A" w14:textId="77777777" w:rsidR="00580DC9" w:rsidRPr="009C6A1D" w:rsidRDefault="00580DC9" w:rsidP="00763893">
            <w:pPr>
              <w:rPr>
                <w:rFonts w:asciiTheme="minorHAnsi" w:hAnsiTheme="minorHAnsi" w:cstheme="minorHAnsi"/>
                <w:color w:val="000000"/>
                <w:sz w:val="20"/>
                <w:szCs w:val="20"/>
              </w:rPr>
            </w:pPr>
          </w:p>
        </w:tc>
        <w:tc>
          <w:tcPr>
            <w:tcW w:w="3240" w:type="dxa"/>
          </w:tcPr>
          <w:p w14:paraId="395D0909" w14:textId="77777777" w:rsidR="00580DC9" w:rsidRPr="007B583A" w:rsidRDefault="00580DC9" w:rsidP="00763893">
            <w:pPr>
              <w:rPr>
                <w:rFonts w:asciiTheme="minorHAnsi" w:hAnsiTheme="minorHAnsi" w:cstheme="minorHAnsi"/>
                <w:sz w:val="20"/>
                <w:szCs w:val="20"/>
              </w:rPr>
            </w:pPr>
          </w:p>
          <w:p w14:paraId="413083F3" w14:textId="77777777" w:rsidR="00580DC9" w:rsidRPr="007B583A" w:rsidRDefault="00580DC9" w:rsidP="00763893">
            <w:pPr>
              <w:rPr>
                <w:rFonts w:asciiTheme="minorHAnsi" w:hAnsiTheme="minorHAnsi" w:cstheme="minorHAnsi"/>
                <w:color w:val="000000" w:themeColor="text1"/>
                <w:sz w:val="20"/>
                <w:szCs w:val="20"/>
              </w:rPr>
            </w:pPr>
            <w:r w:rsidRPr="007B583A">
              <w:rPr>
                <w:rFonts w:asciiTheme="minorHAnsi" w:hAnsiTheme="minorHAnsi" w:cstheme="minorHAnsi"/>
                <w:color w:val="000000" w:themeColor="text1"/>
                <w:sz w:val="20"/>
                <w:szCs w:val="20"/>
              </w:rPr>
              <w:br/>
            </w:r>
          </w:p>
          <w:p w14:paraId="7D42C768" w14:textId="77777777" w:rsidR="00580DC9" w:rsidRPr="009C6A1D" w:rsidRDefault="00580DC9" w:rsidP="00763893">
            <w:pPr>
              <w:rPr>
                <w:rFonts w:asciiTheme="minorHAnsi" w:hAnsiTheme="minorHAnsi" w:cstheme="minorHAnsi"/>
                <w:color w:val="000000"/>
                <w:sz w:val="20"/>
                <w:szCs w:val="20"/>
              </w:rPr>
            </w:pPr>
          </w:p>
        </w:tc>
      </w:tr>
      <w:tr w:rsidR="00580DC9" w:rsidRPr="00170A6D" w14:paraId="3F398C0E" w14:textId="77777777" w:rsidTr="00125641">
        <w:trPr>
          <w:trHeight w:val="320"/>
        </w:trPr>
        <w:tc>
          <w:tcPr>
            <w:tcW w:w="1080" w:type="dxa"/>
            <w:noWrap/>
          </w:tcPr>
          <w:p w14:paraId="5222F442" w14:textId="77777777" w:rsidR="00580DC9" w:rsidRPr="00E50DC6" w:rsidRDefault="00580DC9" w:rsidP="00763893">
            <w:pPr>
              <w:rPr>
                <w:rFonts w:asciiTheme="minorHAnsi" w:hAnsiTheme="minorHAnsi" w:cstheme="minorHAnsi"/>
                <w:color w:val="000000"/>
                <w:sz w:val="20"/>
                <w:szCs w:val="20"/>
              </w:rPr>
            </w:pPr>
            <w:r w:rsidRPr="00E50DC6">
              <w:rPr>
                <w:rFonts w:asciiTheme="minorHAnsi" w:hAnsiTheme="minorHAnsi" w:cstheme="minorHAnsi"/>
                <w:color w:val="000000"/>
                <w:sz w:val="20"/>
                <w:szCs w:val="20"/>
              </w:rPr>
              <w:lastRenderedPageBreak/>
              <w:t>Stefano</w:t>
            </w:r>
          </w:p>
          <w:p w14:paraId="22016DBB" w14:textId="77777777" w:rsidR="00580DC9" w:rsidRPr="007B583A" w:rsidRDefault="00580DC9" w:rsidP="00763893">
            <w:pPr>
              <w:rPr>
                <w:rFonts w:asciiTheme="minorHAnsi" w:hAnsiTheme="minorHAnsi" w:cstheme="minorHAnsi"/>
                <w:color w:val="000000"/>
                <w:sz w:val="20"/>
                <w:szCs w:val="20"/>
              </w:rPr>
            </w:pPr>
          </w:p>
        </w:tc>
        <w:tc>
          <w:tcPr>
            <w:tcW w:w="1800" w:type="dxa"/>
            <w:noWrap/>
          </w:tcPr>
          <w:p w14:paraId="2BDB6C09" w14:textId="77777777" w:rsidR="00580DC9" w:rsidRDefault="00580DC9" w:rsidP="00763893">
            <w:hyperlink r:id="rId341" w:history="1">
              <w:r w:rsidRPr="00E50DC6">
                <w:rPr>
                  <w:rStyle w:val="Hyperlink"/>
                  <w:rFonts w:asciiTheme="minorHAnsi" w:hAnsiTheme="minorHAnsi" w:cstheme="minorHAnsi"/>
                  <w:sz w:val="20"/>
                  <w:szCs w:val="20"/>
                </w:rPr>
                <w:t>Schiavon</w:t>
              </w:r>
            </w:hyperlink>
          </w:p>
        </w:tc>
        <w:tc>
          <w:tcPr>
            <w:tcW w:w="1530" w:type="dxa"/>
          </w:tcPr>
          <w:p w14:paraId="1BCC6B97" w14:textId="77777777" w:rsidR="00580DC9" w:rsidRPr="00E50DC6" w:rsidRDefault="00580DC9" w:rsidP="00763893">
            <w:pPr>
              <w:rPr>
                <w:rFonts w:asciiTheme="minorHAnsi" w:hAnsiTheme="minorHAnsi" w:cstheme="minorHAnsi"/>
                <w:color w:val="000000"/>
                <w:sz w:val="20"/>
                <w:szCs w:val="20"/>
              </w:rPr>
            </w:pPr>
            <w:r w:rsidRPr="00E50DC6">
              <w:rPr>
                <w:rFonts w:asciiTheme="minorHAnsi" w:hAnsiTheme="minorHAnsi" w:cstheme="minorHAnsi"/>
                <w:color w:val="000000"/>
                <w:sz w:val="20"/>
                <w:szCs w:val="20"/>
              </w:rPr>
              <w:t xml:space="preserve">Architecture, CEDR, </w:t>
            </w:r>
          </w:p>
          <w:p w14:paraId="0C483CED" w14:textId="77777777" w:rsidR="00580DC9" w:rsidRPr="00E50DC6" w:rsidRDefault="00580DC9" w:rsidP="00763893">
            <w:pPr>
              <w:rPr>
                <w:rFonts w:asciiTheme="minorHAnsi" w:hAnsiTheme="minorHAnsi" w:cstheme="minorHAnsi"/>
                <w:color w:val="000000"/>
                <w:sz w:val="20"/>
                <w:szCs w:val="20"/>
              </w:rPr>
            </w:pPr>
            <w:r w:rsidRPr="00E50DC6">
              <w:rPr>
                <w:rFonts w:asciiTheme="minorHAnsi" w:hAnsiTheme="minorHAnsi" w:cstheme="minorHAnsi"/>
                <w:color w:val="000000"/>
                <w:sz w:val="20"/>
                <w:szCs w:val="20"/>
              </w:rPr>
              <w:t>Civil and Environmental Engineering</w:t>
            </w:r>
          </w:p>
          <w:p w14:paraId="4A5604FF" w14:textId="77777777" w:rsidR="00580DC9" w:rsidRPr="00E50DC6" w:rsidRDefault="00580DC9" w:rsidP="00763893">
            <w:pPr>
              <w:rPr>
                <w:rFonts w:asciiTheme="minorHAnsi" w:hAnsiTheme="minorHAnsi" w:cstheme="minorHAnsi"/>
                <w:color w:val="000000"/>
                <w:sz w:val="20"/>
                <w:szCs w:val="20"/>
              </w:rPr>
            </w:pPr>
          </w:p>
          <w:p w14:paraId="610A8D9E" w14:textId="77777777" w:rsidR="00580DC9" w:rsidRPr="007B583A" w:rsidRDefault="00580DC9" w:rsidP="00763893">
            <w:pPr>
              <w:rPr>
                <w:rStyle w:val="email"/>
                <w:rFonts w:asciiTheme="minorHAnsi" w:hAnsiTheme="minorHAnsi" w:cstheme="minorHAnsi"/>
                <w:sz w:val="20"/>
                <w:szCs w:val="20"/>
              </w:rPr>
            </w:pPr>
          </w:p>
        </w:tc>
        <w:tc>
          <w:tcPr>
            <w:tcW w:w="1800" w:type="dxa"/>
          </w:tcPr>
          <w:p w14:paraId="6CE7BE36" w14:textId="77777777" w:rsidR="00580DC9" w:rsidRPr="00E50DC6" w:rsidRDefault="00580DC9" w:rsidP="00763893">
            <w:pPr>
              <w:rPr>
                <w:rFonts w:asciiTheme="minorHAnsi" w:hAnsiTheme="minorHAnsi" w:cstheme="minorHAnsi"/>
                <w:color w:val="000000"/>
                <w:sz w:val="20"/>
                <w:szCs w:val="20"/>
              </w:rPr>
            </w:pPr>
            <w:r w:rsidRPr="00E50DC6">
              <w:rPr>
                <w:rFonts w:asciiTheme="minorHAnsi" w:hAnsiTheme="minorHAnsi" w:cstheme="minorHAnsi"/>
                <w:color w:val="000000"/>
                <w:sz w:val="20"/>
                <w:szCs w:val="20"/>
              </w:rPr>
              <w:t>CED</w:t>
            </w:r>
          </w:p>
          <w:p w14:paraId="11791954" w14:textId="77777777" w:rsidR="00580DC9" w:rsidRPr="00E50DC6" w:rsidRDefault="00580DC9" w:rsidP="00763893">
            <w:pPr>
              <w:rPr>
                <w:rFonts w:asciiTheme="minorHAnsi" w:hAnsiTheme="minorHAnsi" w:cstheme="minorHAnsi"/>
                <w:color w:val="000000"/>
                <w:sz w:val="20"/>
                <w:szCs w:val="20"/>
              </w:rPr>
            </w:pPr>
          </w:p>
          <w:p w14:paraId="6DCD5ACB" w14:textId="77777777" w:rsidR="00580DC9" w:rsidRPr="00E50DC6" w:rsidRDefault="00580DC9" w:rsidP="00763893">
            <w:pPr>
              <w:rPr>
                <w:rFonts w:asciiTheme="minorHAnsi" w:hAnsiTheme="minorHAnsi" w:cstheme="minorHAnsi"/>
                <w:color w:val="000000"/>
                <w:sz w:val="20"/>
                <w:szCs w:val="20"/>
              </w:rPr>
            </w:pPr>
          </w:p>
          <w:p w14:paraId="7A210F2F" w14:textId="77777777" w:rsidR="00580DC9" w:rsidRPr="007B583A" w:rsidRDefault="00580DC9" w:rsidP="00763893">
            <w:pPr>
              <w:rPr>
                <w:rFonts w:asciiTheme="minorHAnsi" w:hAnsiTheme="minorHAnsi" w:cstheme="minorHAnsi"/>
                <w:color w:val="000000"/>
                <w:sz w:val="20"/>
                <w:szCs w:val="20"/>
              </w:rPr>
            </w:pPr>
          </w:p>
        </w:tc>
        <w:tc>
          <w:tcPr>
            <w:tcW w:w="2340" w:type="dxa"/>
          </w:tcPr>
          <w:p w14:paraId="61507E93" w14:textId="77777777" w:rsidR="00580DC9" w:rsidRPr="007B583A" w:rsidRDefault="00580DC9" w:rsidP="00763893">
            <w:pPr>
              <w:rPr>
                <w:rFonts w:asciiTheme="minorHAnsi" w:hAnsiTheme="minorHAnsi" w:cstheme="minorHAnsi"/>
                <w:sz w:val="20"/>
                <w:szCs w:val="20"/>
              </w:rPr>
            </w:pPr>
            <w:r w:rsidRPr="00E50DC6">
              <w:rPr>
                <w:rFonts w:asciiTheme="minorHAnsi" w:hAnsiTheme="minorHAnsi" w:cstheme="minorHAnsi"/>
                <w:sz w:val="20"/>
                <w:szCs w:val="20"/>
              </w:rPr>
              <w:t>Building, Heat, Cooling</w:t>
            </w:r>
          </w:p>
        </w:tc>
        <w:tc>
          <w:tcPr>
            <w:tcW w:w="3330" w:type="dxa"/>
          </w:tcPr>
          <w:p w14:paraId="6814BB05" w14:textId="77777777" w:rsidR="00580DC9" w:rsidRDefault="00580DC9" w:rsidP="00763893">
            <w:pPr>
              <w:rPr>
                <w:rFonts w:asciiTheme="minorHAnsi" w:hAnsiTheme="minorHAnsi" w:cstheme="minorHAnsi"/>
                <w:sz w:val="20"/>
                <w:szCs w:val="20"/>
              </w:rPr>
            </w:pPr>
            <w:r w:rsidRPr="00E50DC6">
              <w:rPr>
                <w:rFonts w:asciiTheme="minorHAnsi" w:hAnsiTheme="minorHAnsi" w:cstheme="minorHAnsi"/>
                <w:sz w:val="20"/>
                <w:szCs w:val="20"/>
              </w:rPr>
              <w:t xml:space="preserve">Schiavon’s research is focused on finding ways to reduce energy consumption in buildings while improving occupant health, well-being and productivity. He has researched sustainable architecture, air conditioning and occupant satisfaction. </w:t>
            </w:r>
          </w:p>
          <w:p w14:paraId="7E57A50D" w14:textId="77777777" w:rsidR="00580DC9" w:rsidRDefault="00580DC9" w:rsidP="00763893">
            <w:pPr>
              <w:rPr>
                <w:rFonts w:asciiTheme="minorHAnsi" w:hAnsiTheme="minorHAnsi" w:cstheme="minorHAnsi"/>
                <w:sz w:val="20"/>
                <w:szCs w:val="20"/>
              </w:rPr>
            </w:pPr>
          </w:p>
          <w:p w14:paraId="0363D5B1" w14:textId="77777777" w:rsidR="00580DC9" w:rsidRPr="00E50DC6" w:rsidRDefault="00580DC9" w:rsidP="00763893">
            <w:pPr>
              <w:rPr>
                <w:rFonts w:asciiTheme="minorHAnsi" w:hAnsiTheme="minorHAnsi" w:cstheme="minorHAnsi"/>
                <w:sz w:val="20"/>
                <w:szCs w:val="20"/>
              </w:rPr>
            </w:pPr>
            <w:r>
              <w:rPr>
                <w:rFonts w:asciiTheme="minorHAnsi" w:hAnsiTheme="minorHAnsi" w:cstheme="minorHAnsi"/>
                <w:sz w:val="20"/>
                <w:szCs w:val="20"/>
              </w:rPr>
              <w:t>Recent research on use of fans to reduce AC demand and cool non-AC building spaces</w:t>
            </w:r>
          </w:p>
          <w:p w14:paraId="2809A56B" w14:textId="77777777" w:rsidR="00580DC9" w:rsidRPr="007B583A" w:rsidRDefault="00580DC9" w:rsidP="00763893">
            <w:pPr>
              <w:rPr>
                <w:rFonts w:asciiTheme="minorHAnsi" w:hAnsiTheme="minorHAnsi" w:cstheme="minorHAnsi"/>
                <w:sz w:val="20"/>
                <w:szCs w:val="20"/>
              </w:rPr>
            </w:pPr>
          </w:p>
        </w:tc>
        <w:tc>
          <w:tcPr>
            <w:tcW w:w="3330" w:type="dxa"/>
          </w:tcPr>
          <w:p w14:paraId="151BC39A" w14:textId="77777777" w:rsidR="00580DC9" w:rsidRPr="00E50DC6" w:rsidRDefault="00580DC9" w:rsidP="00763893">
            <w:pPr>
              <w:rPr>
                <w:rFonts w:asciiTheme="minorHAnsi" w:hAnsiTheme="minorHAnsi" w:cstheme="minorHAnsi"/>
                <w:color w:val="000000" w:themeColor="text1"/>
                <w:sz w:val="20"/>
                <w:szCs w:val="20"/>
              </w:rPr>
            </w:pPr>
            <w:hyperlink r:id="rId342" w:history="1">
              <w:r w:rsidRPr="00E50DC6">
                <w:rPr>
                  <w:rFonts w:asciiTheme="minorHAnsi" w:hAnsiTheme="minorHAnsi" w:cstheme="minorHAnsi"/>
                  <w:color w:val="000000" w:themeColor="text1"/>
                  <w:sz w:val="20"/>
                  <w:szCs w:val="20"/>
                  <w:u w:val="single"/>
                </w:rPr>
                <w:t>CBE Thermal Comfort Tool</w:t>
              </w:r>
            </w:hyperlink>
            <w:r w:rsidRPr="00E50DC6">
              <w:rPr>
                <w:rFonts w:asciiTheme="minorHAnsi" w:hAnsiTheme="minorHAnsi" w:cstheme="minorHAnsi"/>
                <w:color w:val="000000" w:themeColor="text1"/>
                <w:sz w:val="20"/>
                <w:szCs w:val="20"/>
              </w:rPr>
              <w:t> is a free online tool for thermal comfort calculations</w:t>
            </w:r>
          </w:p>
          <w:p w14:paraId="652BBA98" w14:textId="77777777" w:rsidR="00580DC9" w:rsidRPr="00E50DC6" w:rsidRDefault="00580DC9" w:rsidP="00763893">
            <w:pPr>
              <w:rPr>
                <w:rFonts w:asciiTheme="minorHAnsi" w:hAnsiTheme="minorHAnsi" w:cstheme="minorHAnsi"/>
                <w:color w:val="000000" w:themeColor="text1"/>
                <w:sz w:val="20"/>
                <w:szCs w:val="20"/>
              </w:rPr>
            </w:pPr>
          </w:p>
          <w:p w14:paraId="59A23647" w14:textId="77777777" w:rsidR="00580DC9" w:rsidRPr="00E50DC6" w:rsidRDefault="00580DC9" w:rsidP="00763893">
            <w:pPr>
              <w:rPr>
                <w:rFonts w:asciiTheme="minorHAnsi" w:hAnsiTheme="minorHAnsi" w:cstheme="minorHAnsi"/>
                <w:color w:val="000000" w:themeColor="text1"/>
                <w:sz w:val="20"/>
                <w:szCs w:val="20"/>
              </w:rPr>
            </w:pPr>
            <w:r w:rsidRPr="00E50DC6">
              <w:rPr>
                <w:rFonts w:asciiTheme="minorHAnsi" w:hAnsiTheme="minorHAnsi" w:cstheme="minorHAnsi"/>
                <w:color w:val="000000" w:themeColor="text1"/>
                <w:sz w:val="20"/>
                <w:szCs w:val="20"/>
              </w:rPr>
              <w:t xml:space="preserve">Heat stress — </w:t>
            </w:r>
            <w:hyperlink r:id="rId343" w:history="1">
              <w:r w:rsidRPr="00E50DC6">
                <w:rPr>
                  <w:rFonts w:asciiTheme="minorHAnsi" w:hAnsiTheme="minorHAnsi" w:cstheme="minorHAnsi"/>
                  <w:color w:val="000000" w:themeColor="text1"/>
                  <w:sz w:val="20"/>
                  <w:szCs w:val="20"/>
                  <w:u w:val="single"/>
                </w:rPr>
                <w:t>a Python library for thermal comfort and heat stress calculations</w:t>
              </w:r>
            </w:hyperlink>
            <w:r w:rsidRPr="00E50DC6">
              <w:rPr>
                <w:rFonts w:asciiTheme="minorHAnsi" w:hAnsiTheme="minorHAnsi" w:cstheme="minorHAnsi"/>
                <w:color w:val="000000" w:themeColor="text1"/>
                <w:sz w:val="20"/>
                <w:szCs w:val="20"/>
              </w:rPr>
              <w:t>, </w:t>
            </w:r>
          </w:p>
          <w:p w14:paraId="3F09328F" w14:textId="77777777" w:rsidR="00580DC9" w:rsidRPr="00E50DC6" w:rsidRDefault="00580DC9" w:rsidP="00763893">
            <w:pPr>
              <w:rPr>
                <w:rFonts w:asciiTheme="minorHAnsi" w:hAnsiTheme="minorHAnsi" w:cstheme="minorHAnsi"/>
                <w:color w:val="000000" w:themeColor="text1"/>
                <w:sz w:val="20"/>
                <w:szCs w:val="20"/>
              </w:rPr>
            </w:pPr>
          </w:p>
          <w:p w14:paraId="5EE57FF3" w14:textId="77777777" w:rsidR="00580DC9" w:rsidRDefault="00580DC9" w:rsidP="00763893">
            <w:pPr>
              <w:rPr>
                <w:rFonts w:asciiTheme="minorHAnsi" w:hAnsiTheme="minorHAnsi" w:cstheme="minorHAnsi"/>
                <w:color w:val="000000" w:themeColor="text1"/>
                <w:sz w:val="20"/>
                <w:szCs w:val="20"/>
                <w:u w:val="single"/>
              </w:rPr>
            </w:pPr>
            <w:r w:rsidRPr="00E50DC6">
              <w:rPr>
                <w:rFonts w:asciiTheme="minorHAnsi" w:hAnsiTheme="minorHAnsi" w:cstheme="minorHAnsi"/>
                <w:color w:val="000000" w:themeColor="text1"/>
                <w:sz w:val="20"/>
                <w:szCs w:val="20"/>
              </w:rPr>
              <w:t xml:space="preserve">Building energy use and efficiency — </w:t>
            </w:r>
            <w:hyperlink r:id="rId344" w:history="1">
              <w:r w:rsidRPr="00E50DC6">
                <w:rPr>
                  <w:rFonts w:asciiTheme="minorHAnsi" w:hAnsiTheme="minorHAnsi" w:cstheme="minorHAnsi"/>
                  <w:color w:val="000000" w:themeColor="text1"/>
                  <w:sz w:val="20"/>
                  <w:szCs w:val="20"/>
                  <w:u w:val="single"/>
                </w:rPr>
                <w:t>metrics for the design and assessment of resilient buildings</w:t>
              </w:r>
            </w:hyperlink>
            <w:r w:rsidRPr="00E50DC6">
              <w:rPr>
                <w:rFonts w:asciiTheme="minorHAnsi" w:hAnsiTheme="minorHAnsi" w:cstheme="minorHAnsi"/>
                <w:color w:val="000000" w:themeColor="text1"/>
                <w:sz w:val="20"/>
                <w:szCs w:val="20"/>
              </w:rPr>
              <w:t>, </w:t>
            </w:r>
            <w:hyperlink r:id="rId345" w:history="1">
              <w:r w:rsidRPr="00E50DC6">
                <w:rPr>
                  <w:rFonts w:asciiTheme="minorHAnsi" w:hAnsiTheme="minorHAnsi" w:cstheme="minorHAnsi"/>
                  <w:color w:val="000000" w:themeColor="text1"/>
                  <w:sz w:val="20"/>
                  <w:szCs w:val="20"/>
                  <w:u w:val="single"/>
                </w:rPr>
                <w:t>air distribution</w:t>
              </w:r>
            </w:hyperlink>
            <w:r w:rsidRPr="00E50DC6">
              <w:rPr>
                <w:rFonts w:asciiTheme="minorHAnsi" w:hAnsiTheme="minorHAnsi" w:cstheme="minorHAnsi"/>
                <w:color w:val="000000" w:themeColor="text1"/>
                <w:sz w:val="20"/>
                <w:szCs w:val="20"/>
              </w:rPr>
              <w:t>, </w:t>
            </w:r>
            <w:hyperlink r:id="rId346" w:history="1">
              <w:r w:rsidRPr="00E50DC6">
                <w:rPr>
                  <w:rFonts w:asciiTheme="minorHAnsi" w:hAnsiTheme="minorHAnsi" w:cstheme="minorHAnsi"/>
                  <w:color w:val="000000" w:themeColor="text1"/>
                  <w:sz w:val="20"/>
                  <w:szCs w:val="20"/>
                  <w:u w:val="single"/>
                </w:rPr>
                <w:t>radiant systems</w:t>
              </w:r>
            </w:hyperlink>
          </w:p>
          <w:p w14:paraId="256A6B9D" w14:textId="77777777" w:rsidR="00580DC9" w:rsidRPr="007B583A" w:rsidRDefault="00580DC9" w:rsidP="00763893">
            <w:pPr>
              <w:rPr>
                <w:rFonts w:asciiTheme="minorHAnsi" w:hAnsiTheme="minorHAnsi" w:cstheme="minorHAnsi"/>
                <w:sz w:val="20"/>
                <w:szCs w:val="20"/>
              </w:rPr>
            </w:pPr>
          </w:p>
        </w:tc>
        <w:tc>
          <w:tcPr>
            <w:tcW w:w="3240" w:type="dxa"/>
          </w:tcPr>
          <w:p w14:paraId="7EAF33CF" w14:textId="77777777" w:rsidR="00580DC9" w:rsidRPr="00E50DC6" w:rsidRDefault="00580DC9" w:rsidP="00763893">
            <w:pPr>
              <w:rPr>
                <w:rStyle w:val="Hyperlink"/>
                <w:rFonts w:asciiTheme="minorHAnsi" w:hAnsiTheme="minorHAnsi" w:cstheme="minorHAnsi"/>
                <w:sz w:val="20"/>
                <w:szCs w:val="20"/>
              </w:rPr>
            </w:pPr>
            <w:hyperlink r:id="rId347" w:history="1">
              <w:r w:rsidRPr="00E50DC6">
                <w:rPr>
                  <w:rStyle w:val="Hyperlink"/>
                  <w:rFonts w:asciiTheme="minorHAnsi" w:hAnsiTheme="minorHAnsi" w:cstheme="minorHAnsi"/>
                  <w:sz w:val="20"/>
                  <w:szCs w:val="20"/>
                </w:rPr>
                <w:t>Building Energy Simulations ARCH 246 001</w:t>
              </w:r>
            </w:hyperlink>
          </w:p>
          <w:p w14:paraId="22637ADF" w14:textId="77777777" w:rsidR="00580DC9" w:rsidRPr="00E50DC6" w:rsidRDefault="00580DC9" w:rsidP="00763893">
            <w:pPr>
              <w:rPr>
                <w:rFonts w:asciiTheme="minorHAnsi" w:hAnsiTheme="minorHAnsi" w:cstheme="minorHAnsi"/>
                <w:sz w:val="20"/>
                <w:szCs w:val="20"/>
              </w:rPr>
            </w:pPr>
            <w:hyperlink r:id="rId348" w:history="1">
              <w:r w:rsidRPr="00E50DC6">
                <w:rPr>
                  <w:rStyle w:val="Hyperlink"/>
                  <w:rFonts w:asciiTheme="minorHAnsi" w:hAnsiTheme="minorHAnsi" w:cstheme="minorHAnsi"/>
                  <w:sz w:val="20"/>
                  <w:szCs w:val="20"/>
                </w:rPr>
                <w:t>Arch 140 Energy and Environment</w:t>
              </w:r>
            </w:hyperlink>
          </w:p>
          <w:p w14:paraId="5D6D7B6D" w14:textId="77777777" w:rsidR="00580DC9" w:rsidRPr="00E50DC6" w:rsidRDefault="00580DC9" w:rsidP="00763893">
            <w:pPr>
              <w:rPr>
                <w:rFonts w:asciiTheme="minorHAnsi" w:hAnsiTheme="minorHAnsi" w:cstheme="minorHAnsi"/>
                <w:sz w:val="20"/>
                <w:szCs w:val="20"/>
              </w:rPr>
            </w:pPr>
          </w:p>
          <w:p w14:paraId="4C24EA33" w14:textId="77777777" w:rsidR="00580DC9" w:rsidRPr="007B583A" w:rsidRDefault="00580DC9" w:rsidP="00763893">
            <w:pPr>
              <w:rPr>
                <w:rFonts w:asciiTheme="minorHAnsi" w:hAnsiTheme="minorHAnsi" w:cstheme="minorHAnsi"/>
                <w:sz w:val="20"/>
                <w:szCs w:val="20"/>
              </w:rPr>
            </w:pPr>
          </w:p>
        </w:tc>
      </w:tr>
      <w:tr w:rsidR="00580DC9" w:rsidRPr="00170A6D" w14:paraId="1AB5FF8B" w14:textId="77777777" w:rsidTr="00125641">
        <w:trPr>
          <w:trHeight w:val="320"/>
        </w:trPr>
        <w:tc>
          <w:tcPr>
            <w:tcW w:w="1080" w:type="dxa"/>
            <w:noWrap/>
          </w:tcPr>
          <w:p w14:paraId="1DBED3A6" w14:textId="77777777" w:rsidR="00580DC9" w:rsidRPr="00951829"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Neyran</w:t>
            </w:r>
          </w:p>
          <w:p w14:paraId="3CCA439F" w14:textId="77777777" w:rsidR="00580DC9" w:rsidRPr="00E50DC6" w:rsidRDefault="00580DC9" w:rsidP="00763893">
            <w:pPr>
              <w:rPr>
                <w:rFonts w:asciiTheme="minorHAnsi" w:hAnsiTheme="minorHAnsi" w:cstheme="minorHAnsi"/>
                <w:color w:val="000000"/>
                <w:sz w:val="20"/>
                <w:szCs w:val="20"/>
              </w:rPr>
            </w:pPr>
          </w:p>
        </w:tc>
        <w:tc>
          <w:tcPr>
            <w:tcW w:w="1800" w:type="dxa"/>
            <w:noWrap/>
          </w:tcPr>
          <w:p w14:paraId="36910D12" w14:textId="77777777" w:rsidR="00580DC9" w:rsidRDefault="00580DC9" w:rsidP="00763893">
            <w:hyperlink r:id="rId349" w:history="1">
              <w:r w:rsidRPr="00951829">
                <w:rPr>
                  <w:rStyle w:val="Hyperlink"/>
                  <w:rFonts w:asciiTheme="minorHAnsi" w:hAnsiTheme="minorHAnsi" w:cstheme="minorHAnsi"/>
                  <w:sz w:val="20"/>
                  <w:szCs w:val="20"/>
                </w:rPr>
                <w:t>Turan</w:t>
              </w:r>
            </w:hyperlink>
          </w:p>
        </w:tc>
        <w:tc>
          <w:tcPr>
            <w:tcW w:w="1530" w:type="dxa"/>
          </w:tcPr>
          <w:p w14:paraId="75AF2B00" w14:textId="77777777" w:rsidR="00580DC9" w:rsidRPr="00E50DC6"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Architecture</w:t>
            </w:r>
          </w:p>
        </w:tc>
        <w:tc>
          <w:tcPr>
            <w:tcW w:w="1800" w:type="dxa"/>
          </w:tcPr>
          <w:p w14:paraId="5C11996E" w14:textId="77777777" w:rsidR="00580DC9" w:rsidRPr="00E50DC6" w:rsidRDefault="00580DC9" w:rsidP="00763893">
            <w:pPr>
              <w:rPr>
                <w:rFonts w:asciiTheme="minorHAnsi" w:hAnsiTheme="minorHAnsi" w:cstheme="minorHAnsi"/>
                <w:color w:val="000000"/>
                <w:sz w:val="20"/>
                <w:szCs w:val="20"/>
              </w:rPr>
            </w:pPr>
            <w:r w:rsidRPr="00951829">
              <w:rPr>
                <w:rFonts w:asciiTheme="minorHAnsi" w:hAnsiTheme="minorHAnsi" w:cstheme="minorHAnsi"/>
                <w:color w:val="000000"/>
                <w:sz w:val="20"/>
                <w:szCs w:val="20"/>
              </w:rPr>
              <w:t>CED</w:t>
            </w:r>
          </w:p>
        </w:tc>
        <w:tc>
          <w:tcPr>
            <w:tcW w:w="2340" w:type="dxa"/>
          </w:tcPr>
          <w:p w14:paraId="2A3809AC" w14:textId="77777777" w:rsidR="00580DC9" w:rsidRPr="00951829" w:rsidRDefault="00580DC9" w:rsidP="00763893">
            <w:pPr>
              <w:rPr>
                <w:rFonts w:asciiTheme="minorHAnsi" w:hAnsiTheme="minorHAnsi" w:cstheme="minorHAnsi"/>
                <w:sz w:val="20"/>
                <w:szCs w:val="20"/>
              </w:rPr>
            </w:pPr>
            <w:r w:rsidRPr="00951829">
              <w:rPr>
                <w:rStyle w:val="fielditem"/>
                <w:rFonts w:asciiTheme="minorHAnsi" w:hAnsiTheme="minorHAnsi" w:cstheme="minorHAnsi"/>
                <w:sz w:val="20"/>
                <w:szCs w:val="20"/>
              </w:rPr>
              <w:t>Buildings</w:t>
            </w:r>
          </w:p>
          <w:p w14:paraId="42D7D6DD" w14:textId="77777777" w:rsidR="00580DC9" w:rsidRPr="00E50DC6" w:rsidRDefault="00580DC9" w:rsidP="00763893">
            <w:pPr>
              <w:rPr>
                <w:rFonts w:asciiTheme="minorHAnsi" w:hAnsiTheme="minorHAnsi" w:cstheme="minorHAnsi"/>
                <w:sz w:val="20"/>
                <w:szCs w:val="20"/>
              </w:rPr>
            </w:pPr>
          </w:p>
        </w:tc>
        <w:tc>
          <w:tcPr>
            <w:tcW w:w="3330" w:type="dxa"/>
          </w:tcPr>
          <w:p w14:paraId="6D5AABC8" w14:textId="77777777" w:rsidR="00580DC9" w:rsidRPr="00951829" w:rsidRDefault="00580DC9" w:rsidP="00763893">
            <w:pPr>
              <w:rPr>
                <w:rFonts w:asciiTheme="minorHAnsi" w:hAnsiTheme="minorHAnsi" w:cstheme="minorHAnsi"/>
                <w:sz w:val="20"/>
                <w:szCs w:val="20"/>
              </w:rPr>
            </w:pPr>
            <w:r w:rsidRPr="00951829">
              <w:rPr>
                <w:rFonts w:asciiTheme="minorHAnsi" w:hAnsiTheme="minorHAnsi" w:cstheme="minorHAnsi"/>
                <w:sz w:val="20"/>
                <w:szCs w:val="20"/>
              </w:rPr>
              <w:t xml:space="preserve">Turan's work draws on the relationship between geography and design to highlight their interaction for new aesthetic and political trajectories within architecture and urbanism. Her current work speculates on the role of architectural representation in relation to climate change and on new conceptions of the ordinary and the familiar in architecture. </w:t>
            </w:r>
          </w:p>
          <w:p w14:paraId="4A7D0D25" w14:textId="77777777" w:rsidR="00580DC9" w:rsidRPr="00E50DC6" w:rsidRDefault="00580DC9" w:rsidP="00763893">
            <w:pPr>
              <w:rPr>
                <w:rFonts w:asciiTheme="minorHAnsi" w:hAnsiTheme="minorHAnsi" w:cstheme="minorHAnsi"/>
                <w:sz w:val="20"/>
                <w:szCs w:val="20"/>
              </w:rPr>
            </w:pPr>
          </w:p>
        </w:tc>
        <w:tc>
          <w:tcPr>
            <w:tcW w:w="3330" w:type="dxa"/>
          </w:tcPr>
          <w:p w14:paraId="3A6E1717" w14:textId="77777777" w:rsidR="00580DC9" w:rsidRDefault="00580DC9" w:rsidP="00763893"/>
        </w:tc>
        <w:tc>
          <w:tcPr>
            <w:tcW w:w="3240" w:type="dxa"/>
          </w:tcPr>
          <w:p w14:paraId="2C788E3F" w14:textId="77777777" w:rsidR="00580DC9" w:rsidRPr="00951829" w:rsidRDefault="00580DC9" w:rsidP="00763893">
            <w:pPr>
              <w:rPr>
                <w:rFonts w:asciiTheme="minorHAnsi" w:hAnsiTheme="minorHAnsi" w:cstheme="minorHAnsi"/>
                <w:sz w:val="20"/>
                <w:szCs w:val="20"/>
              </w:rPr>
            </w:pPr>
          </w:p>
          <w:p w14:paraId="27F5C5E7" w14:textId="77777777" w:rsidR="00580DC9" w:rsidRDefault="00580DC9" w:rsidP="00763893"/>
        </w:tc>
      </w:tr>
      <w:tr w:rsidR="00580DC9" w:rsidRPr="00170A6D" w14:paraId="6787AA48" w14:textId="77777777" w:rsidTr="00125641">
        <w:trPr>
          <w:trHeight w:val="320"/>
        </w:trPr>
        <w:tc>
          <w:tcPr>
            <w:tcW w:w="1080" w:type="dxa"/>
            <w:noWrap/>
          </w:tcPr>
          <w:p w14:paraId="53193C0E" w14:textId="77777777" w:rsidR="00580DC9" w:rsidRPr="007B583A"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Hui</w:t>
            </w:r>
          </w:p>
          <w:p w14:paraId="0A21C6A5" w14:textId="77777777" w:rsidR="00580DC9" w:rsidRPr="00951829" w:rsidRDefault="00580DC9" w:rsidP="00763893">
            <w:pPr>
              <w:rPr>
                <w:rFonts w:asciiTheme="minorHAnsi" w:hAnsiTheme="minorHAnsi" w:cstheme="minorHAnsi"/>
                <w:color w:val="000000"/>
                <w:sz w:val="20"/>
                <w:szCs w:val="20"/>
              </w:rPr>
            </w:pPr>
          </w:p>
        </w:tc>
        <w:tc>
          <w:tcPr>
            <w:tcW w:w="1800" w:type="dxa"/>
            <w:noWrap/>
          </w:tcPr>
          <w:p w14:paraId="4CCE6E73" w14:textId="77777777" w:rsidR="00580DC9" w:rsidRDefault="00580DC9" w:rsidP="00763893">
            <w:hyperlink r:id="rId350" w:history="1">
              <w:r w:rsidRPr="007B583A">
                <w:rPr>
                  <w:rStyle w:val="Hyperlink"/>
                  <w:rFonts w:asciiTheme="minorHAnsi" w:hAnsiTheme="minorHAnsi" w:cstheme="minorHAnsi"/>
                  <w:sz w:val="20"/>
                  <w:szCs w:val="20"/>
                </w:rPr>
                <w:t>Zhang</w:t>
              </w:r>
            </w:hyperlink>
          </w:p>
        </w:tc>
        <w:tc>
          <w:tcPr>
            <w:tcW w:w="1530" w:type="dxa"/>
          </w:tcPr>
          <w:p w14:paraId="267008B2" w14:textId="77777777" w:rsidR="00580DC9" w:rsidRPr="00951829"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CEDR, CBE</w:t>
            </w:r>
          </w:p>
        </w:tc>
        <w:tc>
          <w:tcPr>
            <w:tcW w:w="1800" w:type="dxa"/>
          </w:tcPr>
          <w:p w14:paraId="330A631D" w14:textId="77777777" w:rsidR="00580DC9" w:rsidRPr="00951829" w:rsidRDefault="00580DC9" w:rsidP="00763893">
            <w:pPr>
              <w:rPr>
                <w:rFonts w:asciiTheme="minorHAnsi" w:hAnsiTheme="minorHAnsi" w:cstheme="minorHAnsi"/>
                <w:color w:val="000000"/>
                <w:sz w:val="20"/>
                <w:szCs w:val="20"/>
              </w:rPr>
            </w:pPr>
            <w:r w:rsidRPr="007B583A">
              <w:rPr>
                <w:rFonts w:asciiTheme="minorHAnsi" w:hAnsiTheme="minorHAnsi" w:cstheme="minorHAnsi"/>
                <w:color w:val="000000"/>
                <w:sz w:val="20"/>
                <w:szCs w:val="20"/>
              </w:rPr>
              <w:t>CED</w:t>
            </w:r>
          </w:p>
        </w:tc>
        <w:tc>
          <w:tcPr>
            <w:tcW w:w="2340" w:type="dxa"/>
          </w:tcPr>
          <w:p w14:paraId="30893032" w14:textId="77777777" w:rsidR="00580DC9" w:rsidRPr="00951829" w:rsidRDefault="00580DC9" w:rsidP="00763893">
            <w:pPr>
              <w:rPr>
                <w:rStyle w:val="fielditem"/>
                <w:rFonts w:asciiTheme="minorHAnsi" w:hAnsiTheme="minorHAnsi" w:cstheme="minorHAnsi"/>
                <w:sz w:val="20"/>
                <w:szCs w:val="20"/>
              </w:rPr>
            </w:pPr>
            <w:r w:rsidRPr="007B583A">
              <w:rPr>
                <w:rFonts w:asciiTheme="minorHAnsi" w:hAnsiTheme="minorHAnsi" w:cstheme="minorHAnsi"/>
                <w:sz w:val="20"/>
                <w:szCs w:val="20"/>
              </w:rPr>
              <w:t>Buildings, heat</w:t>
            </w:r>
          </w:p>
        </w:tc>
        <w:tc>
          <w:tcPr>
            <w:tcW w:w="3330" w:type="dxa"/>
          </w:tcPr>
          <w:p w14:paraId="1A0AADC8" w14:textId="77777777" w:rsidR="00580DC9" w:rsidRPr="007B583A"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7B583A">
              <w:rPr>
                <w:rFonts w:asciiTheme="minorHAnsi" w:hAnsiTheme="minorHAnsi" w:cstheme="minorHAnsi"/>
                <w:sz w:val="20"/>
                <w:szCs w:val="20"/>
              </w:rPr>
              <w:t xml:space="preserve">Her work focuses on human thermal comfort in complex environments, and comfort modeling. </w:t>
            </w:r>
            <w:r w:rsidRPr="007B583A">
              <w:rPr>
                <w:rFonts w:asciiTheme="minorHAnsi" w:eastAsia="Calibri" w:hAnsiTheme="minorHAnsi" w:cstheme="minorHAnsi"/>
                <w:color w:val="000000"/>
                <w:sz w:val="20"/>
                <w:szCs w:val="20"/>
              </w:rPr>
              <w:t>How to reduce heat stress in extreme conditions</w:t>
            </w:r>
            <w:sdt>
              <w:sdtPr>
                <w:rPr>
                  <w:rFonts w:asciiTheme="minorHAnsi" w:hAnsiTheme="minorHAnsi" w:cstheme="minorHAnsi"/>
                  <w:sz w:val="20"/>
                  <w:szCs w:val="20"/>
                </w:rPr>
                <w:tag w:val="goog_rdk_1"/>
                <w:id w:val="-1773933979"/>
              </w:sdtPr>
              <w:sdtContent>
                <w:r w:rsidRPr="007B583A">
                  <w:rPr>
                    <w:rFonts w:asciiTheme="minorHAnsi" w:eastAsia="Calibri" w:hAnsiTheme="minorHAnsi" w:cstheme="minorHAnsi"/>
                    <w:color w:val="000000"/>
                    <w:sz w:val="20"/>
                    <w:szCs w:val="20"/>
                  </w:rPr>
                  <w:t xml:space="preserve"> using fans and evaporative cooling.</w:t>
                </w:r>
              </w:sdtContent>
            </w:sdt>
          </w:p>
          <w:p w14:paraId="26B98D4D" w14:textId="77777777" w:rsidR="00580DC9" w:rsidRPr="00951829" w:rsidRDefault="00580DC9" w:rsidP="00763893">
            <w:pPr>
              <w:rPr>
                <w:rFonts w:asciiTheme="minorHAnsi" w:hAnsiTheme="minorHAnsi" w:cstheme="minorHAnsi"/>
                <w:sz w:val="20"/>
                <w:szCs w:val="20"/>
              </w:rPr>
            </w:pPr>
          </w:p>
        </w:tc>
        <w:tc>
          <w:tcPr>
            <w:tcW w:w="3330" w:type="dxa"/>
          </w:tcPr>
          <w:p w14:paraId="376E8CED" w14:textId="77777777" w:rsidR="00580DC9" w:rsidRPr="007B583A" w:rsidRDefault="00580DC9" w:rsidP="00C9229B">
            <w:pPr>
              <w:pStyle w:val="ListParagraph"/>
              <w:numPr>
                <w:ilvl w:val="0"/>
                <w:numId w:val="26"/>
              </w:numPr>
              <w:pBdr>
                <w:top w:val="nil"/>
                <w:left w:val="nil"/>
                <w:bottom w:val="nil"/>
                <w:right w:val="nil"/>
                <w:between w:val="nil"/>
              </w:pBdr>
              <w:ind w:left="256" w:hanging="256"/>
              <w:rPr>
                <w:rFonts w:asciiTheme="minorHAnsi" w:eastAsia="Calibri" w:hAnsiTheme="minorHAnsi" w:cstheme="minorHAnsi"/>
                <w:color w:val="000000"/>
                <w:sz w:val="20"/>
                <w:szCs w:val="20"/>
              </w:rPr>
            </w:pPr>
            <w:r w:rsidRPr="007B583A">
              <w:rPr>
                <w:rFonts w:asciiTheme="minorHAnsi" w:eastAsia="Calibri" w:hAnsiTheme="minorHAnsi" w:cstheme="minorHAnsi"/>
                <w:color w:val="000000"/>
                <w:sz w:val="20"/>
                <w:szCs w:val="20"/>
              </w:rPr>
              <w:t>Working with Ronnen L at LBNL on DOE-funded “Resilient Cooling” project</w:t>
            </w:r>
          </w:p>
          <w:p w14:paraId="272144A7" w14:textId="77777777" w:rsidR="00580DC9" w:rsidRPr="007B583A" w:rsidRDefault="00580DC9" w:rsidP="00C9229B">
            <w:pPr>
              <w:pStyle w:val="ListParagraph"/>
              <w:numPr>
                <w:ilvl w:val="0"/>
                <w:numId w:val="26"/>
              </w:numPr>
              <w:pBdr>
                <w:top w:val="nil"/>
                <w:left w:val="nil"/>
                <w:bottom w:val="nil"/>
                <w:right w:val="nil"/>
                <w:between w:val="nil"/>
              </w:pBdr>
              <w:ind w:left="256" w:hanging="256"/>
              <w:rPr>
                <w:rFonts w:asciiTheme="minorHAnsi" w:eastAsia="Calibri" w:hAnsiTheme="minorHAnsi" w:cstheme="minorHAnsi"/>
                <w:color w:val="000000"/>
                <w:sz w:val="20"/>
                <w:szCs w:val="20"/>
              </w:rPr>
            </w:pPr>
            <w:r w:rsidRPr="007B583A">
              <w:rPr>
                <w:rFonts w:asciiTheme="minorHAnsi" w:eastAsia="Calibri" w:hAnsiTheme="minorHAnsi" w:cstheme="minorHAnsi"/>
                <w:color w:val="000000"/>
                <w:sz w:val="20"/>
                <w:szCs w:val="20"/>
              </w:rPr>
              <w:t>Fans for resilient cooling (can be used higher than recommended temp limit)</w:t>
            </w:r>
          </w:p>
          <w:p w14:paraId="42538B5E" w14:textId="77777777" w:rsidR="00580DC9" w:rsidRDefault="00580DC9" w:rsidP="00763893"/>
        </w:tc>
        <w:tc>
          <w:tcPr>
            <w:tcW w:w="3240" w:type="dxa"/>
          </w:tcPr>
          <w:p w14:paraId="1A1660AE" w14:textId="77777777" w:rsidR="00580DC9" w:rsidRPr="00951829" w:rsidRDefault="00580DC9" w:rsidP="00763893">
            <w:pPr>
              <w:rPr>
                <w:rFonts w:asciiTheme="minorHAnsi" w:hAnsiTheme="minorHAnsi" w:cstheme="minorHAnsi"/>
                <w:sz w:val="20"/>
                <w:szCs w:val="20"/>
              </w:rPr>
            </w:pPr>
          </w:p>
        </w:tc>
      </w:tr>
      <w:tr w:rsidR="00580DC9" w:rsidRPr="00170A6D" w14:paraId="4D4A3713" w14:textId="77777777" w:rsidTr="00125641">
        <w:trPr>
          <w:trHeight w:val="320"/>
        </w:trPr>
        <w:tc>
          <w:tcPr>
            <w:tcW w:w="1080" w:type="dxa"/>
            <w:noWrap/>
          </w:tcPr>
          <w:p w14:paraId="5A9C7967" w14:textId="77777777" w:rsidR="00580DC9" w:rsidRPr="007B583A"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Nitash</w:t>
            </w:r>
          </w:p>
        </w:tc>
        <w:tc>
          <w:tcPr>
            <w:tcW w:w="1800" w:type="dxa"/>
            <w:noWrap/>
          </w:tcPr>
          <w:p w14:paraId="3FEA37D0" w14:textId="77777777" w:rsidR="00580DC9" w:rsidRDefault="00580DC9" w:rsidP="00763893">
            <w:hyperlink r:id="rId351">
              <w:r w:rsidRPr="001D428C">
                <w:rPr>
                  <w:rFonts w:asciiTheme="minorHAnsi" w:hAnsiTheme="minorHAnsi" w:cstheme="minorHAnsi"/>
                  <w:color w:val="0563C1"/>
                  <w:sz w:val="20"/>
                  <w:szCs w:val="20"/>
                  <w:u w:val="single"/>
                </w:rPr>
                <w:t>Balsara</w:t>
              </w:r>
            </w:hyperlink>
          </w:p>
        </w:tc>
        <w:tc>
          <w:tcPr>
            <w:tcW w:w="1530" w:type="dxa"/>
          </w:tcPr>
          <w:p w14:paraId="176C06C6" w14:textId="77777777" w:rsidR="00580DC9" w:rsidRPr="007B583A" w:rsidRDefault="00580DC9" w:rsidP="00763893">
            <w:pPr>
              <w:rPr>
                <w:rFonts w:asciiTheme="minorHAnsi" w:hAnsiTheme="minorHAnsi" w:cstheme="minorHAnsi"/>
                <w:color w:val="000000"/>
                <w:sz w:val="20"/>
                <w:szCs w:val="20"/>
              </w:rPr>
            </w:pPr>
            <w:r w:rsidRPr="001D428C">
              <w:rPr>
                <w:rFonts w:asciiTheme="minorHAnsi" w:hAnsiTheme="minorHAnsi" w:cstheme="minorHAnsi"/>
                <w:sz w:val="20"/>
                <w:szCs w:val="20"/>
              </w:rPr>
              <w:t>Chemical and Biomolecular Engineering</w:t>
            </w:r>
          </w:p>
        </w:tc>
        <w:tc>
          <w:tcPr>
            <w:tcW w:w="1800" w:type="dxa"/>
          </w:tcPr>
          <w:p w14:paraId="264C9619" w14:textId="77777777" w:rsidR="00580DC9" w:rsidRPr="007B583A"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2340" w:type="dxa"/>
          </w:tcPr>
          <w:p w14:paraId="63271173" w14:textId="77777777" w:rsidR="00580DC9" w:rsidRPr="007B583A" w:rsidRDefault="00580DC9" w:rsidP="00763893">
            <w:pPr>
              <w:rPr>
                <w:rFonts w:asciiTheme="minorHAnsi" w:hAnsiTheme="minorHAnsi" w:cstheme="minorHAnsi"/>
                <w:sz w:val="20"/>
                <w:szCs w:val="20"/>
              </w:rPr>
            </w:pPr>
            <w:r w:rsidRPr="001D428C">
              <w:rPr>
                <w:rFonts w:asciiTheme="minorHAnsi" w:hAnsiTheme="minorHAnsi" w:cstheme="minorHAnsi"/>
                <w:color w:val="000000"/>
                <w:sz w:val="20"/>
                <w:szCs w:val="20"/>
              </w:rPr>
              <w:t>Energy, storage</w:t>
            </w:r>
          </w:p>
        </w:tc>
        <w:tc>
          <w:tcPr>
            <w:tcW w:w="3330" w:type="dxa"/>
          </w:tcPr>
          <w:p w14:paraId="6CD556D8"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 xml:space="preserve">The lithium-ion battery is a remarkable device. It is the first time humanity has access to a reusable box </w:t>
            </w:r>
            <w:r w:rsidRPr="001D428C">
              <w:rPr>
                <w:rFonts w:asciiTheme="minorHAnsi" w:hAnsiTheme="minorHAnsi" w:cstheme="minorHAnsi"/>
                <w:sz w:val="20"/>
                <w:szCs w:val="20"/>
              </w:rPr>
              <w:lastRenderedPageBreak/>
              <w:t xml:space="preserve">for storing and using energy. We work on the development of </w:t>
            </w:r>
            <w:r w:rsidRPr="001D428C">
              <w:rPr>
                <w:rFonts w:asciiTheme="minorHAnsi" w:hAnsiTheme="minorHAnsi" w:cstheme="minorHAnsi"/>
                <w:b/>
                <w:sz w:val="20"/>
                <w:szCs w:val="20"/>
              </w:rPr>
              <w:t>polymer electrolytes</w:t>
            </w:r>
            <w:r w:rsidRPr="001D428C">
              <w:rPr>
                <w:rFonts w:asciiTheme="minorHAnsi" w:hAnsiTheme="minorHAnsi" w:cstheme="minorHAnsi"/>
                <w:sz w:val="20"/>
                <w:szCs w:val="20"/>
              </w:rPr>
              <w:t xml:space="preserve"> that enable the rapid transport of lithium ions between the battery electrodes. </w:t>
            </w:r>
          </w:p>
          <w:p w14:paraId="4F719627" w14:textId="77777777" w:rsidR="00580DC9" w:rsidRPr="001D428C" w:rsidRDefault="00580DC9" w:rsidP="00763893">
            <w:pPr>
              <w:rPr>
                <w:rFonts w:asciiTheme="minorHAnsi" w:hAnsiTheme="minorHAnsi" w:cstheme="minorHAnsi"/>
                <w:sz w:val="20"/>
                <w:szCs w:val="20"/>
              </w:rPr>
            </w:pPr>
          </w:p>
          <w:p w14:paraId="539A2F68" w14:textId="77777777" w:rsidR="00580DC9" w:rsidRPr="007B583A" w:rsidRDefault="00580DC9" w:rsidP="00763893">
            <w:pPr>
              <w:pBdr>
                <w:top w:val="nil"/>
                <w:left w:val="nil"/>
                <w:bottom w:val="nil"/>
                <w:right w:val="nil"/>
                <w:between w:val="nil"/>
              </w:pBdr>
              <w:rPr>
                <w:rFonts w:asciiTheme="minorHAnsi" w:hAnsiTheme="minorHAnsi" w:cstheme="minorHAnsi"/>
                <w:sz w:val="20"/>
                <w:szCs w:val="20"/>
              </w:rPr>
            </w:pPr>
          </w:p>
        </w:tc>
        <w:tc>
          <w:tcPr>
            <w:tcW w:w="3330" w:type="dxa"/>
          </w:tcPr>
          <w:p w14:paraId="5D198F6E" w14:textId="77777777" w:rsidR="00580DC9" w:rsidRDefault="00580DC9" w:rsidP="00763893">
            <w:pPr>
              <w:rPr>
                <w:rFonts w:asciiTheme="minorHAnsi" w:hAnsiTheme="minorHAnsi" w:cstheme="minorHAnsi"/>
                <w:sz w:val="20"/>
                <w:szCs w:val="20"/>
              </w:rPr>
            </w:pPr>
            <w:hyperlink r:id="rId352">
              <w:r w:rsidRPr="001D428C">
                <w:rPr>
                  <w:rFonts w:asciiTheme="minorHAnsi" w:hAnsiTheme="minorHAnsi" w:cstheme="minorHAnsi"/>
                  <w:color w:val="0563C1"/>
                  <w:sz w:val="20"/>
                  <w:szCs w:val="20"/>
                  <w:u w:val="single"/>
                </w:rPr>
                <w:t>Blue Current</w:t>
              </w:r>
            </w:hyperlink>
            <w:r w:rsidRPr="001D428C">
              <w:rPr>
                <w:rFonts w:asciiTheme="minorHAnsi" w:hAnsiTheme="minorHAnsi" w:cstheme="minorHAnsi"/>
                <w:sz w:val="20"/>
                <w:szCs w:val="20"/>
              </w:rPr>
              <w:t xml:space="preserve"> is a battery start-up that Balsara cofounded. "Blue Current has worked in stealth mode since </w:t>
            </w:r>
            <w:r w:rsidRPr="001D428C">
              <w:rPr>
                <w:rFonts w:asciiTheme="minorHAnsi" w:hAnsiTheme="minorHAnsi" w:cstheme="minorHAnsi"/>
                <w:sz w:val="20"/>
                <w:szCs w:val="20"/>
              </w:rPr>
              <w:lastRenderedPageBreak/>
              <w:t xml:space="preserve">2016....The company is betting on solid-state silicon as a superior technology to batteries that rely on lithium and liquid electrolytes, which are highly flammable." </w:t>
            </w:r>
            <w:r w:rsidRPr="001D428C">
              <w:rPr>
                <w:rFonts w:asciiTheme="minorHAnsi" w:hAnsiTheme="minorHAnsi" w:cstheme="minorHAnsi"/>
                <w:sz w:val="20"/>
                <w:szCs w:val="20"/>
              </w:rPr>
              <w:br/>
              <w:t>- The New York Times DealBook</w:t>
            </w:r>
          </w:p>
          <w:p w14:paraId="38A06952" w14:textId="77777777" w:rsidR="00580DC9" w:rsidRPr="001D428C" w:rsidRDefault="00580DC9" w:rsidP="00763893">
            <w:pPr>
              <w:rPr>
                <w:rFonts w:asciiTheme="minorHAnsi" w:hAnsiTheme="minorHAnsi" w:cstheme="minorHAnsi"/>
                <w:sz w:val="20"/>
                <w:szCs w:val="20"/>
              </w:rPr>
            </w:pPr>
          </w:p>
          <w:p w14:paraId="7CF53A04" w14:textId="77777777" w:rsidR="00580DC9" w:rsidRPr="00763893"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c>
          <w:tcPr>
            <w:tcW w:w="3240" w:type="dxa"/>
          </w:tcPr>
          <w:p w14:paraId="66BF9360" w14:textId="77777777" w:rsidR="00580DC9" w:rsidRPr="001D428C" w:rsidRDefault="00580DC9" w:rsidP="00763893">
            <w:pPr>
              <w:rPr>
                <w:rFonts w:asciiTheme="minorHAnsi" w:hAnsiTheme="minorHAnsi" w:cstheme="minorHAnsi"/>
                <w:sz w:val="20"/>
                <w:szCs w:val="20"/>
              </w:rPr>
            </w:pPr>
          </w:p>
          <w:p w14:paraId="5E85C7AE" w14:textId="77777777" w:rsidR="00580DC9" w:rsidRPr="00951829" w:rsidRDefault="00580DC9" w:rsidP="00763893">
            <w:pPr>
              <w:rPr>
                <w:rFonts w:asciiTheme="minorHAnsi" w:hAnsiTheme="minorHAnsi" w:cstheme="minorHAnsi"/>
                <w:sz w:val="20"/>
                <w:szCs w:val="20"/>
              </w:rPr>
            </w:pPr>
          </w:p>
        </w:tc>
      </w:tr>
      <w:tr w:rsidR="00580DC9" w:rsidRPr="00170A6D" w14:paraId="1A96EBF9" w14:textId="77777777" w:rsidTr="00125641">
        <w:trPr>
          <w:trHeight w:val="320"/>
        </w:trPr>
        <w:tc>
          <w:tcPr>
            <w:tcW w:w="1080" w:type="dxa"/>
            <w:noWrap/>
          </w:tcPr>
          <w:p w14:paraId="332FBE14"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bCs/>
                <w:color w:val="000000"/>
                <w:sz w:val="20"/>
                <w:szCs w:val="20"/>
              </w:rPr>
              <w:t>Kristie</w:t>
            </w:r>
          </w:p>
        </w:tc>
        <w:tc>
          <w:tcPr>
            <w:tcW w:w="1800" w:type="dxa"/>
            <w:noWrap/>
          </w:tcPr>
          <w:p w14:paraId="499BC781" w14:textId="77777777" w:rsidR="00580DC9" w:rsidRDefault="00580DC9" w:rsidP="00763893">
            <w:hyperlink r:id="rId353">
              <w:r w:rsidRPr="001D428C">
                <w:rPr>
                  <w:rFonts w:asciiTheme="minorHAnsi" w:hAnsiTheme="minorHAnsi" w:cstheme="minorHAnsi"/>
                  <w:color w:val="0563C1"/>
                  <w:sz w:val="20"/>
                  <w:szCs w:val="20"/>
                  <w:u w:val="single"/>
                </w:rPr>
                <w:t>Boering</w:t>
              </w:r>
            </w:hyperlink>
          </w:p>
        </w:tc>
        <w:tc>
          <w:tcPr>
            <w:tcW w:w="1530" w:type="dxa"/>
          </w:tcPr>
          <w:p w14:paraId="78416937"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 EPS</w:t>
            </w:r>
          </w:p>
        </w:tc>
        <w:tc>
          <w:tcPr>
            <w:tcW w:w="1800" w:type="dxa"/>
          </w:tcPr>
          <w:p w14:paraId="006E5C85"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2340" w:type="dxa"/>
          </w:tcPr>
          <w:p w14:paraId="24DFFF68"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Climate Modeling</w:t>
            </w:r>
          </w:p>
        </w:tc>
        <w:tc>
          <w:tcPr>
            <w:tcW w:w="3330" w:type="dxa"/>
          </w:tcPr>
          <w:p w14:paraId="40560F40"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Physical and Analytical Chemistry; Atmospheric Chemistry and Transport -- Chemistry and mass transport in Earth's and extraterrestrial atmospheres are studied through kinetics and photochemistry lab experiments, modeling, and observations from high-altitude aircraft and balloons.</w:t>
            </w:r>
          </w:p>
          <w:p w14:paraId="4093E0C1" w14:textId="77777777" w:rsidR="00580DC9" w:rsidRDefault="00580DC9" w:rsidP="00763893">
            <w:pPr>
              <w:pBdr>
                <w:top w:val="nil"/>
                <w:left w:val="nil"/>
                <w:bottom w:val="nil"/>
                <w:right w:val="nil"/>
                <w:between w:val="nil"/>
              </w:pBdr>
            </w:pPr>
          </w:p>
        </w:tc>
        <w:tc>
          <w:tcPr>
            <w:tcW w:w="3330" w:type="dxa"/>
          </w:tcPr>
          <w:p w14:paraId="04222DD3" w14:textId="77777777" w:rsidR="00580DC9" w:rsidRDefault="00580DC9" w:rsidP="00763893">
            <w:pPr>
              <w:rPr>
                <w:rFonts w:asciiTheme="minorHAnsi" w:hAnsiTheme="minorHAnsi" w:cstheme="minorHAnsi"/>
                <w:color w:val="000000"/>
                <w:sz w:val="20"/>
                <w:szCs w:val="20"/>
              </w:rPr>
            </w:pPr>
          </w:p>
        </w:tc>
        <w:tc>
          <w:tcPr>
            <w:tcW w:w="3240" w:type="dxa"/>
          </w:tcPr>
          <w:p w14:paraId="2E44A5BC" w14:textId="77777777" w:rsidR="00580DC9" w:rsidRPr="001D428C" w:rsidRDefault="00580DC9" w:rsidP="00763893">
            <w:pPr>
              <w:rPr>
                <w:rFonts w:asciiTheme="minorHAnsi" w:hAnsiTheme="minorHAnsi" w:cstheme="minorHAnsi"/>
                <w:sz w:val="20"/>
                <w:szCs w:val="20"/>
              </w:rPr>
            </w:pPr>
          </w:p>
        </w:tc>
      </w:tr>
      <w:tr w:rsidR="00580DC9" w:rsidRPr="00170A6D" w14:paraId="08AAEACD" w14:textId="77777777" w:rsidTr="00125641">
        <w:trPr>
          <w:trHeight w:val="320"/>
        </w:trPr>
        <w:tc>
          <w:tcPr>
            <w:tcW w:w="1080" w:type="dxa"/>
            <w:noWrap/>
          </w:tcPr>
          <w:p w14:paraId="2AE77EA8" w14:textId="77777777" w:rsidR="00580DC9" w:rsidRPr="001D428C" w:rsidRDefault="00580DC9" w:rsidP="00763893">
            <w:pPr>
              <w:rPr>
                <w:rFonts w:asciiTheme="minorHAnsi" w:hAnsiTheme="minorHAnsi" w:cstheme="minorHAnsi"/>
                <w:bCs/>
                <w:color w:val="000000"/>
                <w:sz w:val="20"/>
                <w:szCs w:val="20"/>
              </w:rPr>
            </w:pPr>
            <w:r w:rsidRPr="001D428C">
              <w:rPr>
                <w:rFonts w:asciiTheme="minorHAnsi" w:hAnsiTheme="minorHAnsi" w:cstheme="minorHAnsi"/>
                <w:color w:val="000000"/>
                <w:sz w:val="20"/>
                <w:szCs w:val="20"/>
              </w:rPr>
              <w:t>Jonas</w:t>
            </w:r>
          </w:p>
        </w:tc>
        <w:tc>
          <w:tcPr>
            <w:tcW w:w="1800" w:type="dxa"/>
            <w:noWrap/>
          </w:tcPr>
          <w:p w14:paraId="0DF2CCA6" w14:textId="77777777" w:rsidR="00580DC9" w:rsidRDefault="00580DC9" w:rsidP="00763893">
            <w:proofErr w:type="spellStart"/>
            <w:r w:rsidRPr="001D428C">
              <w:rPr>
                <w:rFonts w:asciiTheme="minorHAnsi" w:hAnsiTheme="minorHAnsi" w:cstheme="minorHAnsi"/>
                <w:sz w:val="20"/>
                <w:szCs w:val="20"/>
              </w:rPr>
              <w:t>Borgel</w:t>
            </w:r>
            <w:proofErr w:type="spellEnd"/>
          </w:p>
        </w:tc>
        <w:tc>
          <w:tcPr>
            <w:tcW w:w="1530" w:type="dxa"/>
          </w:tcPr>
          <w:p w14:paraId="36A1B913"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1800" w:type="dxa"/>
          </w:tcPr>
          <w:p w14:paraId="7545CD4A"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2340" w:type="dxa"/>
          </w:tcPr>
          <w:p w14:paraId="11E1835A"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Methane</w:t>
            </w:r>
          </w:p>
        </w:tc>
        <w:tc>
          <w:tcPr>
            <w:tcW w:w="3330" w:type="dxa"/>
          </w:tcPr>
          <w:p w14:paraId="1378C3BA"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Post-Doc in the Long Lab</w:t>
            </w:r>
          </w:p>
        </w:tc>
        <w:tc>
          <w:tcPr>
            <w:tcW w:w="3330" w:type="dxa"/>
          </w:tcPr>
          <w:p w14:paraId="1AF97A9C" w14:textId="77777777" w:rsidR="00580DC9" w:rsidRPr="001D428C" w:rsidRDefault="00580DC9" w:rsidP="00763893">
            <w:pPr>
              <w:rPr>
                <w:rFonts w:asciiTheme="minorHAnsi" w:hAnsiTheme="minorHAnsi" w:cstheme="minorHAnsi"/>
                <w:sz w:val="20"/>
                <w:szCs w:val="20"/>
              </w:rPr>
            </w:pPr>
            <w:hyperlink r:id="rId354" w:history="1">
              <w:r w:rsidRPr="001D428C">
                <w:rPr>
                  <w:rStyle w:val="Hyperlink"/>
                  <w:rFonts w:asciiTheme="minorHAnsi" w:hAnsiTheme="minorHAnsi" w:cstheme="minorHAnsi"/>
                  <w:sz w:val="20"/>
                  <w:szCs w:val="20"/>
                </w:rPr>
                <w:t>Capturing Wellhead Gasses for a Profit and a Cleaner Environment</w:t>
              </w:r>
            </w:hyperlink>
          </w:p>
          <w:p w14:paraId="6FE16373" w14:textId="77777777" w:rsidR="00580DC9" w:rsidRDefault="00580DC9" w:rsidP="00763893">
            <w:pPr>
              <w:rPr>
                <w:rFonts w:asciiTheme="minorHAnsi" w:hAnsiTheme="minorHAnsi" w:cstheme="minorHAnsi"/>
                <w:color w:val="000000"/>
                <w:sz w:val="20"/>
                <w:szCs w:val="20"/>
              </w:rPr>
            </w:pPr>
          </w:p>
        </w:tc>
        <w:tc>
          <w:tcPr>
            <w:tcW w:w="3240" w:type="dxa"/>
          </w:tcPr>
          <w:p w14:paraId="34B11622" w14:textId="77777777" w:rsidR="00580DC9" w:rsidRPr="001D428C" w:rsidRDefault="00580DC9" w:rsidP="00763893">
            <w:pPr>
              <w:rPr>
                <w:rFonts w:asciiTheme="minorHAnsi" w:hAnsiTheme="minorHAnsi" w:cstheme="minorHAnsi"/>
                <w:sz w:val="20"/>
                <w:szCs w:val="20"/>
              </w:rPr>
            </w:pPr>
          </w:p>
        </w:tc>
      </w:tr>
      <w:tr w:rsidR="00580DC9" w:rsidRPr="00170A6D" w14:paraId="4A65497E" w14:textId="77777777" w:rsidTr="00125641">
        <w:trPr>
          <w:trHeight w:val="320"/>
        </w:trPr>
        <w:tc>
          <w:tcPr>
            <w:tcW w:w="1080" w:type="dxa"/>
            <w:noWrap/>
          </w:tcPr>
          <w:p w14:paraId="1FFE62C9"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Christopher</w:t>
            </w:r>
          </w:p>
        </w:tc>
        <w:tc>
          <w:tcPr>
            <w:tcW w:w="1800" w:type="dxa"/>
            <w:noWrap/>
          </w:tcPr>
          <w:p w14:paraId="7D208837" w14:textId="77777777" w:rsidR="00580DC9" w:rsidRPr="001D428C" w:rsidRDefault="00580DC9" w:rsidP="00763893">
            <w:pPr>
              <w:rPr>
                <w:rFonts w:asciiTheme="minorHAnsi" w:hAnsiTheme="minorHAnsi" w:cstheme="minorHAnsi"/>
                <w:sz w:val="20"/>
                <w:szCs w:val="20"/>
              </w:rPr>
            </w:pPr>
            <w:hyperlink r:id="rId355">
              <w:r w:rsidRPr="001D428C">
                <w:rPr>
                  <w:rFonts w:asciiTheme="minorHAnsi" w:hAnsiTheme="minorHAnsi" w:cstheme="minorHAnsi"/>
                  <w:color w:val="0563C1"/>
                  <w:sz w:val="20"/>
                  <w:szCs w:val="20"/>
                  <w:u w:val="single"/>
                </w:rPr>
                <w:t>Chang</w:t>
              </w:r>
            </w:hyperlink>
          </w:p>
        </w:tc>
        <w:tc>
          <w:tcPr>
            <w:tcW w:w="1530" w:type="dxa"/>
          </w:tcPr>
          <w:p w14:paraId="6416A5F5"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 Molecular &amp; Cell Biology</w:t>
            </w:r>
          </w:p>
        </w:tc>
        <w:tc>
          <w:tcPr>
            <w:tcW w:w="1800" w:type="dxa"/>
          </w:tcPr>
          <w:p w14:paraId="53E98B22"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2340" w:type="dxa"/>
          </w:tcPr>
          <w:p w14:paraId="418B7D1B"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 xml:space="preserve">Carbon removal and storage </w:t>
            </w:r>
          </w:p>
        </w:tc>
        <w:tc>
          <w:tcPr>
            <w:tcW w:w="3330" w:type="dxa"/>
          </w:tcPr>
          <w:p w14:paraId="1F4B41EA"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 xml:space="preserve">Our work in artificial photosynthesis addresses global challenges in climate change. We use design concepts from biology to develop molecular electrocatalysts for carbon dioxide capture and conversion and nitrogen/phosphorus cycling. </w:t>
            </w:r>
          </w:p>
          <w:p w14:paraId="252C5DF7" w14:textId="77777777" w:rsidR="00580DC9" w:rsidRPr="001D428C" w:rsidRDefault="00580DC9" w:rsidP="00763893">
            <w:pPr>
              <w:rPr>
                <w:rFonts w:asciiTheme="minorHAnsi" w:hAnsiTheme="minorHAnsi" w:cstheme="minorHAnsi"/>
                <w:sz w:val="20"/>
                <w:szCs w:val="20"/>
              </w:rPr>
            </w:pPr>
          </w:p>
        </w:tc>
        <w:tc>
          <w:tcPr>
            <w:tcW w:w="3330" w:type="dxa"/>
          </w:tcPr>
          <w:p w14:paraId="321D89CC" w14:textId="77777777" w:rsidR="00580DC9" w:rsidRDefault="00580DC9" w:rsidP="00763893"/>
        </w:tc>
        <w:tc>
          <w:tcPr>
            <w:tcW w:w="3240" w:type="dxa"/>
          </w:tcPr>
          <w:p w14:paraId="323C3260" w14:textId="77777777" w:rsidR="00580DC9" w:rsidRPr="001D428C" w:rsidRDefault="00580DC9" w:rsidP="00763893">
            <w:pPr>
              <w:rPr>
                <w:rFonts w:asciiTheme="minorHAnsi" w:hAnsiTheme="minorHAnsi" w:cstheme="minorHAnsi"/>
                <w:sz w:val="20"/>
                <w:szCs w:val="20"/>
              </w:rPr>
            </w:pPr>
          </w:p>
        </w:tc>
      </w:tr>
      <w:tr w:rsidR="00580DC9" w:rsidRPr="00170A6D" w14:paraId="57BCC79B" w14:textId="77777777" w:rsidTr="00125641">
        <w:trPr>
          <w:trHeight w:val="320"/>
        </w:trPr>
        <w:tc>
          <w:tcPr>
            <w:tcW w:w="1080" w:type="dxa"/>
            <w:noWrap/>
          </w:tcPr>
          <w:p w14:paraId="2AC13E97"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bCs/>
                <w:color w:val="000000"/>
                <w:sz w:val="20"/>
                <w:szCs w:val="20"/>
              </w:rPr>
              <w:t>Doug</w:t>
            </w:r>
          </w:p>
        </w:tc>
        <w:tc>
          <w:tcPr>
            <w:tcW w:w="1800" w:type="dxa"/>
            <w:noWrap/>
          </w:tcPr>
          <w:p w14:paraId="528AFC33" w14:textId="77777777" w:rsidR="00580DC9" w:rsidRDefault="00580DC9" w:rsidP="00763893">
            <w:hyperlink r:id="rId356">
              <w:r w:rsidRPr="001D428C">
                <w:rPr>
                  <w:rFonts w:asciiTheme="minorHAnsi" w:hAnsiTheme="minorHAnsi" w:cstheme="minorHAnsi"/>
                  <w:color w:val="0563C1"/>
                  <w:sz w:val="20"/>
                  <w:szCs w:val="20"/>
                  <w:u w:val="single"/>
                </w:rPr>
                <w:t>Clark</w:t>
              </w:r>
            </w:hyperlink>
          </w:p>
        </w:tc>
        <w:tc>
          <w:tcPr>
            <w:tcW w:w="1530" w:type="dxa"/>
          </w:tcPr>
          <w:p w14:paraId="38FA0619" w14:textId="77777777" w:rsidR="00580DC9" w:rsidRPr="001D428C" w:rsidRDefault="00580DC9" w:rsidP="00763893">
            <w:pPr>
              <w:rPr>
                <w:rFonts w:asciiTheme="minorHAnsi" w:hAnsiTheme="minorHAnsi" w:cstheme="minorHAnsi"/>
                <w:color w:val="000000"/>
                <w:sz w:val="20"/>
                <w:szCs w:val="20"/>
              </w:rPr>
            </w:pPr>
          </w:p>
        </w:tc>
        <w:tc>
          <w:tcPr>
            <w:tcW w:w="1800" w:type="dxa"/>
          </w:tcPr>
          <w:p w14:paraId="6AC8B131"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2340" w:type="dxa"/>
          </w:tcPr>
          <w:p w14:paraId="304282E9"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Carbon removal and storage, energy</w:t>
            </w:r>
          </w:p>
        </w:tc>
        <w:tc>
          <w:tcPr>
            <w:tcW w:w="3330" w:type="dxa"/>
          </w:tcPr>
          <w:p w14:paraId="02A503E2" w14:textId="77777777" w:rsidR="00580DC9" w:rsidRPr="001D428C" w:rsidRDefault="00580DC9" w:rsidP="00763893">
            <w:pPr>
              <w:pStyle w:val="Heading3"/>
              <w:rPr>
                <w:rFonts w:asciiTheme="minorHAnsi" w:eastAsia="Calibri" w:hAnsiTheme="minorHAnsi" w:cstheme="minorHAnsi"/>
                <w:color w:val="0563C1"/>
                <w:sz w:val="20"/>
                <w:szCs w:val="20"/>
                <w:u w:val="single"/>
              </w:rPr>
            </w:pPr>
            <w:hyperlink r:id="rId357">
              <w:r w:rsidRPr="001D428C">
                <w:rPr>
                  <w:rFonts w:asciiTheme="minorHAnsi" w:eastAsia="Calibri" w:hAnsiTheme="minorHAnsi" w:cstheme="minorHAnsi"/>
                  <w:color w:val="0563C1"/>
                  <w:sz w:val="20"/>
                  <w:szCs w:val="20"/>
                  <w:u w:val="single"/>
                </w:rPr>
                <w:t>Doug Clark, Dean, College of Chemistry</w:t>
              </w:r>
            </w:hyperlink>
          </w:p>
          <w:p w14:paraId="0F92A369" w14:textId="77777777" w:rsidR="00580DC9" w:rsidRPr="001D428C" w:rsidRDefault="00580DC9" w:rsidP="00763893">
            <w:pPr>
              <w:rPr>
                <w:rFonts w:asciiTheme="minorHAnsi" w:eastAsia="Calibri" w:hAnsiTheme="minorHAnsi" w:cstheme="minorHAnsi"/>
                <w:sz w:val="20"/>
                <w:szCs w:val="20"/>
              </w:rPr>
            </w:pPr>
          </w:p>
          <w:p w14:paraId="0793B05E" w14:textId="77777777" w:rsidR="00580DC9" w:rsidRPr="001D428C" w:rsidRDefault="00580DC9" w:rsidP="00763893">
            <w:pPr>
              <w:pStyle w:val="NormalWeb"/>
              <w:spacing w:before="0" w:beforeAutospacing="0" w:after="0" w:afterAutospacing="0"/>
              <w:rPr>
                <w:rFonts w:asciiTheme="minorHAnsi" w:hAnsiTheme="minorHAnsi" w:cstheme="minorHAnsi"/>
                <w:sz w:val="20"/>
                <w:szCs w:val="20"/>
              </w:rPr>
            </w:pPr>
            <w:r w:rsidRPr="001D428C">
              <w:rPr>
                <w:rFonts w:asciiTheme="minorHAnsi" w:hAnsiTheme="minorHAnsi" w:cstheme="minorHAnsi"/>
                <w:sz w:val="20"/>
                <w:szCs w:val="20"/>
              </w:rPr>
              <w:t>The College of Chemistry is comprised of:</w:t>
            </w:r>
          </w:p>
          <w:p w14:paraId="47E1B9A0" w14:textId="77777777" w:rsidR="00580DC9" w:rsidRPr="001D428C" w:rsidRDefault="00580DC9" w:rsidP="00C9229B">
            <w:pPr>
              <w:numPr>
                <w:ilvl w:val="0"/>
                <w:numId w:val="40"/>
              </w:numPr>
              <w:rPr>
                <w:rFonts w:asciiTheme="minorHAnsi" w:hAnsiTheme="minorHAnsi" w:cstheme="minorHAnsi"/>
                <w:sz w:val="20"/>
                <w:szCs w:val="20"/>
              </w:rPr>
            </w:pPr>
            <w:hyperlink r:id="rId358" w:history="1">
              <w:r w:rsidRPr="001D428C">
                <w:rPr>
                  <w:rStyle w:val="Hyperlink"/>
                  <w:rFonts w:asciiTheme="minorHAnsi" w:hAnsiTheme="minorHAnsi" w:cstheme="minorHAnsi"/>
                  <w:sz w:val="20"/>
                  <w:szCs w:val="20"/>
                </w:rPr>
                <w:t>The Department of Chemistry</w:t>
              </w:r>
            </w:hyperlink>
          </w:p>
          <w:p w14:paraId="399B00CC" w14:textId="77777777" w:rsidR="00580DC9" w:rsidRPr="001D428C" w:rsidRDefault="00580DC9" w:rsidP="00C9229B">
            <w:pPr>
              <w:numPr>
                <w:ilvl w:val="0"/>
                <w:numId w:val="40"/>
              </w:numPr>
              <w:rPr>
                <w:rFonts w:asciiTheme="minorHAnsi" w:hAnsiTheme="minorHAnsi" w:cstheme="minorHAnsi"/>
                <w:sz w:val="20"/>
                <w:szCs w:val="20"/>
              </w:rPr>
            </w:pPr>
            <w:hyperlink r:id="rId359" w:history="1">
              <w:r w:rsidRPr="001D428C">
                <w:rPr>
                  <w:rStyle w:val="Hyperlink"/>
                  <w:rFonts w:asciiTheme="minorHAnsi" w:hAnsiTheme="minorHAnsi" w:cstheme="minorHAnsi"/>
                  <w:sz w:val="20"/>
                  <w:szCs w:val="20"/>
                </w:rPr>
                <w:t>The Department of Chemical and Biomolecular Engineering</w:t>
              </w:r>
            </w:hyperlink>
          </w:p>
          <w:p w14:paraId="0A7A6B81" w14:textId="77777777" w:rsidR="00580DC9" w:rsidRPr="001D428C" w:rsidRDefault="00580DC9" w:rsidP="00763893">
            <w:pPr>
              <w:pStyle w:val="NormalWeb"/>
              <w:rPr>
                <w:rFonts w:asciiTheme="minorHAnsi" w:eastAsia="Calibri" w:hAnsiTheme="minorHAnsi" w:cstheme="minorHAnsi"/>
                <w:sz w:val="20"/>
                <w:szCs w:val="20"/>
              </w:rPr>
            </w:pPr>
            <w:r w:rsidRPr="001D428C">
              <w:rPr>
                <w:rFonts w:asciiTheme="minorHAnsi" w:hAnsiTheme="minorHAnsi" w:cstheme="minorHAnsi"/>
                <w:sz w:val="20"/>
                <w:szCs w:val="20"/>
              </w:rPr>
              <w:t xml:space="preserve">Both disciplines provide the opportunity and means for addressing major scientific and technological challenges, such as climate change, increasing the world's food supply, synthesizing new materials, and discovering and delivering important drugs. </w:t>
            </w:r>
          </w:p>
          <w:p w14:paraId="157ADBBA"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Research: Clark's research is in the field of biochemical engineering, with particular emphasis on enzyme technology, biomaterials, and bioenergy. Current projects include the structural characterization and activation of enzymes in non-aqueous media, the development of metabolic biochips for high-throughput catalysis and bioactivity screening, protein design and assembly for the development of advanced biomaterials, and enhanced conversion of lignocellulosic feedstocks to biofuels.</w:t>
            </w:r>
          </w:p>
          <w:p w14:paraId="254C3A53" w14:textId="77777777" w:rsidR="00580DC9" w:rsidRPr="001D428C" w:rsidRDefault="00580DC9" w:rsidP="00763893">
            <w:pPr>
              <w:rPr>
                <w:rFonts w:asciiTheme="minorHAnsi" w:hAnsiTheme="minorHAnsi" w:cstheme="minorHAnsi"/>
                <w:sz w:val="20"/>
                <w:szCs w:val="20"/>
              </w:rPr>
            </w:pPr>
          </w:p>
        </w:tc>
        <w:tc>
          <w:tcPr>
            <w:tcW w:w="3330" w:type="dxa"/>
          </w:tcPr>
          <w:p w14:paraId="78664E20" w14:textId="77777777" w:rsidR="00580DC9" w:rsidRDefault="00580DC9" w:rsidP="00763893"/>
        </w:tc>
        <w:tc>
          <w:tcPr>
            <w:tcW w:w="3240" w:type="dxa"/>
          </w:tcPr>
          <w:p w14:paraId="07D028E0" w14:textId="77777777" w:rsidR="00580DC9" w:rsidRPr="001D428C" w:rsidRDefault="00580DC9" w:rsidP="00763893">
            <w:pPr>
              <w:rPr>
                <w:rFonts w:asciiTheme="minorHAnsi" w:hAnsiTheme="minorHAnsi" w:cstheme="minorHAnsi"/>
                <w:sz w:val="20"/>
                <w:szCs w:val="20"/>
              </w:rPr>
            </w:pPr>
          </w:p>
        </w:tc>
      </w:tr>
      <w:tr w:rsidR="00580DC9" w:rsidRPr="00170A6D" w14:paraId="5E8D5862" w14:textId="77777777" w:rsidTr="00125641">
        <w:trPr>
          <w:trHeight w:val="320"/>
        </w:trPr>
        <w:tc>
          <w:tcPr>
            <w:tcW w:w="1080" w:type="dxa"/>
            <w:noWrap/>
          </w:tcPr>
          <w:p w14:paraId="004261ED" w14:textId="77777777" w:rsidR="00580DC9" w:rsidRPr="001D428C" w:rsidRDefault="00580DC9" w:rsidP="00763893">
            <w:pPr>
              <w:rPr>
                <w:rFonts w:asciiTheme="minorHAnsi" w:hAnsiTheme="minorHAnsi" w:cstheme="minorHAnsi"/>
                <w:bCs/>
                <w:color w:val="000000"/>
                <w:sz w:val="20"/>
                <w:szCs w:val="20"/>
              </w:rPr>
            </w:pPr>
            <w:r w:rsidRPr="001D428C">
              <w:rPr>
                <w:rFonts w:asciiTheme="minorHAnsi" w:hAnsiTheme="minorHAnsi" w:cstheme="minorHAnsi"/>
                <w:bCs/>
                <w:color w:val="000000"/>
                <w:sz w:val="20"/>
                <w:szCs w:val="20"/>
              </w:rPr>
              <w:t xml:space="preserve">Ronald </w:t>
            </w:r>
          </w:p>
        </w:tc>
        <w:tc>
          <w:tcPr>
            <w:tcW w:w="1800" w:type="dxa"/>
            <w:noWrap/>
          </w:tcPr>
          <w:p w14:paraId="0DB361B2" w14:textId="77777777" w:rsidR="00580DC9" w:rsidRDefault="00580DC9" w:rsidP="00763893">
            <w:hyperlink r:id="rId360">
              <w:r w:rsidRPr="001D428C">
                <w:rPr>
                  <w:rFonts w:asciiTheme="minorHAnsi" w:hAnsiTheme="minorHAnsi" w:cstheme="minorHAnsi"/>
                  <w:color w:val="0563C1"/>
                  <w:sz w:val="20"/>
                  <w:szCs w:val="20"/>
                  <w:u w:val="single"/>
                </w:rPr>
                <w:t>Cohen</w:t>
              </w:r>
            </w:hyperlink>
          </w:p>
        </w:tc>
        <w:tc>
          <w:tcPr>
            <w:tcW w:w="1530" w:type="dxa"/>
          </w:tcPr>
          <w:p w14:paraId="35B79DAB"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sz w:val="20"/>
                <w:szCs w:val="20"/>
              </w:rPr>
              <w:t>Chemistry, EPS, CDSS</w:t>
            </w:r>
          </w:p>
        </w:tc>
        <w:tc>
          <w:tcPr>
            <w:tcW w:w="1800" w:type="dxa"/>
          </w:tcPr>
          <w:p w14:paraId="60286D36" w14:textId="77777777" w:rsidR="00580DC9" w:rsidRPr="001D428C" w:rsidRDefault="00580DC9" w:rsidP="00763893">
            <w:pPr>
              <w:spacing w:line="288" w:lineRule="auto"/>
              <w:rPr>
                <w:rFonts w:asciiTheme="minorHAnsi" w:hAnsiTheme="minorHAnsi" w:cstheme="minorHAnsi"/>
                <w:sz w:val="20"/>
                <w:szCs w:val="20"/>
              </w:rPr>
            </w:pPr>
            <w:r w:rsidRPr="001D428C">
              <w:rPr>
                <w:rFonts w:asciiTheme="minorHAnsi" w:hAnsiTheme="minorHAnsi" w:cstheme="minorHAnsi"/>
                <w:sz w:val="20"/>
                <w:szCs w:val="20"/>
              </w:rPr>
              <w:t>Chemistry</w:t>
            </w:r>
          </w:p>
          <w:p w14:paraId="09F29699" w14:textId="77777777" w:rsidR="00580DC9" w:rsidRPr="001D428C" w:rsidRDefault="00580DC9" w:rsidP="00763893">
            <w:pPr>
              <w:rPr>
                <w:rFonts w:asciiTheme="minorHAnsi" w:hAnsiTheme="minorHAnsi" w:cstheme="minorHAnsi"/>
                <w:color w:val="000000"/>
                <w:sz w:val="20"/>
                <w:szCs w:val="20"/>
              </w:rPr>
            </w:pPr>
          </w:p>
        </w:tc>
        <w:tc>
          <w:tcPr>
            <w:tcW w:w="2340" w:type="dxa"/>
          </w:tcPr>
          <w:p w14:paraId="3A88273A"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Air pollution, GHG emissions, carbon removal</w:t>
            </w:r>
          </w:p>
        </w:tc>
        <w:tc>
          <w:tcPr>
            <w:tcW w:w="3330" w:type="dxa"/>
          </w:tcPr>
          <w:p w14:paraId="1455A607" w14:textId="77777777" w:rsidR="00580DC9" w:rsidRPr="001D428C" w:rsidRDefault="00580DC9" w:rsidP="00763893">
            <w:pPr>
              <w:spacing w:line="288" w:lineRule="auto"/>
              <w:rPr>
                <w:rFonts w:asciiTheme="minorHAnsi" w:hAnsiTheme="minorHAnsi" w:cstheme="minorHAnsi"/>
                <w:sz w:val="20"/>
                <w:szCs w:val="20"/>
              </w:rPr>
            </w:pPr>
            <w:r w:rsidRPr="001D428C">
              <w:rPr>
                <w:rFonts w:asciiTheme="minorHAnsi" w:hAnsiTheme="minorHAnsi" w:cstheme="minorHAnsi"/>
                <w:sz w:val="20"/>
                <w:szCs w:val="20"/>
              </w:rPr>
              <w:t xml:space="preserve">Cohen’s research is focused on understanding basic processes that impact air quality and climate. </w:t>
            </w:r>
            <w:r w:rsidRPr="001D428C">
              <w:rPr>
                <w:rFonts w:asciiTheme="minorHAnsi" w:hAnsiTheme="minorHAnsi" w:cstheme="minorHAnsi"/>
                <w:sz w:val="20"/>
                <w:szCs w:val="20"/>
              </w:rPr>
              <w:lastRenderedPageBreak/>
              <w:t>Especially mapping atmospheric composition using ground and spaced based sensors.</w:t>
            </w:r>
          </w:p>
          <w:p w14:paraId="34CF18BC" w14:textId="77777777" w:rsidR="00580DC9" w:rsidRDefault="00580DC9" w:rsidP="00763893">
            <w:pPr>
              <w:pStyle w:val="Heading3"/>
            </w:pPr>
          </w:p>
        </w:tc>
        <w:tc>
          <w:tcPr>
            <w:tcW w:w="3330" w:type="dxa"/>
          </w:tcPr>
          <w:p w14:paraId="07F4B500" w14:textId="77777777" w:rsidR="00580DC9" w:rsidRPr="001D428C" w:rsidRDefault="00580DC9" w:rsidP="00A47ADD">
            <w:pPr>
              <w:pStyle w:val="Heading2"/>
              <w:keepNext w:val="0"/>
              <w:keepLines w:val="0"/>
              <w:spacing w:before="0"/>
              <w:rPr>
                <w:rFonts w:asciiTheme="minorHAnsi" w:hAnsiTheme="minorHAnsi" w:cstheme="minorHAnsi"/>
                <w:color w:val="000000"/>
                <w:sz w:val="20"/>
                <w:szCs w:val="20"/>
                <w:u w:val="single"/>
              </w:rPr>
            </w:pPr>
            <w:hyperlink r:id="rId361">
              <w:r w:rsidRPr="001D428C">
                <w:rPr>
                  <w:rFonts w:asciiTheme="minorHAnsi" w:hAnsiTheme="minorHAnsi" w:cstheme="minorHAnsi"/>
                  <w:color w:val="000000"/>
                  <w:sz w:val="20"/>
                  <w:szCs w:val="20"/>
                  <w:u w:val="single"/>
                </w:rPr>
                <w:t>Using Berkeley technology, Glasgow debuts new GHG monitoring network</w:t>
              </w:r>
            </w:hyperlink>
          </w:p>
          <w:p w14:paraId="51D0662A" w14:textId="77777777" w:rsidR="00580DC9" w:rsidRPr="001D428C" w:rsidRDefault="00580DC9" w:rsidP="00A47ADD">
            <w:pPr>
              <w:rPr>
                <w:rFonts w:asciiTheme="minorHAnsi" w:eastAsia="Arial" w:hAnsiTheme="minorHAnsi" w:cstheme="minorHAnsi"/>
                <w:color w:val="500050"/>
                <w:sz w:val="20"/>
                <w:szCs w:val="20"/>
              </w:rPr>
            </w:pPr>
          </w:p>
          <w:p w14:paraId="42EC36B2" w14:textId="77777777" w:rsidR="00580DC9" w:rsidRDefault="00580DC9" w:rsidP="00A47ADD">
            <w:pPr>
              <w:rPr>
                <w:rFonts w:asciiTheme="minorHAnsi" w:hAnsiTheme="minorHAnsi" w:cstheme="minorHAnsi"/>
                <w:sz w:val="20"/>
                <w:szCs w:val="20"/>
              </w:rPr>
            </w:pPr>
            <w:hyperlink r:id="rId362">
              <w:r w:rsidRPr="001D428C">
                <w:rPr>
                  <w:rFonts w:asciiTheme="minorHAnsi" w:hAnsiTheme="minorHAnsi" w:cstheme="minorHAnsi"/>
                  <w:color w:val="0563C1"/>
                  <w:sz w:val="20"/>
                  <w:szCs w:val="20"/>
                  <w:u w:val="single"/>
                </w:rPr>
                <w:t>BEACO</w:t>
              </w:r>
            </w:hyperlink>
            <w:hyperlink r:id="rId363">
              <w:r w:rsidRPr="001D428C">
                <w:rPr>
                  <w:rFonts w:asciiTheme="minorHAnsi" w:hAnsiTheme="minorHAnsi" w:cstheme="minorHAnsi"/>
                  <w:color w:val="0563C1"/>
                  <w:sz w:val="20"/>
                  <w:szCs w:val="20"/>
                  <w:u w:val="single"/>
                  <w:vertAlign w:val="subscript"/>
                </w:rPr>
                <w:t>2N</w:t>
              </w:r>
            </w:hyperlink>
            <w:r w:rsidRPr="001D428C">
              <w:rPr>
                <w:rFonts w:asciiTheme="minorHAnsi" w:hAnsiTheme="minorHAnsi" w:cstheme="minorHAnsi"/>
                <w:sz w:val="20"/>
                <w:szCs w:val="20"/>
              </w:rPr>
              <w:t xml:space="preserve"> is a strategy for understanding greenhouse gases (GHGs) and air quality at street level in near real time, giving pedestrians, companies, and policy-makers unique insight into their GHG emissions and air quality experiences. Instead of using a small number of highly sensitive instruments to measure GHGs and air quality, we blanket interesting locations with a network of sensors - called 'nodes' - approximately 1 mile (2km) apart from each other. Although our individual nodes are less precise than the highly sensitive traditional sensors, when working as part of a network, our nodes create a highly detailed map of CO2 and pollutants in our air. Our nodes are sampling the air for 6 gases and also aerosol in the same locations, every minute of the day. The data provides a clear route to evaluating the effectiveness of local and regional efforts to reduce GHG emissions, improve air quality, improve environmental equity and reduce the detrimental effects of emissions on public health.</w:t>
            </w:r>
          </w:p>
          <w:p w14:paraId="7AFB118B" w14:textId="77777777" w:rsidR="00580DC9" w:rsidRDefault="00580DC9" w:rsidP="00A47ADD">
            <w:pPr>
              <w:rPr>
                <w:rFonts w:asciiTheme="minorHAnsi" w:hAnsiTheme="minorHAnsi" w:cstheme="minorHAnsi"/>
                <w:sz w:val="20"/>
                <w:szCs w:val="20"/>
              </w:rPr>
            </w:pPr>
          </w:p>
          <w:p w14:paraId="0CDCFB42" w14:textId="77777777" w:rsidR="00580DC9" w:rsidRPr="00CC5B4B" w:rsidRDefault="00580DC9" w:rsidP="00CC5B4B">
            <w:pPr>
              <w:pStyle w:val="Heading1"/>
              <w:rPr>
                <w:rFonts w:asciiTheme="minorHAnsi" w:hAnsiTheme="minorHAnsi" w:cstheme="minorHAnsi"/>
                <w:sz w:val="20"/>
                <w:szCs w:val="20"/>
              </w:rPr>
            </w:pPr>
            <w:hyperlink r:id="rId364" w:history="1">
              <w:r w:rsidRPr="00CC5B4B">
                <w:rPr>
                  <w:rStyle w:val="Hyperlink"/>
                  <w:rFonts w:asciiTheme="minorHAnsi" w:hAnsiTheme="minorHAnsi" w:cstheme="minorHAnsi"/>
                  <w:sz w:val="20"/>
                  <w:szCs w:val="20"/>
                </w:rPr>
                <w:t>Deploy a National Network of Air-Pollution and CO2 Sensors in 300 American Cities by 2030</w:t>
              </w:r>
            </w:hyperlink>
          </w:p>
          <w:p w14:paraId="149FCCE6" w14:textId="77777777" w:rsidR="00580DC9" w:rsidRPr="001D428C" w:rsidRDefault="00580DC9" w:rsidP="00A47ADD">
            <w:pPr>
              <w:rPr>
                <w:rFonts w:asciiTheme="minorHAnsi" w:hAnsiTheme="minorHAnsi" w:cstheme="minorHAnsi"/>
                <w:sz w:val="20"/>
                <w:szCs w:val="20"/>
              </w:rPr>
            </w:pPr>
          </w:p>
          <w:p w14:paraId="518456B1" w14:textId="77777777" w:rsidR="00580DC9" w:rsidRDefault="00580DC9" w:rsidP="00A47ADD"/>
        </w:tc>
        <w:tc>
          <w:tcPr>
            <w:tcW w:w="3240" w:type="dxa"/>
          </w:tcPr>
          <w:p w14:paraId="5CFE948C" w14:textId="77777777" w:rsidR="00580DC9" w:rsidRPr="001D428C" w:rsidRDefault="00580DC9" w:rsidP="00763893">
            <w:pPr>
              <w:rPr>
                <w:rFonts w:asciiTheme="minorHAnsi" w:hAnsiTheme="minorHAnsi" w:cstheme="minorHAnsi"/>
                <w:sz w:val="20"/>
                <w:szCs w:val="20"/>
              </w:rPr>
            </w:pPr>
          </w:p>
          <w:p w14:paraId="2D95AD4E" w14:textId="77777777" w:rsidR="00580DC9" w:rsidRPr="001D428C" w:rsidRDefault="00580DC9" w:rsidP="00763893">
            <w:pPr>
              <w:rPr>
                <w:rFonts w:asciiTheme="minorHAnsi" w:hAnsiTheme="minorHAnsi" w:cstheme="minorHAnsi"/>
                <w:sz w:val="20"/>
                <w:szCs w:val="20"/>
              </w:rPr>
            </w:pPr>
          </w:p>
          <w:p w14:paraId="62265922" w14:textId="77777777" w:rsidR="00580DC9" w:rsidRPr="001D428C" w:rsidRDefault="00580DC9" w:rsidP="00763893">
            <w:pPr>
              <w:rPr>
                <w:rFonts w:asciiTheme="minorHAnsi" w:hAnsiTheme="minorHAnsi" w:cstheme="minorHAnsi"/>
                <w:sz w:val="20"/>
                <w:szCs w:val="20"/>
              </w:rPr>
            </w:pPr>
          </w:p>
          <w:p w14:paraId="74365859" w14:textId="77777777" w:rsidR="00580DC9" w:rsidRPr="001D428C" w:rsidRDefault="00580DC9" w:rsidP="00763893">
            <w:pPr>
              <w:rPr>
                <w:rFonts w:asciiTheme="minorHAnsi" w:hAnsiTheme="minorHAnsi" w:cstheme="minorHAnsi"/>
                <w:sz w:val="20"/>
                <w:szCs w:val="20"/>
              </w:rPr>
            </w:pPr>
          </w:p>
          <w:p w14:paraId="63E836DB" w14:textId="77777777" w:rsidR="00580DC9" w:rsidRPr="001D428C" w:rsidRDefault="00580DC9" w:rsidP="00763893">
            <w:pPr>
              <w:rPr>
                <w:rFonts w:asciiTheme="minorHAnsi" w:hAnsiTheme="minorHAnsi" w:cstheme="minorHAnsi"/>
                <w:sz w:val="20"/>
                <w:szCs w:val="20"/>
              </w:rPr>
            </w:pPr>
          </w:p>
        </w:tc>
      </w:tr>
      <w:tr w:rsidR="00580DC9" w:rsidRPr="00170A6D" w14:paraId="34B8023A" w14:textId="77777777" w:rsidTr="00125641">
        <w:trPr>
          <w:trHeight w:val="320"/>
        </w:trPr>
        <w:tc>
          <w:tcPr>
            <w:tcW w:w="1080" w:type="dxa"/>
            <w:noWrap/>
          </w:tcPr>
          <w:p w14:paraId="6F8485DC" w14:textId="77777777" w:rsidR="00580DC9" w:rsidRPr="001D428C" w:rsidRDefault="00580DC9" w:rsidP="00763893">
            <w:pPr>
              <w:rPr>
                <w:rFonts w:asciiTheme="minorHAnsi" w:hAnsiTheme="minorHAnsi" w:cstheme="minorHAnsi"/>
                <w:bCs/>
                <w:color w:val="000000"/>
                <w:sz w:val="20"/>
                <w:szCs w:val="20"/>
              </w:rPr>
            </w:pPr>
            <w:r w:rsidRPr="001D428C">
              <w:rPr>
                <w:rFonts w:asciiTheme="minorHAnsi" w:hAnsiTheme="minorHAnsi" w:cstheme="minorHAnsi"/>
                <w:bCs/>
                <w:color w:val="000000"/>
                <w:sz w:val="20"/>
                <w:szCs w:val="20"/>
              </w:rPr>
              <w:lastRenderedPageBreak/>
              <w:t>Jeffrey</w:t>
            </w:r>
          </w:p>
        </w:tc>
        <w:tc>
          <w:tcPr>
            <w:tcW w:w="1800" w:type="dxa"/>
            <w:noWrap/>
          </w:tcPr>
          <w:p w14:paraId="4A103618" w14:textId="77777777" w:rsidR="00580DC9" w:rsidRDefault="00580DC9" w:rsidP="00763893">
            <w:hyperlink r:id="rId365">
              <w:r w:rsidRPr="001D428C">
                <w:rPr>
                  <w:rFonts w:asciiTheme="minorHAnsi" w:hAnsiTheme="minorHAnsi" w:cstheme="minorHAnsi"/>
                  <w:color w:val="0563C1"/>
                  <w:sz w:val="20"/>
                  <w:szCs w:val="20"/>
                  <w:u w:val="single"/>
                </w:rPr>
                <w:t>Long</w:t>
              </w:r>
            </w:hyperlink>
          </w:p>
        </w:tc>
        <w:tc>
          <w:tcPr>
            <w:tcW w:w="1530" w:type="dxa"/>
          </w:tcPr>
          <w:p w14:paraId="6AF80338"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color w:val="000000"/>
                <w:sz w:val="20"/>
                <w:szCs w:val="20"/>
              </w:rPr>
              <w:t>Chemical &amp; Biomolecular Engineering</w:t>
            </w:r>
          </w:p>
        </w:tc>
        <w:tc>
          <w:tcPr>
            <w:tcW w:w="1800" w:type="dxa"/>
          </w:tcPr>
          <w:p w14:paraId="47A066A4" w14:textId="77777777" w:rsidR="00580DC9" w:rsidRPr="001D428C" w:rsidRDefault="00580DC9" w:rsidP="00763893">
            <w:pPr>
              <w:spacing w:line="288" w:lineRule="auto"/>
              <w:rPr>
                <w:rFonts w:asciiTheme="minorHAnsi" w:hAnsiTheme="minorHAnsi" w:cstheme="minorHAnsi"/>
                <w:sz w:val="20"/>
                <w:szCs w:val="20"/>
              </w:rPr>
            </w:pPr>
            <w:r w:rsidRPr="001D428C">
              <w:rPr>
                <w:rFonts w:asciiTheme="minorHAnsi" w:hAnsiTheme="minorHAnsi" w:cstheme="minorHAnsi"/>
                <w:color w:val="000000"/>
                <w:sz w:val="20"/>
                <w:szCs w:val="20"/>
              </w:rPr>
              <w:t>Chemistry</w:t>
            </w:r>
          </w:p>
        </w:tc>
        <w:tc>
          <w:tcPr>
            <w:tcW w:w="2340" w:type="dxa"/>
          </w:tcPr>
          <w:p w14:paraId="6F8E7F9C"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color w:val="000000"/>
                <w:sz w:val="20"/>
                <w:szCs w:val="20"/>
              </w:rPr>
              <w:t>Carbon removal and storage</w:t>
            </w:r>
          </w:p>
        </w:tc>
        <w:tc>
          <w:tcPr>
            <w:tcW w:w="3330" w:type="dxa"/>
          </w:tcPr>
          <w:p w14:paraId="48C2824D"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 xml:space="preserve">A major focus in the </w:t>
            </w:r>
            <w:hyperlink r:id="rId366">
              <w:r w:rsidRPr="001D428C">
                <w:rPr>
                  <w:rFonts w:asciiTheme="minorHAnsi" w:hAnsiTheme="minorHAnsi" w:cstheme="minorHAnsi"/>
                  <w:color w:val="0563C1"/>
                  <w:sz w:val="20"/>
                  <w:szCs w:val="20"/>
                  <w:u w:val="single"/>
                </w:rPr>
                <w:t>Long Group</w:t>
              </w:r>
            </w:hyperlink>
            <w:r w:rsidRPr="001D428C">
              <w:rPr>
                <w:rFonts w:asciiTheme="minorHAnsi" w:hAnsiTheme="minorHAnsi" w:cstheme="minorHAnsi"/>
                <w:sz w:val="20"/>
                <w:szCs w:val="20"/>
              </w:rPr>
              <w:t xml:space="preserve"> is the design and study of metal–organic frameworks—porous, inorganic solids built of metal nodes connected by organic linkers—for applications ranging from gas storage and molecular separations to catalysis and battery applications. In particular, they discovered MOFs that capture CO2 through a unique cooperative mechanism, enabling its low-energy removal from a variety of gas streams, including flue gases, natural gas, biogas, and air. These materials are now being developed for large-scale deployment by the start-up company Mosaic Materials.  </w:t>
            </w:r>
          </w:p>
          <w:p w14:paraId="690D9CE9" w14:textId="77777777" w:rsidR="00580DC9" w:rsidRPr="001D428C" w:rsidRDefault="00580DC9" w:rsidP="00763893">
            <w:pPr>
              <w:rPr>
                <w:rFonts w:asciiTheme="minorHAnsi" w:hAnsiTheme="minorHAnsi" w:cstheme="minorHAnsi"/>
                <w:sz w:val="20"/>
                <w:szCs w:val="20"/>
              </w:rPr>
            </w:pPr>
          </w:p>
          <w:p w14:paraId="4A4987C9"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Using machine learning in MOF development with the Gonzalez Group in EECS.</w:t>
            </w:r>
          </w:p>
          <w:p w14:paraId="01EB0E81" w14:textId="77777777" w:rsidR="00580DC9" w:rsidRPr="001D428C" w:rsidRDefault="00580DC9" w:rsidP="00763893">
            <w:pPr>
              <w:rPr>
                <w:rFonts w:asciiTheme="minorHAnsi" w:hAnsiTheme="minorHAnsi" w:cstheme="minorHAnsi"/>
                <w:sz w:val="20"/>
                <w:szCs w:val="20"/>
              </w:rPr>
            </w:pPr>
          </w:p>
          <w:p w14:paraId="31980E3B" w14:textId="77777777" w:rsidR="00580DC9" w:rsidRPr="001D428C" w:rsidRDefault="00580DC9" w:rsidP="00763893">
            <w:pPr>
              <w:spacing w:line="288" w:lineRule="auto"/>
              <w:rPr>
                <w:rFonts w:asciiTheme="minorHAnsi" w:hAnsiTheme="minorHAnsi" w:cstheme="minorHAnsi"/>
                <w:sz w:val="20"/>
                <w:szCs w:val="20"/>
              </w:rPr>
            </w:pPr>
          </w:p>
        </w:tc>
        <w:tc>
          <w:tcPr>
            <w:tcW w:w="3330" w:type="dxa"/>
          </w:tcPr>
          <w:p w14:paraId="3166BD16" w14:textId="77777777" w:rsidR="00580DC9" w:rsidRPr="001D428C" w:rsidRDefault="00580DC9" w:rsidP="00763893">
            <w:pPr>
              <w:rPr>
                <w:rFonts w:asciiTheme="minorHAnsi" w:hAnsiTheme="minorHAnsi" w:cstheme="minorHAnsi"/>
                <w:sz w:val="20"/>
                <w:szCs w:val="20"/>
              </w:rPr>
            </w:pPr>
            <w:r>
              <w:rPr>
                <w:rFonts w:asciiTheme="minorHAnsi" w:hAnsiTheme="minorHAnsi" w:cstheme="minorHAnsi"/>
                <w:sz w:val="20"/>
                <w:szCs w:val="20"/>
              </w:rPr>
              <w:t xml:space="preserve">2023 </w:t>
            </w:r>
            <w:r w:rsidRPr="001D428C">
              <w:rPr>
                <w:rFonts w:asciiTheme="minorHAnsi" w:hAnsiTheme="minorHAnsi" w:cstheme="minorHAnsi"/>
                <w:sz w:val="20"/>
                <w:szCs w:val="20"/>
              </w:rPr>
              <w:t>UCOP Proposal: The Early-Stage Materials Testing Laboratory for Accelerating Decarbonization Materials Deployment</w:t>
            </w:r>
          </w:p>
          <w:p w14:paraId="4D70C2B1" w14:textId="77777777" w:rsidR="00580DC9" w:rsidRPr="001D428C" w:rsidRDefault="00580DC9" w:rsidP="00763893">
            <w:pPr>
              <w:rPr>
                <w:rFonts w:asciiTheme="minorHAnsi" w:hAnsiTheme="minorHAnsi" w:cstheme="minorHAnsi"/>
                <w:sz w:val="20"/>
                <w:szCs w:val="20"/>
              </w:rPr>
            </w:pPr>
          </w:p>
          <w:p w14:paraId="79E9E800"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Berkeley Institute for Decarbonization Materials</w:t>
            </w:r>
          </w:p>
          <w:p w14:paraId="1D7630D4" w14:textId="77777777" w:rsidR="00580DC9" w:rsidRPr="001D428C" w:rsidRDefault="00580DC9" w:rsidP="00763893">
            <w:pPr>
              <w:rPr>
                <w:rFonts w:asciiTheme="minorHAnsi" w:hAnsiTheme="minorHAnsi" w:cstheme="minorHAnsi"/>
                <w:sz w:val="20"/>
                <w:szCs w:val="20"/>
              </w:rPr>
            </w:pPr>
          </w:p>
          <w:p w14:paraId="5A3BECFC" w14:textId="77777777" w:rsidR="00580DC9" w:rsidRPr="001D428C" w:rsidRDefault="00580DC9" w:rsidP="00763893">
            <w:pPr>
              <w:pStyle w:val="Heading2"/>
              <w:keepNext w:val="0"/>
              <w:keepLines w:val="0"/>
              <w:spacing w:line="288" w:lineRule="auto"/>
              <w:rPr>
                <w:rFonts w:asciiTheme="minorHAnsi" w:hAnsiTheme="minorHAnsi" w:cstheme="minorHAnsi"/>
                <w:sz w:val="20"/>
                <w:szCs w:val="20"/>
              </w:rPr>
            </w:pPr>
          </w:p>
        </w:tc>
        <w:tc>
          <w:tcPr>
            <w:tcW w:w="3240" w:type="dxa"/>
          </w:tcPr>
          <w:p w14:paraId="47FF73B0" w14:textId="77777777" w:rsidR="00580DC9" w:rsidRPr="001D428C" w:rsidRDefault="00580DC9" w:rsidP="00763893">
            <w:pPr>
              <w:rPr>
                <w:rFonts w:asciiTheme="minorHAnsi" w:hAnsiTheme="minorHAnsi" w:cstheme="minorHAnsi"/>
                <w:sz w:val="20"/>
                <w:szCs w:val="20"/>
              </w:rPr>
            </w:pPr>
          </w:p>
          <w:p w14:paraId="2E05EF3F" w14:textId="77777777" w:rsidR="00580DC9" w:rsidRPr="001D428C" w:rsidRDefault="00580DC9" w:rsidP="00763893">
            <w:pPr>
              <w:rPr>
                <w:rFonts w:asciiTheme="minorHAnsi" w:hAnsiTheme="minorHAnsi" w:cstheme="minorHAnsi"/>
                <w:sz w:val="20"/>
                <w:szCs w:val="20"/>
              </w:rPr>
            </w:pPr>
          </w:p>
        </w:tc>
      </w:tr>
      <w:tr w:rsidR="00580DC9" w:rsidRPr="00170A6D" w14:paraId="6F470AD2" w14:textId="77777777" w:rsidTr="00125641">
        <w:trPr>
          <w:trHeight w:val="320"/>
        </w:trPr>
        <w:tc>
          <w:tcPr>
            <w:tcW w:w="1080" w:type="dxa"/>
            <w:noWrap/>
          </w:tcPr>
          <w:p w14:paraId="123A49B5" w14:textId="77777777" w:rsidR="00580DC9" w:rsidRPr="001D428C" w:rsidRDefault="00580DC9" w:rsidP="00763893">
            <w:pPr>
              <w:rPr>
                <w:rFonts w:asciiTheme="minorHAnsi" w:hAnsiTheme="minorHAnsi" w:cstheme="minorHAnsi"/>
                <w:bCs/>
                <w:color w:val="000000"/>
                <w:sz w:val="20"/>
                <w:szCs w:val="20"/>
              </w:rPr>
            </w:pPr>
            <w:r w:rsidRPr="001D428C">
              <w:rPr>
                <w:rFonts w:asciiTheme="minorHAnsi" w:hAnsiTheme="minorHAnsi" w:cstheme="minorHAnsi"/>
                <w:color w:val="000000"/>
                <w:sz w:val="20"/>
                <w:szCs w:val="20"/>
              </w:rPr>
              <w:t>Haiyan</w:t>
            </w:r>
          </w:p>
        </w:tc>
        <w:tc>
          <w:tcPr>
            <w:tcW w:w="1800" w:type="dxa"/>
            <w:noWrap/>
          </w:tcPr>
          <w:p w14:paraId="612A680A" w14:textId="77777777" w:rsidR="00580DC9" w:rsidRDefault="00580DC9" w:rsidP="00763893">
            <w:hyperlink r:id="rId367">
              <w:r w:rsidRPr="001D428C">
                <w:rPr>
                  <w:rFonts w:asciiTheme="minorHAnsi" w:hAnsiTheme="minorHAnsi" w:cstheme="minorHAnsi"/>
                  <w:color w:val="0563C1"/>
                  <w:sz w:val="20"/>
                  <w:szCs w:val="20"/>
                  <w:u w:val="single"/>
                </w:rPr>
                <w:t>Mao</w:t>
              </w:r>
            </w:hyperlink>
          </w:p>
        </w:tc>
        <w:tc>
          <w:tcPr>
            <w:tcW w:w="1530" w:type="dxa"/>
          </w:tcPr>
          <w:p w14:paraId="32E625D2"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sz w:val="20"/>
                <w:szCs w:val="20"/>
              </w:rPr>
              <w:t>Chemistry</w:t>
            </w:r>
          </w:p>
        </w:tc>
        <w:tc>
          <w:tcPr>
            <w:tcW w:w="1800" w:type="dxa"/>
          </w:tcPr>
          <w:p w14:paraId="4245A921" w14:textId="77777777" w:rsidR="00580DC9" w:rsidRPr="001D428C" w:rsidRDefault="00580DC9" w:rsidP="00763893">
            <w:pPr>
              <w:spacing w:line="288" w:lineRule="auto"/>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2340" w:type="dxa"/>
          </w:tcPr>
          <w:p w14:paraId="0576278A"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Carbon removal and storage</w:t>
            </w:r>
          </w:p>
        </w:tc>
        <w:tc>
          <w:tcPr>
            <w:tcW w:w="3330" w:type="dxa"/>
          </w:tcPr>
          <w:p w14:paraId="20D796BA" w14:textId="77777777" w:rsidR="00580DC9" w:rsidRPr="001D428C" w:rsidRDefault="00580DC9" w:rsidP="00763893">
            <w:pPr>
              <w:rPr>
                <w:rFonts w:asciiTheme="minorHAnsi" w:hAnsiTheme="minorHAnsi" w:cstheme="minorHAnsi"/>
                <w:sz w:val="20"/>
                <w:szCs w:val="20"/>
              </w:rPr>
            </w:pPr>
          </w:p>
        </w:tc>
        <w:tc>
          <w:tcPr>
            <w:tcW w:w="3330" w:type="dxa"/>
          </w:tcPr>
          <w:p w14:paraId="09BE1CE3" w14:textId="77777777" w:rsidR="00580DC9" w:rsidRPr="001D428C" w:rsidRDefault="00580DC9" w:rsidP="00763893">
            <w:pPr>
              <w:rPr>
                <w:rFonts w:asciiTheme="minorHAnsi" w:hAnsiTheme="minorHAnsi" w:cstheme="minorHAnsi"/>
                <w:sz w:val="20"/>
                <w:szCs w:val="20"/>
              </w:rPr>
            </w:pPr>
            <w:hyperlink r:id="rId368">
              <w:r w:rsidRPr="001D428C">
                <w:rPr>
                  <w:rFonts w:asciiTheme="minorHAnsi" w:hAnsiTheme="minorHAnsi" w:cstheme="minorHAnsi"/>
                  <w:color w:val="0563C1"/>
                  <w:sz w:val="20"/>
                  <w:szCs w:val="20"/>
                  <w:u w:val="single"/>
                </w:rPr>
                <w:t>Berkeley scientists develop cheap and easy carbon capture and storage using Melamine (Aug 2022)</w:t>
              </w:r>
            </w:hyperlink>
          </w:p>
          <w:p w14:paraId="5D66F699" w14:textId="77777777" w:rsidR="00580DC9" w:rsidRPr="001D428C" w:rsidRDefault="00580DC9" w:rsidP="00763893">
            <w:pPr>
              <w:rPr>
                <w:rFonts w:asciiTheme="minorHAnsi" w:hAnsiTheme="minorHAnsi" w:cstheme="minorHAnsi"/>
                <w:sz w:val="20"/>
                <w:szCs w:val="20"/>
              </w:rPr>
            </w:pPr>
          </w:p>
          <w:p w14:paraId="520F2605" w14:textId="77777777" w:rsidR="00580DC9" w:rsidRPr="001D428C" w:rsidRDefault="00580DC9" w:rsidP="00763893">
            <w:pPr>
              <w:pStyle w:val="Heading1"/>
              <w:spacing w:before="0"/>
              <w:rPr>
                <w:rFonts w:asciiTheme="minorHAnsi" w:eastAsia="Calibri" w:hAnsiTheme="minorHAnsi" w:cstheme="minorHAnsi"/>
                <w:sz w:val="20"/>
                <w:szCs w:val="20"/>
              </w:rPr>
            </w:pPr>
            <w:r w:rsidRPr="001D428C">
              <w:rPr>
                <w:rFonts w:asciiTheme="minorHAnsi" w:eastAsia="Calibri" w:hAnsiTheme="minorHAnsi" w:cstheme="minorHAnsi"/>
                <w:sz w:val="20"/>
                <w:szCs w:val="20"/>
              </w:rPr>
              <w:t xml:space="preserve">Lead Author: </w:t>
            </w:r>
            <w:hyperlink r:id="rId369">
              <w:r w:rsidRPr="001D428C">
                <w:rPr>
                  <w:rFonts w:asciiTheme="minorHAnsi" w:eastAsia="Calibri" w:hAnsiTheme="minorHAnsi" w:cstheme="minorHAnsi"/>
                  <w:color w:val="0563C1"/>
                  <w:sz w:val="20"/>
                  <w:szCs w:val="20"/>
                  <w:u w:val="single"/>
                </w:rPr>
                <w:t>A scalable solid-state nanoporous network with atomic-level interaction design for carbon dioxide capture</w:t>
              </w:r>
            </w:hyperlink>
            <w:r w:rsidRPr="001D428C">
              <w:rPr>
                <w:rFonts w:asciiTheme="minorHAnsi" w:eastAsia="Calibri" w:hAnsiTheme="minorHAnsi" w:cstheme="minorHAnsi"/>
                <w:sz w:val="20"/>
                <w:szCs w:val="20"/>
              </w:rPr>
              <w:t xml:space="preserve"> (Aug 2022)</w:t>
            </w:r>
          </w:p>
          <w:p w14:paraId="2A3270E0" w14:textId="77777777" w:rsidR="00580DC9" w:rsidRPr="001D428C" w:rsidRDefault="00580DC9" w:rsidP="00763893">
            <w:pPr>
              <w:rPr>
                <w:rFonts w:asciiTheme="minorHAnsi" w:hAnsiTheme="minorHAnsi" w:cstheme="minorHAnsi"/>
                <w:sz w:val="20"/>
                <w:szCs w:val="20"/>
              </w:rPr>
            </w:pPr>
          </w:p>
        </w:tc>
        <w:tc>
          <w:tcPr>
            <w:tcW w:w="3240" w:type="dxa"/>
          </w:tcPr>
          <w:p w14:paraId="6C20F9CB" w14:textId="77777777" w:rsidR="00580DC9" w:rsidRPr="001D428C" w:rsidRDefault="00580DC9" w:rsidP="00763893">
            <w:pPr>
              <w:rPr>
                <w:rFonts w:asciiTheme="minorHAnsi" w:hAnsiTheme="minorHAnsi" w:cstheme="minorHAnsi"/>
                <w:sz w:val="20"/>
                <w:szCs w:val="20"/>
              </w:rPr>
            </w:pPr>
          </w:p>
          <w:p w14:paraId="481BD855" w14:textId="77777777" w:rsidR="00580DC9" w:rsidRPr="001D428C" w:rsidRDefault="00580DC9" w:rsidP="00763893">
            <w:pPr>
              <w:rPr>
                <w:rFonts w:asciiTheme="minorHAnsi" w:hAnsiTheme="minorHAnsi" w:cstheme="minorHAnsi"/>
                <w:sz w:val="20"/>
                <w:szCs w:val="20"/>
              </w:rPr>
            </w:pPr>
          </w:p>
        </w:tc>
      </w:tr>
      <w:tr w:rsidR="00580DC9" w:rsidRPr="00170A6D" w14:paraId="734CB394" w14:textId="77777777" w:rsidTr="00125641">
        <w:trPr>
          <w:trHeight w:val="320"/>
        </w:trPr>
        <w:tc>
          <w:tcPr>
            <w:tcW w:w="1080" w:type="dxa"/>
            <w:noWrap/>
          </w:tcPr>
          <w:p w14:paraId="1377013E"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bCs/>
                <w:color w:val="000000"/>
                <w:sz w:val="20"/>
                <w:szCs w:val="20"/>
              </w:rPr>
              <w:lastRenderedPageBreak/>
              <w:t>Ali</w:t>
            </w:r>
          </w:p>
        </w:tc>
        <w:tc>
          <w:tcPr>
            <w:tcW w:w="1800" w:type="dxa"/>
            <w:noWrap/>
          </w:tcPr>
          <w:p w14:paraId="5777712D" w14:textId="77777777" w:rsidR="00580DC9" w:rsidRDefault="00580DC9" w:rsidP="00763893">
            <w:hyperlink r:id="rId370">
              <w:r w:rsidRPr="001D428C">
                <w:rPr>
                  <w:rFonts w:asciiTheme="minorHAnsi" w:hAnsiTheme="minorHAnsi" w:cstheme="minorHAnsi"/>
                  <w:color w:val="0563C1"/>
                  <w:sz w:val="20"/>
                  <w:szCs w:val="20"/>
                  <w:u w:val="single"/>
                </w:rPr>
                <w:t>Mesbah</w:t>
              </w:r>
            </w:hyperlink>
          </w:p>
        </w:tc>
        <w:tc>
          <w:tcPr>
            <w:tcW w:w="1530" w:type="dxa"/>
          </w:tcPr>
          <w:p w14:paraId="1C3DBA65"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Chemical and Biomolecular Engineering</w:t>
            </w:r>
          </w:p>
        </w:tc>
        <w:tc>
          <w:tcPr>
            <w:tcW w:w="1800" w:type="dxa"/>
          </w:tcPr>
          <w:p w14:paraId="07246F84" w14:textId="77777777" w:rsidR="00580DC9" w:rsidRPr="001D428C" w:rsidRDefault="00580DC9" w:rsidP="00763893">
            <w:pPr>
              <w:spacing w:line="288" w:lineRule="auto"/>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2340" w:type="dxa"/>
          </w:tcPr>
          <w:p w14:paraId="1BD6BE9F"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Food/Agriculture</w:t>
            </w:r>
          </w:p>
        </w:tc>
        <w:tc>
          <w:tcPr>
            <w:tcW w:w="3330" w:type="dxa"/>
          </w:tcPr>
          <w:p w14:paraId="185B9EEC"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color w:val="333333"/>
                <w:sz w:val="20"/>
                <w:szCs w:val="20"/>
              </w:rPr>
              <w:t>Using ML, waste</w:t>
            </w:r>
          </w:p>
        </w:tc>
        <w:tc>
          <w:tcPr>
            <w:tcW w:w="3330" w:type="dxa"/>
          </w:tcPr>
          <w:p w14:paraId="0DEC9051" w14:textId="77777777" w:rsidR="00580DC9" w:rsidRPr="001D428C" w:rsidRDefault="00580DC9" w:rsidP="00763893">
            <w:pPr>
              <w:rPr>
                <w:rFonts w:asciiTheme="minorHAnsi" w:hAnsiTheme="minorHAnsi" w:cstheme="minorHAnsi"/>
                <w:sz w:val="20"/>
                <w:szCs w:val="20"/>
              </w:rPr>
            </w:pPr>
            <w:r>
              <w:rPr>
                <w:rFonts w:asciiTheme="minorHAnsi" w:hAnsiTheme="minorHAnsi" w:cstheme="minorHAnsi"/>
                <w:sz w:val="20"/>
                <w:szCs w:val="20"/>
              </w:rPr>
              <w:t xml:space="preserve">2023 </w:t>
            </w:r>
            <w:r w:rsidRPr="001D428C">
              <w:rPr>
                <w:rFonts w:asciiTheme="minorHAnsi" w:hAnsiTheme="minorHAnsi" w:cstheme="minorHAnsi"/>
                <w:sz w:val="20"/>
                <w:szCs w:val="20"/>
              </w:rPr>
              <w:t>UCOP Proposal: Sustainable Plasma Processing of Biowaste to Reduce Adverse Climate Impacts of Fertilizer Production</w:t>
            </w:r>
          </w:p>
          <w:p w14:paraId="476918F7" w14:textId="77777777" w:rsidR="00580DC9" w:rsidRDefault="00580DC9" w:rsidP="00763893"/>
        </w:tc>
        <w:tc>
          <w:tcPr>
            <w:tcW w:w="3240" w:type="dxa"/>
          </w:tcPr>
          <w:p w14:paraId="25EF95A5" w14:textId="77777777" w:rsidR="00580DC9" w:rsidRPr="001D428C" w:rsidRDefault="00580DC9" w:rsidP="00763893">
            <w:pPr>
              <w:rPr>
                <w:rFonts w:asciiTheme="minorHAnsi" w:hAnsiTheme="minorHAnsi" w:cstheme="minorHAnsi"/>
                <w:sz w:val="20"/>
                <w:szCs w:val="20"/>
              </w:rPr>
            </w:pPr>
          </w:p>
        </w:tc>
      </w:tr>
      <w:tr w:rsidR="00580DC9" w:rsidRPr="00170A6D" w14:paraId="02F7845F" w14:textId="77777777" w:rsidTr="00125641">
        <w:trPr>
          <w:trHeight w:val="320"/>
        </w:trPr>
        <w:tc>
          <w:tcPr>
            <w:tcW w:w="1080" w:type="dxa"/>
            <w:noWrap/>
          </w:tcPr>
          <w:p w14:paraId="60923065" w14:textId="77777777" w:rsidR="00580DC9" w:rsidRPr="001D428C" w:rsidRDefault="00580DC9" w:rsidP="00763893">
            <w:pPr>
              <w:rPr>
                <w:rFonts w:asciiTheme="minorHAnsi" w:hAnsiTheme="minorHAnsi" w:cstheme="minorHAnsi"/>
                <w:bCs/>
                <w:color w:val="000000"/>
                <w:sz w:val="20"/>
                <w:szCs w:val="20"/>
              </w:rPr>
            </w:pPr>
            <w:r w:rsidRPr="001D428C">
              <w:rPr>
                <w:rFonts w:asciiTheme="minorHAnsi" w:hAnsiTheme="minorHAnsi" w:cstheme="minorHAnsi"/>
                <w:bCs/>
                <w:color w:val="000000"/>
                <w:sz w:val="20"/>
                <w:szCs w:val="20"/>
              </w:rPr>
              <w:t>Jeffrey</w:t>
            </w:r>
          </w:p>
        </w:tc>
        <w:tc>
          <w:tcPr>
            <w:tcW w:w="1800" w:type="dxa"/>
            <w:noWrap/>
          </w:tcPr>
          <w:p w14:paraId="635787CD" w14:textId="77777777" w:rsidR="00580DC9" w:rsidRDefault="00580DC9" w:rsidP="00763893">
            <w:hyperlink r:id="rId371">
              <w:r w:rsidRPr="001D428C">
                <w:rPr>
                  <w:rFonts w:asciiTheme="minorHAnsi" w:hAnsiTheme="minorHAnsi" w:cstheme="minorHAnsi"/>
                  <w:color w:val="0563C1"/>
                  <w:sz w:val="20"/>
                  <w:szCs w:val="20"/>
                  <w:u w:val="single"/>
                </w:rPr>
                <w:t>Reimer</w:t>
              </w:r>
            </w:hyperlink>
          </w:p>
        </w:tc>
        <w:tc>
          <w:tcPr>
            <w:tcW w:w="1530" w:type="dxa"/>
          </w:tcPr>
          <w:p w14:paraId="3001C001"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color w:val="000000"/>
                <w:sz w:val="20"/>
                <w:szCs w:val="20"/>
              </w:rPr>
              <w:t>Chemical &amp; Biomolecular Engineering</w:t>
            </w:r>
          </w:p>
        </w:tc>
        <w:tc>
          <w:tcPr>
            <w:tcW w:w="1800" w:type="dxa"/>
          </w:tcPr>
          <w:p w14:paraId="4E2FBBDB" w14:textId="77777777" w:rsidR="00580DC9" w:rsidRPr="001D428C" w:rsidRDefault="00580DC9" w:rsidP="00763893">
            <w:pPr>
              <w:spacing w:line="288" w:lineRule="auto"/>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2340" w:type="dxa"/>
          </w:tcPr>
          <w:p w14:paraId="1846A411"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Carbon removal and storage</w:t>
            </w:r>
          </w:p>
        </w:tc>
        <w:tc>
          <w:tcPr>
            <w:tcW w:w="3330" w:type="dxa"/>
          </w:tcPr>
          <w:p w14:paraId="6910DC0B"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The goal of Reimer’s research is to generate new knowledge that will deliver environmental protection, human sustainability, and fundamental scientific insights via materials chemistry, physics, and engineering. Reimer’s most recent scholarly works span a range of materials studies, including the structure and proprieties of metal organic frameworks for carbon capture and electrical and optical control of nuclear polarization in semiconductors.</w:t>
            </w:r>
          </w:p>
          <w:p w14:paraId="46D670DB" w14:textId="77777777" w:rsidR="00580DC9" w:rsidRPr="001D428C" w:rsidRDefault="00580DC9" w:rsidP="00763893">
            <w:pPr>
              <w:rPr>
                <w:rFonts w:asciiTheme="minorHAnsi" w:hAnsiTheme="minorHAnsi" w:cstheme="minorHAnsi"/>
                <w:color w:val="333333"/>
                <w:sz w:val="20"/>
                <w:szCs w:val="20"/>
              </w:rPr>
            </w:pPr>
          </w:p>
        </w:tc>
        <w:tc>
          <w:tcPr>
            <w:tcW w:w="3330" w:type="dxa"/>
          </w:tcPr>
          <w:p w14:paraId="2BB459C0" w14:textId="77777777" w:rsidR="00580DC9" w:rsidRPr="001D428C" w:rsidRDefault="00580DC9" w:rsidP="00763893">
            <w:pPr>
              <w:rPr>
                <w:rFonts w:asciiTheme="minorHAnsi" w:hAnsiTheme="minorHAnsi" w:cstheme="minorHAnsi"/>
                <w:sz w:val="20"/>
                <w:szCs w:val="20"/>
              </w:rPr>
            </w:pPr>
          </w:p>
        </w:tc>
        <w:tc>
          <w:tcPr>
            <w:tcW w:w="3240" w:type="dxa"/>
          </w:tcPr>
          <w:p w14:paraId="40E3EC92" w14:textId="77777777" w:rsidR="00580DC9" w:rsidRPr="001D428C" w:rsidRDefault="00580DC9" w:rsidP="00763893">
            <w:pPr>
              <w:rPr>
                <w:rFonts w:asciiTheme="minorHAnsi" w:hAnsiTheme="minorHAnsi" w:cstheme="minorHAnsi"/>
                <w:sz w:val="20"/>
                <w:szCs w:val="20"/>
              </w:rPr>
            </w:pPr>
          </w:p>
        </w:tc>
      </w:tr>
      <w:tr w:rsidR="00580DC9" w:rsidRPr="00170A6D" w14:paraId="4D089E1C" w14:textId="77777777" w:rsidTr="00125641">
        <w:trPr>
          <w:trHeight w:val="320"/>
        </w:trPr>
        <w:tc>
          <w:tcPr>
            <w:tcW w:w="1080" w:type="dxa"/>
            <w:noWrap/>
          </w:tcPr>
          <w:p w14:paraId="6C9DD021" w14:textId="77777777" w:rsidR="00580DC9" w:rsidRPr="001D428C" w:rsidRDefault="00580DC9" w:rsidP="00763893">
            <w:pPr>
              <w:rPr>
                <w:rFonts w:asciiTheme="minorHAnsi" w:hAnsiTheme="minorHAnsi" w:cstheme="minorHAnsi"/>
                <w:bCs/>
                <w:color w:val="000000"/>
                <w:sz w:val="20"/>
                <w:szCs w:val="20"/>
              </w:rPr>
            </w:pPr>
            <w:r w:rsidRPr="001D428C">
              <w:rPr>
                <w:rFonts w:asciiTheme="minorHAnsi" w:hAnsiTheme="minorHAnsi" w:cstheme="minorHAnsi"/>
                <w:bCs/>
                <w:color w:val="000000"/>
                <w:sz w:val="20"/>
                <w:szCs w:val="20"/>
              </w:rPr>
              <w:t>Omar</w:t>
            </w:r>
          </w:p>
        </w:tc>
        <w:tc>
          <w:tcPr>
            <w:tcW w:w="1800" w:type="dxa"/>
            <w:noWrap/>
          </w:tcPr>
          <w:p w14:paraId="7D4674DA" w14:textId="77777777" w:rsidR="00580DC9" w:rsidRDefault="00580DC9" w:rsidP="00763893">
            <w:hyperlink r:id="rId372">
              <w:r w:rsidRPr="001D428C">
                <w:rPr>
                  <w:rFonts w:asciiTheme="minorHAnsi" w:hAnsiTheme="minorHAnsi" w:cstheme="minorHAnsi"/>
                  <w:color w:val="0563C1"/>
                  <w:sz w:val="20"/>
                  <w:szCs w:val="20"/>
                  <w:u w:val="single"/>
                </w:rPr>
                <w:t>Yaghi</w:t>
              </w:r>
            </w:hyperlink>
          </w:p>
        </w:tc>
        <w:tc>
          <w:tcPr>
            <w:tcW w:w="1530" w:type="dxa"/>
          </w:tcPr>
          <w:p w14:paraId="12FDD180"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w:t>
            </w:r>
          </w:p>
        </w:tc>
        <w:tc>
          <w:tcPr>
            <w:tcW w:w="1800" w:type="dxa"/>
          </w:tcPr>
          <w:p w14:paraId="2E5ACA2F" w14:textId="77777777" w:rsidR="00580DC9" w:rsidRPr="001D428C" w:rsidRDefault="00580DC9" w:rsidP="00763893">
            <w:pPr>
              <w:spacing w:line="288" w:lineRule="auto"/>
              <w:rPr>
                <w:rFonts w:asciiTheme="minorHAnsi" w:hAnsiTheme="minorHAnsi" w:cstheme="minorHAnsi"/>
                <w:color w:val="000000"/>
                <w:sz w:val="20"/>
                <w:szCs w:val="20"/>
              </w:rPr>
            </w:pPr>
            <w:r w:rsidRPr="001D428C">
              <w:rPr>
                <w:rFonts w:asciiTheme="minorHAnsi" w:hAnsiTheme="minorHAnsi" w:cstheme="minorHAnsi"/>
                <w:sz w:val="20"/>
                <w:szCs w:val="20"/>
              </w:rPr>
              <w:t>Chemistry</w:t>
            </w:r>
          </w:p>
        </w:tc>
        <w:tc>
          <w:tcPr>
            <w:tcW w:w="2340" w:type="dxa"/>
          </w:tcPr>
          <w:p w14:paraId="6C0B26C4"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sz w:val="20"/>
                <w:szCs w:val="20"/>
              </w:rPr>
              <w:t>Carbon removal and storage</w:t>
            </w:r>
          </w:p>
        </w:tc>
        <w:tc>
          <w:tcPr>
            <w:tcW w:w="3330" w:type="dxa"/>
          </w:tcPr>
          <w:p w14:paraId="02DB282A"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MOFs, COFs, and ZIFs</w:t>
            </w:r>
          </w:p>
          <w:p w14:paraId="2CA08995" w14:textId="77777777" w:rsidR="00580DC9" w:rsidRPr="001D428C" w:rsidRDefault="00580DC9" w:rsidP="00763893">
            <w:pPr>
              <w:rPr>
                <w:rFonts w:asciiTheme="minorHAnsi" w:hAnsiTheme="minorHAnsi" w:cstheme="minorHAnsi"/>
                <w:sz w:val="20"/>
                <w:szCs w:val="20"/>
              </w:rPr>
            </w:pPr>
          </w:p>
          <w:p w14:paraId="25CAE70F" w14:textId="77777777" w:rsidR="00580DC9" w:rsidRPr="001D428C" w:rsidRDefault="00580DC9" w:rsidP="00763893">
            <w:pPr>
              <w:rPr>
                <w:rFonts w:asciiTheme="minorHAnsi" w:hAnsiTheme="minorHAnsi" w:cstheme="minorHAnsi"/>
                <w:color w:val="0563C1"/>
                <w:sz w:val="20"/>
                <w:szCs w:val="20"/>
                <w:u w:val="single"/>
              </w:rPr>
            </w:pPr>
            <w:hyperlink r:id="rId373">
              <w:r w:rsidRPr="001D428C">
                <w:rPr>
                  <w:rFonts w:asciiTheme="minorHAnsi" w:hAnsiTheme="minorHAnsi" w:cstheme="minorHAnsi"/>
                  <w:color w:val="0563C1"/>
                  <w:sz w:val="20"/>
                  <w:szCs w:val="20"/>
                  <w:u w:val="single"/>
                </w:rPr>
                <w:t>Co-Director and Chief Scientist Bakar Institute of Digital Materials for the Planet (BIDMaP)</w:t>
              </w:r>
            </w:hyperlink>
          </w:p>
          <w:p w14:paraId="740EF154" w14:textId="77777777" w:rsidR="00580DC9" w:rsidRPr="001D428C" w:rsidRDefault="00580DC9" w:rsidP="00763893">
            <w:pPr>
              <w:rPr>
                <w:rFonts w:asciiTheme="minorHAnsi" w:hAnsiTheme="minorHAnsi" w:cstheme="minorHAnsi"/>
                <w:sz w:val="20"/>
                <w:szCs w:val="20"/>
              </w:rPr>
            </w:pPr>
          </w:p>
          <w:p w14:paraId="7C4D1D45" w14:textId="77777777" w:rsidR="00580DC9" w:rsidRPr="001D428C" w:rsidRDefault="00580DC9" w:rsidP="00763893">
            <w:pPr>
              <w:pBdr>
                <w:top w:val="nil"/>
                <w:left w:val="nil"/>
                <w:bottom w:val="nil"/>
                <w:right w:val="nil"/>
                <w:between w:val="nil"/>
              </w:pBdr>
              <w:spacing w:after="280"/>
              <w:rPr>
                <w:rFonts w:asciiTheme="minorHAnsi" w:eastAsia="Calibri" w:hAnsiTheme="minorHAnsi" w:cstheme="minorHAnsi"/>
                <w:color w:val="000000"/>
                <w:sz w:val="20"/>
                <w:szCs w:val="20"/>
              </w:rPr>
            </w:pPr>
            <w:r w:rsidRPr="001D428C">
              <w:rPr>
                <w:rFonts w:asciiTheme="minorHAnsi" w:eastAsia="Calibri" w:hAnsiTheme="minorHAnsi" w:cstheme="minorHAnsi"/>
                <w:color w:val="000000"/>
                <w:sz w:val="20"/>
                <w:szCs w:val="20"/>
              </w:rPr>
              <w:t>The Bakar Institute of Digital Materials for the Planet (BIDMaP) aims to speed up the development of reticular chemistry and modular structures for achieving cost-efficient, easily deployable ultra-porous metal-organic frameworks (MOFs) and covalent organic frameworks (COFs).</w:t>
            </w:r>
          </w:p>
          <w:p w14:paraId="3568E6B7"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lastRenderedPageBreak/>
              <w:t>These programs will help limit and address the impacts of climate change and extend to downstream technologies like conversion of CO2 to clean fuels, biodegradable polymers, enzymes, and pharmaceuticals. BIDMaP brings together top computation and machine learning experts with chemistry and other physical science researchers to exploit the vast potential these reticular structures have in achieving clean air, clean energy, and clean water.</w:t>
            </w:r>
          </w:p>
        </w:tc>
        <w:tc>
          <w:tcPr>
            <w:tcW w:w="3330" w:type="dxa"/>
          </w:tcPr>
          <w:p w14:paraId="1467BDB2"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lastRenderedPageBreak/>
              <w:t>KACST-UC Berkeley Center of Excellence for Nanomaterial Clean Energy Applications (CENCEA) Collaborative Research Center - $8.4M contract and $8.0M grant, 6/2022</w:t>
            </w:r>
          </w:p>
          <w:p w14:paraId="6AE50684" w14:textId="77777777" w:rsidR="00580DC9" w:rsidRPr="001D428C" w:rsidRDefault="00580DC9" w:rsidP="00763893">
            <w:pPr>
              <w:rPr>
                <w:rFonts w:asciiTheme="minorHAnsi" w:hAnsiTheme="minorHAnsi" w:cstheme="minorHAnsi"/>
                <w:sz w:val="20"/>
                <w:szCs w:val="20"/>
              </w:rPr>
            </w:pPr>
          </w:p>
          <w:p w14:paraId="6F37E046" w14:textId="77777777" w:rsidR="00580DC9" w:rsidRPr="001D428C" w:rsidRDefault="00580DC9" w:rsidP="00763893">
            <w:pPr>
              <w:rPr>
                <w:rFonts w:asciiTheme="minorHAnsi" w:hAnsiTheme="minorHAnsi" w:cstheme="minorHAnsi"/>
                <w:sz w:val="20"/>
                <w:szCs w:val="20"/>
              </w:rPr>
            </w:pPr>
            <w:hyperlink r:id="rId374" w:history="1">
              <w:r w:rsidRPr="001D428C">
                <w:rPr>
                  <w:rStyle w:val="Hyperlink"/>
                  <w:rFonts w:asciiTheme="minorHAnsi" w:hAnsiTheme="minorHAnsi" w:cstheme="minorHAnsi"/>
                  <w:sz w:val="20"/>
                  <w:szCs w:val="20"/>
                </w:rPr>
                <w:t>ChatGPT Research Group for optimizing crystallinity of MOFs and COFs. ACS Central Science, 2023</w:t>
              </w:r>
            </w:hyperlink>
          </w:p>
          <w:p w14:paraId="4DA3D40A" w14:textId="77777777" w:rsidR="00580DC9" w:rsidRPr="001D428C" w:rsidRDefault="00580DC9" w:rsidP="00763893">
            <w:pPr>
              <w:rPr>
                <w:rFonts w:asciiTheme="minorHAnsi" w:hAnsiTheme="minorHAnsi" w:cstheme="minorHAnsi"/>
                <w:sz w:val="20"/>
                <w:szCs w:val="20"/>
              </w:rPr>
            </w:pPr>
          </w:p>
          <w:p w14:paraId="210A7227" w14:textId="77777777" w:rsidR="00580DC9" w:rsidRPr="001D428C" w:rsidRDefault="00580DC9" w:rsidP="00763893">
            <w:pPr>
              <w:rPr>
                <w:rFonts w:asciiTheme="minorHAnsi" w:hAnsiTheme="minorHAnsi" w:cstheme="minorHAnsi"/>
                <w:sz w:val="20"/>
                <w:szCs w:val="20"/>
              </w:rPr>
            </w:pPr>
            <w:hyperlink r:id="rId375" w:history="1">
              <w:r w:rsidRPr="001D428C">
                <w:rPr>
                  <w:rStyle w:val="Hyperlink"/>
                  <w:rFonts w:asciiTheme="minorHAnsi" w:hAnsiTheme="minorHAnsi" w:cstheme="minorHAnsi"/>
                  <w:sz w:val="20"/>
                  <w:szCs w:val="20"/>
                </w:rPr>
                <w:t>A  GPT-4 reticular chemist for MOF discovery.</w:t>
              </w:r>
            </w:hyperlink>
            <w:r w:rsidRPr="001D428C">
              <w:rPr>
                <w:rFonts w:asciiTheme="minorHAnsi" w:hAnsiTheme="minorHAnsi" w:cstheme="minorHAnsi"/>
                <w:sz w:val="20"/>
                <w:szCs w:val="20"/>
              </w:rPr>
              <w:t xml:space="preserve"> </w:t>
            </w:r>
          </w:p>
          <w:p w14:paraId="28CA18F0" w14:textId="77777777" w:rsidR="00580DC9" w:rsidRPr="001D428C" w:rsidRDefault="00580DC9" w:rsidP="00763893">
            <w:pPr>
              <w:rPr>
                <w:rFonts w:asciiTheme="minorHAnsi" w:hAnsiTheme="minorHAnsi" w:cstheme="minorHAnsi"/>
                <w:sz w:val="20"/>
                <w:szCs w:val="20"/>
              </w:rPr>
            </w:pPr>
            <w:hyperlink r:id="rId376" w:history="1">
              <w:r w:rsidRPr="001D428C">
                <w:rPr>
                  <w:rStyle w:val="Hyperlink"/>
                  <w:rFonts w:asciiTheme="minorHAnsi" w:hAnsiTheme="minorHAnsi" w:cstheme="minorHAnsi"/>
                  <w:sz w:val="20"/>
                  <w:szCs w:val="20"/>
                </w:rPr>
                <w:t>Symmetry-informed geometric representation for molecules, proteins, and crystalline materials.</w:t>
              </w:r>
            </w:hyperlink>
            <w:r w:rsidRPr="001D428C">
              <w:rPr>
                <w:rFonts w:asciiTheme="minorHAnsi" w:hAnsiTheme="minorHAnsi" w:cstheme="minorHAnsi"/>
                <w:sz w:val="20"/>
                <w:szCs w:val="20"/>
              </w:rPr>
              <w:t xml:space="preserve"> </w:t>
            </w:r>
          </w:p>
          <w:p w14:paraId="6C2B6FB3" w14:textId="77777777" w:rsidR="00580DC9" w:rsidRPr="001D428C" w:rsidRDefault="00580DC9" w:rsidP="00763893">
            <w:pPr>
              <w:rPr>
                <w:rFonts w:asciiTheme="minorHAnsi" w:hAnsiTheme="minorHAnsi" w:cstheme="minorHAnsi"/>
                <w:sz w:val="20"/>
                <w:szCs w:val="20"/>
              </w:rPr>
            </w:pPr>
          </w:p>
          <w:p w14:paraId="59690EED" w14:textId="77777777" w:rsidR="00580DC9" w:rsidRPr="001D428C" w:rsidRDefault="00580DC9" w:rsidP="00763893">
            <w:pPr>
              <w:rPr>
                <w:rFonts w:asciiTheme="minorHAnsi" w:hAnsiTheme="minorHAnsi" w:cstheme="minorHAnsi"/>
                <w:sz w:val="20"/>
                <w:szCs w:val="20"/>
              </w:rPr>
            </w:pPr>
            <w:hyperlink r:id="rId377" w:history="1">
              <w:r w:rsidRPr="001D428C">
                <w:rPr>
                  <w:rStyle w:val="Hyperlink"/>
                  <w:rFonts w:asciiTheme="minorHAnsi" w:hAnsiTheme="minorHAnsi" w:cstheme="minorHAnsi"/>
                  <w:sz w:val="20"/>
                  <w:szCs w:val="20"/>
                </w:rPr>
                <w:t>ChatGPT Chemistry Assistant for text mining and prediction of MOF synthesis.</w:t>
              </w:r>
            </w:hyperlink>
          </w:p>
          <w:p w14:paraId="2E6E7F54" w14:textId="77777777" w:rsidR="00580DC9" w:rsidRPr="001D428C" w:rsidRDefault="00580DC9" w:rsidP="00763893">
            <w:pPr>
              <w:rPr>
                <w:rFonts w:asciiTheme="minorHAnsi" w:hAnsiTheme="minorHAnsi" w:cstheme="minorHAnsi"/>
                <w:sz w:val="20"/>
                <w:szCs w:val="20"/>
              </w:rPr>
            </w:pPr>
          </w:p>
        </w:tc>
        <w:tc>
          <w:tcPr>
            <w:tcW w:w="3240" w:type="dxa"/>
          </w:tcPr>
          <w:p w14:paraId="60177C33"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lastRenderedPageBreak/>
              <w:t xml:space="preserve"> </w:t>
            </w:r>
          </w:p>
          <w:p w14:paraId="0004A3B2" w14:textId="77777777" w:rsidR="00580DC9" w:rsidRPr="001D428C" w:rsidRDefault="00580DC9" w:rsidP="00763893">
            <w:pPr>
              <w:rPr>
                <w:rFonts w:asciiTheme="minorHAnsi" w:hAnsiTheme="minorHAnsi" w:cstheme="minorHAnsi"/>
                <w:sz w:val="20"/>
                <w:szCs w:val="20"/>
              </w:rPr>
            </w:pPr>
          </w:p>
        </w:tc>
      </w:tr>
      <w:tr w:rsidR="00580DC9" w:rsidRPr="00170A6D" w14:paraId="4C4A4E53" w14:textId="77777777" w:rsidTr="00125641">
        <w:trPr>
          <w:trHeight w:val="320"/>
        </w:trPr>
        <w:tc>
          <w:tcPr>
            <w:tcW w:w="1080" w:type="dxa"/>
            <w:noWrap/>
          </w:tcPr>
          <w:p w14:paraId="5EA665B9" w14:textId="77777777" w:rsidR="00580DC9" w:rsidRPr="001D428C" w:rsidRDefault="00580DC9" w:rsidP="00763893">
            <w:pPr>
              <w:rPr>
                <w:rFonts w:asciiTheme="minorHAnsi" w:hAnsiTheme="minorHAnsi" w:cstheme="minorHAnsi"/>
                <w:bCs/>
                <w:color w:val="000000"/>
                <w:sz w:val="20"/>
                <w:szCs w:val="20"/>
              </w:rPr>
            </w:pPr>
            <w:r w:rsidRPr="001D428C">
              <w:rPr>
                <w:rFonts w:asciiTheme="minorHAnsi" w:hAnsiTheme="minorHAnsi" w:cstheme="minorHAnsi"/>
                <w:sz w:val="20"/>
                <w:szCs w:val="20"/>
              </w:rPr>
              <w:t>Peidong</w:t>
            </w:r>
          </w:p>
        </w:tc>
        <w:tc>
          <w:tcPr>
            <w:tcW w:w="1800" w:type="dxa"/>
            <w:noWrap/>
          </w:tcPr>
          <w:p w14:paraId="309951D6" w14:textId="77777777" w:rsidR="00580DC9" w:rsidRDefault="00580DC9" w:rsidP="00763893">
            <w:hyperlink r:id="rId378">
              <w:r w:rsidRPr="001D428C">
                <w:rPr>
                  <w:rFonts w:asciiTheme="minorHAnsi" w:hAnsiTheme="minorHAnsi" w:cstheme="minorHAnsi"/>
                  <w:sz w:val="20"/>
                  <w:szCs w:val="20"/>
                  <w:u w:val="single"/>
                </w:rPr>
                <w:t>Yang</w:t>
              </w:r>
            </w:hyperlink>
          </w:p>
        </w:tc>
        <w:tc>
          <w:tcPr>
            <w:tcW w:w="1530" w:type="dxa"/>
          </w:tcPr>
          <w:p w14:paraId="04E53A3D"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sz w:val="20"/>
                <w:szCs w:val="20"/>
              </w:rPr>
              <w:t>Chemistry</w:t>
            </w:r>
          </w:p>
        </w:tc>
        <w:tc>
          <w:tcPr>
            <w:tcW w:w="1800" w:type="dxa"/>
          </w:tcPr>
          <w:p w14:paraId="68F7F22D" w14:textId="77777777" w:rsidR="00580DC9" w:rsidRPr="001D428C" w:rsidRDefault="00580DC9" w:rsidP="00763893">
            <w:pPr>
              <w:spacing w:line="288" w:lineRule="auto"/>
              <w:rPr>
                <w:rFonts w:asciiTheme="minorHAnsi" w:hAnsiTheme="minorHAnsi" w:cstheme="minorHAnsi"/>
                <w:sz w:val="20"/>
                <w:szCs w:val="20"/>
              </w:rPr>
            </w:pPr>
            <w:r w:rsidRPr="001D428C">
              <w:rPr>
                <w:rFonts w:asciiTheme="minorHAnsi" w:hAnsiTheme="minorHAnsi" w:cstheme="minorHAnsi"/>
                <w:sz w:val="20"/>
                <w:szCs w:val="20"/>
              </w:rPr>
              <w:t>Chemistry</w:t>
            </w:r>
          </w:p>
        </w:tc>
        <w:tc>
          <w:tcPr>
            <w:tcW w:w="2340" w:type="dxa"/>
          </w:tcPr>
          <w:p w14:paraId="0B129526"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sz w:val="20"/>
                <w:szCs w:val="20"/>
              </w:rPr>
              <w:t>Carbon removal and storage</w:t>
            </w:r>
          </w:p>
        </w:tc>
        <w:tc>
          <w:tcPr>
            <w:tcW w:w="3330" w:type="dxa"/>
          </w:tcPr>
          <w:p w14:paraId="62F07C63" w14:textId="77777777" w:rsidR="00580DC9" w:rsidRPr="001D428C" w:rsidRDefault="00580DC9" w:rsidP="00763893">
            <w:pPr>
              <w:spacing w:line="288" w:lineRule="auto"/>
              <w:rPr>
                <w:rFonts w:asciiTheme="minorHAnsi" w:hAnsiTheme="minorHAnsi" w:cstheme="minorHAnsi"/>
                <w:sz w:val="20"/>
                <w:szCs w:val="20"/>
              </w:rPr>
            </w:pPr>
            <w:r w:rsidRPr="001D428C">
              <w:rPr>
                <w:rFonts w:asciiTheme="minorHAnsi" w:hAnsiTheme="minorHAnsi" w:cstheme="minorHAnsi"/>
                <w:sz w:val="20"/>
                <w:szCs w:val="20"/>
              </w:rPr>
              <w:t>The Yang research group is developing materials and systems for the purpose of fixing CO2 using sunlight.</w:t>
            </w:r>
          </w:p>
          <w:p w14:paraId="3EE0DAE6" w14:textId="77777777" w:rsidR="00580DC9" w:rsidRPr="001D428C" w:rsidRDefault="00580DC9" w:rsidP="00C9229B">
            <w:pPr>
              <w:numPr>
                <w:ilvl w:val="0"/>
                <w:numId w:val="28"/>
              </w:numPr>
              <w:ind w:left="940"/>
              <w:rPr>
                <w:rFonts w:asciiTheme="minorHAnsi" w:eastAsia="Calibri" w:hAnsiTheme="minorHAnsi" w:cstheme="minorHAnsi"/>
                <w:color w:val="000000"/>
                <w:sz w:val="20"/>
                <w:szCs w:val="20"/>
              </w:rPr>
            </w:pPr>
            <w:r w:rsidRPr="001D428C">
              <w:rPr>
                <w:rFonts w:asciiTheme="minorHAnsi" w:hAnsiTheme="minorHAnsi" w:cstheme="minorHAnsi"/>
                <w:i/>
                <w:sz w:val="20"/>
                <w:szCs w:val="20"/>
              </w:rPr>
              <w:t>Solar-driven CO2 fixation</w:t>
            </w:r>
          </w:p>
          <w:p w14:paraId="533A89D6" w14:textId="77777777" w:rsidR="00580DC9" w:rsidRPr="001D428C" w:rsidRDefault="00580DC9" w:rsidP="00C9229B">
            <w:pPr>
              <w:numPr>
                <w:ilvl w:val="0"/>
                <w:numId w:val="28"/>
              </w:numPr>
              <w:ind w:left="940"/>
              <w:rPr>
                <w:rFonts w:asciiTheme="minorHAnsi" w:eastAsia="Calibri" w:hAnsiTheme="minorHAnsi" w:cstheme="minorHAnsi"/>
                <w:color w:val="000000"/>
                <w:sz w:val="20"/>
                <w:szCs w:val="20"/>
              </w:rPr>
            </w:pPr>
            <w:r w:rsidRPr="001D428C">
              <w:rPr>
                <w:rFonts w:asciiTheme="minorHAnsi" w:hAnsiTheme="minorHAnsi" w:cstheme="minorHAnsi"/>
                <w:i/>
                <w:sz w:val="20"/>
                <w:szCs w:val="20"/>
              </w:rPr>
              <w:t>Artificial photosynthesis</w:t>
            </w:r>
          </w:p>
          <w:p w14:paraId="07C6C03F" w14:textId="77777777" w:rsidR="00580DC9" w:rsidRPr="001D428C" w:rsidRDefault="00580DC9" w:rsidP="00C9229B">
            <w:pPr>
              <w:numPr>
                <w:ilvl w:val="0"/>
                <w:numId w:val="28"/>
              </w:numPr>
              <w:ind w:left="940"/>
              <w:rPr>
                <w:rFonts w:asciiTheme="minorHAnsi" w:eastAsia="Calibri" w:hAnsiTheme="minorHAnsi" w:cstheme="minorHAnsi"/>
                <w:color w:val="000000"/>
                <w:sz w:val="20"/>
                <w:szCs w:val="20"/>
              </w:rPr>
            </w:pPr>
            <w:hyperlink r:id="rId379">
              <w:r w:rsidRPr="001D428C">
                <w:rPr>
                  <w:rFonts w:asciiTheme="minorHAnsi" w:hAnsiTheme="minorHAnsi" w:cstheme="minorHAnsi"/>
                  <w:sz w:val="20"/>
                  <w:szCs w:val="20"/>
                  <w:u w:val="single"/>
                </w:rPr>
                <w:t>Nanowires for Solar to Fuel Conversion</w:t>
              </w:r>
            </w:hyperlink>
          </w:p>
          <w:p w14:paraId="6EC9DAC5" w14:textId="77777777" w:rsidR="00580DC9" w:rsidRPr="001D428C" w:rsidRDefault="00580DC9" w:rsidP="00763893">
            <w:pPr>
              <w:rPr>
                <w:rFonts w:asciiTheme="minorHAnsi" w:hAnsiTheme="minorHAnsi" w:cstheme="minorHAnsi"/>
                <w:sz w:val="20"/>
                <w:szCs w:val="20"/>
              </w:rPr>
            </w:pPr>
          </w:p>
        </w:tc>
        <w:tc>
          <w:tcPr>
            <w:tcW w:w="3330" w:type="dxa"/>
          </w:tcPr>
          <w:p w14:paraId="50DAA603" w14:textId="77777777" w:rsidR="00580DC9" w:rsidRPr="001D428C" w:rsidRDefault="00580DC9" w:rsidP="00763893">
            <w:pPr>
              <w:pStyle w:val="Heading1"/>
              <w:keepNext w:val="0"/>
              <w:keepLines w:val="0"/>
              <w:spacing w:before="0" w:line="288" w:lineRule="auto"/>
              <w:rPr>
                <w:rFonts w:asciiTheme="minorHAnsi" w:hAnsiTheme="minorHAnsi" w:cstheme="minorHAnsi"/>
                <w:color w:val="0563C1"/>
                <w:sz w:val="20"/>
                <w:szCs w:val="20"/>
                <w:u w:val="single"/>
              </w:rPr>
            </w:pPr>
            <w:hyperlink r:id="rId380">
              <w:r w:rsidRPr="001D428C">
                <w:rPr>
                  <w:rFonts w:asciiTheme="minorHAnsi" w:hAnsiTheme="minorHAnsi" w:cstheme="minorHAnsi"/>
                  <w:color w:val="0563C1"/>
                  <w:sz w:val="20"/>
                  <w:szCs w:val="20"/>
                  <w:u w:val="single"/>
                </w:rPr>
                <w:t>Liquid Sunlight: The Evolution of Photosynthetic Biohybrids</w:t>
              </w:r>
            </w:hyperlink>
          </w:p>
          <w:p w14:paraId="6F1F9109" w14:textId="77777777" w:rsidR="00580DC9" w:rsidRPr="001D428C" w:rsidRDefault="00580DC9" w:rsidP="00763893">
            <w:pPr>
              <w:rPr>
                <w:rFonts w:asciiTheme="minorHAnsi" w:hAnsiTheme="minorHAnsi" w:cstheme="minorHAnsi"/>
                <w:sz w:val="20"/>
                <w:szCs w:val="20"/>
              </w:rPr>
            </w:pPr>
          </w:p>
        </w:tc>
        <w:tc>
          <w:tcPr>
            <w:tcW w:w="3240" w:type="dxa"/>
          </w:tcPr>
          <w:p w14:paraId="290BFF35" w14:textId="77777777" w:rsidR="00580DC9" w:rsidRPr="001D428C" w:rsidRDefault="00580DC9" w:rsidP="00763893">
            <w:pPr>
              <w:rPr>
                <w:rFonts w:asciiTheme="minorHAnsi" w:hAnsiTheme="minorHAnsi" w:cstheme="minorHAnsi"/>
                <w:sz w:val="20"/>
                <w:szCs w:val="20"/>
              </w:rPr>
            </w:pPr>
          </w:p>
        </w:tc>
      </w:tr>
      <w:tr w:rsidR="00580DC9" w:rsidRPr="00170A6D" w14:paraId="4F375DC2" w14:textId="77777777" w:rsidTr="00125641">
        <w:trPr>
          <w:trHeight w:val="320"/>
        </w:trPr>
        <w:tc>
          <w:tcPr>
            <w:tcW w:w="1080" w:type="dxa"/>
            <w:noWrap/>
          </w:tcPr>
          <w:p w14:paraId="59AB9739" w14:textId="77777777" w:rsidR="00580DC9" w:rsidRPr="001D428C" w:rsidRDefault="00580DC9" w:rsidP="00763893">
            <w:pPr>
              <w:rPr>
                <w:rFonts w:asciiTheme="minorHAnsi" w:hAnsiTheme="minorHAnsi" w:cstheme="minorHAnsi"/>
                <w:color w:val="000000"/>
                <w:sz w:val="20"/>
                <w:szCs w:val="20"/>
              </w:rPr>
            </w:pPr>
          </w:p>
        </w:tc>
        <w:tc>
          <w:tcPr>
            <w:tcW w:w="1800" w:type="dxa"/>
            <w:noWrap/>
          </w:tcPr>
          <w:p w14:paraId="26D55414" w14:textId="77777777" w:rsidR="00580DC9" w:rsidRDefault="00580DC9" w:rsidP="00763893">
            <w:hyperlink r:id="rId381">
              <w:r w:rsidRPr="001D428C">
                <w:rPr>
                  <w:rFonts w:asciiTheme="minorHAnsi" w:hAnsiTheme="minorHAnsi" w:cstheme="minorHAnsi"/>
                  <w:color w:val="0563C1"/>
                  <w:sz w:val="20"/>
                  <w:szCs w:val="20"/>
                  <w:u w:val="single"/>
                </w:rPr>
                <w:t>Berkeley Center for Green Chemistry</w:t>
              </w:r>
            </w:hyperlink>
          </w:p>
        </w:tc>
        <w:tc>
          <w:tcPr>
            <w:tcW w:w="1530" w:type="dxa"/>
          </w:tcPr>
          <w:p w14:paraId="61074C18" w14:textId="77777777" w:rsidR="00580DC9" w:rsidRPr="001D428C" w:rsidRDefault="00580DC9" w:rsidP="00763893">
            <w:pPr>
              <w:rPr>
                <w:rFonts w:asciiTheme="minorHAnsi" w:hAnsiTheme="minorHAnsi" w:cstheme="minorHAnsi"/>
                <w:sz w:val="20"/>
                <w:szCs w:val="20"/>
              </w:rPr>
            </w:pPr>
            <w:r w:rsidRPr="001D428C">
              <w:rPr>
                <w:rFonts w:asciiTheme="minorHAnsi" w:hAnsiTheme="minorHAnsi" w:cstheme="minorHAnsi"/>
                <w:color w:val="000000"/>
                <w:sz w:val="20"/>
                <w:szCs w:val="20"/>
              </w:rPr>
              <w:t>Chemistry</w:t>
            </w:r>
          </w:p>
        </w:tc>
        <w:tc>
          <w:tcPr>
            <w:tcW w:w="1800" w:type="dxa"/>
          </w:tcPr>
          <w:p w14:paraId="6FFF23D6"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color w:val="000000"/>
                <w:sz w:val="20"/>
                <w:szCs w:val="20"/>
              </w:rPr>
              <w:t>Chemistry, Public Health</w:t>
            </w:r>
          </w:p>
          <w:p w14:paraId="2A0EB0E5" w14:textId="77777777" w:rsidR="00580DC9" w:rsidRPr="001D428C" w:rsidRDefault="00580DC9" w:rsidP="00763893">
            <w:pPr>
              <w:rPr>
                <w:rFonts w:asciiTheme="minorHAnsi" w:hAnsiTheme="minorHAnsi" w:cstheme="minorHAnsi"/>
                <w:color w:val="000000"/>
                <w:sz w:val="20"/>
                <w:szCs w:val="20"/>
              </w:rPr>
            </w:pPr>
          </w:p>
        </w:tc>
        <w:tc>
          <w:tcPr>
            <w:tcW w:w="2340" w:type="dxa"/>
          </w:tcPr>
          <w:p w14:paraId="10A50741" w14:textId="77777777" w:rsidR="00580DC9" w:rsidRPr="001D428C" w:rsidRDefault="00580DC9" w:rsidP="00763893">
            <w:pPr>
              <w:rPr>
                <w:rFonts w:asciiTheme="minorHAnsi" w:hAnsiTheme="minorHAnsi" w:cstheme="minorHAnsi"/>
                <w:color w:val="000000"/>
                <w:sz w:val="20"/>
                <w:szCs w:val="20"/>
              </w:rPr>
            </w:pPr>
            <w:r w:rsidRPr="001D428C">
              <w:rPr>
                <w:rFonts w:asciiTheme="minorHAnsi" w:hAnsiTheme="minorHAnsi" w:cstheme="minorHAnsi"/>
                <w:sz w:val="20"/>
                <w:szCs w:val="20"/>
              </w:rPr>
              <w:t>Health, Materials</w:t>
            </w:r>
          </w:p>
        </w:tc>
        <w:tc>
          <w:tcPr>
            <w:tcW w:w="3330" w:type="dxa"/>
          </w:tcPr>
          <w:p w14:paraId="2613F5B9" w14:textId="77777777" w:rsidR="00580DC9" w:rsidRPr="001D428C"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382">
              <w:r w:rsidRPr="001D428C">
                <w:rPr>
                  <w:rFonts w:asciiTheme="minorHAnsi" w:eastAsia="Calibri" w:hAnsiTheme="minorHAnsi" w:cstheme="minorHAnsi"/>
                  <w:color w:val="0563C1"/>
                  <w:sz w:val="20"/>
                  <w:szCs w:val="20"/>
                  <w:u w:val="single"/>
                </w:rPr>
                <w:t>Megan Arnett, Executive Director</w:t>
              </w:r>
            </w:hyperlink>
          </w:p>
          <w:p w14:paraId="66C67B05" w14:textId="77777777" w:rsidR="00580DC9" w:rsidRPr="001D428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676A4D39" w14:textId="77777777" w:rsidR="00580DC9" w:rsidRDefault="00580DC9" w:rsidP="00763893">
            <w:pPr>
              <w:pBdr>
                <w:top w:val="nil"/>
                <w:left w:val="nil"/>
                <w:bottom w:val="nil"/>
                <w:right w:val="nil"/>
                <w:between w:val="nil"/>
              </w:pBdr>
              <w:rPr>
                <w:rFonts w:asciiTheme="minorHAnsi" w:hAnsiTheme="minorHAnsi" w:cstheme="minorHAnsi"/>
                <w:color w:val="000000"/>
                <w:sz w:val="20"/>
                <w:szCs w:val="20"/>
              </w:rPr>
            </w:pPr>
            <w:r w:rsidRPr="001D428C">
              <w:rPr>
                <w:rFonts w:asciiTheme="minorHAnsi" w:eastAsia="Calibri" w:hAnsiTheme="minorHAnsi" w:cstheme="minorHAnsi"/>
                <w:color w:val="000000"/>
                <w:sz w:val="20"/>
                <w:szCs w:val="20"/>
              </w:rPr>
              <w:t xml:space="preserve">The mission of the Berkeley Center for Green Chemistry is to bring about a generational transformation toward the design and use of inherently safer chemicals and materials. Embedding the principles of green chemistry into science, markets and public policy will provide the foundation for safeguarding human health and ecosystems and provide a </w:t>
            </w:r>
            <w:r w:rsidRPr="001D428C">
              <w:rPr>
                <w:rFonts w:asciiTheme="minorHAnsi" w:eastAsia="Calibri" w:hAnsiTheme="minorHAnsi" w:cstheme="minorHAnsi"/>
                <w:color w:val="000000"/>
                <w:sz w:val="20"/>
                <w:szCs w:val="20"/>
              </w:rPr>
              <w:lastRenderedPageBreak/>
              <w:t>cornerstone for a sustainable, clean energy economy. BCGC collaborates with public and private organizations, offering training and technical advice, advocating for safer products and informed policies, the placement of graduates in the workforce, and informal</w:t>
            </w:r>
            <w:r w:rsidRPr="001D428C">
              <w:rPr>
                <w:rFonts w:asciiTheme="minorHAnsi" w:hAnsiTheme="minorHAnsi" w:cstheme="minorHAnsi"/>
                <w:color w:val="000000"/>
                <w:sz w:val="20"/>
                <w:szCs w:val="20"/>
              </w:rPr>
              <w:t xml:space="preserve"> instruction.</w:t>
            </w:r>
          </w:p>
          <w:p w14:paraId="74217ED0" w14:textId="77777777" w:rsidR="00580DC9" w:rsidRPr="001D428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440ADC1C" w14:textId="77777777" w:rsidR="00580DC9" w:rsidRPr="001D428C" w:rsidRDefault="00580DC9" w:rsidP="00763893">
            <w:pPr>
              <w:rPr>
                <w:rFonts w:asciiTheme="minorHAnsi" w:hAnsiTheme="minorHAnsi" w:cstheme="minorHAnsi"/>
                <w:sz w:val="20"/>
                <w:szCs w:val="20"/>
              </w:rPr>
            </w:pPr>
          </w:p>
        </w:tc>
        <w:tc>
          <w:tcPr>
            <w:tcW w:w="3330" w:type="dxa"/>
          </w:tcPr>
          <w:p w14:paraId="6FAB0366" w14:textId="77777777" w:rsidR="00580DC9" w:rsidRDefault="00580DC9" w:rsidP="00763893">
            <w:r>
              <w:rPr>
                <w:rFonts w:asciiTheme="minorHAnsi" w:hAnsiTheme="minorHAnsi" w:cstheme="minorHAnsi"/>
                <w:color w:val="000000"/>
                <w:sz w:val="20"/>
                <w:szCs w:val="20"/>
              </w:rPr>
              <w:lastRenderedPageBreak/>
              <w:t>d</w:t>
            </w:r>
          </w:p>
        </w:tc>
        <w:tc>
          <w:tcPr>
            <w:tcW w:w="3240" w:type="dxa"/>
          </w:tcPr>
          <w:p w14:paraId="0EAE491C" w14:textId="77777777" w:rsidR="00580DC9" w:rsidRPr="001D428C" w:rsidRDefault="00580DC9" w:rsidP="00763893">
            <w:pPr>
              <w:rPr>
                <w:rFonts w:asciiTheme="minorHAnsi" w:hAnsiTheme="minorHAnsi" w:cstheme="minorHAnsi"/>
                <w:sz w:val="20"/>
                <w:szCs w:val="20"/>
              </w:rPr>
            </w:pPr>
          </w:p>
        </w:tc>
      </w:tr>
      <w:tr w:rsidR="00580DC9" w:rsidRPr="00170A6D" w14:paraId="1AACADBD" w14:textId="77777777" w:rsidTr="00125641">
        <w:trPr>
          <w:trHeight w:val="320"/>
        </w:trPr>
        <w:tc>
          <w:tcPr>
            <w:tcW w:w="1080" w:type="dxa"/>
            <w:noWrap/>
          </w:tcPr>
          <w:p w14:paraId="1A14CA39" w14:textId="77777777" w:rsidR="00580DC9" w:rsidRPr="00136970" w:rsidRDefault="00580DC9" w:rsidP="00125641">
            <w:pPr>
              <w:rPr>
                <w:rFonts w:asciiTheme="minorHAnsi" w:hAnsiTheme="minorHAnsi" w:cstheme="minorHAnsi"/>
                <w:color w:val="000000"/>
                <w:sz w:val="20"/>
                <w:szCs w:val="20"/>
              </w:rPr>
            </w:pPr>
            <w:r w:rsidRPr="00136970">
              <w:rPr>
                <w:rFonts w:asciiTheme="minorHAnsi" w:hAnsiTheme="minorHAnsi" w:cstheme="minorHAnsi"/>
                <w:color w:val="000000"/>
                <w:sz w:val="20"/>
                <w:szCs w:val="20"/>
              </w:rPr>
              <w:t>Helen</w:t>
            </w:r>
          </w:p>
        </w:tc>
        <w:tc>
          <w:tcPr>
            <w:tcW w:w="1800" w:type="dxa"/>
            <w:noWrap/>
          </w:tcPr>
          <w:p w14:paraId="2A9EB204" w14:textId="77777777" w:rsidR="00580DC9" w:rsidRPr="00136970" w:rsidRDefault="00580DC9" w:rsidP="00125641">
            <w:pPr>
              <w:rPr>
                <w:rFonts w:asciiTheme="minorHAnsi" w:hAnsiTheme="minorHAnsi" w:cstheme="minorHAnsi"/>
                <w:sz w:val="20"/>
                <w:szCs w:val="20"/>
              </w:rPr>
            </w:pPr>
            <w:hyperlink r:id="rId383" w:history="1">
              <w:r w:rsidRPr="00136970">
                <w:rPr>
                  <w:rStyle w:val="Hyperlink"/>
                  <w:rFonts w:asciiTheme="minorHAnsi" w:hAnsiTheme="minorHAnsi" w:cstheme="minorHAnsi"/>
                  <w:sz w:val="20"/>
                  <w:szCs w:val="20"/>
                </w:rPr>
                <w:t>Fitzmaurice</w:t>
              </w:r>
            </w:hyperlink>
          </w:p>
        </w:tc>
        <w:tc>
          <w:tcPr>
            <w:tcW w:w="1530" w:type="dxa"/>
          </w:tcPr>
          <w:p w14:paraId="25201DF8" w14:textId="77777777" w:rsidR="00580DC9" w:rsidRPr="00136970" w:rsidRDefault="00580DC9" w:rsidP="00125641">
            <w:pPr>
              <w:rPr>
                <w:rFonts w:asciiTheme="minorHAnsi" w:hAnsiTheme="minorHAnsi" w:cstheme="minorHAnsi"/>
                <w:color w:val="000000"/>
                <w:sz w:val="20"/>
                <w:szCs w:val="20"/>
              </w:rPr>
            </w:pPr>
          </w:p>
        </w:tc>
        <w:tc>
          <w:tcPr>
            <w:tcW w:w="1800" w:type="dxa"/>
          </w:tcPr>
          <w:p w14:paraId="5C2A76C1" w14:textId="77777777" w:rsidR="00580DC9" w:rsidRPr="00136970" w:rsidRDefault="00580DC9" w:rsidP="00125641">
            <w:pPr>
              <w:textAlignment w:val="baseline"/>
              <w:rPr>
                <w:rFonts w:asciiTheme="minorHAnsi" w:hAnsiTheme="minorHAnsi" w:cstheme="minorHAnsi"/>
                <w:color w:val="000000"/>
                <w:sz w:val="20"/>
                <w:szCs w:val="20"/>
              </w:rPr>
            </w:pPr>
            <w:r w:rsidRPr="00136970">
              <w:rPr>
                <w:rFonts w:asciiTheme="minorHAnsi" w:hAnsiTheme="minorHAnsi" w:cstheme="minorHAnsi"/>
                <w:color w:val="000000"/>
                <w:sz w:val="20"/>
                <w:szCs w:val="20"/>
              </w:rPr>
              <w:t>Education</w:t>
            </w:r>
          </w:p>
        </w:tc>
        <w:tc>
          <w:tcPr>
            <w:tcW w:w="2340" w:type="dxa"/>
          </w:tcPr>
          <w:p w14:paraId="641AA4C6" w14:textId="77777777" w:rsidR="00580DC9" w:rsidRPr="00136970" w:rsidRDefault="00580DC9" w:rsidP="00125641">
            <w:pPr>
              <w:rPr>
                <w:rFonts w:asciiTheme="minorHAnsi" w:hAnsiTheme="minorHAnsi" w:cstheme="minorHAnsi"/>
                <w:sz w:val="20"/>
                <w:szCs w:val="20"/>
              </w:rPr>
            </w:pPr>
            <w:r w:rsidRPr="00136970">
              <w:rPr>
                <w:rFonts w:asciiTheme="minorHAnsi" w:hAnsiTheme="minorHAnsi" w:cstheme="minorHAnsi"/>
                <w:sz w:val="20"/>
                <w:szCs w:val="20"/>
              </w:rPr>
              <w:t>Education, Awar</w:t>
            </w:r>
            <w:r>
              <w:rPr>
                <w:rFonts w:asciiTheme="minorHAnsi" w:hAnsiTheme="minorHAnsi" w:cstheme="minorHAnsi"/>
                <w:sz w:val="20"/>
                <w:szCs w:val="20"/>
              </w:rPr>
              <w:t>e</w:t>
            </w:r>
            <w:r w:rsidRPr="00136970">
              <w:rPr>
                <w:rFonts w:asciiTheme="minorHAnsi" w:hAnsiTheme="minorHAnsi" w:cstheme="minorHAnsi"/>
                <w:sz w:val="20"/>
                <w:szCs w:val="20"/>
              </w:rPr>
              <w:t>ness</w:t>
            </w:r>
          </w:p>
        </w:tc>
        <w:tc>
          <w:tcPr>
            <w:tcW w:w="3330" w:type="dxa"/>
          </w:tcPr>
          <w:p w14:paraId="6D3037E3" w14:textId="77777777" w:rsidR="00580DC9" w:rsidRPr="00136970" w:rsidRDefault="00580DC9" w:rsidP="00136970">
            <w:pPr>
              <w:rPr>
                <w:rFonts w:asciiTheme="minorHAnsi" w:hAnsiTheme="minorHAnsi" w:cstheme="minorHAnsi"/>
                <w:sz w:val="20"/>
                <w:szCs w:val="20"/>
              </w:rPr>
            </w:pPr>
            <w:r w:rsidRPr="00136970">
              <w:rPr>
                <w:rFonts w:asciiTheme="minorHAnsi" w:hAnsiTheme="minorHAnsi" w:cstheme="minorHAnsi"/>
                <w:sz w:val="20"/>
                <w:szCs w:val="20"/>
              </w:rPr>
              <w:t>Helen is a postdoctoral scholar with the CoRE lab. She holds a PhD in Earth and Planetary Science and taught HS Physics and Chemistry. Her scientific focus is quantifying neighborhood-scale emissions of CO2 and PM2.5. As a high school teacher, Helen led her students in an air monitoring campaign in a successful grassroots effort to halt the installation of a crude oil terminal in the neighborhood in which many of her students lived. She has led the OTACA teacher professional collaboration for three years.</w:t>
            </w:r>
          </w:p>
          <w:p w14:paraId="6DDCF83F" w14:textId="77777777" w:rsidR="00580DC9" w:rsidRPr="00136970" w:rsidRDefault="00580DC9" w:rsidP="00136970">
            <w:pPr>
              <w:pStyle w:val="NormalWeb"/>
              <w:rPr>
                <w:rFonts w:asciiTheme="minorHAnsi" w:hAnsiTheme="minorHAnsi" w:cstheme="minorHAnsi"/>
                <w:color w:val="000000" w:themeColor="text1"/>
                <w:sz w:val="20"/>
                <w:szCs w:val="20"/>
              </w:rPr>
            </w:pPr>
          </w:p>
        </w:tc>
        <w:tc>
          <w:tcPr>
            <w:tcW w:w="3330" w:type="dxa"/>
          </w:tcPr>
          <w:p w14:paraId="512C8198" w14:textId="77777777" w:rsidR="00580DC9" w:rsidRPr="00136970" w:rsidRDefault="00580DC9" w:rsidP="00125641">
            <w:pPr>
              <w:rPr>
                <w:rFonts w:asciiTheme="minorHAnsi" w:hAnsiTheme="minorHAnsi" w:cstheme="minorHAnsi"/>
                <w:sz w:val="20"/>
                <w:szCs w:val="20"/>
              </w:rPr>
            </w:pPr>
            <w:r w:rsidRPr="00136970">
              <w:rPr>
                <w:rFonts w:asciiTheme="minorHAnsi" w:hAnsiTheme="minorHAnsi" w:cstheme="minorHAnsi"/>
                <w:sz w:val="20"/>
                <w:szCs w:val="20"/>
              </w:rPr>
              <w:t>2023 UCOP Proposal: Supporting Teachers in Implementing Justice-Centered Climate Change Pedagogy FUNDED</w:t>
            </w:r>
          </w:p>
        </w:tc>
        <w:tc>
          <w:tcPr>
            <w:tcW w:w="3240" w:type="dxa"/>
          </w:tcPr>
          <w:p w14:paraId="33749609" w14:textId="77777777" w:rsidR="00580DC9" w:rsidRPr="00136970" w:rsidRDefault="00580DC9" w:rsidP="00125641">
            <w:pPr>
              <w:pStyle w:val="PlainText"/>
              <w:rPr>
                <w:rFonts w:asciiTheme="minorHAnsi" w:hAnsiTheme="minorHAnsi" w:cstheme="minorHAnsi"/>
                <w:sz w:val="20"/>
                <w:szCs w:val="20"/>
              </w:rPr>
            </w:pPr>
          </w:p>
        </w:tc>
      </w:tr>
      <w:tr w:rsidR="00580DC9" w:rsidRPr="00170A6D" w14:paraId="5FF850AC" w14:textId="77777777" w:rsidTr="00125641">
        <w:trPr>
          <w:trHeight w:val="320"/>
        </w:trPr>
        <w:tc>
          <w:tcPr>
            <w:tcW w:w="1080" w:type="dxa"/>
            <w:noWrap/>
          </w:tcPr>
          <w:p w14:paraId="6D91F6A9" w14:textId="77777777" w:rsidR="00580DC9" w:rsidRPr="00E312DD" w:rsidRDefault="00580DC9" w:rsidP="00125641">
            <w:pPr>
              <w:rPr>
                <w:rFonts w:asciiTheme="minorHAnsi" w:hAnsiTheme="minorHAnsi" w:cstheme="minorHAnsi"/>
                <w:color w:val="000000"/>
                <w:sz w:val="20"/>
                <w:szCs w:val="20"/>
                <w:bdr w:val="none" w:sz="0" w:space="0" w:color="auto" w:frame="1"/>
              </w:rPr>
            </w:pPr>
            <w:r w:rsidRPr="00E312DD">
              <w:rPr>
                <w:rFonts w:asciiTheme="minorHAnsi" w:hAnsiTheme="minorHAnsi" w:cstheme="minorHAnsi"/>
                <w:color w:val="000000"/>
                <w:sz w:val="20"/>
                <w:szCs w:val="20"/>
                <w:bdr w:val="none" w:sz="0" w:space="0" w:color="auto" w:frame="1"/>
              </w:rPr>
              <w:t>Michael</w:t>
            </w:r>
          </w:p>
          <w:p w14:paraId="13B0AAC8" w14:textId="77777777" w:rsidR="00580DC9" w:rsidRPr="00E312DD" w:rsidRDefault="00580DC9" w:rsidP="00125641">
            <w:pPr>
              <w:rPr>
                <w:rFonts w:asciiTheme="minorHAnsi" w:hAnsiTheme="minorHAnsi" w:cstheme="minorHAnsi"/>
                <w:color w:val="000000"/>
                <w:sz w:val="20"/>
                <w:szCs w:val="20"/>
              </w:rPr>
            </w:pPr>
          </w:p>
        </w:tc>
        <w:tc>
          <w:tcPr>
            <w:tcW w:w="1800" w:type="dxa"/>
            <w:noWrap/>
          </w:tcPr>
          <w:p w14:paraId="7B947805" w14:textId="77777777" w:rsidR="00580DC9" w:rsidRDefault="00580DC9" w:rsidP="00125641">
            <w:hyperlink r:id="rId384" w:history="1">
              <w:r w:rsidRPr="00E312DD">
                <w:rPr>
                  <w:rStyle w:val="Hyperlink"/>
                  <w:rFonts w:asciiTheme="minorHAnsi" w:hAnsiTheme="minorHAnsi" w:cstheme="minorHAnsi"/>
                  <w:sz w:val="20"/>
                  <w:szCs w:val="20"/>
                  <w:bdr w:val="none" w:sz="0" w:space="0" w:color="auto" w:frame="1"/>
                </w:rPr>
                <w:t>Ranney</w:t>
              </w:r>
            </w:hyperlink>
          </w:p>
        </w:tc>
        <w:tc>
          <w:tcPr>
            <w:tcW w:w="1530" w:type="dxa"/>
          </w:tcPr>
          <w:p w14:paraId="09CD4EF5"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bdr w:val="none" w:sz="0" w:space="0" w:color="auto" w:frame="1"/>
              </w:rPr>
              <w:t>Education, Psychology, Cognitive Science</w:t>
            </w:r>
          </w:p>
        </w:tc>
        <w:tc>
          <w:tcPr>
            <w:tcW w:w="1800" w:type="dxa"/>
          </w:tcPr>
          <w:p w14:paraId="245AB94A"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bdr w:val="none" w:sz="0" w:space="0" w:color="auto" w:frame="1"/>
              </w:rPr>
              <w:t>Education</w:t>
            </w:r>
          </w:p>
        </w:tc>
        <w:tc>
          <w:tcPr>
            <w:tcW w:w="2340" w:type="dxa"/>
          </w:tcPr>
          <w:p w14:paraId="47830CC5"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rPr>
            </w:pPr>
            <w:r w:rsidRPr="00E312DD">
              <w:rPr>
                <w:rFonts w:asciiTheme="minorHAnsi" w:hAnsiTheme="minorHAnsi" w:cstheme="minorHAnsi"/>
                <w:color w:val="000000"/>
                <w:sz w:val="20"/>
                <w:szCs w:val="20"/>
                <w:bdr w:val="none" w:sz="0" w:space="0" w:color="auto" w:frame="1"/>
              </w:rPr>
              <w:t>Education, Public Awareness</w:t>
            </w:r>
          </w:p>
          <w:p w14:paraId="098DC6F3"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color w:val="000000"/>
                <w:sz w:val="20"/>
                <w:szCs w:val="20"/>
                <w:bdr w:val="none" w:sz="0" w:space="0" w:color="auto" w:frame="1"/>
              </w:rPr>
              <w:t> </w:t>
            </w:r>
          </w:p>
        </w:tc>
        <w:tc>
          <w:tcPr>
            <w:tcW w:w="3330" w:type="dxa"/>
          </w:tcPr>
          <w:p w14:paraId="1F16028A"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rPr>
            </w:pPr>
            <w:r w:rsidRPr="00E312DD">
              <w:rPr>
                <w:rFonts w:asciiTheme="minorHAnsi" w:hAnsiTheme="minorHAnsi" w:cstheme="minorHAnsi"/>
                <w:color w:val="000000"/>
                <w:sz w:val="20"/>
                <w:szCs w:val="20"/>
                <w:bdr w:val="none" w:sz="0" w:space="0" w:color="auto" w:frame="1"/>
              </w:rPr>
              <w:t>Ranney's research explores the nature of explanation and understanding, in both formal and informal domains. His work is intended to foster the incorporation of challenging information (e.g., on global climate change).</w:t>
            </w:r>
          </w:p>
          <w:p w14:paraId="2A6C2CB2" w14:textId="77777777" w:rsidR="00580DC9" w:rsidRPr="00E312DD" w:rsidRDefault="00580DC9" w:rsidP="00125641">
            <w:pPr>
              <w:pStyle w:val="NormalWeb"/>
              <w:rPr>
                <w:rFonts w:asciiTheme="minorHAnsi" w:hAnsiTheme="minorHAnsi" w:cstheme="minorHAnsi"/>
                <w:sz w:val="20"/>
                <w:szCs w:val="20"/>
              </w:rPr>
            </w:pPr>
            <w:r w:rsidRPr="00E312DD">
              <w:rPr>
                <w:rFonts w:asciiTheme="minorHAnsi" w:hAnsiTheme="minorHAnsi" w:cstheme="minorHAnsi"/>
                <w:color w:val="000000"/>
                <w:sz w:val="20"/>
                <w:szCs w:val="20"/>
                <w:bdr w:val="none" w:sz="0" w:space="0" w:color="auto" w:frame="1"/>
              </w:rPr>
              <w:lastRenderedPageBreak/>
              <w:t> </w:t>
            </w:r>
          </w:p>
        </w:tc>
        <w:tc>
          <w:tcPr>
            <w:tcW w:w="3330" w:type="dxa"/>
          </w:tcPr>
          <w:p w14:paraId="12FB63DC"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rPr>
            </w:pPr>
            <w:r w:rsidRPr="00E312DD">
              <w:rPr>
                <w:rFonts w:asciiTheme="minorHAnsi" w:hAnsiTheme="minorHAnsi" w:cstheme="minorHAnsi"/>
                <w:color w:val="000000"/>
                <w:sz w:val="20"/>
                <w:szCs w:val="20"/>
                <w:bdr w:val="none" w:sz="0" w:space="0" w:color="auto" w:frame="1"/>
              </w:rPr>
              <w:lastRenderedPageBreak/>
              <w:t>Ranney and students/colleagues have produced the website </w:t>
            </w:r>
            <w:hyperlink r:id="rId385" w:history="1">
              <w:r w:rsidRPr="00E312DD">
                <w:rPr>
                  <w:rStyle w:val="Hyperlink"/>
                  <w:rFonts w:asciiTheme="minorHAnsi" w:eastAsiaTheme="majorEastAsia" w:hAnsiTheme="minorHAnsi" w:cstheme="minorHAnsi"/>
                  <w:sz w:val="20"/>
                  <w:szCs w:val="20"/>
                  <w:bdr w:val="none" w:sz="0" w:space="0" w:color="auto" w:frame="1"/>
                </w:rPr>
                <w:t>“How Global Warming Works,”</w:t>
              </w:r>
            </w:hyperlink>
            <w:r w:rsidRPr="00E312DD">
              <w:rPr>
                <w:rFonts w:asciiTheme="minorHAnsi" w:hAnsiTheme="minorHAnsi" w:cstheme="minorHAnsi"/>
                <w:color w:val="000000"/>
                <w:sz w:val="20"/>
                <w:szCs w:val="20"/>
                <w:bdr w:val="none" w:sz="0" w:space="0" w:color="auto" w:frame="1"/>
              </w:rPr>
              <w:t> that features a series of 5-minute-or-shorter interventions/instructions, including videos that explain the scientific basis of climate change.</w:t>
            </w:r>
          </w:p>
          <w:p w14:paraId="5132B56E"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rPr>
            </w:pPr>
            <w:r w:rsidRPr="00E312DD">
              <w:rPr>
                <w:rFonts w:asciiTheme="minorHAnsi" w:hAnsiTheme="minorHAnsi" w:cstheme="minorHAnsi"/>
                <w:color w:val="000000"/>
                <w:sz w:val="20"/>
                <w:szCs w:val="20"/>
                <w:bdr w:val="none" w:sz="0" w:space="0" w:color="auto" w:frame="1"/>
              </w:rPr>
              <w:t> </w:t>
            </w:r>
          </w:p>
          <w:p w14:paraId="216713E1"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rPr>
            </w:pPr>
            <w:hyperlink r:id="rId386" w:history="1">
              <w:r w:rsidRPr="00E312DD">
                <w:rPr>
                  <w:rStyle w:val="Hyperlink"/>
                  <w:rFonts w:asciiTheme="minorHAnsi" w:eastAsiaTheme="majorEastAsia" w:hAnsiTheme="minorHAnsi" w:cstheme="minorHAnsi"/>
                  <w:sz w:val="20"/>
                  <w:szCs w:val="20"/>
                  <w:bdr w:val="none" w:sz="0" w:space="0" w:color="auto" w:frame="1"/>
                </w:rPr>
                <w:t>Video Interview with Ranney about his work and the movie The 12</w:t>
              </w:r>
              <w:r w:rsidRPr="00E312DD">
                <w:rPr>
                  <w:rStyle w:val="Hyperlink"/>
                  <w:rFonts w:asciiTheme="minorHAnsi" w:eastAsiaTheme="majorEastAsia" w:hAnsiTheme="minorHAnsi" w:cstheme="minorHAnsi"/>
                  <w:sz w:val="20"/>
                  <w:szCs w:val="20"/>
                  <w:bdr w:val="none" w:sz="0" w:space="0" w:color="auto" w:frame="1"/>
                  <w:vertAlign w:val="superscript"/>
                </w:rPr>
                <w:t>th</w:t>
              </w:r>
              <w:r w:rsidRPr="00E312DD">
                <w:rPr>
                  <w:rStyle w:val="Hyperlink"/>
                  <w:rFonts w:asciiTheme="minorHAnsi" w:eastAsiaTheme="majorEastAsia" w:hAnsiTheme="minorHAnsi" w:cstheme="minorHAnsi"/>
                  <w:sz w:val="20"/>
                  <w:szCs w:val="20"/>
                  <w:bdr w:val="none" w:sz="0" w:space="0" w:color="auto" w:frame="1"/>
                </w:rPr>
                <w:t> Hour.”</w:t>
              </w:r>
            </w:hyperlink>
          </w:p>
          <w:p w14:paraId="0A726D31"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rPr>
            </w:pPr>
            <w:r w:rsidRPr="00E312DD">
              <w:rPr>
                <w:rFonts w:asciiTheme="minorHAnsi" w:hAnsiTheme="minorHAnsi" w:cstheme="minorHAnsi"/>
                <w:color w:val="0563C1"/>
                <w:sz w:val="20"/>
                <w:szCs w:val="20"/>
                <w:bdr w:val="none" w:sz="0" w:space="0" w:color="auto" w:frame="1"/>
              </w:rPr>
              <w:t> </w:t>
            </w:r>
          </w:p>
          <w:p w14:paraId="62D3AB18" w14:textId="77777777" w:rsidR="00580DC9"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hyperlink r:id="rId387" w:history="1">
              <w:r w:rsidRPr="00E312DD">
                <w:rPr>
                  <w:rStyle w:val="Hyperlink"/>
                  <w:rFonts w:asciiTheme="minorHAnsi" w:eastAsiaTheme="majorEastAsia" w:hAnsiTheme="minorHAnsi" w:cstheme="minorHAnsi"/>
                  <w:sz w:val="20"/>
                  <w:szCs w:val="20"/>
                  <w:bdr w:val="none" w:sz="0" w:space="0" w:color="auto" w:frame="1"/>
                </w:rPr>
                <w:t>Frontiers in Communication</w:t>
              </w:r>
            </w:hyperlink>
            <w:r w:rsidRPr="00E312DD">
              <w:rPr>
                <w:rFonts w:asciiTheme="minorHAnsi" w:hAnsiTheme="minorHAnsi" w:cstheme="minorHAnsi"/>
                <w:color w:val="000000"/>
                <w:sz w:val="20"/>
                <w:szCs w:val="20"/>
                <w:bdr w:val="none" w:sz="0" w:space="0" w:color="auto" w:frame="1"/>
              </w:rPr>
              <w:t xml:space="preserve">. </w:t>
            </w:r>
          </w:p>
          <w:p w14:paraId="6D579DB2" w14:textId="77777777" w:rsidR="00580DC9"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p>
          <w:p w14:paraId="554997AB" w14:textId="77777777" w:rsidR="00580DC9"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hyperlink r:id="rId388" w:anchor="rtmd" w:history="1">
              <w:r w:rsidRPr="00A852F8">
                <w:rPr>
                  <w:rStyle w:val="Hyperlink"/>
                  <w:rFonts w:asciiTheme="minorHAnsi" w:hAnsiTheme="minorHAnsi" w:cstheme="minorHAnsi"/>
                  <w:sz w:val="20"/>
                  <w:szCs w:val="20"/>
                  <w:bdr w:val="none" w:sz="0" w:space="0" w:color="auto" w:frame="1"/>
                </w:rPr>
                <w:t>For more such papers</w:t>
              </w:r>
            </w:hyperlink>
            <w:r w:rsidRPr="00E312DD">
              <w:rPr>
                <w:rFonts w:asciiTheme="minorHAnsi" w:hAnsiTheme="minorHAnsi" w:cstheme="minorHAnsi"/>
                <w:color w:val="000000"/>
                <w:sz w:val="20"/>
                <w:szCs w:val="20"/>
                <w:bdr w:val="none" w:sz="0" w:space="0" w:color="auto" w:frame="1"/>
              </w:rPr>
              <w:t xml:space="preserve">, </w:t>
            </w:r>
          </w:p>
          <w:p w14:paraId="034C6B71" w14:textId="77777777" w:rsidR="00580DC9"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p>
          <w:p w14:paraId="25C28C3E"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rPr>
            </w:pPr>
            <w:r w:rsidRPr="00E312DD">
              <w:rPr>
                <w:rFonts w:asciiTheme="minorHAnsi" w:hAnsiTheme="minorHAnsi" w:cstheme="minorHAnsi"/>
                <w:color w:val="000000"/>
                <w:sz w:val="20"/>
                <w:szCs w:val="20"/>
                <w:bdr w:val="none" w:sz="0" w:space="0" w:color="auto" w:frame="1"/>
              </w:rPr>
              <w:t>For public-outreach site, visit </w:t>
            </w:r>
            <w:hyperlink r:id="rId389" w:history="1">
              <w:r w:rsidRPr="00E312DD">
                <w:rPr>
                  <w:rStyle w:val="Hyperlink"/>
                  <w:rFonts w:asciiTheme="minorHAnsi" w:eastAsiaTheme="majorEastAsia" w:hAnsiTheme="minorHAnsi" w:cstheme="minorHAnsi"/>
                  <w:sz w:val="20"/>
                  <w:szCs w:val="20"/>
                  <w:bdr w:val="none" w:sz="0" w:space="0" w:color="auto" w:frame="1"/>
                </w:rPr>
                <w:t>How Global Warming Works</w:t>
              </w:r>
            </w:hyperlink>
            <w:r w:rsidRPr="00E312DD">
              <w:rPr>
                <w:rFonts w:asciiTheme="minorHAnsi" w:hAnsiTheme="minorHAnsi" w:cstheme="minorHAnsi"/>
                <w:color w:val="000000"/>
                <w:sz w:val="20"/>
                <w:szCs w:val="20"/>
                <w:bdr w:val="none" w:sz="0" w:space="0" w:color="auto" w:frame="1"/>
              </w:rPr>
              <w:t>.</w:t>
            </w:r>
          </w:p>
          <w:p w14:paraId="338AF73A"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rPr>
            </w:pPr>
            <w:r w:rsidRPr="00E312DD">
              <w:rPr>
                <w:rFonts w:asciiTheme="minorHAnsi" w:hAnsiTheme="minorHAnsi" w:cstheme="minorHAnsi"/>
                <w:color w:val="000000"/>
                <w:sz w:val="20"/>
                <w:szCs w:val="20"/>
                <w:bdr w:val="none" w:sz="0" w:space="0" w:color="auto" w:frame="1"/>
              </w:rPr>
              <w:t> </w:t>
            </w:r>
          </w:p>
          <w:p w14:paraId="753B283C" w14:textId="77777777" w:rsidR="00580DC9" w:rsidRDefault="00580DC9" w:rsidP="00125641">
            <w:pPr>
              <w:rPr>
                <w:rFonts w:asciiTheme="minorHAnsi" w:hAnsiTheme="minorHAnsi" w:cstheme="minorHAnsi"/>
                <w:color w:val="000000" w:themeColor="text1"/>
                <w:sz w:val="20"/>
                <w:szCs w:val="20"/>
                <w:bdr w:val="none" w:sz="0" w:space="0" w:color="auto" w:frame="1"/>
              </w:rPr>
            </w:pPr>
            <w:hyperlink r:id="rId390" w:history="1">
              <w:r w:rsidRPr="00A63F15">
                <w:rPr>
                  <w:rStyle w:val="Hyperlink"/>
                  <w:rFonts w:asciiTheme="minorHAnsi" w:hAnsiTheme="minorHAnsi" w:cstheme="minorHAnsi"/>
                  <w:color w:val="000000" w:themeColor="text1"/>
                  <w:sz w:val="20"/>
                  <w:szCs w:val="20"/>
                  <w:bdr w:val="none" w:sz="0" w:space="0" w:color="auto" w:frame="1"/>
                </w:rPr>
                <w:t>Explanatory refutation texts increase epistemic trust in climate scientists and anthropogenic global warming acceptance</w:t>
              </w:r>
            </w:hyperlink>
            <w:r w:rsidRPr="00A63F15">
              <w:rPr>
                <w:rFonts w:asciiTheme="minorHAnsi" w:hAnsiTheme="minorHAnsi" w:cstheme="minorHAnsi"/>
                <w:color w:val="000000" w:themeColor="text1"/>
                <w:sz w:val="20"/>
                <w:szCs w:val="20"/>
                <w:bdr w:val="none" w:sz="0" w:space="0" w:color="auto" w:frame="1"/>
              </w:rPr>
              <w:t xml:space="preserve">. </w:t>
            </w:r>
          </w:p>
          <w:p w14:paraId="79838087" w14:textId="77777777" w:rsidR="00580DC9" w:rsidRDefault="00580DC9" w:rsidP="00125641"/>
        </w:tc>
        <w:tc>
          <w:tcPr>
            <w:tcW w:w="3240" w:type="dxa"/>
          </w:tcPr>
          <w:p w14:paraId="44E6A943" w14:textId="77777777" w:rsidR="00580DC9" w:rsidRPr="00E312DD" w:rsidRDefault="00580DC9" w:rsidP="00125641">
            <w:pPr>
              <w:shd w:val="clear" w:color="auto" w:fill="FFFFFF"/>
              <w:textAlignment w:val="baseline"/>
              <w:rPr>
                <w:rFonts w:asciiTheme="minorHAnsi" w:hAnsiTheme="minorHAnsi" w:cstheme="minorHAnsi"/>
                <w:color w:val="242424"/>
                <w:sz w:val="20"/>
                <w:szCs w:val="20"/>
              </w:rPr>
            </w:pPr>
            <w:r w:rsidRPr="00E312DD">
              <w:rPr>
                <w:rFonts w:asciiTheme="minorHAnsi" w:hAnsiTheme="minorHAnsi" w:cstheme="minorHAnsi"/>
                <w:color w:val="000000"/>
                <w:sz w:val="20"/>
                <w:szCs w:val="20"/>
                <w:bdr w:val="none" w:sz="0" w:space="0" w:color="auto" w:frame="1"/>
              </w:rPr>
              <w:lastRenderedPageBreak/>
              <w:t>Michael</w:t>
            </w:r>
          </w:p>
        </w:tc>
      </w:tr>
      <w:tr w:rsidR="00580DC9" w:rsidRPr="00170A6D" w14:paraId="7833E19E" w14:textId="77777777" w:rsidTr="00125641">
        <w:trPr>
          <w:trHeight w:val="320"/>
        </w:trPr>
        <w:tc>
          <w:tcPr>
            <w:tcW w:w="1080" w:type="dxa"/>
            <w:noWrap/>
          </w:tcPr>
          <w:p w14:paraId="543BAE73" w14:textId="77777777" w:rsidR="00580DC9" w:rsidRPr="00F75308" w:rsidRDefault="00580DC9" w:rsidP="00763893">
            <w:pPr>
              <w:rPr>
                <w:rFonts w:asciiTheme="minorHAnsi" w:hAnsiTheme="minorHAnsi" w:cstheme="minorHAnsi"/>
                <w:color w:val="000000"/>
                <w:sz w:val="20"/>
                <w:szCs w:val="20"/>
              </w:rPr>
            </w:pPr>
            <w:r w:rsidRPr="00E923FE">
              <w:rPr>
                <w:rFonts w:asciiTheme="minorHAnsi" w:hAnsiTheme="minorHAnsi" w:cstheme="minorHAnsi"/>
                <w:color w:val="000000"/>
                <w:sz w:val="20"/>
                <w:szCs w:val="20"/>
              </w:rPr>
              <w:t>Michelle</w:t>
            </w:r>
          </w:p>
        </w:tc>
        <w:tc>
          <w:tcPr>
            <w:tcW w:w="1800" w:type="dxa"/>
            <w:noWrap/>
          </w:tcPr>
          <w:p w14:paraId="10A0550F" w14:textId="77777777" w:rsidR="00580DC9" w:rsidRPr="00F75308" w:rsidRDefault="00580DC9" w:rsidP="00763893">
            <w:pPr>
              <w:rPr>
                <w:rFonts w:asciiTheme="minorHAnsi" w:hAnsiTheme="minorHAnsi" w:cstheme="minorHAnsi"/>
                <w:sz w:val="20"/>
                <w:szCs w:val="20"/>
              </w:rPr>
            </w:pPr>
            <w:hyperlink r:id="rId391" w:history="1">
              <w:r w:rsidRPr="00832EF4">
                <w:rPr>
                  <w:rStyle w:val="Hyperlink"/>
                  <w:rFonts w:asciiTheme="minorHAnsi" w:hAnsiTheme="minorHAnsi" w:cstheme="minorHAnsi"/>
                  <w:sz w:val="20"/>
                  <w:szCs w:val="20"/>
                </w:rPr>
                <w:t>Wilkerson</w:t>
              </w:r>
            </w:hyperlink>
          </w:p>
        </w:tc>
        <w:tc>
          <w:tcPr>
            <w:tcW w:w="1530" w:type="dxa"/>
          </w:tcPr>
          <w:p w14:paraId="71EBEDC6" w14:textId="77777777" w:rsidR="00580DC9" w:rsidRPr="00FA53B5" w:rsidRDefault="00580DC9" w:rsidP="00763893">
            <w:pPr>
              <w:rPr>
                <w:rFonts w:asciiTheme="minorHAnsi" w:hAnsiTheme="minorHAnsi" w:cstheme="minorHAnsi"/>
                <w:sz w:val="20"/>
                <w:szCs w:val="20"/>
              </w:rPr>
            </w:pPr>
            <w:r w:rsidRPr="00E923FE">
              <w:rPr>
                <w:rFonts w:asciiTheme="minorHAnsi" w:hAnsiTheme="minorHAnsi" w:cstheme="minorHAnsi"/>
                <w:color w:val="000000"/>
                <w:sz w:val="20"/>
                <w:szCs w:val="20"/>
              </w:rPr>
              <w:t>K-12 math and science</w:t>
            </w:r>
          </w:p>
        </w:tc>
        <w:tc>
          <w:tcPr>
            <w:tcW w:w="1800" w:type="dxa"/>
          </w:tcPr>
          <w:p w14:paraId="030DB028" w14:textId="77777777" w:rsidR="00580DC9" w:rsidRPr="00F75308" w:rsidRDefault="00580DC9" w:rsidP="00763893">
            <w:pPr>
              <w:rPr>
                <w:rFonts w:asciiTheme="minorHAnsi" w:hAnsiTheme="minorHAnsi" w:cstheme="minorHAnsi"/>
                <w:color w:val="000000"/>
                <w:sz w:val="20"/>
                <w:szCs w:val="20"/>
              </w:rPr>
            </w:pPr>
            <w:r w:rsidRPr="00E923FE">
              <w:rPr>
                <w:rFonts w:asciiTheme="minorHAnsi" w:hAnsiTheme="minorHAnsi" w:cstheme="minorHAnsi"/>
                <w:color w:val="000000"/>
                <w:sz w:val="20"/>
                <w:szCs w:val="20"/>
              </w:rPr>
              <w:t>Education</w:t>
            </w:r>
          </w:p>
        </w:tc>
        <w:tc>
          <w:tcPr>
            <w:tcW w:w="2340" w:type="dxa"/>
          </w:tcPr>
          <w:p w14:paraId="3F2B9F4F" w14:textId="77777777" w:rsidR="00580DC9" w:rsidRPr="00F75308" w:rsidRDefault="00580DC9" w:rsidP="00763893">
            <w:pPr>
              <w:rPr>
                <w:rFonts w:asciiTheme="minorHAnsi" w:hAnsiTheme="minorHAnsi" w:cstheme="minorHAnsi"/>
                <w:sz w:val="20"/>
                <w:szCs w:val="20"/>
              </w:rPr>
            </w:pPr>
            <w:r w:rsidRPr="00E923FE">
              <w:rPr>
                <w:rFonts w:asciiTheme="minorHAnsi" w:hAnsiTheme="minorHAnsi" w:cstheme="minorHAnsi"/>
                <w:sz w:val="20"/>
                <w:szCs w:val="20"/>
              </w:rPr>
              <w:t>Education/Awareness</w:t>
            </w:r>
          </w:p>
        </w:tc>
        <w:tc>
          <w:tcPr>
            <w:tcW w:w="3330" w:type="dxa"/>
          </w:tcPr>
          <w:p w14:paraId="078B7D0F" w14:textId="77777777" w:rsidR="00580DC9" w:rsidRDefault="00580DC9" w:rsidP="00763893">
            <w:pPr>
              <w:rPr>
                <w:rFonts w:asciiTheme="minorHAnsi" w:hAnsiTheme="minorHAnsi" w:cstheme="minorHAnsi"/>
                <w:sz w:val="20"/>
                <w:szCs w:val="20"/>
              </w:rPr>
            </w:pPr>
            <w:r w:rsidRPr="00E923FE">
              <w:rPr>
                <w:rFonts w:asciiTheme="minorHAnsi" w:hAnsiTheme="minorHAnsi" w:cstheme="minorHAnsi"/>
                <w:sz w:val="20"/>
                <w:szCs w:val="20"/>
              </w:rPr>
              <w:t>Michelle Wilkerson studies how young people learn with and about </w:t>
            </w:r>
            <w:r w:rsidRPr="00E923FE">
              <w:rPr>
                <w:rStyle w:val="Emphasis"/>
                <w:rFonts w:asciiTheme="minorHAnsi" w:hAnsiTheme="minorHAnsi" w:cstheme="minorHAnsi"/>
                <w:sz w:val="20"/>
                <w:szCs w:val="20"/>
              </w:rPr>
              <w:t>computational representations – </w:t>
            </w:r>
            <w:r w:rsidRPr="00E923FE">
              <w:rPr>
                <w:rFonts w:asciiTheme="minorHAnsi" w:hAnsiTheme="minorHAnsi" w:cstheme="minorHAnsi"/>
                <w:sz w:val="20"/>
                <w:szCs w:val="20"/>
              </w:rPr>
              <w:t xml:space="preserve">things like computer simulations, data visualizations, or interactive graphics. </w:t>
            </w:r>
          </w:p>
          <w:p w14:paraId="0D496D63" w14:textId="77777777" w:rsidR="00580DC9" w:rsidRDefault="00580DC9" w:rsidP="00763893">
            <w:pPr>
              <w:rPr>
                <w:rFonts w:asciiTheme="minorHAnsi" w:hAnsiTheme="minorHAnsi" w:cstheme="minorHAnsi"/>
                <w:sz w:val="20"/>
                <w:szCs w:val="20"/>
              </w:rPr>
            </w:pPr>
          </w:p>
          <w:p w14:paraId="54F626A3" w14:textId="77777777" w:rsidR="00580DC9" w:rsidRDefault="00580DC9" w:rsidP="00763893">
            <w:pPr>
              <w:rPr>
                <w:rFonts w:asciiTheme="minorHAnsi" w:hAnsiTheme="minorHAnsi" w:cstheme="minorHAnsi"/>
                <w:sz w:val="20"/>
                <w:szCs w:val="20"/>
              </w:rPr>
            </w:pPr>
            <w:r w:rsidRPr="00E923FE">
              <w:rPr>
                <w:rFonts w:asciiTheme="minorHAnsi" w:hAnsiTheme="minorHAnsi" w:cstheme="minorHAnsi"/>
                <w:sz w:val="20"/>
                <w:szCs w:val="20"/>
              </w:rPr>
              <w:t>Her research explores how young students learn to make sense and make use of these tools, and how to support them through the design of software, curricula, and teacher professional learning experiences</w:t>
            </w:r>
          </w:p>
          <w:p w14:paraId="0235137C" w14:textId="77777777" w:rsidR="00580DC9" w:rsidRDefault="00580DC9" w:rsidP="00763893">
            <w:pPr>
              <w:rPr>
                <w:rFonts w:asciiTheme="minorHAnsi" w:hAnsiTheme="minorHAnsi" w:cstheme="minorHAnsi"/>
                <w:sz w:val="20"/>
                <w:szCs w:val="20"/>
              </w:rPr>
            </w:pPr>
          </w:p>
          <w:p w14:paraId="49392E79" w14:textId="77777777" w:rsidR="00580DC9" w:rsidRDefault="00580DC9" w:rsidP="00763893">
            <w:r w:rsidRPr="00E923FE">
              <w:rPr>
                <w:rFonts w:asciiTheme="minorHAnsi" w:hAnsiTheme="minorHAnsi" w:cstheme="minorHAnsi"/>
                <w:sz w:val="20"/>
                <w:szCs w:val="20"/>
              </w:rPr>
              <w:t xml:space="preserve">Wilkerson leads the Computational Representations in Education (CoRE) research group, . </w:t>
            </w:r>
          </w:p>
        </w:tc>
        <w:tc>
          <w:tcPr>
            <w:tcW w:w="3330" w:type="dxa"/>
          </w:tcPr>
          <w:p w14:paraId="31B8BB2A" w14:textId="77777777" w:rsidR="00580DC9" w:rsidRPr="00FA53B5" w:rsidRDefault="00580DC9" w:rsidP="00763893">
            <w:pPr>
              <w:rPr>
                <w:rFonts w:asciiTheme="minorHAnsi" w:hAnsiTheme="minorHAnsi" w:cstheme="minorHAnsi"/>
                <w:sz w:val="20"/>
                <w:szCs w:val="20"/>
              </w:rPr>
            </w:pPr>
          </w:p>
        </w:tc>
        <w:tc>
          <w:tcPr>
            <w:tcW w:w="3240" w:type="dxa"/>
          </w:tcPr>
          <w:p w14:paraId="16F1179F" w14:textId="77777777" w:rsidR="00580DC9" w:rsidRPr="00E923FE" w:rsidRDefault="00580DC9" w:rsidP="00763893">
            <w:pPr>
              <w:rPr>
                <w:rFonts w:asciiTheme="minorHAnsi" w:hAnsiTheme="minorHAnsi" w:cstheme="minorHAnsi"/>
                <w:sz w:val="20"/>
                <w:szCs w:val="20"/>
              </w:rPr>
            </w:pPr>
          </w:p>
          <w:p w14:paraId="3A23EEAD" w14:textId="77777777" w:rsidR="00580DC9" w:rsidRPr="00E923FE" w:rsidRDefault="00580DC9" w:rsidP="00763893">
            <w:pPr>
              <w:rPr>
                <w:rFonts w:asciiTheme="minorHAnsi" w:hAnsiTheme="minorHAnsi" w:cstheme="minorHAnsi"/>
                <w:sz w:val="20"/>
                <w:szCs w:val="20"/>
              </w:rPr>
            </w:pPr>
          </w:p>
          <w:p w14:paraId="0F883A5E" w14:textId="77777777" w:rsidR="00580DC9" w:rsidRPr="00FA53B5" w:rsidRDefault="00580DC9" w:rsidP="00763893">
            <w:pPr>
              <w:rPr>
                <w:rFonts w:asciiTheme="minorHAnsi" w:hAnsiTheme="minorHAnsi" w:cstheme="minorHAnsi"/>
                <w:sz w:val="20"/>
                <w:szCs w:val="20"/>
              </w:rPr>
            </w:pPr>
          </w:p>
        </w:tc>
      </w:tr>
      <w:tr w:rsidR="00580DC9" w:rsidRPr="00170A6D" w14:paraId="22EC2B09" w14:textId="77777777" w:rsidTr="00125641">
        <w:trPr>
          <w:trHeight w:val="320"/>
        </w:trPr>
        <w:tc>
          <w:tcPr>
            <w:tcW w:w="1080" w:type="dxa"/>
            <w:noWrap/>
          </w:tcPr>
          <w:p w14:paraId="79635073" w14:textId="77777777" w:rsidR="00580DC9" w:rsidRPr="00FA53B5" w:rsidRDefault="00580DC9" w:rsidP="00763893">
            <w:pPr>
              <w:rPr>
                <w:rFonts w:asciiTheme="minorHAnsi" w:hAnsiTheme="minorHAnsi" w:cstheme="minorHAnsi"/>
                <w:bCs/>
                <w:color w:val="000000"/>
                <w:sz w:val="20"/>
                <w:szCs w:val="20"/>
              </w:rPr>
            </w:pPr>
            <w:r w:rsidRPr="00F75308">
              <w:rPr>
                <w:rFonts w:asciiTheme="minorHAnsi" w:hAnsiTheme="minorHAnsi" w:cstheme="minorHAnsi"/>
                <w:color w:val="000000"/>
                <w:sz w:val="20"/>
                <w:szCs w:val="20"/>
              </w:rPr>
              <w:t>Michelle</w:t>
            </w:r>
          </w:p>
        </w:tc>
        <w:tc>
          <w:tcPr>
            <w:tcW w:w="1800" w:type="dxa"/>
            <w:noWrap/>
          </w:tcPr>
          <w:p w14:paraId="721234E6" w14:textId="77777777" w:rsidR="00580DC9" w:rsidRDefault="00580DC9" w:rsidP="00763893">
            <w:r w:rsidRPr="00F75308">
              <w:rPr>
                <w:rFonts w:asciiTheme="minorHAnsi" w:hAnsiTheme="minorHAnsi" w:cstheme="minorHAnsi"/>
                <w:sz w:val="20"/>
                <w:szCs w:val="20"/>
              </w:rPr>
              <w:t>Young</w:t>
            </w:r>
          </w:p>
        </w:tc>
        <w:tc>
          <w:tcPr>
            <w:tcW w:w="1530" w:type="dxa"/>
          </w:tcPr>
          <w:p w14:paraId="3F8455C3" w14:textId="77777777" w:rsidR="00580DC9" w:rsidRPr="00FA53B5" w:rsidRDefault="00580DC9" w:rsidP="00763893">
            <w:pPr>
              <w:rPr>
                <w:rFonts w:asciiTheme="minorHAnsi" w:hAnsiTheme="minorHAnsi" w:cstheme="minorHAnsi"/>
                <w:sz w:val="20"/>
                <w:szCs w:val="20"/>
              </w:rPr>
            </w:pPr>
          </w:p>
        </w:tc>
        <w:tc>
          <w:tcPr>
            <w:tcW w:w="1800" w:type="dxa"/>
          </w:tcPr>
          <w:p w14:paraId="52DAFD92" w14:textId="77777777" w:rsidR="00580DC9" w:rsidRPr="00F75308" w:rsidRDefault="00580DC9" w:rsidP="00763893">
            <w:pPr>
              <w:rPr>
                <w:rFonts w:asciiTheme="minorHAnsi" w:hAnsiTheme="minorHAnsi" w:cstheme="minorHAnsi"/>
                <w:color w:val="000000"/>
                <w:sz w:val="20"/>
                <w:szCs w:val="20"/>
              </w:rPr>
            </w:pPr>
            <w:r w:rsidRPr="00F75308">
              <w:rPr>
                <w:rFonts w:asciiTheme="minorHAnsi" w:hAnsiTheme="minorHAnsi" w:cstheme="minorHAnsi"/>
                <w:color w:val="000000"/>
                <w:sz w:val="20"/>
                <w:szCs w:val="20"/>
              </w:rPr>
              <w:t>Education</w:t>
            </w:r>
          </w:p>
          <w:p w14:paraId="363E9AD0" w14:textId="77777777" w:rsidR="00580DC9" w:rsidRPr="00FA53B5" w:rsidRDefault="00580DC9" w:rsidP="00763893">
            <w:pPr>
              <w:rPr>
                <w:rFonts w:asciiTheme="minorHAnsi" w:hAnsiTheme="minorHAnsi" w:cstheme="minorHAnsi"/>
                <w:color w:val="000000"/>
                <w:sz w:val="20"/>
                <w:szCs w:val="20"/>
              </w:rPr>
            </w:pPr>
          </w:p>
        </w:tc>
        <w:tc>
          <w:tcPr>
            <w:tcW w:w="2340" w:type="dxa"/>
          </w:tcPr>
          <w:p w14:paraId="1AC5F010" w14:textId="77777777" w:rsidR="00580DC9" w:rsidRPr="00FA53B5" w:rsidRDefault="00580DC9" w:rsidP="00763893">
            <w:pPr>
              <w:rPr>
                <w:rFonts w:asciiTheme="minorHAnsi" w:hAnsiTheme="minorHAnsi" w:cstheme="minorHAnsi"/>
                <w:color w:val="000000"/>
                <w:sz w:val="20"/>
                <w:szCs w:val="20"/>
              </w:rPr>
            </w:pPr>
            <w:r w:rsidRPr="00F75308">
              <w:rPr>
                <w:rFonts w:asciiTheme="minorHAnsi" w:hAnsiTheme="minorHAnsi" w:cstheme="minorHAnsi"/>
                <w:sz w:val="20"/>
                <w:szCs w:val="20"/>
              </w:rPr>
              <w:t>Education</w:t>
            </w:r>
          </w:p>
        </w:tc>
        <w:tc>
          <w:tcPr>
            <w:tcW w:w="3330" w:type="dxa"/>
          </w:tcPr>
          <w:p w14:paraId="369748C4" w14:textId="77777777" w:rsidR="00580DC9" w:rsidRPr="00F75308" w:rsidRDefault="00580DC9" w:rsidP="00763893">
            <w:pPr>
              <w:rPr>
                <w:rFonts w:asciiTheme="minorHAnsi" w:hAnsiTheme="minorHAnsi" w:cstheme="minorHAnsi"/>
                <w:sz w:val="20"/>
                <w:szCs w:val="20"/>
              </w:rPr>
            </w:pPr>
            <w:hyperlink r:id="rId392" w:history="1">
              <w:r w:rsidRPr="00F75308">
                <w:rPr>
                  <w:rStyle w:val="Hyperlink"/>
                  <w:rFonts w:asciiTheme="minorHAnsi" w:hAnsiTheme="minorHAnsi" w:cstheme="minorHAnsi"/>
                  <w:sz w:val="20"/>
                  <w:szCs w:val="20"/>
                </w:rPr>
                <w:t>Michelle D. Young, Dean, School of Education</w:t>
              </w:r>
            </w:hyperlink>
          </w:p>
          <w:p w14:paraId="64CF4E75" w14:textId="77777777" w:rsidR="00580DC9" w:rsidRPr="00F75308" w:rsidRDefault="00580DC9" w:rsidP="00763893">
            <w:pPr>
              <w:rPr>
                <w:rFonts w:asciiTheme="minorHAnsi" w:hAnsiTheme="minorHAnsi" w:cstheme="minorHAnsi"/>
                <w:sz w:val="20"/>
                <w:szCs w:val="20"/>
              </w:rPr>
            </w:pPr>
          </w:p>
          <w:p w14:paraId="0001D4BF" w14:textId="77777777" w:rsidR="00580DC9" w:rsidRPr="00F75308" w:rsidRDefault="00580DC9" w:rsidP="00763893">
            <w:pPr>
              <w:pStyle w:val="first"/>
              <w:spacing w:before="0" w:beforeAutospacing="0" w:after="0" w:afterAutospacing="0"/>
              <w:rPr>
                <w:rFonts w:asciiTheme="minorHAnsi" w:hAnsiTheme="minorHAnsi" w:cstheme="minorHAnsi"/>
                <w:sz w:val="20"/>
                <w:szCs w:val="20"/>
              </w:rPr>
            </w:pPr>
            <w:hyperlink r:id="rId393" w:history="1">
              <w:r w:rsidRPr="00F75308">
                <w:rPr>
                  <w:rStyle w:val="Hyperlink"/>
                  <w:rFonts w:asciiTheme="minorHAnsi" w:hAnsiTheme="minorHAnsi" w:cstheme="minorHAnsi"/>
                  <w:sz w:val="20"/>
                  <w:szCs w:val="20"/>
                </w:rPr>
                <w:t>MA and PhD Programs</w:t>
              </w:r>
            </w:hyperlink>
          </w:p>
          <w:p w14:paraId="614B48A0" w14:textId="77777777" w:rsidR="00580DC9" w:rsidRPr="00F75308" w:rsidRDefault="00580DC9" w:rsidP="00763893">
            <w:pPr>
              <w:pStyle w:val="collapsed"/>
              <w:spacing w:before="0" w:beforeAutospacing="0" w:after="0" w:afterAutospacing="0"/>
              <w:rPr>
                <w:rFonts w:asciiTheme="minorHAnsi" w:hAnsiTheme="minorHAnsi" w:cstheme="minorHAnsi"/>
                <w:sz w:val="20"/>
                <w:szCs w:val="20"/>
              </w:rPr>
            </w:pPr>
            <w:hyperlink r:id="rId394" w:history="1">
              <w:r w:rsidRPr="00F75308">
                <w:rPr>
                  <w:rStyle w:val="Hyperlink"/>
                  <w:rFonts w:asciiTheme="minorHAnsi" w:hAnsiTheme="minorHAnsi" w:cstheme="minorHAnsi"/>
                  <w:sz w:val="20"/>
                  <w:szCs w:val="20"/>
                </w:rPr>
                <w:t>Professional Programs</w:t>
              </w:r>
            </w:hyperlink>
          </w:p>
          <w:p w14:paraId="202E0688" w14:textId="77777777" w:rsidR="00580DC9" w:rsidRPr="00F75308" w:rsidRDefault="00580DC9" w:rsidP="00763893">
            <w:pPr>
              <w:pStyle w:val="leaf"/>
              <w:spacing w:before="0" w:beforeAutospacing="0" w:after="0" w:afterAutospacing="0"/>
              <w:rPr>
                <w:rFonts w:asciiTheme="minorHAnsi" w:hAnsiTheme="minorHAnsi" w:cstheme="minorHAnsi"/>
                <w:sz w:val="20"/>
                <w:szCs w:val="20"/>
              </w:rPr>
            </w:pPr>
            <w:hyperlink r:id="rId395" w:history="1">
              <w:r w:rsidRPr="00F75308">
                <w:rPr>
                  <w:rStyle w:val="Hyperlink"/>
                  <w:rFonts w:asciiTheme="minorHAnsi" w:hAnsiTheme="minorHAnsi" w:cstheme="minorHAnsi"/>
                  <w:sz w:val="20"/>
                  <w:szCs w:val="20"/>
                </w:rPr>
                <w:t>Leadership Programs</w:t>
              </w:r>
            </w:hyperlink>
          </w:p>
          <w:p w14:paraId="20BD6008" w14:textId="77777777" w:rsidR="00580DC9" w:rsidRPr="00F75308" w:rsidRDefault="00580DC9" w:rsidP="00763893">
            <w:pPr>
              <w:pStyle w:val="collapsed"/>
              <w:spacing w:before="0" w:beforeAutospacing="0" w:after="0" w:afterAutospacing="0"/>
              <w:rPr>
                <w:rFonts w:asciiTheme="minorHAnsi" w:hAnsiTheme="minorHAnsi" w:cstheme="minorHAnsi"/>
                <w:sz w:val="20"/>
                <w:szCs w:val="20"/>
              </w:rPr>
            </w:pPr>
            <w:hyperlink r:id="rId396" w:history="1">
              <w:r w:rsidRPr="00F75308">
                <w:rPr>
                  <w:rStyle w:val="Hyperlink"/>
                  <w:rFonts w:asciiTheme="minorHAnsi" w:hAnsiTheme="minorHAnsi" w:cstheme="minorHAnsi"/>
                  <w:sz w:val="20"/>
                  <w:szCs w:val="20"/>
                </w:rPr>
                <w:t>Undergraduate Programs</w:t>
              </w:r>
            </w:hyperlink>
          </w:p>
          <w:p w14:paraId="1C19D778" w14:textId="77777777" w:rsidR="00580DC9" w:rsidRPr="00F75308" w:rsidRDefault="00580DC9" w:rsidP="00763893">
            <w:pPr>
              <w:pStyle w:val="last"/>
              <w:spacing w:before="0" w:beforeAutospacing="0" w:after="0" w:afterAutospacing="0"/>
              <w:rPr>
                <w:rFonts w:asciiTheme="minorHAnsi" w:hAnsiTheme="minorHAnsi" w:cstheme="minorHAnsi"/>
                <w:sz w:val="20"/>
                <w:szCs w:val="20"/>
              </w:rPr>
            </w:pPr>
            <w:hyperlink r:id="rId397" w:history="1">
              <w:r w:rsidRPr="00F75308">
                <w:rPr>
                  <w:rStyle w:val="Hyperlink"/>
                  <w:rFonts w:asciiTheme="minorHAnsi" w:hAnsiTheme="minorHAnsi" w:cstheme="minorHAnsi"/>
                  <w:sz w:val="20"/>
                  <w:szCs w:val="20"/>
                </w:rPr>
                <w:t>Additional Degree Programs</w:t>
              </w:r>
            </w:hyperlink>
          </w:p>
          <w:p w14:paraId="266BD1CA" w14:textId="77777777" w:rsidR="00580DC9" w:rsidRPr="00F75308" w:rsidRDefault="00580DC9" w:rsidP="00763893">
            <w:pPr>
              <w:rPr>
                <w:rFonts w:asciiTheme="minorHAnsi" w:hAnsiTheme="minorHAnsi" w:cstheme="minorHAnsi"/>
                <w:sz w:val="20"/>
                <w:szCs w:val="20"/>
              </w:rPr>
            </w:pPr>
          </w:p>
          <w:p w14:paraId="115BF8E5" w14:textId="77777777" w:rsidR="00580DC9" w:rsidRPr="00F75308" w:rsidRDefault="00580DC9" w:rsidP="00763893">
            <w:pPr>
              <w:rPr>
                <w:rFonts w:asciiTheme="minorHAnsi" w:hAnsiTheme="minorHAnsi" w:cstheme="minorHAnsi"/>
                <w:sz w:val="20"/>
                <w:szCs w:val="20"/>
              </w:rPr>
            </w:pPr>
          </w:p>
          <w:p w14:paraId="106819C0" w14:textId="77777777" w:rsidR="00580DC9" w:rsidRPr="00FA53B5" w:rsidRDefault="00580DC9" w:rsidP="00763893">
            <w:pPr>
              <w:rPr>
                <w:rFonts w:asciiTheme="minorHAnsi" w:hAnsiTheme="minorHAnsi" w:cstheme="minorHAnsi"/>
                <w:sz w:val="20"/>
                <w:szCs w:val="20"/>
              </w:rPr>
            </w:pPr>
          </w:p>
        </w:tc>
        <w:tc>
          <w:tcPr>
            <w:tcW w:w="3330" w:type="dxa"/>
          </w:tcPr>
          <w:p w14:paraId="04B082D7" w14:textId="77777777" w:rsidR="00580DC9" w:rsidRPr="00FA53B5" w:rsidRDefault="00580DC9" w:rsidP="00763893">
            <w:pPr>
              <w:rPr>
                <w:rFonts w:asciiTheme="minorHAnsi" w:hAnsiTheme="minorHAnsi" w:cstheme="minorHAnsi"/>
                <w:sz w:val="20"/>
                <w:szCs w:val="20"/>
              </w:rPr>
            </w:pPr>
            <w:r>
              <w:rPr>
                <w:rFonts w:asciiTheme="minorHAnsi" w:hAnsiTheme="minorHAnsi" w:cstheme="minorHAnsi"/>
                <w:sz w:val="20"/>
                <w:szCs w:val="20"/>
              </w:rPr>
              <w:lastRenderedPageBreak/>
              <w:t>New undergraduate major in Education Sciences coming Fall 2024.</w:t>
            </w:r>
          </w:p>
        </w:tc>
        <w:tc>
          <w:tcPr>
            <w:tcW w:w="3240" w:type="dxa"/>
          </w:tcPr>
          <w:p w14:paraId="02982C67" w14:textId="77777777" w:rsidR="00580DC9" w:rsidRPr="00FA53B5" w:rsidRDefault="00580DC9" w:rsidP="00763893">
            <w:pPr>
              <w:rPr>
                <w:rFonts w:asciiTheme="minorHAnsi" w:hAnsiTheme="minorHAnsi" w:cstheme="minorHAnsi"/>
                <w:sz w:val="20"/>
                <w:szCs w:val="20"/>
              </w:rPr>
            </w:pPr>
          </w:p>
        </w:tc>
      </w:tr>
      <w:tr w:rsidR="00580DC9" w:rsidRPr="00170A6D" w14:paraId="1CB8C5B5" w14:textId="77777777" w:rsidTr="00125641">
        <w:trPr>
          <w:trHeight w:val="320"/>
        </w:trPr>
        <w:tc>
          <w:tcPr>
            <w:tcW w:w="1080" w:type="dxa"/>
            <w:noWrap/>
          </w:tcPr>
          <w:p w14:paraId="593BB3EA" w14:textId="77777777" w:rsidR="00580DC9" w:rsidRPr="005D2898" w:rsidRDefault="00580DC9" w:rsidP="00763893">
            <w:pPr>
              <w:rPr>
                <w:rFonts w:asciiTheme="minorHAnsi" w:hAnsiTheme="minorHAnsi" w:cstheme="minorHAnsi"/>
                <w:color w:val="000000"/>
                <w:sz w:val="20"/>
                <w:szCs w:val="20"/>
              </w:rPr>
            </w:pPr>
            <w:r w:rsidRPr="00C35AD0">
              <w:rPr>
                <w:rFonts w:asciiTheme="minorHAnsi" w:hAnsiTheme="minorHAnsi" w:cstheme="minorHAnsi"/>
                <w:color w:val="000000"/>
                <w:sz w:val="20"/>
                <w:szCs w:val="20"/>
              </w:rPr>
              <w:t>Alice</w:t>
            </w:r>
          </w:p>
        </w:tc>
        <w:tc>
          <w:tcPr>
            <w:tcW w:w="1800" w:type="dxa"/>
            <w:noWrap/>
          </w:tcPr>
          <w:p w14:paraId="6271F8F7" w14:textId="77777777" w:rsidR="00580DC9" w:rsidRDefault="00580DC9" w:rsidP="00763893">
            <w:hyperlink r:id="rId398">
              <w:r w:rsidRPr="00C35AD0">
                <w:rPr>
                  <w:rFonts w:asciiTheme="minorHAnsi" w:hAnsiTheme="minorHAnsi" w:cstheme="minorHAnsi"/>
                  <w:color w:val="0563C1"/>
                  <w:sz w:val="20"/>
                  <w:szCs w:val="20"/>
                  <w:u w:val="single"/>
                </w:rPr>
                <w:t>Agogino</w:t>
              </w:r>
            </w:hyperlink>
          </w:p>
        </w:tc>
        <w:tc>
          <w:tcPr>
            <w:tcW w:w="1530" w:type="dxa"/>
          </w:tcPr>
          <w:p w14:paraId="4968F738" w14:textId="77777777" w:rsidR="00580DC9" w:rsidRPr="005D2898" w:rsidRDefault="00580DC9" w:rsidP="00763893">
            <w:pPr>
              <w:rPr>
                <w:rFonts w:asciiTheme="minorHAnsi" w:hAnsiTheme="minorHAnsi" w:cstheme="minorHAnsi"/>
                <w:sz w:val="20"/>
                <w:szCs w:val="20"/>
              </w:rPr>
            </w:pPr>
            <w:r w:rsidRPr="00C35AD0">
              <w:rPr>
                <w:rFonts w:asciiTheme="minorHAnsi" w:hAnsiTheme="minorHAnsi" w:cstheme="minorHAnsi"/>
                <w:sz w:val="20"/>
                <w:szCs w:val="20"/>
              </w:rPr>
              <w:t>Mechanical Engineering</w:t>
            </w:r>
          </w:p>
        </w:tc>
        <w:tc>
          <w:tcPr>
            <w:tcW w:w="1800" w:type="dxa"/>
          </w:tcPr>
          <w:p w14:paraId="5AE0F0DD" w14:textId="77777777" w:rsidR="00580DC9" w:rsidRPr="005D2898" w:rsidRDefault="00580DC9" w:rsidP="00763893">
            <w:pPr>
              <w:rPr>
                <w:rFonts w:asciiTheme="minorHAnsi" w:hAnsiTheme="minorHAnsi" w:cstheme="minorHAnsi"/>
                <w:color w:val="000000"/>
                <w:sz w:val="20"/>
                <w:szCs w:val="20"/>
              </w:rPr>
            </w:pPr>
            <w:r w:rsidRPr="00C35AD0">
              <w:rPr>
                <w:rFonts w:asciiTheme="minorHAnsi" w:hAnsiTheme="minorHAnsi" w:cstheme="minorHAnsi"/>
                <w:color w:val="000000"/>
                <w:sz w:val="20"/>
                <w:szCs w:val="20"/>
              </w:rPr>
              <w:t>Engineering</w:t>
            </w:r>
          </w:p>
        </w:tc>
        <w:tc>
          <w:tcPr>
            <w:tcW w:w="2340" w:type="dxa"/>
          </w:tcPr>
          <w:p w14:paraId="0285401B" w14:textId="77777777" w:rsidR="00580DC9" w:rsidRPr="005D2898" w:rsidRDefault="00580DC9" w:rsidP="00763893">
            <w:pPr>
              <w:rPr>
                <w:rFonts w:asciiTheme="minorHAnsi" w:hAnsiTheme="minorHAnsi" w:cstheme="minorHAnsi"/>
                <w:color w:val="000000"/>
                <w:sz w:val="20"/>
                <w:szCs w:val="20"/>
              </w:rPr>
            </w:pPr>
            <w:r w:rsidRPr="00C35AD0">
              <w:rPr>
                <w:rFonts w:asciiTheme="minorHAnsi" w:hAnsiTheme="minorHAnsi" w:cstheme="minorHAnsi"/>
                <w:color w:val="000000"/>
                <w:sz w:val="20"/>
                <w:szCs w:val="20"/>
              </w:rPr>
              <w:t>Food, Energy, Water</w:t>
            </w:r>
            <w:r>
              <w:rPr>
                <w:rFonts w:asciiTheme="minorHAnsi" w:hAnsiTheme="minorHAnsi" w:cstheme="minorHAnsi"/>
                <w:color w:val="000000"/>
                <w:sz w:val="20"/>
                <w:szCs w:val="20"/>
              </w:rPr>
              <w:t>, Wildfires, methane</w:t>
            </w:r>
          </w:p>
        </w:tc>
        <w:tc>
          <w:tcPr>
            <w:tcW w:w="3330" w:type="dxa"/>
          </w:tcPr>
          <w:p w14:paraId="4CF8FBE9"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sz w:val="20"/>
                <w:szCs w:val="20"/>
              </w:rPr>
              <w:t>Intelligent learning systems, informational retrieval and data mining.</w:t>
            </w:r>
          </w:p>
          <w:p w14:paraId="06E50B04"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1BE45C1E"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sz w:val="20"/>
                <w:szCs w:val="20"/>
              </w:rPr>
              <w:t>NSF INCLUDES Alliance: Broadening Career Pathways in Food, Energy, and Water Systems with and within Native American Communities (Native FEWS Alliance), $8.1M coop agreement, 8/2021</w:t>
            </w:r>
          </w:p>
          <w:p w14:paraId="22AE9F33"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sz w:val="20"/>
                <w:szCs w:val="20"/>
              </w:rPr>
              <w:t>Applications: Early detection of wildland fires; Early detection, characterization and remediation of methane in industrial plants.</w:t>
            </w:r>
          </w:p>
          <w:p w14:paraId="201E3920" w14:textId="77777777" w:rsidR="00580DC9" w:rsidRDefault="00580DC9" w:rsidP="00763893">
            <w:pPr>
              <w:pBdr>
                <w:top w:val="nil"/>
                <w:left w:val="nil"/>
                <w:bottom w:val="nil"/>
                <w:right w:val="nil"/>
                <w:between w:val="nil"/>
              </w:pBdr>
            </w:pPr>
          </w:p>
        </w:tc>
        <w:tc>
          <w:tcPr>
            <w:tcW w:w="3240" w:type="dxa"/>
          </w:tcPr>
          <w:p w14:paraId="4282530C"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700C657D" w14:textId="77777777" w:rsidTr="00125641">
        <w:trPr>
          <w:trHeight w:val="320"/>
        </w:trPr>
        <w:tc>
          <w:tcPr>
            <w:tcW w:w="1080" w:type="dxa"/>
            <w:noWrap/>
          </w:tcPr>
          <w:p w14:paraId="77857C21"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Joshua</w:t>
            </w:r>
          </w:p>
        </w:tc>
        <w:tc>
          <w:tcPr>
            <w:tcW w:w="1800" w:type="dxa"/>
            <w:noWrap/>
          </w:tcPr>
          <w:p w14:paraId="56F7F3D9" w14:textId="77777777" w:rsidR="00580DC9" w:rsidRDefault="00580DC9" w:rsidP="00763893">
            <w:hyperlink r:id="rId399">
              <w:r w:rsidRPr="00415956">
                <w:rPr>
                  <w:rFonts w:asciiTheme="minorHAnsi" w:hAnsiTheme="minorHAnsi" w:cstheme="minorHAnsi"/>
                  <w:color w:val="0563C1"/>
                  <w:sz w:val="20"/>
                  <w:szCs w:val="20"/>
                  <w:u w:val="single"/>
                </w:rPr>
                <w:t>Apte</w:t>
              </w:r>
            </w:hyperlink>
          </w:p>
        </w:tc>
        <w:tc>
          <w:tcPr>
            <w:tcW w:w="1530" w:type="dxa"/>
          </w:tcPr>
          <w:p w14:paraId="0152C166"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Civil and Environmental Engineering</w:t>
            </w:r>
          </w:p>
          <w:p w14:paraId="5ED2194E" w14:textId="77777777" w:rsidR="00580DC9" w:rsidRPr="00415956" w:rsidRDefault="00580DC9" w:rsidP="00763893">
            <w:pPr>
              <w:rPr>
                <w:rFonts w:asciiTheme="minorHAnsi" w:hAnsiTheme="minorHAnsi" w:cstheme="minorHAnsi"/>
                <w:sz w:val="20"/>
                <w:szCs w:val="20"/>
              </w:rPr>
            </w:pPr>
          </w:p>
        </w:tc>
        <w:tc>
          <w:tcPr>
            <w:tcW w:w="1800" w:type="dxa"/>
          </w:tcPr>
          <w:p w14:paraId="3D21A878"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4F48CE72"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Air Pollution, wildfire</w:t>
            </w:r>
          </w:p>
          <w:p w14:paraId="3724D6DD"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Climate equity/Environmental justice</w:t>
            </w:r>
          </w:p>
        </w:tc>
        <w:tc>
          <w:tcPr>
            <w:tcW w:w="3330" w:type="dxa"/>
          </w:tcPr>
          <w:p w14:paraId="1B53A1E5" w14:textId="77777777" w:rsidR="00580DC9" w:rsidRPr="00415956" w:rsidRDefault="00580DC9" w:rsidP="00763893">
            <w:pPr>
              <w:rPr>
                <w:rFonts w:asciiTheme="minorHAnsi" w:hAnsiTheme="minorHAnsi" w:cstheme="minorHAnsi"/>
                <w:color w:val="000000"/>
                <w:sz w:val="20"/>
                <w:szCs w:val="20"/>
                <w:u w:val="single"/>
              </w:rPr>
            </w:pPr>
            <w:r w:rsidRPr="00415956">
              <w:rPr>
                <w:rFonts w:asciiTheme="minorHAnsi" w:hAnsiTheme="minorHAnsi" w:cstheme="minorHAnsi"/>
                <w:color w:val="000000"/>
                <w:sz w:val="20"/>
                <w:szCs w:val="20"/>
                <w:u w:val="single"/>
              </w:rPr>
              <w:t>Research interests:</w:t>
            </w:r>
          </w:p>
          <w:p w14:paraId="72769E36"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Air pollution</w:t>
            </w:r>
          </w:p>
          <w:p w14:paraId="4BA07D85"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Atmospheric aerosols</w:t>
            </w:r>
          </w:p>
          <w:p w14:paraId="66FC338D"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Exposure assessment</w:t>
            </w:r>
          </w:p>
          <w:p w14:paraId="74529910"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Risk assessment</w:t>
            </w:r>
          </w:p>
          <w:p w14:paraId="1FC6E9C9"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Environmental justice</w:t>
            </w:r>
          </w:p>
          <w:p w14:paraId="2D0377F2"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Environmental engineering</w:t>
            </w:r>
          </w:p>
          <w:p w14:paraId="791D5408"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Environmental sensors</w:t>
            </w:r>
          </w:p>
          <w:p w14:paraId="752D9DEE"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Climate change mitigation</w:t>
            </w:r>
          </w:p>
          <w:p w14:paraId="7210AA5F" w14:textId="77777777" w:rsidR="00580DC9" w:rsidRPr="00415956" w:rsidRDefault="00580DC9" w:rsidP="00C9229B">
            <w:pPr>
              <w:numPr>
                <w:ilvl w:val="0"/>
                <w:numId w:val="29"/>
              </w:numPr>
              <w:rPr>
                <w:rFonts w:asciiTheme="minorHAnsi" w:hAnsiTheme="minorHAnsi" w:cstheme="minorHAnsi"/>
                <w:sz w:val="20"/>
                <w:szCs w:val="20"/>
              </w:rPr>
            </w:pPr>
            <w:r w:rsidRPr="00415956">
              <w:rPr>
                <w:rFonts w:asciiTheme="minorHAnsi" w:hAnsiTheme="minorHAnsi" w:cstheme="minorHAnsi"/>
                <w:sz w:val="20"/>
                <w:szCs w:val="20"/>
              </w:rPr>
              <w:t>Environmental issues in developing countries</w:t>
            </w:r>
          </w:p>
          <w:p w14:paraId="0464E28C" w14:textId="77777777" w:rsidR="00580DC9" w:rsidRDefault="00580DC9" w:rsidP="00763893">
            <w:pPr>
              <w:pBdr>
                <w:top w:val="nil"/>
                <w:left w:val="nil"/>
                <w:bottom w:val="nil"/>
                <w:right w:val="nil"/>
                <w:between w:val="nil"/>
              </w:pBdr>
              <w:rPr>
                <w:rFonts w:asciiTheme="minorHAnsi" w:hAnsiTheme="minorHAnsi" w:cstheme="minorHAnsi"/>
                <w:sz w:val="20"/>
                <w:szCs w:val="20"/>
              </w:rPr>
            </w:pPr>
          </w:p>
        </w:tc>
        <w:tc>
          <w:tcPr>
            <w:tcW w:w="3330" w:type="dxa"/>
          </w:tcPr>
          <w:p w14:paraId="2D53B4DB" w14:textId="77777777" w:rsidR="00580DC9" w:rsidRPr="00415956" w:rsidRDefault="00580DC9" w:rsidP="00763893">
            <w:pPr>
              <w:rPr>
                <w:rFonts w:asciiTheme="minorHAnsi" w:hAnsiTheme="minorHAnsi" w:cstheme="minorHAnsi"/>
                <w:color w:val="0563C1"/>
                <w:sz w:val="20"/>
                <w:szCs w:val="20"/>
                <w:u w:val="single"/>
              </w:rPr>
            </w:pPr>
            <w:hyperlink r:id="rId400">
              <w:r w:rsidRPr="00415956">
                <w:rPr>
                  <w:rFonts w:asciiTheme="minorHAnsi" w:hAnsiTheme="minorHAnsi" w:cstheme="minorHAnsi"/>
                  <w:color w:val="0563C1"/>
                  <w:sz w:val="20"/>
                  <w:szCs w:val="20"/>
                  <w:u w:val="single"/>
                </w:rPr>
                <w:t>“Inequitable Exposure to Air Pollution from Vehicles in California” (2021)</w:t>
              </w:r>
            </w:hyperlink>
          </w:p>
          <w:p w14:paraId="7F4DFE89" w14:textId="77777777" w:rsidR="00580DC9" w:rsidRPr="00415956" w:rsidRDefault="00580DC9" w:rsidP="00763893">
            <w:pPr>
              <w:rPr>
                <w:rFonts w:asciiTheme="minorHAnsi" w:hAnsiTheme="minorHAnsi" w:cstheme="minorHAnsi"/>
                <w:color w:val="0563C1"/>
                <w:sz w:val="20"/>
                <w:szCs w:val="20"/>
                <w:u w:val="single"/>
              </w:rPr>
            </w:pPr>
          </w:p>
          <w:p w14:paraId="6E2ACAD3" w14:textId="77777777" w:rsidR="00580DC9" w:rsidRPr="00415956" w:rsidRDefault="00580DC9" w:rsidP="00763893">
            <w:pPr>
              <w:rPr>
                <w:rFonts w:asciiTheme="minorHAnsi" w:hAnsiTheme="minorHAnsi" w:cstheme="minorHAnsi"/>
                <w:sz w:val="20"/>
                <w:szCs w:val="20"/>
              </w:rPr>
            </w:pPr>
            <w:hyperlink r:id="rId401">
              <w:r w:rsidRPr="00415956">
                <w:rPr>
                  <w:rFonts w:asciiTheme="minorHAnsi" w:hAnsiTheme="minorHAnsi" w:cstheme="minorHAnsi"/>
                  <w:color w:val="0563C1"/>
                  <w:sz w:val="20"/>
                  <w:szCs w:val="20"/>
                  <w:u w:val="single"/>
                </w:rPr>
                <w:t>How Much Wildfire Smoke is Infiltrating our Homes</w:t>
              </w:r>
            </w:hyperlink>
            <w:r w:rsidRPr="00415956">
              <w:rPr>
                <w:rFonts w:asciiTheme="minorHAnsi" w:hAnsiTheme="minorHAnsi" w:cstheme="minorHAnsi"/>
                <w:sz w:val="20"/>
                <w:szCs w:val="20"/>
              </w:rPr>
              <w:t xml:space="preserve"> (2021)</w:t>
            </w:r>
          </w:p>
          <w:p w14:paraId="7AB3E0A2" w14:textId="77777777" w:rsidR="00580DC9" w:rsidRPr="00415956" w:rsidRDefault="00580DC9" w:rsidP="00763893">
            <w:pPr>
              <w:rPr>
                <w:rFonts w:asciiTheme="minorHAnsi" w:hAnsiTheme="minorHAnsi" w:cstheme="minorHAnsi"/>
                <w:sz w:val="20"/>
                <w:szCs w:val="20"/>
              </w:rPr>
            </w:pPr>
          </w:p>
          <w:p w14:paraId="61BD9AEA" w14:textId="77777777" w:rsidR="00580DC9" w:rsidRPr="00415956" w:rsidRDefault="00580DC9" w:rsidP="00763893">
            <w:pPr>
              <w:rPr>
                <w:rFonts w:asciiTheme="minorHAnsi" w:hAnsiTheme="minorHAnsi" w:cstheme="minorHAnsi"/>
                <w:sz w:val="20"/>
                <w:szCs w:val="20"/>
              </w:rPr>
            </w:pPr>
            <w:r>
              <w:rPr>
                <w:rFonts w:asciiTheme="minorHAnsi" w:hAnsiTheme="minorHAnsi" w:cstheme="minorHAnsi"/>
                <w:sz w:val="20"/>
                <w:szCs w:val="20"/>
              </w:rPr>
              <w:t xml:space="preserve">2023 </w:t>
            </w:r>
            <w:r w:rsidRPr="00415956">
              <w:rPr>
                <w:rFonts w:asciiTheme="minorHAnsi" w:hAnsiTheme="minorHAnsi" w:cstheme="minorHAnsi"/>
                <w:sz w:val="20"/>
                <w:szCs w:val="20"/>
              </w:rPr>
              <w:t>UCOP Proposal: Safe Air for All Americans</w:t>
            </w:r>
          </w:p>
          <w:p w14:paraId="41ECEAC9"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c>
          <w:tcPr>
            <w:tcW w:w="3240" w:type="dxa"/>
          </w:tcPr>
          <w:p w14:paraId="38F7EA73" w14:textId="77777777" w:rsidR="00580DC9" w:rsidRPr="00415956" w:rsidRDefault="00580DC9" w:rsidP="00763893">
            <w:pPr>
              <w:rPr>
                <w:rFonts w:asciiTheme="minorHAnsi" w:hAnsiTheme="minorHAnsi" w:cstheme="minorHAnsi"/>
                <w:sz w:val="20"/>
                <w:szCs w:val="20"/>
              </w:rPr>
            </w:pPr>
          </w:p>
          <w:p w14:paraId="19EA17EB" w14:textId="77777777" w:rsidR="00580DC9" w:rsidRPr="00415956" w:rsidRDefault="00580DC9" w:rsidP="00763893">
            <w:pPr>
              <w:rPr>
                <w:rFonts w:asciiTheme="minorHAnsi" w:hAnsiTheme="minorHAnsi" w:cstheme="minorHAnsi"/>
                <w:sz w:val="20"/>
                <w:szCs w:val="20"/>
              </w:rPr>
            </w:pPr>
            <w:hyperlink r:id="rId402">
              <w:r w:rsidRPr="00415956">
                <w:rPr>
                  <w:rFonts w:asciiTheme="minorHAnsi" w:hAnsiTheme="minorHAnsi" w:cstheme="minorHAnsi"/>
                  <w:color w:val="0563C1"/>
                  <w:sz w:val="20"/>
                  <w:szCs w:val="20"/>
                  <w:u w:val="single"/>
                </w:rPr>
                <w:t>Exposure Assessment and Control PBHLTH 270A 001</w:t>
              </w:r>
            </w:hyperlink>
          </w:p>
          <w:p w14:paraId="44A4598E"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7F9206FC" w14:textId="77777777" w:rsidTr="00125641">
        <w:trPr>
          <w:trHeight w:val="320"/>
        </w:trPr>
        <w:tc>
          <w:tcPr>
            <w:tcW w:w="1080" w:type="dxa"/>
            <w:noWrap/>
          </w:tcPr>
          <w:p w14:paraId="269E6280"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sz w:val="20"/>
                <w:szCs w:val="20"/>
              </w:rPr>
              <w:t>Adam</w:t>
            </w:r>
          </w:p>
        </w:tc>
        <w:tc>
          <w:tcPr>
            <w:tcW w:w="1800" w:type="dxa"/>
            <w:noWrap/>
          </w:tcPr>
          <w:p w14:paraId="2535862B" w14:textId="77777777" w:rsidR="00580DC9" w:rsidRDefault="00580DC9" w:rsidP="00763893">
            <w:hyperlink r:id="rId403">
              <w:r w:rsidRPr="00415956">
                <w:rPr>
                  <w:rFonts w:asciiTheme="minorHAnsi" w:hAnsiTheme="minorHAnsi" w:cstheme="minorHAnsi"/>
                  <w:color w:val="0563C1"/>
                  <w:sz w:val="20"/>
                  <w:szCs w:val="20"/>
                  <w:u w:val="single"/>
                </w:rPr>
                <w:t>Arkin</w:t>
              </w:r>
            </w:hyperlink>
          </w:p>
        </w:tc>
        <w:tc>
          <w:tcPr>
            <w:tcW w:w="1530" w:type="dxa"/>
          </w:tcPr>
          <w:p w14:paraId="1168E5E8"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BioEngineering</w:t>
            </w:r>
          </w:p>
        </w:tc>
        <w:tc>
          <w:tcPr>
            <w:tcW w:w="1800" w:type="dxa"/>
          </w:tcPr>
          <w:p w14:paraId="0048B74C"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00AC9310"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 xml:space="preserve">Food/Agriculture, Ecosystems/Biodiversity, </w:t>
            </w:r>
          </w:p>
        </w:tc>
        <w:tc>
          <w:tcPr>
            <w:tcW w:w="3330" w:type="dxa"/>
          </w:tcPr>
          <w:p w14:paraId="779285FB" w14:textId="77777777" w:rsidR="00580DC9" w:rsidRDefault="00580DC9" w:rsidP="00763893">
            <w:pPr>
              <w:pBdr>
                <w:top w:val="nil"/>
                <w:left w:val="nil"/>
                <w:bottom w:val="nil"/>
                <w:right w:val="nil"/>
                <w:between w:val="nil"/>
              </w:pBdr>
            </w:pPr>
            <w:r>
              <w:rPr>
                <w:rFonts w:asciiTheme="minorHAnsi" w:hAnsiTheme="minorHAnsi" w:cstheme="minorHAnsi"/>
                <w:sz w:val="20"/>
                <w:szCs w:val="20"/>
              </w:rPr>
              <w:t>Studying s</w:t>
            </w:r>
            <w:r w:rsidRPr="00415956">
              <w:rPr>
                <w:rFonts w:asciiTheme="minorHAnsi" w:hAnsiTheme="minorHAnsi" w:cstheme="minorHAnsi"/>
                <w:sz w:val="20"/>
                <w:szCs w:val="20"/>
              </w:rPr>
              <w:t xml:space="preserve">ystems and Synthetic Biology, Environmental Microbiology </w:t>
            </w:r>
            <w:r w:rsidRPr="00415956">
              <w:rPr>
                <w:rFonts w:asciiTheme="minorHAnsi" w:hAnsiTheme="minorHAnsi" w:cstheme="minorHAnsi"/>
                <w:sz w:val="20"/>
                <w:szCs w:val="20"/>
              </w:rPr>
              <w:lastRenderedPageBreak/>
              <w:t xml:space="preserve">of Bacteria and Viruses, bioenergy, Biomedicine, Bioremediation, space </w:t>
            </w:r>
          </w:p>
        </w:tc>
        <w:tc>
          <w:tcPr>
            <w:tcW w:w="3330" w:type="dxa"/>
          </w:tcPr>
          <w:p w14:paraId="4B2AED19" w14:textId="77777777" w:rsidR="00580DC9" w:rsidRPr="00415956" w:rsidRDefault="00580DC9" w:rsidP="00763893">
            <w:pPr>
              <w:pBdr>
                <w:top w:val="nil"/>
                <w:left w:val="nil"/>
                <w:bottom w:val="nil"/>
                <w:right w:val="nil"/>
                <w:between w:val="nil"/>
              </w:pBdr>
              <w:rPr>
                <w:rFonts w:asciiTheme="minorHAnsi" w:hAnsiTheme="minorHAnsi" w:cstheme="minorHAnsi"/>
                <w:color w:val="000000"/>
                <w:sz w:val="20"/>
                <w:szCs w:val="20"/>
              </w:rPr>
            </w:pPr>
            <w:r w:rsidRPr="00415956">
              <w:rPr>
                <w:rFonts w:asciiTheme="minorHAnsi" w:eastAsia="Calibri" w:hAnsiTheme="minorHAnsi" w:cstheme="minorHAnsi"/>
                <w:color w:val="000000"/>
                <w:sz w:val="20"/>
                <w:szCs w:val="20"/>
              </w:rPr>
              <w:lastRenderedPageBreak/>
              <w:t>Director, </w:t>
            </w:r>
            <w:hyperlink r:id="rId404">
              <w:r w:rsidRPr="00415956">
                <w:rPr>
                  <w:rFonts w:asciiTheme="minorHAnsi" w:eastAsia="Calibri" w:hAnsiTheme="minorHAnsi" w:cstheme="minorHAnsi"/>
                  <w:color w:val="0563C1"/>
                  <w:sz w:val="20"/>
                  <w:szCs w:val="20"/>
                  <w:u w:val="single"/>
                </w:rPr>
                <w:t>Center for the Utilization of Biological Engineering in Space</w:t>
              </w:r>
            </w:hyperlink>
          </w:p>
          <w:p w14:paraId="48D6C182" w14:textId="77777777" w:rsidR="00580DC9" w:rsidRPr="00415956" w:rsidRDefault="00580DC9" w:rsidP="00763893">
            <w:pPr>
              <w:pBdr>
                <w:top w:val="nil"/>
                <w:left w:val="nil"/>
                <w:bottom w:val="nil"/>
                <w:right w:val="nil"/>
                <w:between w:val="nil"/>
              </w:pBdr>
              <w:rPr>
                <w:rFonts w:asciiTheme="minorHAnsi" w:hAnsiTheme="minorHAnsi" w:cstheme="minorHAnsi"/>
                <w:color w:val="000000"/>
                <w:sz w:val="20"/>
                <w:szCs w:val="20"/>
              </w:rPr>
            </w:pPr>
            <w:r w:rsidRPr="00415956">
              <w:rPr>
                <w:rFonts w:asciiTheme="minorHAnsi" w:eastAsia="Calibri" w:hAnsiTheme="minorHAnsi" w:cstheme="minorHAnsi"/>
                <w:color w:val="000000"/>
                <w:sz w:val="20"/>
                <w:szCs w:val="20"/>
              </w:rPr>
              <w:lastRenderedPageBreak/>
              <w:t>CUBES seeks to develop low energy/mass, autotrophic and regenerable in situ resource utilizing close-loop biomanufacturing processes for production of food, medicine and incidental building materials for operation in extreme, supply-chain limited environments. </w:t>
            </w:r>
          </w:p>
          <w:p w14:paraId="71CA6181" w14:textId="77777777" w:rsidR="00580DC9" w:rsidRPr="00415956" w:rsidRDefault="00580DC9" w:rsidP="00763893">
            <w:pPr>
              <w:pBdr>
                <w:top w:val="nil"/>
                <w:left w:val="nil"/>
                <w:bottom w:val="nil"/>
                <w:right w:val="nil"/>
                <w:between w:val="nil"/>
              </w:pBdr>
              <w:rPr>
                <w:rFonts w:asciiTheme="minorHAnsi" w:hAnsiTheme="minorHAnsi" w:cstheme="minorHAnsi"/>
                <w:color w:val="000000"/>
                <w:sz w:val="20"/>
                <w:szCs w:val="20"/>
              </w:rPr>
            </w:pPr>
          </w:p>
          <w:p w14:paraId="7C0B846D" w14:textId="77777777" w:rsidR="00580DC9" w:rsidRPr="00415956" w:rsidRDefault="00580DC9" w:rsidP="00763893">
            <w:pPr>
              <w:pBdr>
                <w:top w:val="nil"/>
                <w:left w:val="nil"/>
                <w:bottom w:val="nil"/>
                <w:right w:val="nil"/>
                <w:between w:val="nil"/>
              </w:pBdr>
              <w:rPr>
                <w:rFonts w:asciiTheme="minorHAnsi" w:eastAsia="Times" w:hAnsiTheme="minorHAnsi" w:cstheme="minorHAnsi"/>
                <w:color w:val="000000"/>
                <w:sz w:val="20"/>
                <w:szCs w:val="20"/>
              </w:rPr>
            </w:pPr>
            <w:r w:rsidRPr="00415956">
              <w:rPr>
                <w:rFonts w:asciiTheme="minorHAnsi" w:eastAsia="Calibri" w:hAnsiTheme="minorHAnsi" w:cstheme="minorHAnsi"/>
                <w:color w:val="000000"/>
                <w:sz w:val="20"/>
                <w:szCs w:val="20"/>
              </w:rPr>
              <w:t>Lead Scientist, </w:t>
            </w:r>
            <w:hyperlink r:id="rId405">
              <w:r w:rsidRPr="00415956">
                <w:rPr>
                  <w:rFonts w:asciiTheme="minorHAnsi" w:eastAsia="Calibri" w:hAnsiTheme="minorHAnsi" w:cstheme="minorHAnsi"/>
                  <w:color w:val="0563C1"/>
                  <w:sz w:val="20"/>
                  <w:szCs w:val="20"/>
                  <w:u w:val="single"/>
                </w:rPr>
                <w:t>ENIGMA</w:t>
              </w:r>
            </w:hyperlink>
          </w:p>
          <w:p w14:paraId="60E43F75" w14:textId="77777777" w:rsidR="00580DC9" w:rsidRPr="00415956" w:rsidRDefault="00580DC9" w:rsidP="00763893">
            <w:pPr>
              <w:pBdr>
                <w:top w:val="nil"/>
                <w:left w:val="nil"/>
                <w:bottom w:val="nil"/>
                <w:right w:val="nil"/>
                <w:between w:val="nil"/>
              </w:pBdr>
              <w:rPr>
                <w:rFonts w:asciiTheme="minorHAnsi" w:eastAsia="Times" w:hAnsiTheme="minorHAnsi" w:cstheme="minorHAnsi"/>
                <w:color w:val="000000"/>
                <w:sz w:val="20"/>
                <w:szCs w:val="20"/>
              </w:rPr>
            </w:pPr>
            <w:r w:rsidRPr="00415956">
              <w:rPr>
                <w:rFonts w:asciiTheme="minorHAnsi" w:eastAsia="Calibri" w:hAnsiTheme="minorHAnsi" w:cstheme="minorHAnsi"/>
                <w:color w:val="000000"/>
                <w:sz w:val="20"/>
                <w:szCs w:val="20"/>
              </w:rPr>
              <w:t>ENIGMA is a collaborative program to develop a predictive and mechanistic understanding of terrestrial subsurface bioprocesses for the control of major mineral cycles, fate of contaminants and restoration of sediment properties under the action of microbial communities.</w:t>
            </w:r>
          </w:p>
          <w:p w14:paraId="2F636111" w14:textId="77777777" w:rsidR="00580DC9" w:rsidRPr="00415956" w:rsidRDefault="00580DC9" w:rsidP="00763893">
            <w:pPr>
              <w:pBdr>
                <w:top w:val="nil"/>
                <w:left w:val="nil"/>
                <w:bottom w:val="nil"/>
                <w:right w:val="nil"/>
                <w:between w:val="nil"/>
              </w:pBdr>
              <w:rPr>
                <w:rFonts w:asciiTheme="minorHAnsi" w:eastAsia="Times" w:hAnsiTheme="minorHAnsi" w:cstheme="minorHAnsi"/>
                <w:color w:val="000000"/>
                <w:sz w:val="20"/>
                <w:szCs w:val="20"/>
              </w:rPr>
            </w:pPr>
          </w:p>
          <w:p w14:paraId="128FA2CB"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Lead PI, </w:t>
            </w:r>
            <w:hyperlink r:id="rId406">
              <w:r w:rsidRPr="00415956">
                <w:rPr>
                  <w:rFonts w:asciiTheme="minorHAnsi" w:eastAsia="Calibri" w:hAnsiTheme="minorHAnsi" w:cstheme="minorHAnsi"/>
                  <w:color w:val="0563C1"/>
                  <w:sz w:val="20"/>
                  <w:szCs w:val="20"/>
                  <w:u w:val="single"/>
                </w:rPr>
                <w:t>DOE Systems Biology Knowledgebase</w:t>
              </w:r>
            </w:hyperlink>
          </w:p>
          <w:p w14:paraId="2B650284"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 xml:space="preserve">The </w:t>
            </w:r>
            <w:proofErr w:type="spellStart"/>
            <w:r w:rsidRPr="00415956">
              <w:rPr>
                <w:rFonts w:asciiTheme="minorHAnsi" w:eastAsia="Calibri" w:hAnsiTheme="minorHAnsi" w:cstheme="minorHAnsi"/>
                <w:color w:val="000000"/>
                <w:sz w:val="20"/>
                <w:szCs w:val="20"/>
              </w:rPr>
              <w:t>KBase</w:t>
            </w:r>
            <w:proofErr w:type="spellEnd"/>
            <w:r w:rsidRPr="00415956">
              <w:rPr>
                <w:rFonts w:asciiTheme="minorHAnsi" w:eastAsia="Calibri" w:hAnsiTheme="minorHAnsi" w:cstheme="minorHAnsi"/>
                <w:color w:val="000000"/>
                <w:sz w:val="20"/>
                <w:szCs w:val="20"/>
              </w:rPr>
              <w:t xml:space="preserve"> is a collaborative, open and extensible platform for the sharing of complex heterogeneous data, tools and analyses linked to the genomes of microbes, plants and other organisms of environmental and industrial interest. </w:t>
            </w:r>
          </w:p>
          <w:p w14:paraId="5D1E4157" w14:textId="77777777" w:rsidR="00580DC9" w:rsidRPr="00415956" w:rsidRDefault="00580DC9" w:rsidP="00763893">
            <w:pPr>
              <w:rPr>
                <w:rFonts w:asciiTheme="minorHAnsi" w:hAnsiTheme="minorHAnsi" w:cstheme="minorHAnsi"/>
                <w:sz w:val="20"/>
                <w:szCs w:val="20"/>
              </w:rPr>
            </w:pPr>
          </w:p>
          <w:p w14:paraId="6CBD9A11"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c>
          <w:tcPr>
            <w:tcW w:w="3240" w:type="dxa"/>
          </w:tcPr>
          <w:p w14:paraId="40CC7ADB"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1F947F6D" w14:textId="77777777" w:rsidTr="00125641">
        <w:trPr>
          <w:trHeight w:val="320"/>
        </w:trPr>
        <w:tc>
          <w:tcPr>
            <w:tcW w:w="1080" w:type="dxa"/>
            <w:noWrap/>
          </w:tcPr>
          <w:p w14:paraId="2022F32D"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sz w:val="20"/>
                <w:szCs w:val="20"/>
              </w:rPr>
              <w:t>Adda</w:t>
            </w:r>
          </w:p>
        </w:tc>
        <w:tc>
          <w:tcPr>
            <w:tcW w:w="1800" w:type="dxa"/>
            <w:noWrap/>
          </w:tcPr>
          <w:p w14:paraId="77D7C21D" w14:textId="77777777" w:rsidR="00580DC9" w:rsidRDefault="00580DC9" w:rsidP="00763893">
            <w:hyperlink r:id="rId407">
              <w:r w:rsidRPr="00415956">
                <w:rPr>
                  <w:rFonts w:asciiTheme="minorHAnsi" w:hAnsiTheme="minorHAnsi" w:cstheme="minorHAnsi"/>
                  <w:color w:val="0563C1"/>
                  <w:sz w:val="20"/>
                  <w:szCs w:val="20"/>
                  <w:u w:val="single"/>
                </w:rPr>
                <w:t>Athanasopoulos-Zekkos</w:t>
              </w:r>
            </w:hyperlink>
          </w:p>
        </w:tc>
        <w:tc>
          <w:tcPr>
            <w:tcW w:w="1530" w:type="dxa"/>
          </w:tcPr>
          <w:p w14:paraId="2B3EB84A"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Civil and Environmental Engineering</w:t>
            </w:r>
          </w:p>
        </w:tc>
        <w:tc>
          <w:tcPr>
            <w:tcW w:w="1800" w:type="dxa"/>
          </w:tcPr>
          <w:p w14:paraId="2030BC23"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08AE489C"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sz w:val="20"/>
                <w:szCs w:val="20"/>
              </w:rPr>
              <w:t>Infrastructure, Water</w:t>
            </w:r>
          </w:p>
        </w:tc>
        <w:tc>
          <w:tcPr>
            <w:tcW w:w="3330" w:type="dxa"/>
          </w:tcPr>
          <w:p w14:paraId="21243D80"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Assessing and mitigating the impact of multi-hazard stressors on geotechnical engineering infrastructure, with particular emphasis on challenges due to age-</w:t>
            </w:r>
            <w:r w:rsidRPr="00415956">
              <w:rPr>
                <w:rFonts w:asciiTheme="minorHAnsi" w:hAnsiTheme="minorHAnsi" w:cstheme="minorHAnsi"/>
                <w:sz w:val="20"/>
                <w:szCs w:val="20"/>
              </w:rPr>
              <w:lastRenderedPageBreak/>
              <w:t xml:space="preserve">related deterioration, population growth and densification, natural and human-made hazards, and new demands from </w:t>
            </w:r>
            <w:r w:rsidRPr="00ED347F">
              <w:rPr>
                <w:rFonts w:asciiTheme="minorHAnsi" w:hAnsiTheme="minorHAnsi" w:cstheme="minorHAnsi"/>
                <w:bCs/>
                <w:sz w:val="20"/>
                <w:szCs w:val="20"/>
              </w:rPr>
              <w:t>climate change.</w:t>
            </w:r>
            <w:r w:rsidRPr="00415956">
              <w:rPr>
                <w:rFonts w:asciiTheme="minorHAnsi" w:hAnsiTheme="minorHAnsi" w:cstheme="minorHAnsi"/>
                <w:sz w:val="20"/>
                <w:szCs w:val="20"/>
              </w:rPr>
              <w:t xml:space="preserve"> </w:t>
            </w:r>
          </w:p>
          <w:p w14:paraId="06580D27" w14:textId="77777777" w:rsidR="00580DC9" w:rsidRPr="00415956" w:rsidRDefault="00580DC9" w:rsidP="00763893">
            <w:pPr>
              <w:rPr>
                <w:rFonts w:asciiTheme="minorHAnsi" w:hAnsiTheme="minorHAnsi" w:cstheme="minorHAnsi"/>
                <w:color w:val="000000"/>
                <w:sz w:val="20"/>
                <w:szCs w:val="20"/>
                <w:u w:val="single"/>
              </w:rPr>
            </w:pPr>
          </w:p>
        </w:tc>
        <w:tc>
          <w:tcPr>
            <w:tcW w:w="3330" w:type="dxa"/>
          </w:tcPr>
          <w:p w14:paraId="7AFD46BD" w14:textId="77777777" w:rsidR="00580DC9" w:rsidRPr="00415956" w:rsidRDefault="00580DC9" w:rsidP="00763893">
            <w:pPr>
              <w:rPr>
                <w:rFonts w:asciiTheme="minorHAnsi" w:hAnsiTheme="minorHAnsi" w:cstheme="minorHAnsi"/>
                <w:sz w:val="20"/>
                <w:szCs w:val="20"/>
              </w:rPr>
            </w:pPr>
            <w:hyperlink r:id="rId408">
              <w:r w:rsidRPr="00415956">
                <w:rPr>
                  <w:rFonts w:asciiTheme="minorHAnsi" w:hAnsiTheme="minorHAnsi" w:cstheme="minorHAnsi"/>
                  <w:color w:val="0563C1"/>
                  <w:sz w:val="20"/>
                  <w:szCs w:val="20"/>
                  <w:u w:val="single"/>
                </w:rPr>
                <w:t>When Extreme Events Area No Longer Rare: Lessons from Hurricane Ida</w:t>
              </w:r>
            </w:hyperlink>
          </w:p>
          <w:p w14:paraId="618FBBFE"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Berkeley News interview with Athanasopoulos-Zekkos after her small scientific group studied Ida and </w:t>
            </w:r>
            <w:r w:rsidRPr="00415956">
              <w:rPr>
                <w:rFonts w:asciiTheme="minorHAnsi" w:hAnsiTheme="minorHAnsi" w:cstheme="minorHAnsi"/>
                <w:sz w:val="20"/>
                <w:szCs w:val="20"/>
              </w:rPr>
              <w:lastRenderedPageBreak/>
              <w:t xml:space="preserve">Katrina’s impacts on infrastructure in Southeast Louisiana. Includes CNN interview. </w:t>
            </w:r>
          </w:p>
          <w:p w14:paraId="622BD883" w14:textId="77777777" w:rsidR="00580DC9" w:rsidRDefault="00580DC9" w:rsidP="00763893"/>
        </w:tc>
        <w:tc>
          <w:tcPr>
            <w:tcW w:w="3240" w:type="dxa"/>
          </w:tcPr>
          <w:p w14:paraId="471E003E" w14:textId="77777777" w:rsidR="00580DC9" w:rsidRPr="00415956" w:rsidRDefault="00580DC9" w:rsidP="00763893">
            <w:pPr>
              <w:rPr>
                <w:rFonts w:asciiTheme="minorHAnsi" w:hAnsiTheme="minorHAnsi" w:cstheme="minorHAnsi"/>
                <w:sz w:val="20"/>
                <w:szCs w:val="20"/>
              </w:rPr>
            </w:pPr>
          </w:p>
          <w:p w14:paraId="64FC1E84" w14:textId="77777777" w:rsidR="00580DC9" w:rsidRPr="00415956" w:rsidRDefault="00580DC9" w:rsidP="00763893">
            <w:pPr>
              <w:rPr>
                <w:rFonts w:asciiTheme="minorHAnsi" w:hAnsiTheme="minorHAnsi" w:cstheme="minorHAnsi"/>
                <w:sz w:val="20"/>
                <w:szCs w:val="20"/>
              </w:rPr>
            </w:pPr>
          </w:p>
          <w:p w14:paraId="372B9F8C" w14:textId="77777777" w:rsidR="00580DC9" w:rsidRPr="00415956" w:rsidRDefault="00580DC9" w:rsidP="00763893">
            <w:pPr>
              <w:rPr>
                <w:rFonts w:asciiTheme="minorHAnsi" w:hAnsiTheme="minorHAnsi" w:cstheme="minorHAnsi"/>
                <w:sz w:val="20"/>
                <w:szCs w:val="20"/>
              </w:rPr>
            </w:pPr>
          </w:p>
        </w:tc>
      </w:tr>
      <w:tr w:rsidR="00580DC9" w:rsidRPr="00170A6D" w14:paraId="11C5EE6E" w14:textId="77777777" w:rsidTr="00125641">
        <w:trPr>
          <w:trHeight w:val="320"/>
        </w:trPr>
        <w:tc>
          <w:tcPr>
            <w:tcW w:w="1080" w:type="dxa"/>
            <w:noWrap/>
          </w:tcPr>
          <w:p w14:paraId="1EE9299A"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Roger</w:t>
            </w:r>
          </w:p>
        </w:tc>
        <w:tc>
          <w:tcPr>
            <w:tcW w:w="1800" w:type="dxa"/>
            <w:noWrap/>
          </w:tcPr>
          <w:p w14:paraId="71EDCAD7" w14:textId="77777777" w:rsidR="00580DC9" w:rsidRDefault="00580DC9" w:rsidP="00763893">
            <w:hyperlink r:id="rId409">
              <w:r w:rsidRPr="00415956">
                <w:rPr>
                  <w:rFonts w:asciiTheme="minorHAnsi" w:hAnsiTheme="minorHAnsi" w:cstheme="minorHAnsi"/>
                  <w:color w:val="0563C1"/>
                  <w:sz w:val="20"/>
                  <w:szCs w:val="20"/>
                  <w:u w:val="single"/>
                </w:rPr>
                <w:t>Bales</w:t>
              </w:r>
            </w:hyperlink>
          </w:p>
        </w:tc>
        <w:tc>
          <w:tcPr>
            <w:tcW w:w="1530" w:type="dxa"/>
          </w:tcPr>
          <w:p w14:paraId="4A8B8866"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Civil and Environmental Engineering</w:t>
            </w:r>
          </w:p>
        </w:tc>
        <w:tc>
          <w:tcPr>
            <w:tcW w:w="1800" w:type="dxa"/>
          </w:tcPr>
          <w:p w14:paraId="65FC9947"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26912C09"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Water</w:t>
            </w:r>
            <w:r>
              <w:rPr>
                <w:rFonts w:asciiTheme="minorHAnsi" w:hAnsiTheme="minorHAnsi" w:cstheme="minorHAnsi"/>
                <w:color w:val="000000"/>
                <w:sz w:val="20"/>
                <w:szCs w:val="20"/>
              </w:rPr>
              <w:t>, Ecosystems/Biodiversity</w:t>
            </w:r>
          </w:p>
        </w:tc>
        <w:tc>
          <w:tcPr>
            <w:tcW w:w="3330" w:type="dxa"/>
          </w:tcPr>
          <w:p w14:paraId="2A5316AF" w14:textId="77777777" w:rsidR="00580DC9" w:rsidRPr="008577B7" w:rsidRDefault="00580DC9" w:rsidP="00763893">
            <w:pPr>
              <w:rPr>
                <w:rFonts w:asciiTheme="minorHAnsi" w:hAnsiTheme="minorHAnsi" w:cstheme="minorHAnsi"/>
                <w:sz w:val="20"/>
                <w:szCs w:val="20"/>
              </w:rPr>
            </w:pPr>
          </w:p>
          <w:p w14:paraId="509A0101" w14:textId="77777777" w:rsidR="00580DC9" w:rsidRPr="008577B7" w:rsidRDefault="00580DC9" w:rsidP="00763893">
            <w:pPr>
              <w:rPr>
                <w:rFonts w:asciiTheme="minorHAnsi" w:hAnsiTheme="minorHAnsi" w:cstheme="minorHAnsi"/>
                <w:sz w:val="20"/>
                <w:szCs w:val="20"/>
              </w:rPr>
            </w:pPr>
            <w:r w:rsidRPr="008577B7">
              <w:rPr>
                <w:rStyle w:val="field-content"/>
                <w:rFonts w:asciiTheme="minorHAnsi" w:hAnsiTheme="minorHAnsi" w:cstheme="minorHAnsi"/>
                <w:sz w:val="20"/>
                <w:szCs w:val="20"/>
              </w:rPr>
              <w:t>Bales' research focus contributes to California’s efforts to raise awareness and policy implementation dealing with the state’s water supplies, critical ecosystems, and economy directly correlated to the impacts of climate change.</w:t>
            </w:r>
          </w:p>
          <w:p w14:paraId="3F255D81" w14:textId="77777777" w:rsidR="00580DC9" w:rsidRPr="00415956" w:rsidRDefault="00580DC9" w:rsidP="00763893">
            <w:pPr>
              <w:rPr>
                <w:rFonts w:asciiTheme="minorHAnsi" w:hAnsiTheme="minorHAnsi" w:cstheme="minorHAnsi"/>
                <w:sz w:val="20"/>
                <w:szCs w:val="20"/>
              </w:rPr>
            </w:pPr>
          </w:p>
        </w:tc>
        <w:tc>
          <w:tcPr>
            <w:tcW w:w="3330" w:type="dxa"/>
          </w:tcPr>
          <w:p w14:paraId="1780E50C" w14:textId="77777777" w:rsidR="00580DC9" w:rsidRDefault="00580DC9" w:rsidP="00763893"/>
        </w:tc>
        <w:tc>
          <w:tcPr>
            <w:tcW w:w="3240" w:type="dxa"/>
          </w:tcPr>
          <w:p w14:paraId="46DFC644" w14:textId="77777777" w:rsidR="00580DC9" w:rsidRPr="00415956" w:rsidRDefault="00580DC9" w:rsidP="00763893">
            <w:pPr>
              <w:rPr>
                <w:rFonts w:asciiTheme="minorHAnsi" w:hAnsiTheme="minorHAnsi" w:cstheme="minorHAnsi"/>
                <w:sz w:val="20"/>
                <w:szCs w:val="20"/>
              </w:rPr>
            </w:pPr>
          </w:p>
        </w:tc>
      </w:tr>
      <w:tr w:rsidR="00580DC9" w:rsidRPr="00170A6D" w14:paraId="46964AA4" w14:textId="77777777" w:rsidTr="00125641">
        <w:trPr>
          <w:trHeight w:val="320"/>
        </w:trPr>
        <w:tc>
          <w:tcPr>
            <w:tcW w:w="1080" w:type="dxa"/>
            <w:noWrap/>
          </w:tcPr>
          <w:p w14:paraId="7158AFA0" w14:textId="77777777" w:rsidR="00580DC9" w:rsidRPr="001D428C"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Alex</w:t>
            </w:r>
          </w:p>
        </w:tc>
        <w:tc>
          <w:tcPr>
            <w:tcW w:w="1800" w:type="dxa"/>
            <w:noWrap/>
          </w:tcPr>
          <w:p w14:paraId="725679C5" w14:textId="77777777" w:rsidR="00580DC9" w:rsidRDefault="00580DC9" w:rsidP="00763893">
            <w:hyperlink r:id="rId410" w:history="1">
              <w:r w:rsidRPr="003F6822">
                <w:rPr>
                  <w:rStyle w:val="Hyperlink"/>
                  <w:rFonts w:asciiTheme="minorHAnsi" w:hAnsiTheme="minorHAnsi" w:cstheme="minorHAnsi"/>
                  <w:sz w:val="20"/>
                  <w:szCs w:val="20"/>
                </w:rPr>
                <w:t>Bayen</w:t>
              </w:r>
            </w:hyperlink>
          </w:p>
        </w:tc>
        <w:tc>
          <w:tcPr>
            <w:tcW w:w="1530" w:type="dxa"/>
          </w:tcPr>
          <w:p w14:paraId="7A8A6317"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sz w:val="20"/>
                <w:szCs w:val="20"/>
              </w:rPr>
              <w:t>Electrical Engineering and Computer Science</w:t>
            </w:r>
          </w:p>
          <w:p w14:paraId="2A08522F" w14:textId="77777777" w:rsidR="00580DC9" w:rsidRPr="001D428C" w:rsidRDefault="00580DC9" w:rsidP="00763893">
            <w:pPr>
              <w:rPr>
                <w:rFonts w:asciiTheme="minorHAnsi" w:hAnsiTheme="minorHAnsi" w:cstheme="minorHAnsi"/>
                <w:sz w:val="20"/>
                <w:szCs w:val="20"/>
              </w:rPr>
            </w:pPr>
          </w:p>
        </w:tc>
        <w:tc>
          <w:tcPr>
            <w:tcW w:w="1800" w:type="dxa"/>
          </w:tcPr>
          <w:p w14:paraId="1C458D0C" w14:textId="77777777" w:rsidR="00580DC9" w:rsidRPr="00415956" w:rsidRDefault="00580DC9" w:rsidP="00763893">
            <w:pPr>
              <w:spacing w:line="288" w:lineRule="auto"/>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3340D323" w14:textId="77777777" w:rsidR="00580DC9" w:rsidRPr="00415956" w:rsidRDefault="00580DC9" w:rsidP="00763893">
            <w:pPr>
              <w:rPr>
                <w:rFonts w:asciiTheme="minorHAnsi" w:hAnsiTheme="minorHAnsi" w:cstheme="minorHAnsi"/>
                <w:color w:val="000000" w:themeColor="text1"/>
                <w:sz w:val="20"/>
                <w:szCs w:val="20"/>
              </w:rPr>
            </w:pPr>
            <w:r w:rsidRPr="00415956">
              <w:rPr>
                <w:rFonts w:asciiTheme="minorHAnsi" w:hAnsiTheme="minorHAnsi" w:cstheme="minorHAnsi"/>
                <w:color w:val="000000" w:themeColor="text1"/>
                <w:sz w:val="20"/>
                <w:szCs w:val="20"/>
              </w:rPr>
              <w:t>Transportation</w:t>
            </w:r>
            <w:r>
              <w:rPr>
                <w:rFonts w:asciiTheme="minorHAnsi" w:hAnsiTheme="minorHAnsi" w:cstheme="minorHAnsi"/>
                <w:color w:val="000000" w:themeColor="text1"/>
                <w:sz w:val="20"/>
                <w:szCs w:val="20"/>
              </w:rPr>
              <w:t>, water</w:t>
            </w:r>
          </w:p>
          <w:p w14:paraId="58F0AE05" w14:textId="77777777" w:rsidR="00580DC9" w:rsidRPr="00415956" w:rsidRDefault="00580DC9" w:rsidP="00763893">
            <w:pPr>
              <w:rPr>
                <w:rFonts w:asciiTheme="minorHAnsi" w:hAnsiTheme="minorHAnsi" w:cstheme="minorHAnsi"/>
                <w:sz w:val="20"/>
                <w:szCs w:val="20"/>
              </w:rPr>
            </w:pPr>
          </w:p>
        </w:tc>
        <w:tc>
          <w:tcPr>
            <w:tcW w:w="3330" w:type="dxa"/>
          </w:tcPr>
          <w:p w14:paraId="2450DA86" w14:textId="77777777" w:rsidR="00580DC9" w:rsidRDefault="00580DC9" w:rsidP="00763893">
            <w:pPr>
              <w:rPr>
                <w:rStyle w:val="Hyperlink"/>
                <w:rFonts w:asciiTheme="minorHAnsi" w:hAnsiTheme="minorHAnsi" w:cstheme="minorHAnsi"/>
                <w:color w:val="000000" w:themeColor="text1"/>
                <w:sz w:val="20"/>
                <w:szCs w:val="20"/>
                <w:u w:val="none"/>
              </w:rPr>
            </w:pPr>
            <w:r w:rsidRPr="00415956">
              <w:rPr>
                <w:rFonts w:asciiTheme="minorHAnsi" w:hAnsiTheme="minorHAnsi" w:cstheme="minorHAnsi"/>
                <w:sz w:val="20"/>
                <w:szCs w:val="20"/>
              </w:rPr>
              <w:t xml:space="preserve">Bayen’s general area of research lies at the intersection of control, optimization, and machine learning. Current applications include mobile robotics and transportation, including </w:t>
            </w:r>
            <w:r w:rsidRPr="00415956">
              <w:rPr>
                <w:rStyle w:val="Hyperlink"/>
                <w:rFonts w:asciiTheme="minorHAnsi" w:hAnsiTheme="minorHAnsi" w:cstheme="minorHAnsi"/>
                <w:color w:val="000000" w:themeColor="text1"/>
                <w:sz w:val="20"/>
                <w:szCs w:val="20"/>
              </w:rPr>
              <w:t>r</w:t>
            </w:r>
            <w:r w:rsidRPr="00415956">
              <w:rPr>
                <w:rStyle w:val="Hyperlink"/>
                <w:rFonts w:asciiTheme="minorHAnsi" w:hAnsiTheme="minorHAnsi" w:cstheme="minorHAnsi"/>
                <w:color w:val="000000" w:themeColor="text1"/>
                <w:sz w:val="20"/>
                <w:szCs w:val="20"/>
                <w:u w:val="none"/>
              </w:rPr>
              <w:t>einforcement learning for traffic to reduce energy use and GHGs.</w:t>
            </w:r>
          </w:p>
          <w:p w14:paraId="4CDBFEF3" w14:textId="77777777" w:rsidR="00580DC9" w:rsidRDefault="00580DC9" w:rsidP="00763893">
            <w:pPr>
              <w:rPr>
                <w:rStyle w:val="Hyperlink"/>
                <w:rFonts w:asciiTheme="minorHAnsi" w:hAnsiTheme="minorHAnsi" w:cstheme="minorHAnsi"/>
                <w:color w:val="000000" w:themeColor="text1"/>
                <w:sz w:val="20"/>
                <w:szCs w:val="20"/>
                <w:u w:val="none"/>
              </w:rPr>
            </w:pPr>
          </w:p>
          <w:p w14:paraId="2ED099ED" w14:textId="77777777" w:rsidR="00580DC9" w:rsidRDefault="00580DC9" w:rsidP="00763893">
            <w:pPr>
              <w:rPr>
                <w:rStyle w:val="Hyperlink"/>
                <w:rFonts w:asciiTheme="minorHAnsi" w:hAnsiTheme="minorHAnsi" w:cstheme="minorHAnsi"/>
                <w:color w:val="000000" w:themeColor="text1"/>
                <w:sz w:val="20"/>
                <w:szCs w:val="20"/>
                <w:u w:val="none"/>
              </w:rPr>
            </w:pPr>
            <w:hyperlink r:id="rId411" w:history="1">
              <w:r w:rsidRPr="003F6822">
                <w:rPr>
                  <w:rStyle w:val="Hyperlink"/>
                  <w:rFonts w:asciiTheme="minorHAnsi" w:hAnsiTheme="minorHAnsi" w:cstheme="minorHAnsi"/>
                  <w:sz w:val="20"/>
                  <w:szCs w:val="20"/>
                </w:rPr>
                <w:t>Berkeley Mobile Sensing Lab</w:t>
              </w:r>
            </w:hyperlink>
          </w:p>
          <w:p w14:paraId="13ADF749" w14:textId="77777777" w:rsidR="00580DC9" w:rsidRDefault="00580DC9" w:rsidP="00763893">
            <w:pPr>
              <w:rPr>
                <w:rStyle w:val="Hyperlink"/>
                <w:rFonts w:asciiTheme="minorHAnsi" w:hAnsiTheme="minorHAnsi" w:cstheme="minorHAnsi"/>
                <w:color w:val="000000" w:themeColor="text1"/>
                <w:sz w:val="20"/>
                <w:szCs w:val="20"/>
                <w:u w:val="none"/>
              </w:rPr>
            </w:pPr>
          </w:p>
          <w:p w14:paraId="13F46B5D" w14:textId="77777777" w:rsidR="00580DC9" w:rsidRPr="00415956" w:rsidRDefault="00580DC9" w:rsidP="00763893">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Announced as new Director of CITRIS DEC 17, 2023</w:t>
            </w:r>
          </w:p>
          <w:p w14:paraId="22C778F9" w14:textId="77777777" w:rsidR="00580DC9" w:rsidRDefault="00580DC9" w:rsidP="00763893"/>
        </w:tc>
        <w:tc>
          <w:tcPr>
            <w:tcW w:w="3330" w:type="dxa"/>
          </w:tcPr>
          <w:p w14:paraId="5978A60C" w14:textId="77777777" w:rsidR="00580DC9" w:rsidRPr="00415956" w:rsidRDefault="00580DC9" w:rsidP="00763893">
            <w:pPr>
              <w:rPr>
                <w:rFonts w:asciiTheme="minorHAnsi" w:hAnsiTheme="minorHAnsi" w:cstheme="minorHAnsi"/>
                <w:sz w:val="20"/>
                <w:szCs w:val="20"/>
              </w:rPr>
            </w:pPr>
            <w:hyperlink r:id="rId412" w:history="1">
              <w:r w:rsidRPr="00415956">
                <w:rPr>
                  <w:rStyle w:val="Hyperlink"/>
                  <w:rFonts w:asciiTheme="minorHAnsi" w:hAnsiTheme="minorHAnsi" w:cstheme="minorHAnsi"/>
                  <w:sz w:val="20"/>
                  <w:szCs w:val="20"/>
                </w:rPr>
                <w:t>Self-Driving Trucks</w:t>
              </w:r>
            </w:hyperlink>
          </w:p>
        </w:tc>
        <w:tc>
          <w:tcPr>
            <w:tcW w:w="3240" w:type="dxa"/>
          </w:tcPr>
          <w:p w14:paraId="0487000B" w14:textId="77777777" w:rsidR="00580DC9" w:rsidRPr="00415956" w:rsidRDefault="00580DC9" w:rsidP="00763893">
            <w:pPr>
              <w:rPr>
                <w:rStyle w:val="Hyperlink"/>
                <w:rFonts w:asciiTheme="minorHAnsi" w:hAnsiTheme="minorHAnsi" w:cstheme="minorHAnsi"/>
                <w:sz w:val="20"/>
                <w:szCs w:val="20"/>
                <w:u w:val="none"/>
              </w:rPr>
            </w:pPr>
          </w:p>
          <w:p w14:paraId="4A1945C4" w14:textId="77777777" w:rsidR="00580DC9" w:rsidRPr="001D428C" w:rsidRDefault="00580DC9" w:rsidP="00763893">
            <w:pPr>
              <w:rPr>
                <w:rFonts w:asciiTheme="minorHAnsi" w:hAnsiTheme="minorHAnsi" w:cstheme="minorHAnsi"/>
                <w:sz w:val="20"/>
                <w:szCs w:val="20"/>
              </w:rPr>
            </w:pPr>
          </w:p>
        </w:tc>
      </w:tr>
      <w:tr w:rsidR="00580DC9" w:rsidRPr="00170A6D" w14:paraId="3EF54C2E" w14:textId="77777777" w:rsidTr="00125641">
        <w:trPr>
          <w:trHeight w:val="320"/>
        </w:trPr>
        <w:tc>
          <w:tcPr>
            <w:tcW w:w="1080" w:type="dxa"/>
            <w:noWrap/>
          </w:tcPr>
          <w:p w14:paraId="0EBA58A3" w14:textId="77777777" w:rsidR="00580DC9" w:rsidRPr="00415956" w:rsidRDefault="00580DC9" w:rsidP="00763893">
            <w:pPr>
              <w:rPr>
                <w:rFonts w:asciiTheme="minorHAnsi" w:hAnsiTheme="minorHAnsi" w:cstheme="minorHAnsi"/>
                <w:color w:val="000000"/>
                <w:sz w:val="20"/>
                <w:szCs w:val="20"/>
              </w:rPr>
            </w:pPr>
          </w:p>
        </w:tc>
        <w:tc>
          <w:tcPr>
            <w:tcW w:w="1800" w:type="dxa"/>
            <w:noWrap/>
          </w:tcPr>
          <w:p w14:paraId="1DE71DA3" w14:textId="77777777" w:rsidR="00580DC9" w:rsidRDefault="00580DC9" w:rsidP="00763893">
            <w:hyperlink r:id="rId413">
              <w:r w:rsidRPr="00415956">
                <w:rPr>
                  <w:rFonts w:asciiTheme="minorHAnsi" w:hAnsiTheme="minorHAnsi" w:cstheme="minorHAnsi"/>
                  <w:color w:val="0563C1"/>
                  <w:sz w:val="20"/>
                  <w:szCs w:val="20"/>
                  <w:u w:val="single"/>
                </w:rPr>
                <w:t>Berkeley Fire Research Lab</w:t>
              </w:r>
            </w:hyperlink>
          </w:p>
        </w:tc>
        <w:tc>
          <w:tcPr>
            <w:tcW w:w="1530" w:type="dxa"/>
          </w:tcPr>
          <w:p w14:paraId="4668C770" w14:textId="77777777" w:rsidR="00580DC9" w:rsidRPr="00415956" w:rsidRDefault="00580DC9" w:rsidP="00763893">
            <w:pPr>
              <w:rPr>
                <w:rFonts w:asciiTheme="minorHAnsi" w:hAnsiTheme="minorHAnsi" w:cstheme="minorHAnsi"/>
                <w:sz w:val="20"/>
                <w:szCs w:val="20"/>
              </w:rPr>
            </w:pPr>
          </w:p>
        </w:tc>
        <w:tc>
          <w:tcPr>
            <w:tcW w:w="1800" w:type="dxa"/>
          </w:tcPr>
          <w:p w14:paraId="3CB7E9A1" w14:textId="77777777" w:rsidR="00580DC9" w:rsidRPr="00415956" w:rsidRDefault="00580DC9" w:rsidP="00763893">
            <w:pPr>
              <w:spacing w:line="288" w:lineRule="auto"/>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768AAC70" w14:textId="77777777" w:rsidR="00580DC9" w:rsidRPr="00415956" w:rsidRDefault="00580DC9" w:rsidP="00763893">
            <w:pPr>
              <w:rPr>
                <w:rFonts w:asciiTheme="minorHAnsi" w:hAnsiTheme="minorHAnsi" w:cstheme="minorHAnsi"/>
                <w:color w:val="000000" w:themeColor="text1"/>
                <w:sz w:val="20"/>
                <w:szCs w:val="20"/>
              </w:rPr>
            </w:pPr>
            <w:r w:rsidRPr="00415956">
              <w:rPr>
                <w:rFonts w:asciiTheme="minorHAnsi" w:hAnsiTheme="minorHAnsi" w:cstheme="minorHAnsi"/>
                <w:sz w:val="20"/>
                <w:szCs w:val="20"/>
              </w:rPr>
              <w:t>Wildfire</w:t>
            </w:r>
          </w:p>
        </w:tc>
        <w:tc>
          <w:tcPr>
            <w:tcW w:w="3330" w:type="dxa"/>
          </w:tcPr>
          <w:p w14:paraId="4106348E"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The Berkeley Fire Research Lab, led by </w:t>
            </w:r>
            <w:hyperlink r:id="rId414">
              <w:r w:rsidRPr="00415956">
                <w:rPr>
                  <w:rFonts w:asciiTheme="minorHAnsi" w:hAnsiTheme="minorHAnsi" w:cstheme="minorHAnsi"/>
                  <w:color w:val="0563C1"/>
                  <w:sz w:val="20"/>
                  <w:szCs w:val="20"/>
                  <w:u w:val="single"/>
                </w:rPr>
                <w:t xml:space="preserve">Michael J. Gollner </w:t>
              </w:r>
            </w:hyperlink>
            <w:r w:rsidRPr="00415956">
              <w:rPr>
                <w:rFonts w:asciiTheme="minorHAnsi" w:hAnsiTheme="minorHAnsi" w:cstheme="minorHAnsi"/>
                <w:sz w:val="20"/>
                <w:szCs w:val="20"/>
              </w:rPr>
              <w:t xml:space="preserve">is broadly interested in fire science problems, utilizing experiments and combustion and fluid dynamics theory to solve problems. The work is centered around the fundamental physics that governs fire phenomena, applying </w:t>
            </w:r>
            <w:r w:rsidRPr="00415956">
              <w:rPr>
                <w:rFonts w:asciiTheme="minorHAnsi" w:hAnsiTheme="minorHAnsi" w:cstheme="minorHAnsi"/>
                <w:sz w:val="20"/>
                <w:szCs w:val="20"/>
              </w:rPr>
              <w:lastRenderedPageBreak/>
              <w:t>knowledge from fluid mechanics, heat transfer and combustion to solve problems related to fire safety, climate and public health. We have also applied numerical modeling to understand experiments and investigate fire risk and spread.</w:t>
            </w:r>
          </w:p>
          <w:p w14:paraId="261B0CC5" w14:textId="77777777" w:rsidR="00580DC9" w:rsidRPr="00415956" w:rsidRDefault="00580DC9" w:rsidP="00763893">
            <w:pPr>
              <w:rPr>
                <w:rFonts w:asciiTheme="minorHAnsi" w:hAnsiTheme="minorHAnsi" w:cstheme="minorHAnsi"/>
                <w:sz w:val="20"/>
                <w:szCs w:val="20"/>
              </w:rPr>
            </w:pPr>
          </w:p>
          <w:p w14:paraId="76C5AB98"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The lab is part of the </w:t>
            </w:r>
            <w:hyperlink r:id="rId415">
              <w:r w:rsidRPr="00415956">
                <w:rPr>
                  <w:rFonts w:asciiTheme="minorHAnsi" w:hAnsiTheme="minorHAnsi" w:cstheme="minorHAnsi"/>
                  <w:color w:val="0563C1"/>
                  <w:sz w:val="20"/>
                  <w:szCs w:val="20"/>
                  <w:u w:val="single"/>
                </w:rPr>
                <w:t>Department of Mechanical Engineering</w:t>
              </w:r>
            </w:hyperlink>
            <w:r w:rsidRPr="00415956">
              <w:rPr>
                <w:rFonts w:asciiTheme="minorHAnsi" w:hAnsiTheme="minorHAnsi" w:cstheme="minorHAnsi"/>
                <w:sz w:val="20"/>
                <w:szCs w:val="20"/>
              </w:rPr>
              <w:t xml:space="preserve"> and is closely affiliated with the </w:t>
            </w:r>
            <w:hyperlink r:id="rId416">
              <w:r w:rsidRPr="00415956">
                <w:rPr>
                  <w:rFonts w:asciiTheme="minorHAnsi" w:hAnsiTheme="minorHAnsi" w:cstheme="minorHAnsi"/>
                  <w:color w:val="0563C1"/>
                  <w:sz w:val="20"/>
                  <w:szCs w:val="20"/>
                  <w:u w:val="single"/>
                </w:rPr>
                <w:t>Combustion and Fire Processes Laboratory</w:t>
              </w:r>
            </w:hyperlink>
            <w:r w:rsidRPr="00415956">
              <w:rPr>
                <w:rFonts w:asciiTheme="minorHAnsi" w:hAnsiTheme="minorHAnsi" w:cstheme="minorHAnsi"/>
                <w:sz w:val="20"/>
                <w:szCs w:val="20"/>
              </w:rPr>
              <w:t xml:space="preserve"> led by</w:t>
            </w:r>
            <w:hyperlink r:id="rId417">
              <w:r w:rsidRPr="00415956">
                <w:rPr>
                  <w:rFonts w:asciiTheme="minorHAnsi" w:hAnsiTheme="minorHAnsi" w:cstheme="minorHAnsi"/>
                  <w:color w:val="0563C1"/>
                  <w:sz w:val="20"/>
                  <w:szCs w:val="20"/>
                  <w:u w:val="single"/>
                </w:rPr>
                <w:t xml:space="preserve"> Carlos Fernandez-Pello</w:t>
              </w:r>
            </w:hyperlink>
            <w:r w:rsidRPr="00415956">
              <w:rPr>
                <w:rFonts w:asciiTheme="minorHAnsi" w:hAnsiTheme="minorHAnsi" w:cstheme="minorHAnsi"/>
                <w:sz w:val="20"/>
                <w:szCs w:val="20"/>
              </w:rPr>
              <w:t xml:space="preserve">. It is also affiliated with the Berkeley </w:t>
            </w:r>
            <w:hyperlink r:id="rId418">
              <w:r w:rsidRPr="00415956">
                <w:rPr>
                  <w:rFonts w:asciiTheme="minorHAnsi" w:hAnsiTheme="minorHAnsi" w:cstheme="minorHAnsi"/>
                  <w:color w:val="0563C1"/>
                  <w:sz w:val="20"/>
                  <w:szCs w:val="20"/>
                  <w:u w:val="single"/>
                </w:rPr>
                <w:t>Fire Research Group</w:t>
              </w:r>
            </w:hyperlink>
            <w:r w:rsidRPr="00415956">
              <w:rPr>
                <w:rFonts w:asciiTheme="minorHAnsi" w:hAnsiTheme="minorHAnsi" w:cstheme="minorHAnsi"/>
                <w:sz w:val="20"/>
                <w:szCs w:val="20"/>
              </w:rPr>
              <w:t xml:space="preserve"> and the </w:t>
            </w:r>
            <w:hyperlink r:id="rId419">
              <w:r w:rsidRPr="00415956">
                <w:rPr>
                  <w:rFonts w:asciiTheme="minorHAnsi" w:hAnsiTheme="minorHAnsi" w:cstheme="minorHAnsi"/>
                  <w:color w:val="0563C1"/>
                  <w:sz w:val="20"/>
                  <w:szCs w:val="20"/>
                  <w:u w:val="single"/>
                </w:rPr>
                <w:t>Designated Emphasis in Energy Science and Technology (DEEST)</w:t>
              </w:r>
            </w:hyperlink>
          </w:p>
          <w:p w14:paraId="1854D1BE" w14:textId="77777777" w:rsidR="00580DC9" w:rsidRPr="00415956" w:rsidRDefault="00580DC9" w:rsidP="00763893">
            <w:pPr>
              <w:rPr>
                <w:rFonts w:asciiTheme="minorHAnsi" w:hAnsiTheme="minorHAnsi" w:cstheme="minorHAnsi"/>
                <w:sz w:val="20"/>
                <w:szCs w:val="20"/>
              </w:rPr>
            </w:pPr>
          </w:p>
        </w:tc>
        <w:tc>
          <w:tcPr>
            <w:tcW w:w="3330" w:type="dxa"/>
          </w:tcPr>
          <w:p w14:paraId="08FF32AE" w14:textId="77777777" w:rsidR="00580DC9" w:rsidRDefault="00580DC9" w:rsidP="00763893">
            <w:hyperlink r:id="rId420">
              <w:r w:rsidRPr="00415956">
                <w:rPr>
                  <w:rFonts w:asciiTheme="minorHAnsi" w:hAnsiTheme="minorHAnsi" w:cstheme="minorHAnsi"/>
                  <w:color w:val="0563C1"/>
                  <w:sz w:val="20"/>
                  <w:szCs w:val="20"/>
                  <w:u w:val="single"/>
                </w:rPr>
                <w:t>Gollner testifies to House Oversight Committee (2022) on wildfire policy and mitigation.</w:t>
              </w:r>
            </w:hyperlink>
          </w:p>
        </w:tc>
        <w:tc>
          <w:tcPr>
            <w:tcW w:w="3240" w:type="dxa"/>
          </w:tcPr>
          <w:p w14:paraId="4147E9B8" w14:textId="77777777" w:rsidR="00580DC9" w:rsidRPr="00415956" w:rsidRDefault="00580DC9" w:rsidP="00763893">
            <w:pPr>
              <w:rPr>
                <w:rFonts w:asciiTheme="minorHAnsi" w:hAnsiTheme="minorHAnsi" w:cstheme="minorHAnsi"/>
                <w:sz w:val="20"/>
                <w:szCs w:val="20"/>
              </w:rPr>
            </w:pPr>
          </w:p>
          <w:p w14:paraId="7EDE0DA2"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w:t>
            </w:r>
          </w:p>
          <w:p w14:paraId="27BDFF3B" w14:textId="77777777" w:rsidR="00580DC9" w:rsidRPr="00415956" w:rsidRDefault="00580DC9" w:rsidP="00763893">
            <w:pPr>
              <w:rPr>
                <w:rStyle w:val="Hyperlink"/>
                <w:rFonts w:asciiTheme="minorHAnsi" w:hAnsiTheme="minorHAnsi" w:cstheme="minorHAnsi"/>
                <w:sz w:val="20"/>
                <w:szCs w:val="20"/>
                <w:u w:val="none"/>
              </w:rPr>
            </w:pPr>
          </w:p>
        </w:tc>
      </w:tr>
      <w:tr w:rsidR="00580DC9" w:rsidRPr="00170A6D" w14:paraId="4F21D981" w14:textId="77777777" w:rsidTr="00125641">
        <w:trPr>
          <w:trHeight w:val="320"/>
        </w:trPr>
        <w:tc>
          <w:tcPr>
            <w:tcW w:w="1080" w:type="dxa"/>
            <w:noWrap/>
          </w:tcPr>
          <w:p w14:paraId="63786111" w14:textId="77777777" w:rsidR="00580DC9" w:rsidRPr="00415956" w:rsidRDefault="00580DC9" w:rsidP="00763893">
            <w:pPr>
              <w:rPr>
                <w:rFonts w:asciiTheme="minorHAnsi" w:hAnsiTheme="minorHAnsi" w:cstheme="minorHAnsi"/>
                <w:color w:val="000000"/>
                <w:sz w:val="20"/>
                <w:szCs w:val="20"/>
              </w:rPr>
            </w:pPr>
          </w:p>
        </w:tc>
        <w:tc>
          <w:tcPr>
            <w:tcW w:w="1800" w:type="dxa"/>
            <w:noWrap/>
          </w:tcPr>
          <w:p w14:paraId="1C30B9A5" w14:textId="77777777" w:rsidR="00580DC9" w:rsidRDefault="00580DC9" w:rsidP="00763893">
            <w:hyperlink r:id="rId421">
              <w:r w:rsidRPr="00415956">
                <w:rPr>
                  <w:rFonts w:asciiTheme="minorHAnsi" w:hAnsiTheme="minorHAnsi" w:cstheme="minorHAnsi"/>
                  <w:color w:val="0563C1"/>
                  <w:sz w:val="20"/>
                  <w:szCs w:val="20"/>
                  <w:u w:val="single"/>
                </w:rPr>
                <w:t>Berkeley Sensor and Actuator Center</w:t>
              </w:r>
            </w:hyperlink>
          </w:p>
        </w:tc>
        <w:tc>
          <w:tcPr>
            <w:tcW w:w="1530" w:type="dxa"/>
          </w:tcPr>
          <w:p w14:paraId="144EBB12" w14:textId="77777777" w:rsidR="00580DC9" w:rsidRPr="00415956" w:rsidRDefault="00580DC9" w:rsidP="00763893">
            <w:pPr>
              <w:rPr>
                <w:rFonts w:asciiTheme="minorHAnsi" w:hAnsiTheme="minorHAnsi" w:cstheme="minorHAnsi"/>
                <w:sz w:val="20"/>
                <w:szCs w:val="20"/>
              </w:rPr>
            </w:pPr>
          </w:p>
        </w:tc>
        <w:tc>
          <w:tcPr>
            <w:tcW w:w="1800" w:type="dxa"/>
          </w:tcPr>
          <w:p w14:paraId="2B6B69FF"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p w14:paraId="52CE27EA" w14:textId="77777777" w:rsidR="00580DC9" w:rsidRPr="00415956" w:rsidRDefault="00580DC9" w:rsidP="00763893">
            <w:pPr>
              <w:spacing w:line="288" w:lineRule="auto"/>
              <w:rPr>
                <w:rFonts w:asciiTheme="minorHAnsi" w:hAnsiTheme="minorHAnsi" w:cstheme="minorHAnsi"/>
                <w:color w:val="000000"/>
                <w:sz w:val="20"/>
                <w:szCs w:val="20"/>
              </w:rPr>
            </w:pPr>
          </w:p>
        </w:tc>
        <w:tc>
          <w:tcPr>
            <w:tcW w:w="2340" w:type="dxa"/>
          </w:tcPr>
          <w:p w14:paraId="49DE1266"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Food/agriculture, air pollution, carbon removal and storage</w:t>
            </w:r>
          </w:p>
        </w:tc>
        <w:tc>
          <w:tcPr>
            <w:tcW w:w="3330" w:type="dxa"/>
          </w:tcPr>
          <w:p w14:paraId="6774BD73" w14:textId="77777777" w:rsidR="00580DC9" w:rsidRPr="00415956" w:rsidRDefault="00580DC9" w:rsidP="00763893">
            <w:pPr>
              <w:rPr>
                <w:rFonts w:asciiTheme="minorHAnsi" w:hAnsiTheme="minorHAnsi" w:cstheme="minorHAnsi"/>
                <w:color w:val="0563C1"/>
                <w:sz w:val="20"/>
                <w:szCs w:val="20"/>
                <w:u w:val="single"/>
              </w:rPr>
            </w:pPr>
            <w:hyperlink r:id="rId422">
              <w:r w:rsidRPr="00415956">
                <w:rPr>
                  <w:rFonts w:asciiTheme="minorHAnsi" w:hAnsiTheme="minorHAnsi" w:cstheme="minorHAnsi"/>
                  <w:color w:val="0563C1"/>
                  <w:sz w:val="20"/>
                  <w:szCs w:val="20"/>
                  <w:u w:val="single"/>
                </w:rPr>
                <w:t>John Candelaria, Executive Director</w:t>
              </w:r>
            </w:hyperlink>
          </w:p>
          <w:p w14:paraId="0494E249" w14:textId="77777777" w:rsidR="00580DC9" w:rsidRPr="00415956" w:rsidRDefault="00580DC9" w:rsidP="00763893">
            <w:pPr>
              <w:rPr>
                <w:rFonts w:asciiTheme="minorHAnsi" w:hAnsiTheme="minorHAnsi" w:cstheme="minorHAnsi"/>
                <w:color w:val="0563C1"/>
                <w:sz w:val="20"/>
                <w:szCs w:val="20"/>
                <w:u w:val="single"/>
              </w:rPr>
            </w:pPr>
          </w:p>
          <w:p w14:paraId="5EB9C782" w14:textId="77777777" w:rsidR="00580DC9" w:rsidRPr="00415956" w:rsidRDefault="00580DC9" w:rsidP="00763893">
            <w:pPr>
              <w:rPr>
                <w:rFonts w:asciiTheme="minorHAnsi" w:hAnsiTheme="minorHAnsi" w:cstheme="minorHAnsi"/>
                <w:i/>
                <w:sz w:val="20"/>
                <w:szCs w:val="20"/>
              </w:rPr>
            </w:pPr>
            <w:r w:rsidRPr="00415956">
              <w:rPr>
                <w:rFonts w:asciiTheme="minorHAnsi" w:hAnsiTheme="minorHAnsi" w:cstheme="minorHAnsi"/>
                <w:sz w:val="20"/>
                <w:szCs w:val="20"/>
              </w:rPr>
              <w:t xml:space="preserve">This Industry/University Cooperative Research Center (I/UCRC)  is devoted to interdisciplinary engineering research on micro- and nano-scale sensors, moving mechanical elements, microfluidics, materials, and processes that take advantage of progress made in integrated-circuit, biological, and polymer technologies. </w:t>
            </w:r>
          </w:p>
          <w:p w14:paraId="1827C0E3" w14:textId="77777777" w:rsidR="00580DC9" w:rsidRPr="00415956" w:rsidRDefault="00580DC9" w:rsidP="00763893">
            <w:pPr>
              <w:rPr>
                <w:rFonts w:asciiTheme="minorHAnsi" w:hAnsiTheme="minorHAnsi" w:cstheme="minorHAnsi"/>
                <w:i/>
                <w:sz w:val="20"/>
                <w:szCs w:val="20"/>
              </w:rPr>
            </w:pPr>
          </w:p>
          <w:p w14:paraId="481F8534" w14:textId="77777777" w:rsidR="00580DC9" w:rsidRDefault="00580DC9" w:rsidP="00763893">
            <w:pPr>
              <w:rPr>
                <w:rFonts w:asciiTheme="minorHAnsi" w:hAnsiTheme="minorHAnsi" w:cstheme="minorHAnsi"/>
                <w:color w:val="333333"/>
                <w:sz w:val="20"/>
                <w:szCs w:val="20"/>
              </w:rPr>
            </w:pPr>
            <w:r w:rsidRPr="00415956">
              <w:rPr>
                <w:rFonts w:asciiTheme="minorHAnsi" w:hAnsiTheme="minorHAnsi" w:cstheme="minorHAnsi"/>
                <w:color w:val="333333"/>
                <w:sz w:val="20"/>
                <w:szCs w:val="20"/>
              </w:rPr>
              <w:t xml:space="preserve">BSAC includes a multi-disciplinary research team of 100+ graduate students and post-doctoral researchers led by more than ten BSAC Directors from the engineering </w:t>
            </w:r>
            <w:r w:rsidRPr="00415956">
              <w:rPr>
                <w:rFonts w:asciiTheme="minorHAnsi" w:hAnsiTheme="minorHAnsi" w:cstheme="minorHAnsi"/>
                <w:color w:val="333333"/>
                <w:sz w:val="20"/>
                <w:szCs w:val="20"/>
              </w:rPr>
              <w:lastRenderedPageBreak/>
              <w:t xml:space="preserve">faculties of electrical, mechanical, and bio engineering at UC Berkeley and UC Davis. </w:t>
            </w:r>
          </w:p>
          <w:p w14:paraId="7C45F354" w14:textId="77777777" w:rsidR="00580DC9" w:rsidRPr="00415956" w:rsidRDefault="00580DC9" w:rsidP="00763893">
            <w:pPr>
              <w:rPr>
                <w:rFonts w:asciiTheme="minorHAnsi" w:hAnsiTheme="minorHAnsi" w:cstheme="minorHAnsi"/>
                <w:sz w:val="20"/>
                <w:szCs w:val="20"/>
              </w:rPr>
            </w:pPr>
          </w:p>
        </w:tc>
        <w:tc>
          <w:tcPr>
            <w:tcW w:w="3330" w:type="dxa"/>
          </w:tcPr>
          <w:p w14:paraId="2294DCBF" w14:textId="77777777" w:rsidR="00580DC9" w:rsidRDefault="00580DC9" w:rsidP="00763893"/>
        </w:tc>
        <w:tc>
          <w:tcPr>
            <w:tcW w:w="3240" w:type="dxa"/>
          </w:tcPr>
          <w:p w14:paraId="43E54F59" w14:textId="77777777" w:rsidR="00580DC9" w:rsidRPr="00415956" w:rsidRDefault="00580DC9" w:rsidP="00763893">
            <w:pPr>
              <w:rPr>
                <w:rFonts w:asciiTheme="minorHAnsi" w:hAnsiTheme="minorHAnsi" w:cstheme="minorHAnsi"/>
                <w:sz w:val="20"/>
                <w:szCs w:val="20"/>
              </w:rPr>
            </w:pPr>
          </w:p>
        </w:tc>
      </w:tr>
      <w:tr w:rsidR="00580DC9" w:rsidRPr="00170A6D" w14:paraId="2BA74FE0" w14:textId="77777777" w:rsidTr="00125641">
        <w:trPr>
          <w:trHeight w:val="320"/>
        </w:trPr>
        <w:tc>
          <w:tcPr>
            <w:tcW w:w="1080" w:type="dxa"/>
            <w:noWrap/>
          </w:tcPr>
          <w:p w14:paraId="60A21156" w14:textId="77777777" w:rsidR="00580DC9" w:rsidRPr="00415956" w:rsidRDefault="00580DC9" w:rsidP="00763893">
            <w:pPr>
              <w:rPr>
                <w:rFonts w:asciiTheme="minorHAnsi" w:hAnsiTheme="minorHAnsi" w:cstheme="minorHAnsi"/>
                <w:color w:val="000000"/>
                <w:sz w:val="20"/>
                <w:szCs w:val="20"/>
              </w:rPr>
            </w:pPr>
          </w:p>
        </w:tc>
        <w:tc>
          <w:tcPr>
            <w:tcW w:w="1800" w:type="dxa"/>
            <w:noWrap/>
          </w:tcPr>
          <w:p w14:paraId="44800A86" w14:textId="77777777" w:rsidR="00580DC9" w:rsidRDefault="00580DC9" w:rsidP="00763893">
            <w:hyperlink r:id="rId423">
              <w:r w:rsidRPr="00415956">
                <w:rPr>
                  <w:rFonts w:asciiTheme="minorHAnsi" w:hAnsiTheme="minorHAnsi" w:cstheme="minorHAnsi"/>
                  <w:color w:val="0563C1"/>
                  <w:sz w:val="20"/>
                  <w:szCs w:val="20"/>
                  <w:u w:val="single"/>
                </w:rPr>
                <w:t>Berkeley Water Center</w:t>
              </w:r>
            </w:hyperlink>
          </w:p>
        </w:tc>
        <w:tc>
          <w:tcPr>
            <w:tcW w:w="1530" w:type="dxa"/>
          </w:tcPr>
          <w:p w14:paraId="7F20A14D" w14:textId="77777777" w:rsidR="00580DC9" w:rsidRPr="00415956" w:rsidRDefault="00580DC9" w:rsidP="00763893">
            <w:pPr>
              <w:rPr>
                <w:rFonts w:asciiTheme="minorHAnsi" w:hAnsiTheme="minorHAnsi" w:cstheme="minorHAnsi"/>
                <w:sz w:val="20"/>
                <w:szCs w:val="20"/>
              </w:rPr>
            </w:pPr>
          </w:p>
        </w:tc>
        <w:tc>
          <w:tcPr>
            <w:tcW w:w="1800" w:type="dxa"/>
          </w:tcPr>
          <w:p w14:paraId="21D8F305"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1AEFDDF6"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Water</w:t>
            </w:r>
          </w:p>
        </w:tc>
        <w:tc>
          <w:tcPr>
            <w:tcW w:w="3330" w:type="dxa"/>
          </w:tcPr>
          <w:p w14:paraId="7F22E35B"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424">
              <w:r w:rsidRPr="00415956">
                <w:rPr>
                  <w:rFonts w:asciiTheme="minorHAnsi" w:eastAsia="Calibri" w:hAnsiTheme="minorHAnsi" w:cstheme="minorHAnsi"/>
                  <w:color w:val="0563C1"/>
                  <w:sz w:val="20"/>
                  <w:szCs w:val="20"/>
                  <w:u w:val="single"/>
                </w:rPr>
                <w:t>David Sedlak</w:t>
              </w:r>
            </w:hyperlink>
            <w:r w:rsidRPr="00415956">
              <w:rPr>
                <w:rFonts w:asciiTheme="minorHAnsi" w:eastAsia="Calibri" w:hAnsiTheme="minorHAnsi" w:cstheme="minorHAnsi"/>
                <w:color w:val="000000"/>
                <w:sz w:val="20"/>
                <w:szCs w:val="20"/>
              </w:rPr>
              <w:t>, Faculty Director</w:t>
            </w:r>
          </w:p>
          <w:p w14:paraId="787914B7"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581C97A8"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The BWC is a broad network of researchers working to create more resilient equitable and sustainable water systems with access to safe water for all. The BWC is supported by the College of Engineering.</w:t>
            </w:r>
          </w:p>
          <w:p w14:paraId="5BF2E684"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108231AB"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 xml:space="preserve">BWC manages the </w:t>
            </w:r>
            <w:hyperlink r:id="rId425">
              <w:r w:rsidRPr="00415956">
                <w:rPr>
                  <w:rFonts w:asciiTheme="minorHAnsi" w:eastAsia="Calibri" w:hAnsiTheme="minorHAnsi" w:cstheme="minorHAnsi"/>
                  <w:color w:val="0563C1"/>
                  <w:sz w:val="20"/>
                  <w:szCs w:val="20"/>
                  <w:u w:val="single"/>
                </w:rPr>
                <w:t>Berkeley Water Portal</w:t>
              </w:r>
            </w:hyperlink>
            <w:r w:rsidRPr="00415956">
              <w:rPr>
                <w:rFonts w:asciiTheme="minorHAnsi" w:eastAsia="Calibri" w:hAnsiTheme="minorHAnsi" w:cstheme="minorHAnsi"/>
                <w:color w:val="000000"/>
                <w:sz w:val="20"/>
                <w:szCs w:val="20"/>
              </w:rPr>
              <w:t xml:space="preserve"> with links to courses, research, funding and more. </w:t>
            </w:r>
          </w:p>
          <w:p w14:paraId="6DB82D2F"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4DAA4987" w14:textId="77777777" w:rsidR="00580DC9" w:rsidRDefault="00580DC9" w:rsidP="00763893"/>
        </w:tc>
        <w:tc>
          <w:tcPr>
            <w:tcW w:w="3330" w:type="dxa"/>
          </w:tcPr>
          <w:p w14:paraId="18D397C9"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426" w:history="1">
              <w:r w:rsidRPr="003F6822">
                <w:rPr>
                  <w:rStyle w:val="Hyperlink"/>
                  <w:rFonts w:asciiTheme="minorHAnsi" w:eastAsia="Calibri" w:hAnsiTheme="minorHAnsi" w:cstheme="minorHAnsi"/>
                  <w:sz w:val="20"/>
                  <w:szCs w:val="20"/>
                </w:rPr>
                <w:t>Water for All – Global Strategies for a Changing Climate</w:t>
              </w:r>
            </w:hyperlink>
            <w:r>
              <w:rPr>
                <w:rFonts w:asciiTheme="minorHAnsi" w:eastAsia="Calibri" w:hAnsiTheme="minorHAnsi" w:cstheme="minorHAnsi"/>
                <w:color w:val="000000"/>
                <w:sz w:val="20"/>
                <w:szCs w:val="20"/>
              </w:rPr>
              <w:t xml:space="preserve"> (published 2023)</w:t>
            </w:r>
          </w:p>
          <w:p w14:paraId="0872C866"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367EA462" w14:textId="77777777" w:rsidR="00580DC9" w:rsidRDefault="00580DC9" w:rsidP="00763893">
            <w:r>
              <w:rPr>
                <w:rFonts w:asciiTheme="minorHAnsi" w:eastAsia="Calibri" w:hAnsiTheme="minorHAnsi" w:cstheme="minorHAnsi"/>
                <w:color w:val="000000"/>
                <w:sz w:val="20"/>
                <w:szCs w:val="20"/>
              </w:rPr>
              <w:t xml:space="preserve">Berkeley Climate Change Network </w:t>
            </w:r>
            <w:hyperlink r:id="rId427" w:history="1">
              <w:r w:rsidRPr="003F6822">
                <w:rPr>
                  <w:rStyle w:val="Hyperlink"/>
                  <w:rFonts w:asciiTheme="minorHAnsi" w:eastAsia="Calibri" w:hAnsiTheme="minorHAnsi" w:cstheme="minorHAnsi"/>
                  <w:sz w:val="20"/>
                  <w:szCs w:val="20"/>
                </w:rPr>
                <w:t>podcast</w:t>
              </w:r>
            </w:hyperlink>
            <w:r>
              <w:rPr>
                <w:rFonts w:asciiTheme="minorHAnsi" w:eastAsia="Calibri" w:hAnsiTheme="minorHAnsi" w:cstheme="minorHAnsi"/>
                <w:color w:val="000000"/>
                <w:sz w:val="20"/>
                <w:szCs w:val="20"/>
              </w:rPr>
              <w:t xml:space="preserve"> with Sedlak about Water for All</w:t>
            </w:r>
          </w:p>
        </w:tc>
        <w:tc>
          <w:tcPr>
            <w:tcW w:w="3240" w:type="dxa"/>
          </w:tcPr>
          <w:p w14:paraId="33750756" w14:textId="77777777" w:rsidR="00580DC9" w:rsidRPr="00415956" w:rsidRDefault="00580DC9" w:rsidP="00763893">
            <w:pPr>
              <w:rPr>
                <w:rFonts w:asciiTheme="minorHAnsi" w:hAnsiTheme="minorHAnsi" w:cstheme="minorHAnsi"/>
                <w:sz w:val="20"/>
                <w:szCs w:val="20"/>
              </w:rPr>
            </w:pPr>
          </w:p>
        </w:tc>
      </w:tr>
      <w:tr w:rsidR="00580DC9" w:rsidRPr="00170A6D" w14:paraId="4856674C" w14:textId="77777777" w:rsidTr="00125641">
        <w:trPr>
          <w:trHeight w:val="320"/>
        </w:trPr>
        <w:tc>
          <w:tcPr>
            <w:tcW w:w="1080" w:type="dxa"/>
            <w:noWrap/>
          </w:tcPr>
          <w:p w14:paraId="4CB011DA"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Maya</w:t>
            </w:r>
          </w:p>
        </w:tc>
        <w:tc>
          <w:tcPr>
            <w:tcW w:w="1800" w:type="dxa"/>
            <w:noWrap/>
          </w:tcPr>
          <w:p w14:paraId="19A9AAFE" w14:textId="77777777" w:rsidR="00580DC9" w:rsidRDefault="00580DC9" w:rsidP="00763893">
            <w:hyperlink r:id="rId428">
              <w:r w:rsidRPr="00415956">
                <w:rPr>
                  <w:rFonts w:asciiTheme="minorHAnsi" w:hAnsiTheme="minorHAnsi" w:cstheme="minorHAnsi"/>
                  <w:color w:val="0563C1"/>
                  <w:sz w:val="20"/>
                  <w:szCs w:val="20"/>
                  <w:u w:val="single"/>
                </w:rPr>
                <w:t>Carrasquillo</w:t>
              </w:r>
            </w:hyperlink>
          </w:p>
        </w:tc>
        <w:tc>
          <w:tcPr>
            <w:tcW w:w="1530" w:type="dxa"/>
          </w:tcPr>
          <w:p w14:paraId="1D11A11A"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sz w:val="20"/>
                <w:szCs w:val="20"/>
              </w:rPr>
              <w:t>Civil and Environmental Engineering</w:t>
            </w:r>
          </w:p>
        </w:tc>
        <w:tc>
          <w:tcPr>
            <w:tcW w:w="1800" w:type="dxa"/>
          </w:tcPr>
          <w:p w14:paraId="485E1938"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5CFA4AB7"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Water, Climate equity/Environmental justice</w:t>
            </w:r>
          </w:p>
          <w:p w14:paraId="0911325D" w14:textId="77777777" w:rsidR="00580DC9" w:rsidRPr="00415956" w:rsidRDefault="00580DC9" w:rsidP="00763893">
            <w:pPr>
              <w:rPr>
                <w:rFonts w:asciiTheme="minorHAnsi" w:hAnsiTheme="minorHAnsi" w:cstheme="minorHAnsi"/>
                <w:color w:val="000000"/>
                <w:sz w:val="20"/>
                <w:szCs w:val="20"/>
              </w:rPr>
            </w:pPr>
          </w:p>
        </w:tc>
        <w:tc>
          <w:tcPr>
            <w:tcW w:w="3330" w:type="dxa"/>
          </w:tcPr>
          <w:p w14:paraId="73C5D221" w14:textId="77777777" w:rsidR="00580DC9" w:rsidRPr="00415956" w:rsidRDefault="00580DC9" w:rsidP="00763893">
            <w:pPr>
              <w:rPr>
                <w:rFonts w:asciiTheme="minorHAnsi" w:hAnsiTheme="minorHAnsi" w:cstheme="minorHAnsi"/>
                <w:sz w:val="20"/>
                <w:szCs w:val="20"/>
              </w:rPr>
            </w:pPr>
            <w:r>
              <w:rPr>
                <w:rFonts w:asciiTheme="minorHAnsi" w:hAnsiTheme="minorHAnsi" w:cstheme="minorHAnsi"/>
                <w:sz w:val="20"/>
                <w:szCs w:val="20"/>
              </w:rPr>
              <w:t>Interdisciplinary-</w:t>
            </w:r>
            <w:r w:rsidRPr="00415956">
              <w:rPr>
                <w:rFonts w:asciiTheme="minorHAnsi" w:hAnsiTheme="minorHAnsi" w:cstheme="minorHAnsi"/>
                <w:sz w:val="20"/>
                <w:szCs w:val="20"/>
              </w:rPr>
              <w:t xml:space="preserve">trained environmental engineer focused on researching, educating, and implementing just and equitable solutions to address systemic issues connected to critical infrastructure in Black and Brown communities. I work across sectors, disciplines and industries and focus on bridging connections, and gaps in current practices to re-imagine how we conduct engineering and to improve the quality of life in and with communities influenced by the systems we create. </w:t>
            </w:r>
          </w:p>
          <w:p w14:paraId="071B2C9C" w14:textId="77777777" w:rsidR="00580DC9" w:rsidRPr="00415956" w:rsidRDefault="00580DC9" w:rsidP="00763893">
            <w:pPr>
              <w:rPr>
                <w:rFonts w:asciiTheme="minorHAnsi" w:hAnsiTheme="minorHAnsi" w:cstheme="minorHAnsi"/>
                <w:sz w:val="20"/>
                <w:szCs w:val="20"/>
              </w:rPr>
            </w:pPr>
          </w:p>
          <w:p w14:paraId="388B1073"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lastRenderedPageBreak/>
              <w:t xml:space="preserve">Research interests include sustainable and equitable urban water infrastructure, food-energy-water systems (FEWs), community-engagement and citizen science in decision-making, and environmental/social justice. </w:t>
            </w:r>
          </w:p>
          <w:p w14:paraId="4A02D2F5" w14:textId="77777777" w:rsidR="00580DC9" w:rsidRPr="00415956" w:rsidRDefault="00580DC9" w:rsidP="00763893">
            <w:pPr>
              <w:rPr>
                <w:rFonts w:asciiTheme="minorHAnsi" w:hAnsiTheme="minorHAnsi" w:cstheme="minorHAnsi"/>
                <w:sz w:val="20"/>
                <w:szCs w:val="20"/>
              </w:rPr>
            </w:pPr>
          </w:p>
          <w:p w14:paraId="6963F045"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Principal Investigator of J.E.D.I. (L)ab. </w:t>
            </w:r>
          </w:p>
          <w:p w14:paraId="3A057D27" w14:textId="77777777" w:rsidR="00580DC9" w:rsidRPr="00415956" w:rsidRDefault="00580DC9" w:rsidP="00763893">
            <w:pPr>
              <w:rPr>
                <w:rFonts w:asciiTheme="minorHAnsi" w:hAnsiTheme="minorHAnsi" w:cstheme="minorHAnsi"/>
                <w:sz w:val="20"/>
                <w:szCs w:val="20"/>
              </w:rPr>
            </w:pPr>
          </w:p>
          <w:p w14:paraId="7F9F2532" w14:textId="77777777" w:rsidR="00580DC9" w:rsidRPr="00415956" w:rsidRDefault="00580DC9" w:rsidP="00763893">
            <w:pPr>
              <w:rPr>
                <w:rFonts w:asciiTheme="minorHAnsi" w:hAnsiTheme="minorHAnsi" w:cstheme="minorHAnsi"/>
                <w:sz w:val="20"/>
                <w:szCs w:val="20"/>
              </w:rPr>
            </w:pPr>
            <w:hyperlink r:id="rId429">
              <w:r w:rsidRPr="00415956">
                <w:rPr>
                  <w:rFonts w:asciiTheme="minorHAnsi" w:hAnsiTheme="minorHAnsi" w:cstheme="minorHAnsi"/>
                  <w:color w:val="0563C1"/>
                  <w:sz w:val="20"/>
                  <w:szCs w:val="20"/>
                  <w:u w:val="single"/>
                </w:rPr>
                <w:t>Climate Equity Environmental Justice Core Faculty</w:t>
              </w:r>
            </w:hyperlink>
          </w:p>
          <w:p w14:paraId="1762DBD0" w14:textId="77777777" w:rsidR="00580DC9" w:rsidRPr="00415956" w:rsidRDefault="00580DC9" w:rsidP="00763893">
            <w:pPr>
              <w:rPr>
                <w:rFonts w:asciiTheme="minorHAnsi" w:hAnsiTheme="minorHAnsi" w:cstheme="minorHAnsi"/>
                <w:sz w:val="20"/>
                <w:szCs w:val="20"/>
              </w:rPr>
            </w:pPr>
          </w:p>
        </w:tc>
        <w:tc>
          <w:tcPr>
            <w:tcW w:w="3330" w:type="dxa"/>
          </w:tcPr>
          <w:p w14:paraId="46977CB9" w14:textId="77777777" w:rsidR="00580DC9" w:rsidRDefault="00580DC9" w:rsidP="00763893"/>
        </w:tc>
        <w:tc>
          <w:tcPr>
            <w:tcW w:w="3240" w:type="dxa"/>
          </w:tcPr>
          <w:p w14:paraId="3C98ADF5" w14:textId="77777777" w:rsidR="00580DC9" w:rsidRPr="00415956" w:rsidRDefault="00580DC9" w:rsidP="00763893">
            <w:pPr>
              <w:rPr>
                <w:rFonts w:asciiTheme="minorHAnsi" w:hAnsiTheme="minorHAnsi" w:cstheme="minorHAnsi"/>
                <w:sz w:val="20"/>
                <w:szCs w:val="20"/>
              </w:rPr>
            </w:pPr>
          </w:p>
        </w:tc>
      </w:tr>
      <w:tr w:rsidR="00580DC9" w:rsidRPr="00170A6D" w14:paraId="20B2698C" w14:textId="77777777" w:rsidTr="00125641">
        <w:trPr>
          <w:trHeight w:val="320"/>
        </w:trPr>
        <w:tc>
          <w:tcPr>
            <w:tcW w:w="1080" w:type="dxa"/>
            <w:noWrap/>
          </w:tcPr>
          <w:p w14:paraId="35C5998A" w14:textId="77777777" w:rsidR="00580DC9" w:rsidRPr="00415956" w:rsidRDefault="00580DC9" w:rsidP="00763893">
            <w:pPr>
              <w:rPr>
                <w:rFonts w:asciiTheme="minorHAnsi" w:hAnsiTheme="minorHAnsi" w:cstheme="minorHAnsi"/>
                <w:color w:val="000000"/>
                <w:sz w:val="20"/>
                <w:szCs w:val="20"/>
              </w:rPr>
            </w:pPr>
            <w:r w:rsidRPr="009C6DB5">
              <w:rPr>
                <w:rFonts w:asciiTheme="minorHAnsi" w:hAnsiTheme="minorHAnsi" w:cstheme="minorHAnsi"/>
                <w:bCs/>
                <w:color w:val="000000"/>
                <w:sz w:val="20"/>
                <w:szCs w:val="20"/>
              </w:rPr>
              <w:t>Fotini</w:t>
            </w:r>
          </w:p>
        </w:tc>
        <w:tc>
          <w:tcPr>
            <w:tcW w:w="1800" w:type="dxa"/>
            <w:noWrap/>
          </w:tcPr>
          <w:p w14:paraId="78A00F2F" w14:textId="77777777" w:rsidR="00580DC9" w:rsidRDefault="00580DC9" w:rsidP="00763893">
            <w:hyperlink r:id="rId430">
              <w:r w:rsidRPr="00415956">
                <w:rPr>
                  <w:rFonts w:asciiTheme="minorHAnsi" w:hAnsiTheme="minorHAnsi" w:cstheme="minorHAnsi"/>
                  <w:color w:val="0563C1"/>
                  <w:sz w:val="20"/>
                  <w:szCs w:val="20"/>
                  <w:u w:val="single"/>
                </w:rPr>
                <w:t>Chow</w:t>
              </w:r>
            </w:hyperlink>
          </w:p>
        </w:tc>
        <w:tc>
          <w:tcPr>
            <w:tcW w:w="1530" w:type="dxa"/>
          </w:tcPr>
          <w:p w14:paraId="2F7365ED"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Civil and Environmental Engineering</w:t>
            </w:r>
          </w:p>
        </w:tc>
        <w:tc>
          <w:tcPr>
            <w:tcW w:w="1800" w:type="dxa"/>
          </w:tcPr>
          <w:p w14:paraId="791A05A4"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76576EE5"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 xml:space="preserve">Climate Modeling, wildfire, wind </w:t>
            </w:r>
          </w:p>
        </w:tc>
        <w:tc>
          <w:tcPr>
            <w:tcW w:w="3330" w:type="dxa"/>
          </w:tcPr>
          <w:p w14:paraId="13462D06" w14:textId="77777777" w:rsidR="00580DC9" w:rsidRPr="00415956" w:rsidRDefault="00580DC9" w:rsidP="00763893">
            <w:pPr>
              <w:pBdr>
                <w:top w:val="nil"/>
                <w:left w:val="nil"/>
                <w:bottom w:val="nil"/>
                <w:right w:val="nil"/>
                <w:between w:val="nil"/>
              </w:pBdr>
              <w:rPr>
                <w:rFonts w:asciiTheme="minorHAnsi" w:hAnsiTheme="minorHAnsi" w:cstheme="minorHAnsi"/>
                <w:color w:val="000000"/>
                <w:sz w:val="20"/>
                <w:szCs w:val="20"/>
              </w:rPr>
            </w:pPr>
            <w:r w:rsidRPr="00415956">
              <w:rPr>
                <w:rFonts w:asciiTheme="minorHAnsi" w:eastAsia="Calibri" w:hAnsiTheme="minorHAnsi" w:cstheme="minorHAnsi"/>
                <w:color w:val="000000"/>
                <w:sz w:val="20"/>
                <w:szCs w:val="20"/>
              </w:rPr>
              <w:t xml:space="preserve">Chow’s </w:t>
            </w:r>
            <w:hyperlink r:id="rId431">
              <w:r w:rsidRPr="00415956">
                <w:rPr>
                  <w:rFonts w:asciiTheme="minorHAnsi" w:eastAsia="Calibri" w:hAnsiTheme="minorHAnsi" w:cstheme="minorHAnsi"/>
                  <w:color w:val="0563C1"/>
                  <w:sz w:val="20"/>
                  <w:szCs w:val="20"/>
                  <w:u w:val="single"/>
                </w:rPr>
                <w:t>research</w:t>
              </w:r>
            </w:hyperlink>
            <w:r w:rsidRPr="00415956">
              <w:rPr>
                <w:rFonts w:asciiTheme="minorHAnsi" w:eastAsia="Calibri" w:hAnsiTheme="minorHAnsi" w:cstheme="minorHAnsi"/>
                <w:color w:val="000000"/>
                <w:sz w:val="20"/>
                <w:szCs w:val="20"/>
              </w:rPr>
              <w:t xml:space="preserve"> focuses on developing analytical and computational methods that help quantify climate change mitigation strategies, air quality effects, and cloud representation and feedback in regional climate models. Her current research projects include studies of wind turbine interactions with boundary layer dynamics over steep terrain, urban dispersion modeling, improved numerical turbulence techniques, topography representation, and grid nesting.</w:t>
            </w:r>
            <w:r w:rsidRPr="00415956">
              <w:rPr>
                <w:rFonts w:asciiTheme="minorHAnsi" w:hAnsiTheme="minorHAnsi" w:cstheme="minorHAnsi"/>
                <w:color w:val="000000"/>
                <w:sz w:val="20"/>
                <w:szCs w:val="20"/>
              </w:rPr>
              <w:t xml:space="preserve"> </w:t>
            </w:r>
          </w:p>
          <w:p w14:paraId="0639ECF7" w14:textId="77777777" w:rsidR="00580DC9" w:rsidRDefault="00580DC9" w:rsidP="00763893">
            <w:pPr>
              <w:rPr>
                <w:rFonts w:asciiTheme="minorHAnsi" w:hAnsiTheme="minorHAnsi" w:cstheme="minorHAnsi"/>
                <w:sz w:val="20"/>
                <w:szCs w:val="20"/>
              </w:rPr>
            </w:pPr>
          </w:p>
        </w:tc>
        <w:tc>
          <w:tcPr>
            <w:tcW w:w="3330" w:type="dxa"/>
          </w:tcPr>
          <w:p w14:paraId="77447287" w14:textId="77777777" w:rsidR="00580DC9" w:rsidRDefault="00580DC9" w:rsidP="00763893"/>
        </w:tc>
        <w:tc>
          <w:tcPr>
            <w:tcW w:w="3240" w:type="dxa"/>
          </w:tcPr>
          <w:p w14:paraId="17EAAB18" w14:textId="77777777" w:rsidR="00580DC9" w:rsidRPr="00415956" w:rsidRDefault="00580DC9" w:rsidP="00763893">
            <w:pPr>
              <w:rPr>
                <w:rFonts w:asciiTheme="minorHAnsi" w:hAnsiTheme="minorHAnsi" w:cstheme="minorHAnsi"/>
                <w:sz w:val="20"/>
                <w:szCs w:val="20"/>
              </w:rPr>
            </w:pPr>
          </w:p>
        </w:tc>
      </w:tr>
      <w:tr w:rsidR="00580DC9" w:rsidRPr="00170A6D" w14:paraId="71E7BF21" w14:textId="77777777" w:rsidTr="00125641">
        <w:trPr>
          <w:trHeight w:val="320"/>
        </w:trPr>
        <w:tc>
          <w:tcPr>
            <w:tcW w:w="1080" w:type="dxa"/>
            <w:noWrap/>
          </w:tcPr>
          <w:p w14:paraId="7787F1AE" w14:textId="77777777" w:rsidR="00580DC9" w:rsidRPr="00466F9E" w:rsidRDefault="00580DC9" w:rsidP="00125641">
            <w:pPr>
              <w:rPr>
                <w:rFonts w:asciiTheme="minorHAnsi" w:hAnsiTheme="minorHAnsi" w:cstheme="minorHAnsi"/>
                <w:color w:val="000000"/>
                <w:sz w:val="20"/>
                <w:szCs w:val="20"/>
              </w:rPr>
            </w:pPr>
          </w:p>
        </w:tc>
        <w:tc>
          <w:tcPr>
            <w:tcW w:w="1800" w:type="dxa"/>
            <w:noWrap/>
          </w:tcPr>
          <w:p w14:paraId="354F878A" w14:textId="77777777" w:rsidR="00580DC9" w:rsidRPr="00466F9E" w:rsidRDefault="00580DC9" w:rsidP="00125641">
            <w:pPr>
              <w:rPr>
                <w:rFonts w:asciiTheme="minorHAnsi" w:hAnsiTheme="minorHAnsi" w:cstheme="minorHAnsi"/>
                <w:sz w:val="20"/>
                <w:szCs w:val="20"/>
              </w:rPr>
            </w:pPr>
            <w:hyperlink r:id="rId432" w:history="1">
              <w:r w:rsidRPr="00F765CC">
                <w:rPr>
                  <w:rStyle w:val="Hyperlink"/>
                  <w:rFonts w:asciiTheme="minorHAnsi" w:hAnsiTheme="minorHAnsi" w:cstheme="minorHAnsi"/>
                  <w:sz w:val="20"/>
                  <w:szCs w:val="20"/>
                </w:rPr>
                <w:t>Disaster Lab (D-Lab)</w:t>
              </w:r>
            </w:hyperlink>
          </w:p>
        </w:tc>
        <w:tc>
          <w:tcPr>
            <w:tcW w:w="1530" w:type="dxa"/>
          </w:tcPr>
          <w:p w14:paraId="470F7F31" w14:textId="77777777" w:rsidR="00580DC9" w:rsidRPr="00466F9E" w:rsidRDefault="00580DC9" w:rsidP="00125641">
            <w:pPr>
              <w:rPr>
                <w:rFonts w:asciiTheme="minorHAnsi" w:hAnsiTheme="minorHAnsi" w:cstheme="minorHAnsi"/>
                <w:color w:val="000000"/>
                <w:sz w:val="20"/>
                <w:szCs w:val="20"/>
              </w:rPr>
            </w:pPr>
          </w:p>
        </w:tc>
        <w:tc>
          <w:tcPr>
            <w:tcW w:w="1800" w:type="dxa"/>
          </w:tcPr>
          <w:p w14:paraId="388F4E46" w14:textId="77777777" w:rsidR="00580DC9" w:rsidRPr="00466F9E" w:rsidRDefault="00580DC9" w:rsidP="00125641">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Engineering</w:t>
            </w:r>
          </w:p>
        </w:tc>
        <w:tc>
          <w:tcPr>
            <w:tcW w:w="2340" w:type="dxa"/>
          </w:tcPr>
          <w:p w14:paraId="6CBA943E" w14:textId="77777777" w:rsidR="00580DC9" w:rsidRPr="00466F9E" w:rsidRDefault="00580DC9" w:rsidP="00125641">
            <w:pPr>
              <w:rPr>
                <w:rFonts w:asciiTheme="minorHAnsi" w:hAnsiTheme="minorHAnsi" w:cstheme="minorHAnsi"/>
                <w:sz w:val="20"/>
                <w:szCs w:val="20"/>
              </w:rPr>
            </w:pPr>
            <w:r>
              <w:rPr>
                <w:rFonts w:asciiTheme="minorHAnsi" w:hAnsiTheme="minorHAnsi" w:cstheme="minorHAnsi"/>
                <w:sz w:val="20"/>
                <w:szCs w:val="20"/>
              </w:rPr>
              <w:t>All</w:t>
            </w:r>
          </w:p>
        </w:tc>
        <w:tc>
          <w:tcPr>
            <w:tcW w:w="3330" w:type="dxa"/>
          </w:tcPr>
          <w:p w14:paraId="4CD5ECEF" w14:textId="77777777" w:rsidR="00580DC9" w:rsidRPr="00890C5F" w:rsidRDefault="00580DC9" w:rsidP="00890C5F">
            <w:pPr>
              <w:pStyle w:val="Heading1"/>
              <w:spacing w:before="0"/>
              <w:rPr>
                <w:rFonts w:asciiTheme="minorHAnsi" w:hAnsiTheme="minorHAnsi" w:cstheme="minorHAnsi"/>
                <w:color w:val="000000" w:themeColor="text1"/>
                <w:sz w:val="20"/>
                <w:szCs w:val="20"/>
              </w:rPr>
            </w:pPr>
            <w:r w:rsidRPr="00890C5F">
              <w:rPr>
                <w:rFonts w:asciiTheme="minorHAnsi" w:hAnsiTheme="minorHAnsi" w:cstheme="minorHAnsi"/>
                <w:color w:val="000000" w:themeColor="text1"/>
                <w:sz w:val="20"/>
                <w:szCs w:val="20"/>
                <w:shd w:val="clear" w:color="auto" w:fill="FFFFFF"/>
              </w:rPr>
              <w:t xml:space="preserve">The D Lab </w:t>
            </w:r>
            <w:r w:rsidRPr="00890C5F">
              <w:rPr>
                <w:rStyle w:val="Strong"/>
                <w:rFonts w:asciiTheme="minorHAnsi" w:hAnsiTheme="minorHAnsi" w:cstheme="minorHAnsi"/>
                <w:b w:val="0"/>
                <w:bCs w:val="0"/>
                <w:color w:val="000000" w:themeColor="text1"/>
                <w:sz w:val="20"/>
                <w:szCs w:val="20"/>
              </w:rPr>
              <w:t>Develops and Validates Practical Innovations for Disaster Preparation, Response, and Recovery.</w:t>
            </w:r>
          </w:p>
          <w:p w14:paraId="45EF6191" w14:textId="77777777" w:rsidR="00580DC9" w:rsidRPr="00466F9E" w:rsidRDefault="00580DC9" w:rsidP="00136970">
            <w:pPr>
              <w:rPr>
                <w:rFonts w:asciiTheme="minorHAnsi" w:hAnsiTheme="minorHAnsi" w:cstheme="minorHAnsi"/>
                <w:color w:val="333333"/>
                <w:sz w:val="20"/>
                <w:szCs w:val="20"/>
                <w:shd w:val="clear" w:color="auto" w:fill="FFFFFF"/>
              </w:rPr>
            </w:pPr>
          </w:p>
        </w:tc>
        <w:tc>
          <w:tcPr>
            <w:tcW w:w="3330" w:type="dxa"/>
          </w:tcPr>
          <w:p w14:paraId="0B7EE23A" w14:textId="77777777" w:rsidR="00580DC9" w:rsidRPr="00466F9E" w:rsidRDefault="00580DC9" w:rsidP="00125641">
            <w:pPr>
              <w:rPr>
                <w:rFonts w:asciiTheme="minorHAnsi" w:hAnsiTheme="minorHAnsi" w:cstheme="minorHAnsi"/>
                <w:sz w:val="20"/>
                <w:szCs w:val="20"/>
              </w:rPr>
            </w:pPr>
            <w:r>
              <w:rPr>
                <w:rFonts w:asciiTheme="minorHAnsi" w:hAnsiTheme="minorHAnsi" w:cstheme="minorHAnsi"/>
                <w:sz w:val="20"/>
                <w:szCs w:val="20"/>
              </w:rPr>
              <w:t>UCOP Climate Action I&amp;E f</w:t>
            </w:r>
            <w:r w:rsidRPr="00970DFF">
              <w:rPr>
                <w:rFonts w:asciiTheme="minorHAnsi" w:hAnsiTheme="minorHAnsi" w:cstheme="minorHAnsi"/>
                <w:sz w:val="20"/>
                <w:szCs w:val="20"/>
              </w:rPr>
              <w:t xml:space="preserve">unding for </w:t>
            </w:r>
            <w:proofErr w:type="spellStart"/>
            <w:r w:rsidRPr="00970DFF">
              <w:rPr>
                <w:rFonts w:asciiTheme="minorHAnsi" w:hAnsiTheme="minorHAnsi" w:cstheme="minorHAnsi"/>
                <w:sz w:val="20"/>
                <w:szCs w:val="20"/>
              </w:rPr>
              <w:t>DLab</w:t>
            </w:r>
            <w:proofErr w:type="spellEnd"/>
            <w:r w:rsidRPr="00970DFF">
              <w:rPr>
                <w:rFonts w:asciiTheme="minorHAnsi" w:hAnsiTheme="minorHAnsi" w:cstheme="minorHAnsi"/>
                <w:sz w:val="20"/>
                <w:szCs w:val="20"/>
              </w:rPr>
              <w:t xml:space="preserve"> to grow and iterate the innovation support pipeline, increase research and entrepreneurship advisory support for UC Berkeley innovators, expand access to field-based pilots, comprehensive </w:t>
            </w:r>
            <w:r w:rsidRPr="00970DFF">
              <w:rPr>
                <w:rFonts w:asciiTheme="minorHAnsi" w:hAnsiTheme="minorHAnsi" w:cstheme="minorHAnsi"/>
                <w:sz w:val="20"/>
                <w:szCs w:val="20"/>
              </w:rPr>
              <w:lastRenderedPageBreak/>
              <w:t>evaluations, and facilitate participation with industry partners.</w:t>
            </w:r>
          </w:p>
        </w:tc>
        <w:tc>
          <w:tcPr>
            <w:tcW w:w="3240" w:type="dxa"/>
          </w:tcPr>
          <w:p w14:paraId="1DB989CA" w14:textId="77777777" w:rsidR="00580DC9" w:rsidRPr="00466F9E" w:rsidRDefault="00580DC9" w:rsidP="00125641">
            <w:pPr>
              <w:pStyle w:val="PlainText"/>
              <w:rPr>
                <w:rFonts w:asciiTheme="minorHAnsi" w:hAnsiTheme="minorHAnsi" w:cstheme="minorHAnsi"/>
                <w:sz w:val="20"/>
                <w:szCs w:val="20"/>
              </w:rPr>
            </w:pPr>
          </w:p>
        </w:tc>
      </w:tr>
      <w:tr w:rsidR="00580DC9" w:rsidRPr="00170A6D" w14:paraId="26BD4B05" w14:textId="77777777" w:rsidTr="00125641">
        <w:trPr>
          <w:trHeight w:val="320"/>
        </w:trPr>
        <w:tc>
          <w:tcPr>
            <w:tcW w:w="1080" w:type="dxa"/>
            <w:noWrap/>
          </w:tcPr>
          <w:p w14:paraId="629C5065" w14:textId="77777777" w:rsidR="00580DC9" w:rsidRPr="00415956" w:rsidRDefault="00580DC9" w:rsidP="00763893">
            <w:pPr>
              <w:rPr>
                <w:rFonts w:asciiTheme="minorHAnsi" w:hAnsiTheme="minorHAnsi" w:cstheme="minorHAnsi"/>
                <w:color w:val="000000"/>
                <w:sz w:val="20"/>
                <w:szCs w:val="20"/>
              </w:rPr>
            </w:pPr>
          </w:p>
        </w:tc>
        <w:tc>
          <w:tcPr>
            <w:tcW w:w="1800" w:type="dxa"/>
            <w:noWrap/>
          </w:tcPr>
          <w:p w14:paraId="21C512D4" w14:textId="77777777" w:rsidR="00580DC9" w:rsidRDefault="00580DC9" w:rsidP="00763893">
            <w:hyperlink r:id="rId433">
              <w:r w:rsidRPr="00ED347F">
                <w:rPr>
                  <w:rFonts w:asciiTheme="minorHAnsi" w:hAnsiTheme="minorHAnsi" w:cstheme="minorHAnsi"/>
                  <w:color w:val="0563C1"/>
                  <w:sz w:val="20"/>
                  <w:szCs w:val="20"/>
                  <w:u w:val="single"/>
                </w:rPr>
                <w:t>Fire Research Group</w:t>
              </w:r>
            </w:hyperlink>
          </w:p>
        </w:tc>
        <w:tc>
          <w:tcPr>
            <w:tcW w:w="1530" w:type="dxa"/>
          </w:tcPr>
          <w:p w14:paraId="20700438" w14:textId="77777777" w:rsidR="00580DC9" w:rsidRPr="00415956" w:rsidRDefault="00580DC9" w:rsidP="00763893">
            <w:pPr>
              <w:rPr>
                <w:rFonts w:asciiTheme="minorHAnsi" w:hAnsiTheme="minorHAnsi" w:cstheme="minorHAnsi"/>
                <w:sz w:val="20"/>
                <w:szCs w:val="20"/>
              </w:rPr>
            </w:pPr>
          </w:p>
        </w:tc>
        <w:tc>
          <w:tcPr>
            <w:tcW w:w="1800" w:type="dxa"/>
          </w:tcPr>
          <w:p w14:paraId="045E8A7A" w14:textId="77777777" w:rsidR="00580DC9" w:rsidRPr="00415956" w:rsidRDefault="00580DC9" w:rsidP="00763893">
            <w:pPr>
              <w:rPr>
                <w:rFonts w:asciiTheme="minorHAnsi" w:hAnsiTheme="minorHAnsi" w:cstheme="minorHAnsi"/>
                <w:color w:val="000000"/>
                <w:sz w:val="20"/>
                <w:szCs w:val="20"/>
              </w:rPr>
            </w:pPr>
            <w:r w:rsidRPr="00ED347F">
              <w:rPr>
                <w:rFonts w:asciiTheme="minorHAnsi" w:hAnsiTheme="minorHAnsi" w:cstheme="minorHAnsi"/>
                <w:color w:val="000000"/>
                <w:sz w:val="20"/>
                <w:szCs w:val="20"/>
              </w:rPr>
              <w:t>Engineering</w:t>
            </w:r>
          </w:p>
        </w:tc>
        <w:tc>
          <w:tcPr>
            <w:tcW w:w="2340" w:type="dxa"/>
          </w:tcPr>
          <w:p w14:paraId="39F30B4A" w14:textId="77777777" w:rsidR="00580DC9" w:rsidRPr="00415956" w:rsidRDefault="00580DC9" w:rsidP="00763893">
            <w:pPr>
              <w:rPr>
                <w:rFonts w:asciiTheme="minorHAnsi" w:hAnsiTheme="minorHAnsi" w:cstheme="minorHAnsi"/>
                <w:color w:val="000000"/>
                <w:sz w:val="20"/>
                <w:szCs w:val="20"/>
              </w:rPr>
            </w:pPr>
            <w:r w:rsidRPr="00ED347F">
              <w:rPr>
                <w:rFonts w:asciiTheme="minorHAnsi" w:hAnsiTheme="minorHAnsi" w:cstheme="minorHAnsi"/>
                <w:sz w:val="20"/>
                <w:szCs w:val="20"/>
              </w:rPr>
              <w:t>Wildfire</w:t>
            </w:r>
          </w:p>
        </w:tc>
        <w:tc>
          <w:tcPr>
            <w:tcW w:w="3330" w:type="dxa"/>
          </w:tcPr>
          <w:p w14:paraId="3C04ECBA" w14:textId="77777777" w:rsidR="00580DC9" w:rsidRPr="00ED347F" w:rsidRDefault="00580DC9" w:rsidP="00763893">
            <w:pPr>
              <w:pStyle w:val="Heading4"/>
              <w:spacing w:before="0" w:after="0"/>
              <w:rPr>
                <w:rFonts w:asciiTheme="minorHAnsi" w:eastAsia="Calibri" w:hAnsiTheme="minorHAnsi" w:cstheme="minorHAnsi"/>
                <w:b w:val="0"/>
                <w:sz w:val="20"/>
                <w:szCs w:val="20"/>
              </w:rPr>
            </w:pPr>
            <w:hyperlink r:id="rId434">
              <w:r w:rsidRPr="00ED347F">
                <w:rPr>
                  <w:rFonts w:asciiTheme="minorHAnsi" w:eastAsia="Calibri" w:hAnsiTheme="minorHAnsi" w:cstheme="minorHAnsi"/>
                  <w:b w:val="0"/>
                  <w:color w:val="0563C1"/>
                  <w:sz w:val="20"/>
                  <w:szCs w:val="20"/>
                  <w:u w:val="single"/>
                </w:rPr>
                <w:t>Tarek Zohdi</w:t>
              </w:r>
            </w:hyperlink>
            <w:r w:rsidRPr="00ED347F">
              <w:rPr>
                <w:rFonts w:asciiTheme="minorHAnsi" w:eastAsia="Calibri" w:hAnsiTheme="minorHAnsi" w:cstheme="minorHAnsi"/>
                <w:b w:val="0"/>
                <w:sz w:val="20"/>
                <w:szCs w:val="20"/>
              </w:rPr>
              <w:t>, Director</w:t>
            </w:r>
          </w:p>
          <w:p w14:paraId="23FA630E" w14:textId="77777777" w:rsidR="00580DC9" w:rsidRPr="00ED347F" w:rsidRDefault="00580DC9" w:rsidP="00763893">
            <w:pPr>
              <w:pStyle w:val="Heading4"/>
              <w:spacing w:before="0" w:after="0"/>
              <w:rPr>
                <w:rFonts w:asciiTheme="minorHAnsi" w:eastAsia="Calibri" w:hAnsiTheme="minorHAnsi" w:cstheme="minorHAnsi"/>
                <w:b w:val="0"/>
                <w:sz w:val="20"/>
                <w:szCs w:val="20"/>
              </w:rPr>
            </w:pPr>
            <w:r w:rsidRPr="00ED347F">
              <w:rPr>
                <w:rFonts w:asciiTheme="minorHAnsi" w:eastAsia="Calibri" w:hAnsiTheme="minorHAnsi" w:cstheme="minorHAnsi"/>
                <w:b w:val="0"/>
                <w:sz w:val="20"/>
                <w:szCs w:val="20"/>
              </w:rPr>
              <w:t>Consistent with UC’s mission to serve the best interests of the State, the Fire Research Group is working toward the development and implementation of more effective technological solutions for uncontrolled fires in wildlands, cities and industrial complexes. It is our belief that by engaging a broad range of talent across the State of California and beyond, we can innovate new approaches to address this challenge for the State of California, the nation and the world.</w:t>
            </w:r>
          </w:p>
          <w:p w14:paraId="57B6CE80" w14:textId="77777777" w:rsidR="00580DC9" w:rsidRDefault="00580DC9" w:rsidP="00763893">
            <w:pPr>
              <w:pBdr>
                <w:top w:val="nil"/>
                <w:left w:val="nil"/>
                <w:bottom w:val="nil"/>
                <w:right w:val="nil"/>
                <w:between w:val="nil"/>
              </w:pBdr>
            </w:pPr>
          </w:p>
        </w:tc>
        <w:tc>
          <w:tcPr>
            <w:tcW w:w="3330" w:type="dxa"/>
          </w:tcPr>
          <w:p w14:paraId="1B1CEA1B" w14:textId="77777777" w:rsidR="00580DC9" w:rsidRDefault="00580DC9" w:rsidP="00763893">
            <w:pPr>
              <w:pBdr>
                <w:top w:val="nil"/>
                <w:left w:val="nil"/>
                <w:bottom w:val="nil"/>
                <w:right w:val="nil"/>
                <w:between w:val="nil"/>
              </w:pBdr>
            </w:pPr>
          </w:p>
        </w:tc>
        <w:tc>
          <w:tcPr>
            <w:tcW w:w="3240" w:type="dxa"/>
          </w:tcPr>
          <w:p w14:paraId="3F4DCCF9" w14:textId="77777777" w:rsidR="00580DC9" w:rsidRPr="00415956" w:rsidRDefault="00580DC9" w:rsidP="00763893">
            <w:pPr>
              <w:rPr>
                <w:rFonts w:asciiTheme="minorHAnsi" w:hAnsiTheme="minorHAnsi" w:cstheme="minorHAnsi"/>
                <w:sz w:val="20"/>
                <w:szCs w:val="20"/>
              </w:rPr>
            </w:pPr>
          </w:p>
        </w:tc>
      </w:tr>
      <w:tr w:rsidR="00580DC9" w:rsidRPr="00170A6D" w14:paraId="70757F1A" w14:textId="77777777" w:rsidTr="00125641">
        <w:trPr>
          <w:trHeight w:val="320"/>
        </w:trPr>
        <w:tc>
          <w:tcPr>
            <w:tcW w:w="1080" w:type="dxa"/>
            <w:noWrap/>
          </w:tcPr>
          <w:p w14:paraId="46F3BB22" w14:textId="77777777" w:rsidR="00580DC9" w:rsidRPr="009C6DB5" w:rsidRDefault="00580DC9" w:rsidP="00763893">
            <w:pPr>
              <w:rPr>
                <w:rFonts w:asciiTheme="minorHAnsi" w:hAnsiTheme="minorHAnsi" w:cstheme="minorHAnsi"/>
                <w:bCs/>
                <w:color w:val="000000"/>
                <w:sz w:val="20"/>
                <w:szCs w:val="20"/>
              </w:rPr>
            </w:pPr>
            <w:r w:rsidRPr="00415956">
              <w:rPr>
                <w:rFonts w:asciiTheme="minorHAnsi" w:hAnsiTheme="minorHAnsi" w:cstheme="minorHAnsi"/>
                <w:bCs/>
                <w:color w:val="000000"/>
                <w:sz w:val="20"/>
                <w:szCs w:val="20"/>
              </w:rPr>
              <w:t>Cynthia</w:t>
            </w:r>
          </w:p>
        </w:tc>
        <w:tc>
          <w:tcPr>
            <w:tcW w:w="1800" w:type="dxa"/>
            <w:noWrap/>
          </w:tcPr>
          <w:p w14:paraId="0F5EE9A9" w14:textId="77777777" w:rsidR="00580DC9" w:rsidRDefault="00580DC9" w:rsidP="00763893">
            <w:hyperlink r:id="rId435" w:history="1">
              <w:r w:rsidRPr="002B1F5D">
                <w:rPr>
                  <w:rStyle w:val="Hyperlink"/>
                  <w:rFonts w:asciiTheme="minorHAnsi" w:hAnsiTheme="minorHAnsi" w:cstheme="minorHAnsi"/>
                  <w:sz w:val="20"/>
                  <w:szCs w:val="20"/>
                </w:rPr>
                <w:t>Gerlein-Safdi</w:t>
              </w:r>
            </w:hyperlink>
          </w:p>
        </w:tc>
        <w:tc>
          <w:tcPr>
            <w:tcW w:w="1530" w:type="dxa"/>
          </w:tcPr>
          <w:p w14:paraId="4736B7DC"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Civil and Environmental Engineering</w:t>
            </w:r>
          </w:p>
        </w:tc>
        <w:tc>
          <w:tcPr>
            <w:tcW w:w="1800" w:type="dxa"/>
          </w:tcPr>
          <w:p w14:paraId="193846FE"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1F085079"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sz w:val="20"/>
                <w:szCs w:val="20"/>
              </w:rPr>
              <w:t>Water</w:t>
            </w:r>
            <w:r>
              <w:rPr>
                <w:rFonts w:asciiTheme="minorHAnsi" w:hAnsiTheme="minorHAnsi" w:cstheme="minorHAnsi"/>
                <w:sz w:val="20"/>
                <w:szCs w:val="20"/>
              </w:rPr>
              <w:t>, methane, ecosystems/biodiversity</w:t>
            </w:r>
          </w:p>
        </w:tc>
        <w:tc>
          <w:tcPr>
            <w:tcW w:w="3330" w:type="dxa"/>
          </w:tcPr>
          <w:p w14:paraId="1D03EF67" w14:textId="77777777" w:rsidR="00580DC9" w:rsidRPr="00415956" w:rsidRDefault="00580DC9" w:rsidP="00763893">
            <w:pPr>
              <w:rPr>
                <w:rFonts w:asciiTheme="minorHAnsi" w:hAnsiTheme="minorHAnsi" w:cstheme="minorHAnsi"/>
                <w:sz w:val="20"/>
                <w:szCs w:val="20"/>
              </w:rPr>
            </w:pPr>
            <w:hyperlink r:id="rId436">
              <w:r w:rsidRPr="00415956">
                <w:rPr>
                  <w:rFonts w:asciiTheme="minorHAnsi" w:hAnsiTheme="minorHAnsi" w:cstheme="minorHAnsi"/>
                  <w:color w:val="0563C1"/>
                  <w:sz w:val="20"/>
                  <w:szCs w:val="20"/>
                  <w:u w:val="single"/>
                </w:rPr>
                <w:t>Water and Carbon Lab</w:t>
              </w:r>
            </w:hyperlink>
          </w:p>
          <w:p w14:paraId="3B03F3CC" w14:textId="77777777" w:rsidR="00580DC9" w:rsidRPr="00415956" w:rsidRDefault="00580DC9" w:rsidP="00763893">
            <w:pPr>
              <w:rPr>
                <w:rFonts w:asciiTheme="minorHAnsi" w:hAnsiTheme="minorHAnsi" w:cstheme="minorHAnsi"/>
                <w:sz w:val="20"/>
                <w:szCs w:val="20"/>
              </w:rPr>
            </w:pPr>
          </w:p>
          <w:p w14:paraId="21ACA77D"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Water and Carbon Lab is a team of hydrologists and ecohydrologists interested in understanding the links between the water and carbon cycles at various temporal and spatial scales.</w:t>
            </w:r>
          </w:p>
          <w:p w14:paraId="77A219BC"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20C22B66"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 xml:space="preserve">As ecohydrologists, the team is interested in better understanding the link between carbon (CO2 or CH4) and water in different ecosystems. They do so by combining process-based modeling of vegetation, stable isotopes experiments, field </w:t>
            </w:r>
            <w:r w:rsidRPr="00415956">
              <w:rPr>
                <w:rFonts w:asciiTheme="minorHAnsi" w:eastAsia="Calibri" w:hAnsiTheme="minorHAnsi" w:cstheme="minorHAnsi"/>
                <w:color w:val="000000"/>
                <w:sz w:val="20"/>
                <w:szCs w:val="20"/>
              </w:rPr>
              <w:lastRenderedPageBreak/>
              <w:t>experiments, and analysis of satellite data. They are specifically curious about the influence of climate change-induced shifts in water resources on the ability of plants to uptake carbon dioxide or for wetlands to produce methane.</w:t>
            </w:r>
          </w:p>
          <w:p w14:paraId="5407A352"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441174A1" w14:textId="77777777" w:rsidR="00580DC9" w:rsidRDefault="00580DC9" w:rsidP="00763893">
            <w:r>
              <w:rPr>
                <w:rFonts w:asciiTheme="minorHAnsi" w:hAnsiTheme="minorHAnsi" w:cstheme="minorHAnsi"/>
                <w:sz w:val="20"/>
                <w:szCs w:val="20"/>
              </w:rPr>
              <w:lastRenderedPageBreak/>
              <w:t>Projects at UC research stations and other sites.</w:t>
            </w:r>
          </w:p>
        </w:tc>
        <w:tc>
          <w:tcPr>
            <w:tcW w:w="3240" w:type="dxa"/>
          </w:tcPr>
          <w:p w14:paraId="6CB41748" w14:textId="77777777" w:rsidR="00580DC9" w:rsidRPr="00415956" w:rsidRDefault="00580DC9" w:rsidP="00763893">
            <w:pPr>
              <w:rPr>
                <w:rFonts w:asciiTheme="minorHAnsi" w:hAnsiTheme="minorHAnsi" w:cstheme="minorHAnsi"/>
                <w:sz w:val="20"/>
                <w:szCs w:val="20"/>
              </w:rPr>
            </w:pPr>
          </w:p>
          <w:p w14:paraId="53EE1A58" w14:textId="77777777" w:rsidR="00580DC9" w:rsidRPr="00415956" w:rsidRDefault="00580DC9" w:rsidP="00763893">
            <w:pPr>
              <w:rPr>
                <w:rFonts w:asciiTheme="minorHAnsi" w:hAnsiTheme="minorHAnsi" w:cstheme="minorHAnsi"/>
                <w:sz w:val="20"/>
                <w:szCs w:val="20"/>
              </w:rPr>
            </w:pPr>
          </w:p>
        </w:tc>
      </w:tr>
      <w:tr w:rsidR="00580DC9" w:rsidRPr="00170A6D" w14:paraId="7DCA78EE" w14:textId="77777777" w:rsidTr="00125641">
        <w:trPr>
          <w:trHeight w:val="320"/>
        </w:trPr>
        <w:tc>
          <w:tcPr>
            <w:tcW w:w="1080" w:type="dxa"/>
            <w:noWrap/>
          </w:tcPr>
          <w:p w14:paraId="669A002E" w14:textId="77777777" w:rsidR="00580DC9" w:rsidRPr="002A5651" w:rsidRDefault="00580DC9" w:rsidP="00763893">
            <w:pPr>
              <w:rPr>
                <w:rFonts w:asciiTheme="minorHAnsi" w:hAnsiTheme="minorHAnsi" w:cstheme="minorHAnsi"/>
                <w:color w:val="000000" w:themeColor="text1"/>
                <w:sz w:val="20"/>
                <w:szCs w:val="20"/>
                <w:highlight w:val="lightGray"/>
                <w:shd w:val="clear" w:color="auto" w:fill="9900FF"/>
              </w:rPr>
            </w:pPr>
            <w:r w:rsidRPr="005D2898">
              <w:rPr>
                <w:rFonts w:asciiTheme="minorHAnsi" w:hAnsiTheme="minorHAnsi" w:cstheme="minorHAnsi"/>
                <w:bCs/>
                <w:color w:val="000000"/>
                <w:sz w:val="20"/>
                <w:szCs w:val="20"/>
              </w:rPr>
              <w:t xml:space="preserve">Joseph </w:t>
            </w:r>
          </w:p>
        </w:tc>
        <w:tc>
          <w:tcPr>
            <w:tcW w:w="1800" w:type="dxa"/>
            <w:noWrap/>
          </w:tcPr>
          <w:p w14:paraId="3D05C8BE" w14:textId="77777777" w:rsidR="00580DC9" w:rsidRDefault="00580DC9" w:rsidP="00763893">
            <w:hyperlink r:id="rId437">
              <w:r w:rsidRPr="00BA0C9B">
                <w:rPr>
                  <w:rFonts w:asciiTheme="minorHAnsi" w:hAnsiTheme="minorHAnsi" w:cstheme="minorHAnsi"/>
                  <w:color w:val="0563C1"/>
                  <w:sz w:val="20"/>
                  <w:szCs w:val="20"/>
                  <w:u w:val="single"/>
                </w:rPr>
                <w:t>Gonzalez</w:t>
              </w:r>
            </w:hyperlink>
          </w:p>
        </w:tc>
        <w:tc>
          <w:tcPr>
            <w:tcW w:w="1530" w:type="dxa"/>
          </w:tcPr>
          <w:p w14:paraId="21F2E74F"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Electrical Engineering and Computer Sciences</w:t>
            </w:r>
          </w:p>
        </w:tc>
        <w:tc>
          <w:tcPr>
            <w:tcW w:w="1800" w:type="dxa"/>
          </w:tcPr>
          <w:p w14:paraId="7EA083B5"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Engineering</w:t>
            </w:r>
          </w:p>
        </w:tc>
        <w:tc>
          <w:tcPr>
            <w:tcW w:w="2340" w:type="dxa"/>
          </w:tcPr>
          <w:p w14:paraId="6EE9B7EE" w14:textId="77777777" w:rsidR="00580DC9" w:rsidRPr="00BA0C9B" w:rsidRDefault="00580DC9" w:rsidP="00763893">
            <w:pPr>
              <w:rPr>
                <w:rFonts w:asciiTheme="minorHAnsi" w:hAnsiTheme="minorHAnsi" w:cstheme="minorHAnsi"/>
                <w:color w:val="000000"/>
                <w:sz w:val="20"/>
                <w:szCs w:val="20"/>
              </w:rPr>
            </w:pPr>
          </w:p>
        </w:tc>
        <w:tc>
          <w:tcPr>
            <w:tcW w:w="3330" w:type="dxa"/>
          </w:tcPr>
          <w:p w14:paraId="174204FF" w14:textId="77777777" w:rsidR="00580DC9"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Gonzalez is a founding member of the </w:t>
            </w:r>
            <w:hyperlink r:id="rId438" w:history="1">
              <w:r w:rsidRPr="00D370CE">
                <w:rPr>
                  <w:rStyle w:val="Hyperlink"/>
                  <w:rFonts w:asciiTheme="minorHAnsi" w:hAnsiTheme="minorHAnsi" w:cstheme="minorHAnsi"/>
                  <w:sz w:val="20"/>
                  <w:szCs w:val="20"/>
                </w:rPr>
                <w:t>UC Berkeley RISE Lab.</w:t>
              </w:r>
            </w:hyperlink>
            <w:r>
              <w:rPr>
                <w:rFonts w:asciiTheme="minorHAnsi" w:hAnsiTheme="minorHAnsi" w:cstheme="minorHAnsi"/>
                <w:sz w:val="20"/>
                <w:szCs w:val="20"/>
              </w:rPr>
              <w:t xml:space="preserve"> – Real-time Intelligent Secure Explainable Systems</w:t>
            </w:r>
          </w:p>
          <w:p w14:paraId="5AC674E4"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 </w:t>
            </w:r>
          </w:p>
          <w:p w14:paraId="0A7F28E5" w14:textId="77777777" w:rsidR="00580DC9" w:rsidRPr="00BA0C9B" w:rsidRDefault="00580DC9" w:rsidP="00763893">
            <w:pPr>
              <w:rPr>
                <w:rFonts w:asciiTheme="minorHAnsi" w:hAnsiTheme="minorHAnsi" w:cstheme="minorHAnsi"/>
                <w:sz w:val="20"/>
                <w:szCs w:val="20"/>
              </w:rPr>
            </w:pPr>
            <w:hyperlink r:id="rId439">
              <w:r w:rsidRPr="00BA0C9B">
                <w:rPr>
                  <w:rFonts w:asciiTheme="minorHAnsi" w:hAnsiTheme="minorHAnsi" w:cstheme="minorHAnsi"/>
                  <w:color w:val="0563C1"/>
                  <w:sz w:val="20"/>
                  <w:szCs w:val="20"/>
                  <w:u w:val="single"/>
                </w:rPr>
                <w:t>Berkeley Artificial Intelligence Research Lab (BAIR)</w:t>
              </w:r>
            </w:hyperlink>
          </w:p>
          <w:p w14:paraId="4B509968" w14:textId="77777777" w:rsidR="00580DC9" w:rsidRPr="00BA0C9B" w:rsidRDefault="00580DC9" w:rsidP="00763893">
            <w:pPr>
              <w:rPr>
                <w:rFonts w:asciiTheme="minorHAnsi" w:hAnsiTheme="minorHAnsi" w:cstheme="minorHAnsi"/>
                <w:sz w:val="20"/>
                <w:szCs w:val="20"/>
              </w:rPr>
            </w:pPr>
          </w:p>
          <w:p w14:paraId="6E19F7CE"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Research interests are at the intersection of machine learning and data systems and his students are working on a wide range of projects including: real-time model serving; machine learning life-cycle management; accelerated deep learning for computer vision; new cryptographic primitives for federated learning; frameworks for deep reinforcement learning and parameter tuning; model based cloud resource management; software platforms for autonomous vehicles research; computational efficient representations for asynchronous time series; smf frameworks for graph query processing.</w:t>
            </w:r>
          </w:p>
          <w:p w14:paraId="75448F8C" w14:textId="77777777" w:rsidR="00580DC9" w:rsidRPr="00BA0C9B" w:rsidRDefault="00580DC9" w:rsidP="00763893">
            <w:pPr>
              <w:rPr>
                <w:rFonts w:asciiTheme="minorHAnsi" w:hAnsiTheme="minorHAnsi" w:cstheme="minorHAnsi"/>
                <w:sz w:val="20"/>
                <w:szCs w:val="20"/>
              </w:rPr>
            </w:pPr>
          </w:p>
          <w:p w14:paraId="6243D57C" w14:textId="77777777" w:rsidR="00580DC9" w:rsidRPr="00BA0C9B" w:rsidRDefault="00580DC9" w:rsidP="00763893">
            <w:pPr>
              <w:rPr>
                <w:rFonts w:asciiTheme="minorHAnsi" w:hAnsiTheme="minorHAnsi" w:cstheme="minorHAnsi"/>
                <w:sz w:val="20"/>
                <w:szCs w:val="20"/>
              </w:rPr>
            </w:pPr>
          </w:p>
        </w:tc>
        <w:tc>
          <w:tcPr>
            <w:tcW w:w="3330" w:type="dxa"/>
          </w:tcPr>
          <w:p w14:paraId="5F61D7FA"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Using ML with Jeff Long (Chemistry) on MOF development.</w:t>
            </w:r>
          </w:p>
          <w:p w14:paraId="47A77B2B" w14:textId="77777777" w:rsidR="00580DC9" w:rsidRDefault="00580DC9" w:rsidP="00763893"/>
        </w:tc>
        <w:tc>
          <w:tcPr>
            <w:tcW w:w="3240" w:type="dxa"/>
          </w:tcPr>
          <w:p w14:paraId="7F2D094B" w14:textId="77777777" w:rsidR="00580DC9" w:rsidRPr="00BA0C9B" w:rsidRDefault="00580DC9" w:rsidP="00763893">
            <w:pPr>
              <w:rPr>
                <w:rFonts w:asciiTheme="minorHAnsi" w:hAnsiTheme="minorHAnsi" w:cstheme="minorHAnsi"/>
                <w:sz w:val="20"/>
                <w:szCs w:val="20"/>
              </w:rPr>
            </w:pPr>
          </w:p>
        </w:tc>
      </w:tr>
      <w:tr w:rsidR="00580DC9" w:rsidRPr="00170A6D" w14:paraId="77278388" w14:textId="77777777" w:rsidTr="00125641">
        <w:trPr>
          <w:trHeight w:val="320"/>
        </w:trPr>
        <w:tc>
          <w:tcPr>
            <w:tcW w:w="1080" w:type="dxa"/>
            <w:noWrap/>
          </w:tcPr>
          <w:p w14:paraId="5B8E37DF" w14:textId="77777777" w:rsidR="00580DC9" w:rsidRPr="00C35AD0" w:rsidRDefault="00580DC9" w:rsidP="00763893">
            <w:pPr>
              <w:rPr>
                <w:rFonts w:asciiTheme="minorHAnsi" w:hAnsiTheme="minorHAnsi" w:cstheme="minorHAnsi"/>
                <w:color w:val="000000"/>
                <w:sz w:val="20"/>
                <w:szCs w:val="20"/>
              </w:rPr>
            </w:pPr>
            <w:r w:rsidRPr="00C35AD0">
              <w:rPr>
                <w:rFonts w:asciiTheme="minorHAnsi" w:hAnsiTheme="minorHAnsi" w:cstheme="minorHAnsi"/>
                <w:color w:val="000000"/>
                <w:sz w:val="20"/>
                <w:szCs w:val="20"/>
              </w:rPr>
              <w:lastRenderedPageBreak/>
              <w:t>Grace</w:t>
            </w:r>
          </w:p>
        </w:tc>
        <w:tc>
          <w:tcPr>
            <w:tcW w:w="1800" w:type="dxa"/>
            <w:noWrap/>
          </w:tcPr>
          <w:p w14:paraId="7A025820" w14:textId="77777777" w:rsidR="00580DC9" w:rsidRDefault="00580DC9" w:rsidP="00763893">
            <w:hyperlink r:id="rId440">
              <w:r w:rsidRPr="00C35AD0">
                <w:rPr>
                  <w:rFonts w:asciiTheme="minorHAnsi" w:hAnsiTheme="minorHAnsi" w:cstheme="minorHAnsi"/>
                  <w:color w:val="0563C1"/>
                  <w:sz w:val="20"/>
                  <w:szCs w:val="20"/>
                  <w:u w:val="single"/>
                </w:rPr>
                <w:t>Gu</w:t>
              </w:r>
            </w:hyperlink>
          </w:p>
        </w:tc>
        <w:tc>
          <w:tcPr>
            <w:tcW w:w="1530" w:type="dxa"/>
          </w:tcPr>
          <w:p w14:paraId="46FBB5F7"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sz w:val="20"/>
                <w:szCs w:val="20"/>
              </w:rPr>
              <w:t>Mechanical Engineering</w:t>
            </w:r>
          </w:p>
        </w:tc>
        <w:tc>
          <w:tcPr>
            <w:tcW w:w="1800" w:type="dxa"/>
          </w:tcPr>
          <w:p w14:paraId="4180A5C3" w14:textId="77777777" w:rsidR="00580DC9" w:rsidRPr="00C35AD0" w:rsidRDefault="00580DC9" w:rsidP="00763893">
            <w:pPr>
              <w:rPr>
                <w:rFonts w:asciiTheme="minorHAnsi" w:hAnsiTheme="minorHAnsi" w:cstheme="minorHAnsi"/>
                <w:color w:val="000000"/>
                <w:sz w:val="20"/>
                <w:szCs w:val="20"/>
              </w:rPr>
            </w:pPr>
            <w:r w:rsidRPr="00C35AD0">
              <w:rPr>
                <w:rFonts w:asciiTheme="minorHAnsi" w:hAnsiTheme="minorHAnsi" w:cstheme="minorHAnsi"/>
                <w:color w:val="000000"/>
                <w:sz w:val="20"/>
                <w:szCs w:val="20"/>
              </w:rPr>
              <w:t>Engineering</w:t>
            </w:r>
          </w:p>
        </w:tc>
        <w:tc>
          <w:tcPr>
            <w:tcW w:w="2340" w:type="dxa"/>
          </w:tcPr>
          <w:p w14:paraId="7F640C4B" w14:textId="77777777" w:rsidR="00580DC9" w:rsidRPr="00C35AD0"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Transportation, hydrogen</w:t>
            </w:r>
          </w:p>
        </w:tc>
        <w:tc>
          <w:tcPr>
            <w:tcW w:w="3330" w:type="dxa"/>
          </w:tcPr>
          <w:p w14:paraId="3C388D03" w14:textId="77777777" w:rsidR="00580DC9" w:rsidRPr="00C35AD0" w:rsidRDefault="00580DC9" w:rsidP="00763893">
            <w:pPr>
              <w:rPr>
                <w:rFonts w:asciiTheme="minorHAnsi" w:hAnsiTheme="minorHAnsi" w:cstheme="minorHAnsi"/>
                <w:sz w:val="20"/>
                <w:szCs w:val="20"/>
              </w:rPr>
            </w:pPr>
          </w:p>
        </w:tc>
        <w:tc>
          <w:tcPr>
            <w:tcW w:w="3330" w:type="dxa"/>
          </w:tcPr>
          <w:p w14:paraId="608677FE" w14:textId="77777777" w:rsidR="00580DC9" w:rsidRDefault="00580DC9" w:rsidP="00763893">
            <w:pPr>
              <w:rPr>
                <w:rFonts w:asciiTheme="minorHAnsi" w:hAnsiTheme="minorHAnsi" w:cstheme="minorHAnsi"/>
                <w:sz w:val="20"/>
                <w:szCs w:val="20"/>
              </w:rPr>
            </w:pPr>
            <w:r>
              <w:rPr>
                <w:rFonts w:asciiTheme="minorHAnsi" w:hAnsiTheme="minorHAnsi" w:cstheme="minorHAnsi"/>
                <w:sz w:val="20"/>
                <w:szCs w:val="20"/>
              </w:rPr>
              <w:t xml:space="preserve">2023 </w:t>
            </w:r>
            <w:r w:rsidRPr="00C35AD0">
              <w:rPr>
                <w:rFonts w:asciiTheme="minorHAnsi" w:hAnsiTheme="minorHAnsi" w:cstheme="minorHAnsi"/>
                <w:sz w:val="20"/>
                <w:szCs w:val="20"/>
              </w:rPr>
              <w:t>UCOP Proposal: Development of high-pressure hydrogen storage solution for fuel cells used in zero-emission aircraft</w:t>
            </w:r>
          </w:p>
          <w:p w14:paraId="21B62531" w14:textId="77777777" w:rsidR="00580DC9" w:rsidRPr="00C35AD0" w:rsidRDefault="00580DC9" w:rsidP="00763893">
            <w:pPr>
              <w:rPr>
                <w:rFonts w:asciiTheme="minorHAnsi" w:hAnsiTheme="minorHAnsi" w:cstheme="minorHAnsi"/>
                <w:sz w:val="20"/>
                <w:szCs w:val="20"/>
              </w:rPr>
            </w:pPr>
          </w:p>
        </w:tc>
        <w:tc>
          <w:tcPr>
            <w:tcW w:w="3240" w:type="dxa"/>
          </w:tcPr>
          <w:p w14:paraId="63BD7B13"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6F2E9D18" w14:textId="77777777" w:rsidTr="00125641">
        <w:trPr>
          <w:trHeight w:val="320"/>
        </w:trPr>
        <w:tc>
          <w:tcPr>
            <w:tcW w:w="1080" w:type="dxa"/>
            <w:noWrap/>
          </w:tcPr>
          <w:p w14:paraId="41EDED5F" w14:textId="77777777" w:rsidR="00580DC9" w:rsidRPr="00415956" w:rsidRDefault="00580DC9" w:rsidP="00763893">
            <w:pPr>
              <w:rPr>
                <w:rFonts w:asciiTheme="minorHAnsi" w:hAnsiTheme="minorHAnsi" w:cstheme="minorHAnsi"/>
                <w:bCs/>
                <w:color w:val="000000"/>
                <w:sz w:val="20"/>
                <w:szCs w:val="20"/>
              </w:rPr>
            </w:pPr>
            <w:r w:rsidRPr="00415956">
              <w:rPr>
                <w:rFonts w:asciiTheme="minorHAnsi" w:hAnsiTheme="minorHAnsi" w:cstheme="minorHAnsi"/>
                <w:bCs/>
                <w:color w:val="000000"/>
                <w:sz w:val="20"/>
                <w:szCs w:val="20"/>
              </w:rPr>
              <w:t>Robert</w:t>
            </w:r>
          </w:p>
        </w:tc>
        <w:tc>
          <w:tcPr>
            <w:tcW w:w="1800" w:type="dxa"/>
            <w:noWrap/>
          </w:tcPr>
          <w:p w14:paraId="5FB81DD1" w14:textId="77777777" w:rsidR="00580DC9" w:rsidRDefault="00580DC9" w:rsidP="00763893">
            <w:hyperlink r:id="rId441">
              <w:r w:rsidRPr="00415956">
                <w:rPr>
                  <w:rFonts w:asciiTheme="minorHAnsi" w:hAnsiTheme="minorHAnsi" w:cstheme="minorHAnsi"/>
                  <w:color w:val="0563C1"/>
                  <w:sz w:val="20"/>
                  <w:szCs w:val="20"/>
                  <w:u w:val="single"/>
                </w:rPr>
                <w:t>Harley</w:t>
              </w:r>
            </w:hyperlink>
          </w:p>
        </w:tc>
        <w:tc>
          <w:tcPr>
            <w:tcW w:w="1530" w:type="dxa"/>
          </w:tcPr>
          <w:p w14:paraId="355CBFA1"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Civil and Environmental Engineering</w:t>
            </w:r>
          </w:p>
          <w:p w14:paraId="4230621F" w14:textId="77777777" w:rsidR="00580DC9" w:rsidRPr="00415956" w:rsidRDefault="00580DC9" w:rsidP="00763893">
            <w:pPr>
              <w:rPr>
                <w:rFonts w:asciiTheme="minorHAnsi" w:hAnsiTheme="minorHAnsi" w:cstheme="minorHAnsi"/>
                <w:sz w:val="20"/>
                <w:szCs w:val="20"/>
              </w:rPr>
            </w:pPr>
          </w:p>
        </w:tc>
        <w:tc>
          <w:tcPr>
            <w:tcW w:w="1800" w:type="dxa"/>
          </w:tcPr>
          <w:p w14:paraId="553128E9"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59FB50D4"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Air pollution</w:t>
            </w:r>
          </w:p>
        </w:tc>
        <w:tc>
          <w:tcPr>
            <w:tcW w:w="3330" w:type="dxa"/>
          </w:tcPr>
          <w:p w14:paraId="1958BB38"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Air quality; assessment and control of gasoline and diesel engine emissions; sustainable transportation; photochemical modeling of urban/regional air quality</w:t>
            </w:r>
          </w:p>
          <w:p w14:paraId="7C1323E3" w14:textId="77777777" w:rsidR="00580DC9" w:rsidRDefault="00580DC9" w:rsidP="00763893"/>
        </w:tc>
        <w:tc>
          <w:tcPr>
            <w:tcW w:w="3330" w:type="dxa"/>
          </w:tcPr>
          <w:p w14:paraId="0554C5C9" w14:textId="77777777" w:rsidR="00580DC9" w:rsidRPr="00415956" w:rsidRDefault="00580DC9" w:rsidP="00763893">
            <w:pPr>
              <w:rPr>
                <w:rFonts w:asciiTheme="minorHAnsi" w:hAnsiTheme="minorHAnsi" w:cstheme="minorHAnsi"/>
                <w:sz w:val="20"/>
                <w:szCs w:val="20"/>
              </w:rPr>
            </w:pPr>
            <w:hyperlink r:id="rId442">
              <w:r w:rsidRPr="00415956">
                <w:rPr>
                  <w:rFonts w:asciiTheme="minorHAnsi" w:hAnsiTheme="minorHAnsi" w:cstheme="minorHAnsi"/>
                  <w:color w:val="0563C1"/>
                  <w:sz w:val="20"/>
                  <w:szCs w:val="20"/>
                  <w:u w:val="single"/>
                </w:rPr>
                <w:t>Responses of Photochemical Air Pollution in California's San Joaquin Valley to Spatially and Temporally Resolved Changes in Precursor Emissions</w:t>
              </w:r>
            </w:hyperlink>
            <w:r w:rsidRPr="00415956">
              <w:rPr>
                <w:rFonts w:asciiTheme="minorHAnsi" w:hAnsiTheme="minorHAnsi" w:cstheme="minorHAnsi"/>
                <w:sz w:val="20"/>
                <w:szCs w:val="20"/>
              </w:rPr>
              <w:t>.</w:t>
            </w:r>
          </w:p>
          <w:p w14:paraId="20346F7C" w14:textId="77777777" w:rsidR="00580DC9" w:rsidRDefault="00580DC9" w:rsidP="00763893">
            <w:pPr>
              <w:rPr>
                <w:rFonts w:asciiTheme="minorHAnsi" w:hAnsiTheme="minorHAnsi" w:cstheme="minorHAnsi"/>
                <w:sz w:val="20"/>
                <w:szCs w:val="20"/>
              </w:rPr>
            </w:pPr>
          </w:p>
        </w:tc>
        <w:tc>
          <w:tcPr>
            <w:tcW w:w="3240" w:type="dxa"/>
          </w:tcPr>
          <w:p w14:paraId="16A5BC1F" w14:textId="77777777" w:rsidR="00580DC9" w:rsidRPr="00415956" w:rsidRDefault="00580DC9" w:rsidP="00763893">
            <w:pPr>
              <w:rPr>
                <w:rFonts w:asciiTheme="minorHAnsi" w:hAnsiTheme="minorHAnsi" w:cstheme="minorHAnsi"/>
                <w:sz w:val="20"/>
                <w:szCs w:val="20"/>
              </w:rPr>
            </w:pPr>
            <w:hyperlink r:id="rId443">
              <w:r w:rsidRPr="00415956">
                <w:rPr>
                  <w:rFonts w:asciiTheme="minorHAnsi" w:hAnsiTheme="minorHAnsi" w:cstheme="minorHAnsi"/>
                  <w:color w:val="0563C1"/>
                  <w:sz w:val="20"/>
                  <w:szCs w:val="20"/>
                  <w:u w:val="single"/>
                </w:rPr>
                <w:t>Air Quality Engineering – CIVENG 218A</w:t>
              </w:r>
            </w:hyperlink>
          </w:p>
        </w:tc>
      </w:tr>
      <w:tr w:rsidR="00580DC9" w:rsidRPr="00170A6D" w14:paraId="4F03C324" w14:textId="77777777" w:rsidTr="00125641">
        <w:trPr>
          <w:trHeight w:val="320"/>
        </w:trPr>
        <w:tc>
          <w:tcPr>
            <w:tcW w:w="1080" w:type="dxa"/>
            <w:noWrap/>
          </w:tcPr>
          <w:p w14:paraId="6A4D8585" w14:textId="77777777" w:rsidR="00580DC9" w:rsidRPr="00415956" w:rsidRDefault="00580DC9" w:rsidP="00763893">
            <w:pPr>
              <w:rPr>
                <w:rFonts w:asciiTheme="minorHAnsi" w:hAnsiTheme="minorHAnsi" w:cstheme="minorHAnsi"/>
                <w:bCs/>
                <w:color w:val="000000"/>
                <w:sz w:val="20"/>
                <w:szCs w:val="20"/>
              </w:rPr>
            </w:pPr>
            <w:r w:rsidRPr="00415956">
              <w:rPr>
                <w:rFonts w:asciiTheme="minorHAnsi" w:hAnsiTheme="minorHAnsi" w:cstheme="minorHAnsi"/>
                <w:bCs/>
                <w:color w:val="000000"/>
                <w:sz w:val="20"/>
                <w:szCs w:val="20"/>
              </w:rPr>
              <w:t>Arpad</w:t>
            </w:r>
          </w:p>
        </w:tc>
        <w:tc>
          <w:tcPr>
            <w:tcW w:w="1800" w:type="dxa"/>
            <w:noWrap/>
          </w:tcPr>
          <w:p w14:paraId="3B083D6C" w14:textId="77777777" w:rsidR="00580DC9" w:rsidRDefault="00580DC9" w:rsidP="00763893">
            <w:hyperlink r:id="rId444">
              <w:r w:rsidRPr="00415956">
                <w:rPr>
                  <w:rFonts w:asciiTheme="minorHAnsi" w:hAnsiTheme="minorHAnsi" w:cstheme="minorHAnsi"/>
                  <w:color w:val="0563C1"/>
                  <w:sz w:val="20"/>
                  <w:szCs w:val="20"/>
                  <w:u w:val="single"/>
                </w:rPr>
                <w:t>Horvath</w:t>
              </w:r>
            </w:hyperlink>
          </w:p>
        </w:tc>
        <w:tc>
          <w:tcPr>
            <w:tcW w:w="1530" w:type="dxa"/>
          </w:tcPr>
          <w:p w14:paraId="4629269C"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Civil and Environmental Engineering</w:t>
            </w:r>
          </w:p>
        </w:tc>
        <w:tc>
          <w:tcPr>
            <w:tcW w:w="1800" w:type="dxa"/>
          </w:tcPr>
          <w:p w14:paraId="33BB085D"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293C9B86"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Infrastructure, water</w:t>
            </w:r>
            <w:r>
              <w:rPr>
                <w:rFonts w:asciiTheme="minorHAnsi" w:hAnsiTheme="minorHAnsi" w:cstheme="minorHAnsi"/>
                <w:sz w:val="20"/>
                <w:szCs w:val="20"/>
              </w:rPr>
              <w:t>, transportation</w:t>
            </w:r>
            <w:r w:rsidRPr="00415956">
              <w:rPr>
                <w:rFonts w:asciiTheme="minorHAnsi" w:hAnsiTheme="minorHAnsi" w:cstheme="minorHAnsi"/>
                <w:sz w:val="20"/>
                <w:szCs w:val="20"/>
              </w:rPr>
              <w:t xml:space="preserve"> </w:t>
            </w:r>
          </w:p>
        </w:tc>
        <w:tc>
          <w:tcPr>
            <w:tcW w:w="3330" w:type="dxa"/>
          </w:tcPr>
          <w:p w14:paraId="15271EF3"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Head of the </w:t>
            </w:r>
            <w:hyperlink r:id="rId445">
              <w:r w:rsidRPr="00415956">
                <w:rPr>
                  <w:rFonts w:asciiTheme="minorHAnsi" w:hAnsiTheme="minorHAnsi" w:cstheme="minorHAnsi"/>
                  <w:color w:val="0563C1"/>
                  <w:sz w:val="20"/>
                  <w:szCs w:val="20"/>
                  <w:u w:val="single"/>
                </w:rPr>
                <w:t>Energy, Civil Infrastructure and Climate</w:t>
              </w:r>
            </w:hyperlink>
            <w:r w:rsidRPr="00415956">
              <w:rPr>
                <w:rFonts w:asciiTheme="minorHAnsi" w:hAnsiTheme="minorHAnsi" w:cstheme="minorHAnsi"/>
                <w:sz w:val="20"/>
                <w:szCs w:val="20"/>
              </w:rPr>
              <w:t xml:space="preserve"> Graduate Program, Director of the </w:t>
            </w:r>
            <w:hyperlink r:id="rId446">
              <w:r w:rsidRPr="00415956">
                <w:rPr>
                  <w:rFonts w:asciiTheme="minorHAnsi" w:hAnsiTheme="minorHAnsi" w:cstheme="minorHAnsi"/>
                  <w:color w:val="0563C1"/>
                  <w:sz w:val="20"/>
                  <w:szCs w:val="20"/>
                  <w:u w:val="single"/>
                </w:rPr>
                <w:t>Transportation Sustainability Research Center</w:t>
              </w:r>
            </w:hyperlink>
            <w:r w:rsidRPr="00415956">
              <w:rPr>
                <w:rFonts w:asciiTheme="minorHAnsi" w:hAnsiTheme="minorHAnsi" w:cstheme="minorHAnsi"/>
                <w:sz w:val="20"/>
                <w:szCs w:val="20"/>
              </w:rPr>
              <w:t xml:space="preserve">, and Director of the </w:t>
            </w:r>
            <w:hyperlink r:id="rId447">
              <w:r w:rsidRPr="00415956">
                <w:rPr>
                  <w:rFonts w:asciiTheme="minorHAnsi" w:hAnsiTheme="minorHAnsi" w:cstheme="minorHAnsi"/>
                  <w:color w:val="0563C1"/>
                  <w:sz w:val="20"/>
                  <w:szCs w:val="20"/>
                  <w:u w:val="single"/>
                </w:rPr>
                <w:t>Engineering and Business for Sustainability Certificate Program</w:t>
              </w:r>
            </w:hyperlink>
            <w:r w:rsidRPr="00415956">
              <w:rPr>
                <w:rFonts w:asciiTheme="minorHAnsi" w:hAnsiTheme="minorHAnsi" w:cstheme="minorHAnsi"/>
                <w:sz w:val="20"/>
                <w:szCs w:val="20"/>
              </w:rPr>
              <w:t>.</w:t>
            </w:r>
          </w:p>
          <w:p w14:paraId="18DB1DC2" w14:textId="77777777" w:rsidR="00580DC9" w:rsidRPr="00415956" w:rsidRDefault="00580DC9" w:rsidP="00763893">
            <w:pPr>
              <w:rPr>
                <w:rFonts w:asciiTheme="minorHAnsi" w:hAnsiTheme="minorHAnsi" w:cstheme="minorHAnsi"/>
                <w:sz w:val="20"/>
                <w:szCs w:val="20"/>
              </w:rPr>
            </w:pPr>
          </w:p>
          <w:p w14:paraId="291147E9"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Horvath’s research focuses on life-cycle environmental and economic assessment of products, processes, and services, particularly answering important questions posed about civil infrastructure systems and the built environment. He has conducted studies on the environmental implications of various products, processes and services, in particular, transportation systems, water and wastewater systems, buildings, concrete and other construction materials, pavements, and biofuel.</w:t>
            </w:r>
          </w:p>
          <w:p w14:paraId="17008479" w14:textId="77777777" w:rsidR="00580DC9" w:rsidRPr="00415956" w:rsidRDefault="00580DC9" w:rsidP="00763893">
            <w:pPr>
              <w:rPr>
                <w:rFonts w:asciiTheme="minorHAnsi" w:hAnsiTheme="minorHAnsi" w:cstheme="minorHAnsi"/>
                <w:sz w:val="20"/>
                <w:szCs w:val="20"/>
              </w:rPr>
            </w:pPr>
          </w:p>
          <w:p w14:paraId="09E6CCBC" w14:textId="77777777" w:rsidR="00580DC9" w:rsidRPr="00415956" w:rsidRDefault="00580DC9" w:rsidP="00763893">
            <w:pPr>
              <w:rPr>
                <w:rFonts w:asciiTheme="minorHAnsi" w:hAnsiTheme="minorHAnsi" w:cstheme="minorHAnsi"/>
                <w:sz w:val="20"/>
                <w:szCs w:val="20"/>
              </w:rPr>
            </w:pPr>
          </w:p>
          <w:p w14:paraId="7648F34D" w14:textId="77777777" w:rsidR="00580DC9" w:rsidRPr="00415956" w:rsidRDefault="00580DC9" w:rsidP="00763893">
            <w:pPr>
              <w:rPr>
                <w:rFonts w:asciiTheme="minorHAnsi" w:hAnsiTheme="minorHAnsi" w:cstheme="minorHAnsi"/>
                <w:sz w:val="20"/>
                <w:szCs w:val="20"/>
              </w:rPr>
            </w:pPr>
          </w:p>
          <w:p w14:paraId="67AADB37" w14:textId="77777777" w:rsidR="00580DC9" w:rsidRPr="00415956" w:rsidRDefault="00580DC9" w:rsidP="00763893">
            <w:pPr>
              <w:rPr>
                <w:rFonts w:asciiTheme="minorHAnsi" w:hAnsiTheme="minorHAnsi" w:cstheme="minorHAnsi"/>
                <w:sz w:val="20"/>
                <w:szCs w:val="20"/>
              </w:rPr>
            </w:pPr>
          </w:p>
        </w:tc>
        <w:tc>
          <w:tcPr>
            <w:tcW w:w="3330" w:type="dxa"/>
          </w:tcPr>
          <w:p w14:paraId="20A8ABC4" w14:textId="77777777" w:rsidR="00580DC9" w:rsidRPr="00415956" w:rsidRDefault="00580DC9" w:rsidP="00763893">
            <w:pPr>
              <w:rPr>
                <w:rFonts w:asciiTheme="minorHAnsi" w:hAnsiTheme="minorHAnsi" w:cstheme="minorHAnsi"/>
                <w:sz w:val="20"/>
                <w:szCs w:val="20"/>
              </w:rPr>
            </w:pPr>
            <w:r>
              <w:rPr>
                <w:rFonts w:asciiTheme="minorHAnsi" w:hAnsiTheme="minorHAnsi" w:cstheme="minorHAnsi"/>
                <w:sz w:val="20"/>
                <w:szCs w:val="20"/>
              </w:rPr>
              <w:lastRenderedPageBreak/>
              <w:t xml:space="preserve">2023 </w:t>
            </w:r>
            <w:r w:rsidRPr="00415956">
              <w:rPr>
                <w:rFonts w:asciiTheme="minorHAnsi" w:hAnsiTheme="minorHAnsi" w:cstheme="minorHAnsi"/>
                <w:sz w:val="20"/>
                <w:szCs w:val="20"/>
              </w:rPr>
              <w:t>UCOP Proposal: Life Cycle Analysis and Strategies for decarbonizing California Buildings with consideration to (and in light of) racial equity and housing affordability.</w:t>
            </w:r>
          </w:p>
          <w:p w14:paraId="01D24F6E" w14:textId="77777777" w:rsidR="00580DC9" w:rsidRDefault="00580DC9" w:rsidP="00763893"/>
        </w:tc>
        <w:tc>
          <w:tcPr>
            <w:tcW w:w="3240" w:type="dxa"/>
          </w:tcPr>
          <w:p w14:paraId="7C3DDE89"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CE268E Environmental Life-cycle Assessment (Fall 2023)</w:t>
            </w:r>
          </w:p>
          <w:p w14:paraId="6C8F3B16"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CE11 Engineered Systems and Sustainability (Spring 2024)</w:t>
            </w:r>
          </w:p>
          <w:p w14:paraId="4DDA9B93" w14:textId="77777777" w:rsidR="00580DC9" w:rsidRPr="00415956" w:rsidRDefault="00580DC9" w:rsidP="00763893">
            <w:pPr>
              <w:rPr>
                <w:rFonts w:asciiTheme="minorHAnsi" w:hAnsiTheme="minorHAnsi" w:cstheme="minorHAnsi"/>
                <w:sz w:val="20"/>
                <w:szCs w:val="20"/>
              </w:rPr>
            </w:pPr>
          </w:p>
          <w:p w14:paraId="568F357C" w14:textId="77777777" w:rsidR="00580DC9" w:rsidRDefault="00580DC9" w:rsidP="00763893"/>
        </w:tc>
      </w:tr>
      <w:tr w:rsidR="00580DC9" w:rsidRPr="00170A6D" w14:paraId="644FBF2E" w14:textId="77777777" w:rsidTr="00125641">
        <w:trPr>
          <w:trHeight w:val="320"/>
        </w:trPr>
        <w:tc>
          <w:tcPr>
            <w:tcW w:w="1080" w:type="dxa"/>
            <w:noWrap/>
          </w:tcPr>
          <w:p w14:paraId="5E6227E6" w14:textId="77777777" w:rsidR="00580DC9" w:rsidRPr="00415956" w:rsidRDefault="00580DC9" w:rsidP="00763893">
            <w:pPr>
              <w:rPr>
                <w:rFonts w:asciiTheme="minorHAnsi" w:hAnsiTheme="minorHAnsi" w:cstheme="minorHAnsi"/>
                <w:bCs/>
                <w:color w:val="000000"/>
                <w:sz w:val="20"/>
                <w:szCs w:val="20"/>
              </w:rPr>
            </w:pPr>
            <w:r w:rsidRPr="00415956">
              <w:rPr>
                <w:rFonts w:asciiTheme="minorHAnsi" w:hAnsiTheme="minorHAnsi" w:cstheme="minorHAnsi"/>
                <w:color w:val="000000"/>
                <w:sz w:val="20"/>
                <w:szCs w:val="20"/>
              </w:rPr>
              <w:t>Cesunica</w:t>
            </w:r>
          </w:p>
        </w:tc>
        <w:tc>
          <w:tcPr>
            <w:tcW w:w="1800" w:type="dxa"/>
            <w:noWrap/>
          </w:tcPr>
          <w:p w14:paraId="76A18B00" w14:textId="77777777" w:rsidR="00580DC9" w:rsidRDefault="00580DC9" w:rsidP="00763893">
            <w:hyperlink r:id="rId448">
              <w:r w:rsidRPr="00415956">
                <w:rPr>
                  <w:rFonts w:asciiTheme="minorHAnsi" w:hAnsiTheme="minorHAnsi" w:cstheme="minorHAnsi"/>
                  <w:color w:val="0563C1"/>
                  <w:sz w:val="20"/>
                  <w:szCs w:val="20"/>
                  <w:u w:val="single"/>
                </w:rPr>
                <w:t>Ivey</w:t>
              </w:r>
            </w:hyperlink>
          </w:p>
        </w:tc>
        <w:tc>
          <w:tcPr>
            <w:tcW w:w="1530" w:type="dxa"/>
          </w:tcPr>
          <w:p w14:paraId="2E5E8725"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Civil and Environmental Engineering</w:t>
            </w:r>
          </w:p>
        </w:tc>
        <w:tc>
          <w:tcPr>
            <w:tcW w:w="1800" w:type="dxa"/>
          </w:tcPr>
          <w:p w14:paraId="7B7371ED"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16E688FC"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color w:val="000000"/>
                <w:sz w:val="20"/>
                <w:szCs w:val="20"/>
              </w:rPr>
              <w:t>Climate Equity/Environmental Justice</w:t>
            </w:r>
            <w:r w:rsidRPr="00415956">
              <w:rPr>
                <w:rFonts w:asciiTheme="minorHAnsi" w:hAnsiTheme="minorHAnsi" w:cstheme="minorHAnsi"/>
                <w:sz w:val="20"/>
                <w:szCs w:val="20"/>
              </w:rPr>
              <w:t>, air pollution</w:t>
            </w:r>
          </w:p>
          <w:p w14:paraId="2521F700" w14:textId="77777777" w:rsidR="00580DC9" w:rsidRPr="00415956" w:rsidRDefault="00580DC9" w:rsidP="00763893">
            <w:pPr>
              <w:rPr>
                <w:rFonts w:asciiTheme="minorHAnsi" w:hAnsiTheme="minorHAnsi" w:cstheme="minorHAnsi"/>
                <w:sz w:val="20"/>
                <w:szCs w:val="20"/>
              </w:rPr>
            </w:pPr>
          </w:p>
        </w:tc>
        <w:tc>
          <w:tcPr>
            <w:tcW w:w="3330" w:type="dxa"/>
          </w:tcPr>
          <w:p w14:paraId="230D9178"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Ivey’s research centers on atmospheric modeling, source apportionment, data assimilation, exposure monitoring, and environmental justice applications. </w:t>
            </w:r>
          </w:p>
          <w:p w14:paraId="5A927398" w14:textId="77777777" w:rsidR="00580DC9" w:rsidRPr="00415956" w:rsidRDefault="00580DC9" w:rsidP="00763893">
            <w:pPr>
              <w:rPr>
                <w:rFonts w:asciiTheme="minorHAnsi" w:hAnsiTheme="minorHAnsi" w:cstheme="minorHAnsi"/>
                <w:sz w:val="20"/>
                <w:szCs w:val="20"/>
              </w:rPr>
            </w:pPr>
          </w:p>
          <w:p w14:paraId="3F69879A" w14:textId="77777777" w:rsidR="00580DC9" w:rsidRPr="00415956" w:rsidRDefault="00580DC9" w:rsidP="00763893">
            <w:pPr>
              <w:rPr>
                <w:rFonts w:asciiTheme="minorHAnsi" w:hAnsiTheme="minorHAnsi" w:cstheme="minorHAnsi"/>
                <w:color w:val="0563C1"/>
                <w:sz w:val="20"/>
                <w:szCs w:val="20"/>
                <w:u w:val="single"/>
              </w:rPr>
            </w:pPr>
            <w:r w:rsidRPr="00415956">
              <w:rPr>
                <w:rFonts w:asciiTheme="minorHAnsi" w:hAnsiTheme="minorHAnsi" w:cstheme="minorHAnsi"/>
                <w:sz w:val="20"/>
                <w:szCs w:val="20"/>
              </w:rPr>
              <w:t xml:space="preserve">PI of the </w:t>
            </w:r>
            <w:hyperlink r:id="rId449">
              <w:r w:rsidRPr="00415956">
                <w:rPr>
                  <w:rFonts w:asciiTheme="minorHAnsi" w:hAnsiTheme="minorHAnsi" w:cstheme="minorHAnsi"/>
                  <w:color w:val="0563C1"/>
                  <w:sz w:val="20"/>
                  <w:szCs w:val="20"/>
                  <w:u w:val="single"/>
                </w:rPr>
                <w:t>Air Quality Modeling and Exposure Lab</w:t>
              </w:r>
            </w:hyperlink>
          </w:p>
          <w:p w14:paraId="4E8402AD" w14:textId="77777777" w:rsidR="00580DC9" w:rsidRPr="00415956" w:rsidRDefault="00580DC9" w:rsidP="00763893">
            <w:pPr>
              <w:rPr>
                <w:rFonts w:asciiTheme="minorHAnsi" w:hAnsiTheme="minorHAnsi" w:cstheme="minorHAnsi"/>
                <w:color w:val="0563C1"/>
                <w:sz w:val="20"/>
                <w:szCs w:val="20"/>
                <w:u w:val="single"/>
              </w:rPr>
            </w:pPr>
          </w:p>
          <w:p w14:paraId="3967779F"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She works in partnership with community organizations across California to prevent over-industrialization of already overburdened neighborhoods. </w:t>
            </w:r>
          </w:p>
          <w:p w14:paraId="5164E142" w14:textId="77777777" w:rsidR="00580DC9" w:rsidRPr="00415956" w:rsidRDefault="00580DC9" w:rsidP="00763893">
            <w:pPr>
              <w:rPr>
                <w:rFonts w:asciiTheme="minorHAnsi" w:hAnsiTheme="minorHAnsi" w:cstheme="minorHAnsi"/>
                <w:sz w:val="20"/>
                <w:szCs w:val="20"/>
              </w:rPr>
            </w:pPr>
          </w:p>
          <w:p w14:paraId="26227A4B" w14:textId="77777777" w:rsidR="00580DC9" w:rsidRPr="00415956" w:rsidRDefault="00580DC9" w:rsidP="00763893">
            <w:pPr>
              <w:rPr>
                <w:rFonts w:asciiTheme="minorHAnsi" w:hAnsiTheme="minorHAnsi" w:cstheme="minorHAnsi"/>
                <w:sz w:val="20"/>
                <w:szCs w:val="20"/>
              </w:rPr>
            </w:pPr>
            <w:hyperlink r:id="rId450">
              <w:r w:rsidRPr="00415956">
                <w:rPr>
                  <w:rFonts w:asciiTheme="minorHAnsi" w:hAnsiTheme="minorHAnsi" w:cstheme="minorHAnsi"/>
                  <w:color w:val="0563C1"/>
                  <w:sz w:val="20"/>
                  <w:szCs w:val="20"/>
                  <w:u w:val="single"/>
                </w:rPr>
                <w:t>Climate Equity Environmental Justice Core Faculty</w:t>
              </w:r>
            </w:hyperlink>
          </w:p>
          <w:p w14:paraId="13BA5682" w14:textId="77777777" w:rsidR="00580DC9" w:rsidRPr="00415956" w:rsidRDefault="00580DC9" w:rsidP="00763893">
            <w:pPr>
              <w:rPr>
                <w:rFonts w:asciiTheme="minorHAnsi" w:hAnsiTheme="minorHAnsi" w:cstheme="minorHAnsi"/>
                <w:sz w:val="20"/>
                <w:szCs w:val="20"/>
              </w:rPr>
            </w:pPr>
          </w:p>
          <w:p w14:paraId="6E9562BC" w14:textId="77777777" w:rsidR="00580DC9" w:rsidRPr="00415956" w:rsidRDefault="00580DC9" w:rsidP="00763893">
            <w:pPr>
              <w:rPr>
                <w:rFonts w:asciiTheme="minorHAnsi" w:hAnsiTheme="minorHAnsi" w:cstheme="minorHAnsi"/>
                <w:sz w:val="20"/>
                <w:szCs w:val="20"/>
              </w:rPr>
            </w:pPr>
          </w:p>
        </w:tc>
        <w:tc>
          <w:tcPr>
            <w:tcW w:w="3330" w:type="dxa"/>
          </w:tcPr>
          <w:p w14:paraId="73F9B843" w14:textId="77777777" w:rsidR="00580DC9" w:rsidRPr="00415956" w:rsidRDefault="00580DC9" w:rsidP="00763893">
            <w:pPr>
              <w:pBdr>
                <w:top w:val="nil"/>
                <w:left w:val="nil"/>
                <w:bottom w:val="nil"/>
                <w:right w:val="nil"/>
                <w:between w:val="nil"/>
              </w:pBdr>
              <w:rPr>
                <w:rFonts w:asciiTheme="minorHAnsi" w:hAnsiTheme="minorHAnsi" w:cstheme="minorHAnsi"/>
                <w:color w:val="000000"/>
                <w:sz w:val="20"/>
                <w:szCs w:val="20"/>
              </w:rPr>
            </w:pPr>
            <w:r w:rsidRPr="00415956">
              <w:rPr>
                <w:rFonts w:asciiTheme="minorHAnsi" w:eastAsia="Calibri" w:hAnsiTheme="minorHAnsi" w:cstheme="minorHAnsi"/>
                <w:i/>
                <w:color w:val="000000"/>
                <w:sz w:val="20"/>
                <w:szCs w:val="20"/>
              </w:rPr>
              <w:t>Journal of Aerosol Science</w:t>
            </w:r>
            <w:r w:rsidRPr="00415956">
              <w:rPr>
                <w:rFonts w:asciiTheme="minorHAnsi" w:eastAsia="Calibri" w:hAnsiTheme="minorHAnsi" w:cstheme="minorHAnsi"/>
                <w:color w:val="000000"/>
                <w:sz w:val="20"/>
                <w:szCs w:val="20"/>
              </w:rPr>
              <w:t>:</w:t>
            </w:r>
          </w:p>
          <w:p w14:paraId="4E1EC6D1"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451">
              <w:r w:rsidRPr="00415956">
                <w:rPr>
                  <w:rFonts w:asciiTheme="minorHAnsi" w:eastAsia="Calibri" w:hAnsiTheme="minorHAnsi" w:cstheme="minorHAnsi"/>
                  <w:color w:val="0563C1"/>
                  <w:sz w:val="20"/>
                  <w:szCs w:val="20"/>
                  <w:u w:val="single"/>
                </w:rPr>
                <w:t>"A Data-Driven Approach For Characterizing Community Scale Air Pollution Exposure Disparities In Inland Southern California"</w:t>
              </w:r>
            </w:hyperlink>
            <w:r w:rsidRPr="00415956">
              <w:rPr>
                <w:rFonts w:asciiTheme="minorHAnsi" w:eastAsia="Calibri" w:hAnsiTheme="minorHAnsi" w:cstheme="minorHAnsi"/>
                <w:color w:val="000000"/>
                <w:sz w:val="20"/>
                <w:szCs w:val="20"/>
              </w:rPr>
              <w:t xml:space="preserve"> (Science Direct)</w:t>
            </w:r>
          </w:p>
          <w:p w14:paraId="0DBE3019"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Ivey recently served on a panel at a public hearing for the congressional Environmental Justice for All Act, sponsored by the U.S. Democratic Natural Resources Committee to support the regulation of cumulative burdens in impacted communities. </w:t>
            </w:r>
          </w:p>
        </w:tc>
        <w:tc>
          <w:tcPr>
            <w:tcW w:w="3240" w:type="dxa"/>
          </w:tcPr>
          <w:p w14:paraId="5447DF56" w14:textId="77777777" w:rsidR="00580DC9" w:rsidRPr="00415956" w:rsidRDefault="00580DC9" w:rsidP="00763893">
            <w:pPr>
              <w:rPr>
                <w:rFonts w:asciiTheme="minorHAnsi" w:hAnsiTheme="minorHAnsi" w:cstheme="minorHAnsi"/>
                <w:sz w:val="20"/>
                <w:szCs w:val="20"/>
              </w:rPr>
            </w:pPr>
            <w:hyperlink r:id="rId452" w:history="1">
              <w:r w:rsidRPr="00BD16DA">
                <w:rPr>
                  <w:rStyle w:val="Hyperlink"/>
                  <w:rFonts w:asciiTheme="minorHAnsi" w:hAnsiTheme="minorHAnsi" w:cstheme="minorHAnsi"/>
                  <w:sz w:val="20"/>
                  <w:szCs w:val="20"/>
                </w:rPr>
                <w:t>CE 190-2</w:t>
              </w:r>
            </w:hyperlink>
            <w:r w:rsidRPr="00415956">
              <w:rPr>
                <w:rFonts w:asciiTheme="minorHAnsi" w:hAnsiTheme="minorHAnsi" w:cstheme="minorHAnsi"/>
                <w:sz w:val="20"/>
                <w:szCs w:val="20"/>
              </w:rPr>
              <w:t xml:space="preserve"> is taught </w:t>
            </w:r>
            <w:r>
              <w:rPr>
                <w:rFonts w:asciiTheme="minorHAnsi" w:hAnsiTheme="minorHAnsi" w:cstheme="minorHAnsi"/>
                <w:sz w:val="20"/>
                <w:szCs w:val="20"/>
              </w:rPr>
              <w:t>Fall 2023</w:t>
            </w:r>
            <w:r w:rsidRPr="00415956">
              <w:rPr>
                <w:rFonts w:asciiTheme="minorHAnsi" w:hAnsiTheme="minorHAnsi" w:cstheme="minorHAnsi"/>
                <w:sz w:val="20"/>
                <w:szCs w:val="20"/>
              </w:rPr>
              <w:t xml:space="preserve"> The course focuses on equity in environmental engineering</w:t>
            </w:r>
          </w:p>
        </w:tc>
      </w:tr>
      <w:tr w:rsidR="00580DC9" w:rsidRPr="00170A6D" w14:paraId="6521089D" w14:textId="77777777" w:rsidTr="00125641">
        <w:trPr>
          <w:trHeight w:val="320"/>
        </w:trPr>
        <w:tc>
          <w:tcPr>
            <w:tcW w:w="1080" w:type="dxa"/>
            <w:noWrap/>
          </w:tcPr>
          <w:p w14:paraId="626638DA"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Tsu-Jae King</w:t>
            </w:r>
          </w:p>
        </w:tc>
        <w:tc>
          <w:tcPr>
            <w:tcW w:w="1800" w:type="dxa"/>
            <w:noWrap/>
          </w:tcPr>
          <w:p w14:paraId="069FE7AE" w14:textId="77777777" w:rsidR="00580DC9" w:rsidRDefault="00580DC9" w:rsidP="00763893">
            <w:hyperlink r:id="rId453">
              <w:r w:rsidRPr="00415956">
                <w:rPr>
                  <w:rFonts w:asciiTheme="minorHAnsi" w:hAnsiTheme="minorHAnsi" w:cstheme="minorHAnsi"/>
                  <w:color w:val="0563C1"/>
                  <w:sz w:val="20"/>
                  <w:szCs w:val="20"/>
                  <w:u w:val="single"/>
                </w:rPr>
                <w:t>Liu</w:t>
              </w:r>
            </w:hyperlink>
          </w:p>
        </w:tc>
        <w:tc>
          <w:tcPr>
            <w:tcW w:w="1530" w:type="dxa"/>
          </w:tcPr>
          <w:p w14:paraId="3F87A194" w14:textId="77777777" w:rsidR="00580DC9" w:rsidRPr="00415956" w:rsidRDefault="00580DC9" w:rsidP="00763893">
            <w:pPr>
              <w:rPr>
                <w:rFonts w:asciiTheme="minorHAnsi" w:hAnsiTheme="minorHAnsi" w:cstheme="minorHAnsi"/>
                <w:sz w:val="20"/>
                <w:szCs w:val="20"/>
              </w:rPr>
            </w:pPr>
          </w:p>
        </w:tc>
        <w:tc>
          <w:tcPr>
            <w:tcW w:w="1800" w:type="dxa"/>
          </w:tcPr>
          <w:p w14:paraId="514E7A6A" w14:textId="77777777" w:rsidR="00580DC9" w:rsidRPr="00ED347F"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4ABB1192" w14:textId="77777777" w:rsidR="00580DC9" w:rsidRPr="00ED347F"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Water, buildings, energy</w:t>
            </w:r>
          </w:p>
        </w:tc>
        <w:tc>
          <w:tcPr>
            <w:tcW w:w="3330" w:type="dxa"/>
          </w:tcPr>
          <w:p w14:paraId="059DD872" w14:textId="77777777" w:rsidR="00580DC9" w:rsidRPr="00415956" w:rsidRDefault="00580DC9" w:rsidP="00763893">
            <w:pPr>
              <w:pStyle w:val="Heading3"/>
              <w:rPr>
                <w:rFonts w:asciiTheme="minorHAnsi" w:eastAsia="Calibri" w:hAnsiTheme="minorHAnsi" w:cstheme="minorHAnsi"/>
                <w:color w:val="0563C1"/>
                <w:sz w:val="20"/>
                <w:szCs w:val="20"/>
                <w:u w:val="single"/>
              </w:rPr>
            </w:pPr>
            <w:hyperlink r:id="rId454">
              <w:r w:rsidRPr="00415956">
                <w:rPr>
                  <w:rFonts w:asciiTheme="minorHAnsi" w:eastAsia="Calibri" w:hAnsiTheme="minorHAnsi" w:cstheme="minorHAnsi"/>
                  <w:color w:val="0563C1"/>
                  <w:sz w:val="20"/>
                  <w:szCs w:val="20"/>
                  <w:u w:val="single"/>
                </w:rPr>
                <w:t>Tsu-Jae King Liu, Dean, College of Engineering</w:t>
              </w:r>
            </w:hyperlink>
          </w:p>
          <w:p w14:paraId="13854F0E" w14:textId="77777777" w:rsidR="00580DC9" w:rsidRPr="00415956" w:rsidRDefault="00580DC9" w:rsidP="00763893">
            <w:pPr>
              <w:rPr>
                <w:rFonts w:asciiTheme="minorHAnsi" w:hAnsiTheme="minorHAnsi" w:cstheme="minorHAnsi"/>
                <w:sz w:val="20"/>
                <w:szCs w:val="20"/>
              </w:rPr>
            </w:pPr>
          </w:p>
          <w:p w14:paraId="7C36840E"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College of Engineering includes 7 departments:</w:t>
            </w:r>
          </w:p>
          <w:p w14:paraId="52750139" w14:textId="77777777" w:rsidR="00580DC9" w:rsidRPr="00415956" w:rsidRDefault="00580DC9" w:rsidP="00C9229B">
            <w:pPr>
              <w:numPr>
                <w:ilvl w:val="0"/>
                <w:numId w:val="30"/>
              </w:num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Bioengineering</w:t>
            </w:r>
          </w:p>
          <w:p w14:paraId="6DBCD686" w14:textId="77777777" w:rsidR="00580DC9" w:rsidRPr="00415956" w:rsidRDefault="00580DC9" w:rsidP="00C9229B">
            <w:pPr>
              <w:numPr>
                <w:ilvl w:val="0"/>
                <w:numId w:val="30"/>
              </w:num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Industrial Engineering and Operations Research</w:t>
            </w:r>
          </w:p>
          <w:p w14:paraId="007EC553" w14:textId="77777777" w:rsidR="00580DC9" w:rsidRPr="00415956" w:rsidRDefault="00580DC9" w:rsidP="00C9229B">
            <w:pPr>
              <w:numPr>
                <w:ilvl w:val="0"/>
                <w:numId w:val="30"/>
              </w:num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Nuclear Engineering</w:t>
            </w:r>
          </w:p>
          <w:p w14:paraId="1A64B155" w14:textId="77777777" w:rsidR="00580DC9" w:rsidRPr="00415956" w:rsidRDefault="00580DC9" w:rsidP="00C9229B">
            <w:pPr>
              <w:numPr>
                <w:ilvl w:val="0"/>
                <w:numId w:val="30"/>
              </w:num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Civil and Environmental Engineering</w:t>
            </w:r>
          </w:p>
          <w:p w14:paraId="23F3DBDB" w14:textId="77777777" w:rsidR="00580DC9" w:rsidRPr="00415956" w:rsidRDefault="00580DC9" w:rsidP="00C9229B">
            <w:pPr>
              <w:numPr>
                <w:ilvl w:val="0"/>
                <w:numId w:val="30"/>
              </w:num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Materials Science and Engineering</w:t>
            </w:r>
          </w:p>
          <w:p w14:paraId="5D461498" w14:textId="77777777" w:rsidR="00580DC9" w:rsidRPr="00415956" w:rsidRDefault="00580DC9" w:rsidP="00C9229B">
            <w:pPr>
              <w:numPr>
                <w:ilvl w:val="0"/>
                <w:numId w:val="30"/>
              </w:num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lastRenderedPageBreak/>
              <w:t>Electrical Engineering and Computer Sciences</w:t>
            </w:r>
          </w:p>
          <w:p w14:paraId="6490FDF8" w14:textId="77777777" w:rsidR="00580DC9" w:rsidRPr="00415956" w:rsidRDefault="00580DC9" w:rsidP="00C9229B">
            <w:pPr>
              <w:numPr>
                <w:ilvl w:val="0"/>
                <w:numId w:val="30"/>
              </w:num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Mechanical Engineering</w:t>
            </w:r>
          </w:p>
          <w:p w14:paraId="296C0716" w14:textId="77777777" w:rsidR="00580DC9" w:rsidRPr="00415956" w:rsidRDefault="00580DC9" w:rsidP="00763893">
            <w:pPr>
              <w:rPr>
                <w:rFonts w:asciiTheme="minorHAnsi" w:hAnsiTheme="minorHAnsi" w:cstheme="minorHAnsi"/>
                <w:sz w:val="20"/>
                <w:szCs w:val="20"/>
              </w:rPr>
            </w:pPr>
          </w:p>
          <w:p w14:paraId="3058915D"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Research: Dean </w:t>
            </w:r>
            <w:hyperlink r:id="rId455">
              <w:r w:rsidRPr="00415956">
                <w:rPr>
                  <w:rFonts w:asciiTheme="minorHAnsi" w:hAnsiTheme="minorHAnsi" w:cstheme="minorHAnsi"/>
                  <w:color w:val="0563C1"/>
                  <w:sz w:val="20"/>
                  <w:szCs w:val="20"/>
                  <w:u w:val="single"/>
                </w:rPr>
                <w:t>Tsu-Jae King Liu</w:t>
              </w:r>
            </w:hyperlink>
            <w:r w:rsidRPr="00415956">
              <w:rPr>
                <w:rFonts w:asciiTheme="minorHAnsi" w:hAnsiTheme="minorHAnsi" w:cstheme="minorHAnsi"/>
                <w:sz w:val="20"/>
                <w:szCs w:val="20"/>
              </w:rPr>
              <w:t xml:space="preserve"> is internationally recognized in academia and industry for her innovations in semiconductor devices and technology.</w:t>
            </w:r>
          </w:p>
          <w:p w14:paraId="50CD635E" w14:textId="77777777" w:rsidR="00580DC9" w:rsidRDefault="00580DC9" w:rsidP="00763893">
            <w:pPr>
              <w:pStyle w:val="Heading4"/>
              <w:spacing w:before="0" w:after="0"/>
            </w:pPr>
          </w:p>
        </w:tc>
        <w:tc>
          <w:tcPr>
            <w:tcW w:w="3330" w:type="dxa"/>
          </w:tcPr>
          <w:p w14:paraId="7269EB08" w14:textId="77777777" w:rsidR="00580DC9" w:rsidRDefault="00580DC9" w:rsidP="00763893">
            <w:pPr>
              <w:pBdr>
                <w:top w:val="nil"/>
                <w:left w:val="nil"/>
                <w:bottom w:val="nil"/>
                <w:right w:val="nil"/>
                <w:between w:val="nil"/>
              </w:pBdr>
            </w:pPr>
          </w:p>
        </w:tc>
        <w:tc>
          <w:tcPr>
            <w:tcW w:w="3240" w:type="dxa"/>
          </w:tcPr>
          <w:p w14:paraId="646A8299" w14:textId="77777777" w:rsidR="00580DC9" w:rsidRPr="00415956" w:rsidRDefault="00580DC9" w:rsidP="00763893">
            <w:pPr>
              <w:rPr>
                <w:rFonts w:asciiTheme="minorHAnsi" w:hAnsiTheme="minorHAnsi" w:cstheme="minorHAnsi"/>
                <w:sz w:val="20"/>
                <w:szCs w:val="20"/>
              </w:rPr>
            </w:pPr>
          </w:p>
        </w:tc>
      </w:tr>
      <w:tr w:rsidR="00580DC9" w:rsidRPr="00170A6D" w14:paraId="2E887D9E" w14:textId="77777777" w:rsidTr="00125641">
        <w:trPr>
          <w:trHeight w:val="320"/>
        </w:trPr>
        <w:tc>
          <w:tcPr>
            <w:tcW w:w="1080" w:type="dxa"/>
            <w:noWrap/>
          </w:tcPr>
          <w:p w14:paraId="3F54517E" w14:textId="77777777" w:rsidR="00580DC9" w:rsidRPr="00C35AD0" w:rsidRDefault="00580DC9" w:rsidP="00763893">
            <w:pPr>
              <w:rPr>
                <w:rFonts w:asciiTheme="minorHAnsi" w:hAnsiTheme="minorHAnsi" w:cstheme="minorHAnsi"/>
                <w:color w:val="000000"/>
                <w:sz w:val="20"/>
                <w:szCs w:val="20"/>
              </w:rPr>
            </w:pPr>
            <w:r w:rsidRPr="00C35AD0">
              <w:rPr>
                <w:rFonts w:asciiTheme="minorHAnsi" w:hAnsiTheme="minorHAnsi" w:cstheme="minorHAnsi"/>
                <w:bCs/>
                <w:color w:val="000000"/>
                <w:sz w:val="20"/>
                <w:szCs w:val="20"/>
              </w:rPr>
              <w:t>Philip</w:t>
            </w:r>
          </w:p>
        </w:tc>
        <w:tc>
          <w:tcPr>
            <w:tcW w:w="1800" w:type="dxa"/>
            <w:noWrap/>
          </w:tcPr>
          <w:p w14:paraId="20C71C2D" w14:textId="77777777" w:rsidR="00580DC9" w:rsidRDefault="00580DC9" w:rsidP="00763893">
            <w:hyperlink r:id="rId456">
              <w:r w:rsidRPr="00C35AD0">
                <w:rPr>
                  <w:rFonts w:asciiTheme="minorHAnsi" w:hAnsiTheme="minorHAnsi" w:cstheme="minorHAnsi"/>
                  <w:color w:val="0563C1"/>
                  <w:sz w:val="20"/>
                  <w:szCs w:val="20"/>
                  <w:u w:val="single"/>
                </w:rPr>
                <w:t>Marcus</w:t>
              </w:r>
            </w:hyperlink>
          </w:p>
        </w:tc>
        <w:tc>
          <w:tcPr>
            <w:tcW w:w="1530" w:type="dxa"/>
          </w:tcPr>
          <w:p w14:paraId="1190B62E"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color w:val="000000"/>
                <w:sz w:val="20"/>
                <w:szCs w:val="20"/>
              </w:rPr>
              <w:t>Mechanical Engineering</w:t>
            </w:r>
          </w:p>
        </w:tc>
        <w:tc>
          <w:tcPr>
            <w:tcW w:w="1800" w:type="dxa"/>
          </w:tcPr>
          <w:p w14:paraId="77A9AF4A" w14:textId="77777777" w:rsidR="00580DC9" w:rsidRPr="00C35AD0" w:rsidRDefault="00580DC9" w:rsidP="00763893">
            <w:pPr>
              <w:rPr>
                <w:rFonts w:asciiTheme="minorHAnsi" w:hAnsiTheme="minorHAnsi" w:cstheme="minorHAnsi"/>
                <w:color w:val="000000"/>
                <w:sz w:val="20"/>
                <w:szCs w:val="20"/>
              </w:rPr>
            </w:pPr>
            <w:r w:rsidRPr="00C35AD0">
              <w:rPr>
                <w:rFonts w:asciiTheme="minorHAnsi" w:hAnsiTheme="minorHAnsi" w:cstheme="minorHAnsi"/>
                <w:color w:val="000000"/>
                <w:sz w:val="20"/>
                <w:szCs w:val="20"/>
              </w:rPr>
              <w:t>Engineering</w:t>
            </w:r>
          </w:p>
        </w:tc>
        <w:tc>
          <w:tcPr>
            <w:tcW w:w="2340" w:type="dxa"/>
          </w:tcPr>
          <w:p w14:paraId="43B6AD02" w14:textId="77777777" w:rsidR="00580DC9" w:rsidRDefault="00580DC9" w:rsidP="00763893">
            <w:pPr>
              <w:rPr>
                <w:rFonts w:asciiTheme="minorHAnsi" w:hAnsiTheme="minorHAnsi" w:cstheme="minorHAnsi"/>
                <w:color w:val="000000"/>
                <w:sz w:val="20"/>
                <w:szCs w:val="20"/>
              </w:rPr>
            </w:pPr>
            <w:r w:rsidRPr="00C35AD0">
              <w:rPr>
                <w:rFonts w:asciiTheme="minorHAnsi" w:hAnsiTheme="minorHAnsi" w:cstheme="minorHAnsi"/>
                <w:sz w:val="20"/>
                <w:szCs w:val="20"/>
              </w:rPr>
              <w:t>Water</w:t>
            </w:r>
          </w:p>
        </w:tc>
        <w:tc>
          <w:tcPr>
            <w:tcW w:w="3330" w:type="dxa"/>
          </w:tcPr>
          <w:p w14:paraId="5217FAC5"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sz w:val="20"/>
                <w:szCs w:val="20"/>
              </w:rPr>
              <w:t>Marcus' areas of research focus on computational fluid dynamics as applied to turbulent, geophysical, and astrophysical flows. He is especially interested in water desalination, strongly rotating and/or stratified flows, vortices and vortex dynamics and their applications in engineering, atmospheres, oceans, and astrophysics.</w:t>
            </w:r>
          </w:p>
          <w:p w14:paraId="7CFC379F" w14:textId="77777777" w:rsidR="00580DC9" w:rsidRPr="00C35AD0" w:rsidRDefault="00580DC9" w:rsidP="00763893">
            <w:pPr>
              <w:rPr>
                <w:rFonts w:asciiTheme="minorHAnsi" w:hAnsiTheme="minorHAnsi" w:cstheme="minorHAnsi"/>
                <w:sz w:val="20"/>
                <w:szCs w:val="20"/>
              </w:rPr>
            </w:pPr>
          </w:p>
        </w:tc>
        <w:tc>
          <w:tcPr>
            <w:tcW w:w="3330" w:type="dxa"/>
          </w:tcPr>
          <w:p w14:paraId="72EEC9B7" w14:textId="77777777" w:rsidR="00580DC9" w:rsidRPr="00C35AD0" w:rsidRDefault="00580DC9" w:rsidP="00763893">
            <w:pPr>
              <w:rPr>
                <w:rFonts w:asciiTheme="minorHAnsi" w:hAnsiTheme="minorHAnsi" w:cstheme="minorHAnsi"/>
                <w:sz w:val="20"/>
                <w:szCs w:val="20"/>
              </w:rPr>
            </w:pPr>
          </w:p>
          <w:p w14:paraId="4DBD7488"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sz w:val="20"/>
                <w:szCs w:val="20"/>
              </w:rPr>
              <w:t>UCOP $100M Climate Action LOI lead – January 2023</w:t>
            </w:r>
          </w:p>
          <w:p w14:paraId="782C5367" w14:textId="77777777" w:rsidR="00580DC9" w:rsidRPr="00C35AD0" w:rsidRDefault="00580DC9" w:rsidP="00763893">
            <w:pPr>
              <w:rPr>
                <w:rFonts w:asciiTheme="minorHAnsi" w:hAnsiTheme="minorHAnsi" w:cstheme="minorHAnsi"/>
                <w:sz w:val="20"/>
                <w:szCs w:val="20"/>
              </w:rPr>
            </w:pPr>
          </w:p>
        </w:tc>
        <w:tc>
          <w:tcPr>
            <w:tcW w:w="3240" w:type="dxa"/>
          </w:tcPr>
          <w:p w14:paraId="578899FE"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277D009C" w14:textId="77777777" w:rsidTr="00125641">
        <w:trPr>
          <w:trHeight w:val="320"/>
        </w:trPr>
        <w:tc>
          <w:tcPr>
            <w:tcW w:w="1080" w:type="dxa"/>
            <w:noWrap/>
          </w:tcPr>
          <w:p w14:paraId="4547CFCB"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bCs/>
                <w:color w:val="000000"/>
                <w:sz w:val="20"/>
                <w:szCs w:val="20"/>
              </w:rPr>
              <w:t>Baoxia</w:t>
            </w:r>
          </w:p>
        </w:tc>
        <w:tc>
          <w:tcPr>
            <w:tcW w:w="1800" w:type="dxa"/>
            <w:noWrap/>
          </w:tcPr>
          <w:p w14:paraId="6EFB7DD4" w14:textId="77777777" w:rsidR="00580DC9" w:rsidRDefault="00580DC9" w:rsidP="00763893">
            <w:hyperlink r:id="rId457">
              <w:r w:rsidRPr="00415956">
                <w:rPr>
                  <w:rFonts w:asciiTheme="minorHAnsi" w:hAnsiTheme="minorHAnsi" w:cstheme="minorHAnsi"/>
                  <w:color w:val="0563C1"/>
                  <w:sz w:val="20"/>
                  <w:szCs w:val="20"/>
                  <w:u w:val="single"/>
                </w:rPr>
                <w:t>Mi</w:t>
              </w:r>
            </w:hyperlink>
          </w:p>
        </w:tc>
        <w:tc>
          <w:tcPr>
            <w:tcW w:w="1530" w:type="dxa"/>
          </w:tcPr>
          <w:p w14:paraId="41171B1D"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Civil and Environmental Engineering</w:t>
            </w:r>
          </w:p>
        </w:tc>
        <w:tc>
          <w:tcPr>
            <w:tcW w:w="1800" w:type="dxa"/>
          </w:tcPr>
          <w:p w14:paraId="2E77ECFF"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49CBB4B9"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sz w:val="20"/>
                <w:szCs w:val="20"/>
              </w:rPr>
              <w:t>Water, Health</w:t>
            </w:r>
          </w:p>
        </w:tc>
        <w:tc>
          <w:tcPr>
            <w:tcW w:w="3330" w:type="dxa"/>
          </w:tcPr>
          <w:p w14:paraId="26E0FEFE"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Research focuses on membrane separation, transport and interfacial phenomena, physicochemical processes for drinking water purification and wastewater reuse, desalination, environmental nanotechnology, and innovative applications of membrane technology to renewable energy generation, public health protection, and hygiene and sanitation improvement for underdeveloped and disaster-ridden regions.</w:t>
            </w:r>
          </w:p>
          <w:p w14:paraId="20A30B53" w14:textId="77777777" w:rsidR="00580DC9" w:rsidRPr="00415956" w:rsidRDefault="00580DC9" w:rsidP="00763893">
            <w:pPr>
              <w:rPr>
                <w:rFonts w:asciiTheme="minorHAnsi" w:hAnsiTheme="minorHAnsi" w:cstheme="minorHAnsi"/>
                <w:sz w:val="20"/>
                <w:szCs w:val="20"/>
              </w:rPr>
            </w:pPr>
          </w:p>
        </w:tc>
        <w:tc>
          <w:tcPr>
            <w:tcW w:w="3330" w:type="dxa"/>
          </w:tcPr>
          <w:p w14:paraId="29F639B5" w14:textId="77777777" w:rsidR="00580DC9" w:rsidRPr="00415956" w:rsidRDefault="00580DC9" w:rsidP="00763893">
            <w:pPr>
              <w:pBdr>
                <w:top w:val="nil"/>
                <w:left w:val="nil"/>
                <w:bottom w:val="nil"/>
                <w:right w:val="nil"/>
                <w:between w:val="nil"/>
              </w:pBdr>
              <w:rPr>
                <w:rFonts w:asciiTheme="minorHAnsi" w:eastAsia="Calibri" w:hAnsiTheme="minorHAnsi" w:cstheme="minorHAnsi"/>
                <w:i/>
                <w:color w:val="000000"/>
                <w:sz w:val="20"/>
                <w:szCs w:val="20"/>
              </w:rPr>
            </w:pPr>
          </w:p>
        </w:tc>
        <w:tc>
          <w:tcPr>
            <w:tcW w:w="3240" w:type="dxa"/>
          </w:tcPr>
          <w:p w14:paraId="6610A453" w14:textId="77777777" w:rsidR="00580DC9" w:rsidRDefault="00580DC9" w:rsidP="00763893"/>
        </w:tc>
      </w:tr>
      <w:tr w:rsidR="00580DC9" w:rsidRPr="00170A6D" w14:paraId="4DE53F19" w14:textId="77777777" w:rsidTr="00125641">
        <w:trPr>
          <w:trHeight w:val="320"/>
        </w:trPr>
        <w:tc>
          <w:tcPr>
            <w:tcW w:w="1080" w:type="dxa"/>
            <w:noWrap/>
          </w:tcPr>
          <w:p w14:paraId="018D2F33" w14:textId="77777777" w:rsidR="00580DC9" w:rsidRPr="00C35AD0" w:rsidRDefault="00580DC9" w:rsidP="00763893">
            <w:pPr>
              <w:rPr>
                <w:rFonts w:asciiTheme="minorHAnsi" w:hAnsiTheme="minorHAnsi" w:cstheme="minorHAnsi"/>
                <w:bCs/>
                <w:color w:val="000000"/>
                <w:sz w:val="20"/>
                <w:szCs w:val="20"/>
              </w:rPr>
            </w:pPr>
            <w:r w:rsidRPr="00C35AD0">
              <w:rPr>
                <w:rFonts w:asciiTheme="minorHAnsi" w:hAnsiTheme="minorHAnsi" w:cstheme="minorHAnsi"/>
                <w:bCs/>
                <w:sz w:val="20"/>
                <w:szCs w:val="20"/>
              </w:rPr>
              <w:t>Mohammad</w:t>
            </w:r>
          </w:p>
        </w:tc>
        <w:tc>
          <w:tcPr>
            <w:tcW w:w="1800" w:type="dxa"/>
            <w:noWrap/>
          </w:tcPr>
          <w:p w14:paraId="205878CB" w14:textId="77777777" w:rsidR="00580DC9" w:rsidRDefault="00580DC9" w:rsidP="00763893">
            <w:hyperlink r:id="rId458">
              <w:r w:rsidRPr="00C35AD0">
                <w:rPr>
                  <w:rFonts w:asciiTheme="minorHAnsi" w:hAnsiTheme="minorHAnsi" w:cstheme="minorHAnsi"/>
                  <w:color w:val="0563C1"/>
                  <w:sz w:val="20"/>
                  <w:szCs w:val="20"/>
                  <w:u w:val="single"/>
                </w:rPr>
                <w:t>Mofrad</w:t>
              </w:r>
            </w:hyperlink>
          </w:p>
        </w:tc>
        <w:tc>
          <w:tcPr>
            <w:tcW w:w="1530" w:type="dxa"/>
          </w:tcPr>
          <w:p w14:paraId="7D1EBF3D" w14:textId="77777777" w:rsidR="00580DC9" w:rsidRPr="00C35AD0" w:rsidRDefault="00580DC9" w:rsidP="00763893">
            <w:pPr>
              <w:rPr>
                <w:rFonts w:asciiTheme="minorHAnsi" w:hAnsiTheme="minorHAnsi" w:cstheme="minorHAnsi"/>
                <w:color w:val="000000"/>
                <w:sz w:val="20"/>
                <w:szCs w:val="20"/>
              </w:rPr>
            </w:pPr>
            <w:r w:rsidRPr="00C35AD0">
              <w:rPr>
                <w:rFonts w:asciiTheme="minorHAnsi" w:hAnsiTheme="minorHAnsi" w:cstheme="minorHAnsi"/>
                <w:sz w:val="20"/>
                <w:szCs w:val="20"/>
              </w:rPr>
              <w:t>Mechanical Engineering</w:t>
            </w:r>
          </w:p>
        </w:tc>
        <w:tc>
          <w:tcPr>
            <w:tcW w:w="1800" w:type="dxa"/>
          </w:tcPr>
          <w:p w14:paraId="1F9B750B" w14:textId="77777777" w:rsidR="00580DC9" w:rsidRPr="00C35AD0" w:rsidRDefault="00580DC9" w:rsidP="00763893">
            <w:pPr>
              <w:rPr>
                <w:rFonts w:asciiTheme="minorHAnsi" w:hAnsiTheme="minorHAnsi" w:cstheme="minorHAnsi"/>
                <w:color w:val="000000"/>
                <w:sz w:val="20"/>
                <w:szCs w:val="20"/>
              </w:rPr>
            </w:pPr>
            <w:r w:rsidRPr="00C35AD0">
              <w:rPr>
                <w:rFonts w:asciiTheme="minorHAnsi" w:hAnsiTheme="minorHAnsi" w:cstheme="minorHAnsi"/>
                <w:color w:val="000000"/>
                <w:sz w:val="20"/>
                <w:szCs w:val="20"/>
              </w:rPr>
              <w:t>Engineering</w:t>
            </w:r>
          </w:p>
        </w:tc>
        <w:tc>
          <w:tcPr>
            <w:tcW w:w="2340" w:type="dxa"/>
          </w:tcPr>
          <w:p w14:paraId="29E5FC31"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color w:val="000000"/>
                <w:sz w:val="20"/>
                <w:szCs w:val="20"/>
              </w:rPr>
              <w:t>Health, Wildfire</w:t>
            </w:r>
          </w:p>
        </w:tc>
        <w:tc>
          <w:tcPr>
            <w:tcW w:w="3330" w:type="dxa"/>
          </w:tcPr>
          <w:p w14:paraId="7708AB6E" w14:textId="77777777" w:rsidR="00580DC9" w:rsidRPr="00C35AD0"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C35AD0">
              <w:rPr>
                <w:rFonts w:asciiTheme="minorHAnsi" w:eastAsia="Calibri" w:hAnsiTheme="minorHAnsi" w:cstheme="minorHAnsi"/>
                <w:color w:val="000000"/>
                <w:sz w:val="20"/>
                <w:szCs w:val="20"/>
              </w:rPr>
              <w:t>Multiscale Biomechanics of Cardiovascular Disease and Brain Injury; Molecular and Cellular Mechanobiology; Mechanics of Integrin-Mediated Focal Adhesions; Mechanics of the Nuclear Pore and Nucleocytoplasmic Transport</w:t>
            </w:r>
          </w:p>
          <w:p w14:paraId="22A58DAE" w14:textId="77777777" w:rsidR="00580DC9" w:rsidRPr="00C35AD0"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44390349" w14:textId="77777777" w:rsidR="00580DC9" w:rsidRPr="00C35AD0" w:rsidRDefault="00580DC9" w:rsidP="00763893">
            <w:pPr>
              <w:rPr>
                <w:rFonts w:asciiTheme="minorHAnsi" w:hAnsiTheme="minorHAnsi" w:cstheme="minorHAnsi"/>
                <w:sz w:val="20"/>
                <w:szCs w:val="20"/>
              </w:rPr>
            </w:pPr>
          </w:p>
        </w:tc>
        <w:tc>
          <w:tcPr>
            <w:tcW w:w="3330" w:type="dxa"/>
          </w:tcPr>
          <w:p w14:paraId="5A3FCE67"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sz w:val="20"/>
                <w:szCs w:val="20"/>
              </w:rPr>
              <w:t>PI for UCOP $100M Climate Action LOI lead — Developing Predictive Models to Mitigate Health Impacts of Smoke Downwind of Wildfire</w:t>
            </w:r>
          </w:p>
          <w:p w14:paraId="5CDE18D0" w14:textId="77777777" w:rsidR="00580DC9" w:rsidRPr="00C35AD0" w:rsidRDefault="00580DC9" w:rsidP="00763893">
            <w:pPr>
              <w:rPr>
                <w:rFonts w:asciiTheme="minorHAnsi" w:hAnsiTheme="minorHAnsi" w:cstheme="minorHAnsi"/>
                <w:sz w:val="20"/>
                <w:szCs w:val="20"/>
              </w:rPr>
            </w:pPr>
          </w:p>
        </w:tc>
        <w:tc>
          <w:tcPr>
            <w:tcW w:w="3240" w:type="dxa"/>
          </w:tcPr>
          <w:p w14:paraId="4F6AC3C5"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1AB634A7" w14:textId="77777777" w:rsidTr="00125641">
        <w:trPr>
          <w:trHeight w:val="320"/>
        </w:trPr>
        <w:tc>
          <w:tcPr>
            <w:tcW w:w="1080" w:type="dxa"/>
            <w:noWrap/>
          </w:tcPr>
          <w:p w14:paraId="6EB27673" w14:textId="77777777" w:rsidR="00580DC9" w:rsidRPr="00415956" w:rsidRDefault="00580DC9" w:rsidP="00763893">
            <w:pPr>
              <w:rPr>
                <w:rFonts w:asciiTheme="minorHAnsi" w:hAnsiTheme="minorHAnsi" w:cstheme="minorHAnsi"/>
                <w:bCs/>
                <w:color w:val="000000"/>
                <w:sz w:val="20"/>
                <w:szCs w:val="20"/>
              </w:rPr>
            </w:pPr>
            <w:r w:rsidRPr="00BA0C9B">
              <w:rPr>
                <w:rFonts w:asciiTheme="minorHAnsi" w:hAnsiTheme="minorHAnsi" w:cstheme="minorHAnsi"/>
                <w:color w:val="000000"/>
                <w:sz w:val="20"/>
                <w:szCs w:val="20"/>
              </w:rPr>
              <w:t>Scott</w:t>
            </w:r>
          </w:p>
        </w:tc>
        <w:tc>
          <w:tcPr>
            <w:tcW w:w="1800" w:type="dxa"/>
            <w:noWrap/>
          </w:tcPr>
          <w:p w14:paraId="4F7707D9" w14:textId="77777777" w:rsidR="00580DC9" w:rsidRDefault="00580DC9" w:rsidP="00763893">
            <w:hyperlink r:id="rId459">
              <w:r w:rsidRPr="00415956">
                <w:rPr>
                  <w:rFonts w:asciiTheme="minorHAnsi" w:hAnsiTheme="minorHAnsi" w:cstheme="minorHAnsi"/>
                  <w:color w:val="0563C1"/>
                  <w:sz w:val="20"/>
                  <w:szCs w:val="20"/>
                  <w:u w:val="single"/>
                </w:rPr>
                <w:t>Moura</w:t>
              </w:r>
            </w:hyperlink>
          </w:p>
        </w:tc>
        <w:tc>
          <w:tcPr>
            <w:tcW w:w="1530" w:type="dxa"/>
          </w:tcPr>
          <w:p w14:paraId="2474E33B"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Civil and Environmental Engineering</w:t>
            </w:r>
          </w:p>
          <w:p w14:paraId="333E0848" w14:textId="77777777" w:rsidR="00580DC9" w:rsidRPr="00415956" w:rsidRDefault="00580DC9" w:rsidP="00763893">
            <w:pPr>
              <w:rPr>
                <w:rFonts w:asciiTheme="minorHAnsi" w:hAnsiTheme="minorHAnsi" w:cstheme="minorHAnsi"/>
                <w:color w:val="000000"/>
                <w:sz w:val="20"/>
                <w:szCs w:val="20"/>
              </w:rPr>
            </w:pPr>
          </w:p>
          <w:p w14:paraId="6DD06E52" w14:textId="77777777" w:rsidR="00580DC9" w:rsidRPr="00415956" w:rsidRDefault="00580DC9" w:rsidP="00763893">
            <w:pPr>
              <w:rPr>
                <w:rFonts w:asciiTheme="minorHAnsi" w:hAnsiTheme="minorHAnsi" w:cstheme="minorHAnsi"/>
                <w:sz w:val="20"/>
                <w:szCs w:val="20"/>
              </w:rPr>
            </w:pPr>
          </w:p>
        </w:tc>
        <w:tc>
          <w:tcPr>
            <w:tcW w:w="1800" w:type="dxa"/>
          </w:tcPr>
          <w:p w14:paraId="70253A85"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5F42EE89"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Energy, Transportation</w:t>
            </w:r>
          </w:p>
          <w:p w14:paraId="25C5DF1A" w14:textId="77777777" w:rsidR="00580DC9" w:rsidRPr="00415956" w:rsidRDefault="00580DC9" w:rsidP="00763893">
            <w:pPr>
              <w:rPr>
                <w:rFonts w:asciiTheme="minorHAnsi" w:hAnsiTheme="minorHAnsi" w:cstheme="minorHAnsi"/>
                <w:sz w:val="20"/>
                <w:szCs w:val="20"/>
              </w:rPr>
            </w:pPr>
          </w:p>
          <w:p w14:paraId="330CC06A" w14:textId="77777777" w:rsidR="00580DC9" w:rsidRPr="00415956" w:rsidRDefault="00580DC9" w:rsidP="00763893">
            <w:pPr>
              <w:rPr>
                <w:rFonts w:asciiTheme="minorHAnsi" w:hAnsiTheme="minorHAnsi" w:cstheme="minorHAnsi"/>
                <w:sz w:val="20"/>
                <w:szCs w:val="20"/>
              </w:rPr>
            </w:pPr>
          </w:p>
        </w:tc>
        <w:tc>
          <w:tcPr>
            <w:tcW w:w="3330" w:type="dxa"/>
          </w:tcPr>
          <w:p w14:paraId="0B3E5F6E" w14:textId="77777777" w:rsidR="00580DC9" w:rsidRPr="00415956" w:rsidRDefault="00580DC9" w:rsidP="00763893">
            <w:pPr>
              <w:rPr>
                <w:rFonts w:asciiTheme="minorHAnsi" w:hAnsiTheme="minorHAnsi" w:cstheme="minorHAnsi"/>
                <w:color w:val="0563C1"/>
                <w:sz w:val="20"/>
                <w:szCs w:val="20"/>
                <w:u w:val="single"/>
              </w:rPr>
            </w:pPr>
            <w:r w:rsidRPr="00415956">
              <w:rPr>
                <w:rFonts w:asciiTheme="minorHAnsi" w:hAnsiTheme="minorHAnsi" w:cstheme="minorHAnsi"/>
                <w:sz w:val="20"/>
                <w:szCs w:val="20"/>
              </w:rPr>
              <w:t xml:space="preserve">Modeling, estimation, and control of energy systems: advanced batteries, vehicle electrification, distributed energy resources. PI for the </w:t>
            </w:r>
            <w:hyperlink r:id="rId460">
              <w:r w:rsidRPr="00415956">
                <w:rPr>
                  <w:rFonts w:asciiTheme="minorHAnsi" w:hAnsiTheme="minorHAnsi" w:cstheme="minorHAnsi"/>
                  <w:color w:val="0563C1"/>
                  <w:sz w:val="20"/>
                  <w:szCs w:val="20"/>
                  <w:u w:val="single"/>
                </w:rPr>
                <w:t>ecal Lab.</w:t>
              </w:r>
            </w:hyperlink>
          </w:p>
          <w:p w14:paraId="72DFA5EC" w14:textId="77777777" w:rsidR="00580DC9" w:rsidRPr="00415956" w:rsidRDefault="00580DC9" w:rsidP="00763893">
            <w:pPr>
              <w:rPr>
                <w:rFonts w:asciiTheme="minorHAnsi" w:hAnsiTheme="minorHAnsi" w:cstheme="minorHAnsi"/>
                <w:sz w:val="20"/>
                <w:szCs w:val="20"/>
              </w:rPr>
            </w:pPr>
          </w:p>
          <w:p w14:paraId="08ED39F6"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Across the world, communities are rapidly urbanizing. These growing cities are characterized by a tightly woven infrastructure where mobility and energy networks are diversifying and merging. For example, electrified transportation creates unique mobility options and constraints while simultaneously imposing new energy demands and storage opportunities. Maximizing the efficiency of such interconnected systems requires strong fundamental science for modeling, estimation, and control, contextualized within energy and mobility applications.</w:t>
            </w:r>
          </w:p>
          <w:p w14:paraId="0FD54326" w14:textId="77777777" w:rsidR="00580DC9" w:rsidRPr="00415956" w:rsidRDefault="00580DC9" w:rsidP="00763893">
            <w:pPr>
              <w:rPr>
                <w:rFonts w:asciiTheme="minorHAnsi" w:hAnsiTheme="minorHAnsi" w:cstheme="minorHAnsi"/>
                <w:sz w:val="20"/>
                <w:szCs w:val="20"/>
              </w:rPr>
            </w:pPr>
          </w:p>
        </w:tc>
        <w:tc>
          <w:tcPr>
            <w:tcW w:w="3330" w:type="dxa"/>
          </w:tcPr>
          <w:p w14:paraId="037DC5CD" w14:textId="77777777" w:rsidR="00580DC9" w:rsidRPr="00415956" w:rsidRDefault="00580DC9" w:rsidP="00763893">
            <w:pPr>
              <w:pBdr>
                <w:top w:val="nil"/>
                <w:left w:val="nil"/>
                <w:bottom w:val="nil"/>
                <w:right w:val="nil"/>
                <w:between w:val="nil"/>
              </w:pBdr>
              <w:rPr>
                <w:rFonts w:asciiTheme="minorHAnsi" w:eastAsia="Calibri" w:hAnsiTheme="minorHAnsi" w:cstheme="minorHAnsi"/>
                <w:i/>
                <w:color w:val="000000"/>
                <w:sz w:val="20"/>
                <w:szCs w:val="20"/>
              </w:rPr>
            </w:pPr>
          </w:p>
        </w:tc>
        <w:tc>
          <w:tcPr>
            <w:tcW w:w="3240" w:type="dxa"/>
          </w:tcPr>
          <w:p w14:paraId="0B19F768" w14:textId="77777777" w:rsidR="00580DC9" w:rsidRPr="00415956" w:rsidRDefault="00580DC9" w:rsidP="00763893">
            <w:pPr>
              <w:rPr>
                <w:rFonts w:asciiTheme="minorHAnsi" w:hAnsiTheme="minorHAnsi" w:cstheme="minorHAnsi"/>
                <w:sz w:val="20"/>
                <w:szCs w:val="20"/>
              </w:rPr>
            </w:pPr>
          </w:p>
          <w:p w14:paraId="7E351184" w14:textId="77777777" w:rsidR="00580DC9" w:rsidRPr="00415956" w:rsidRDefault="00580DC9" w:rsidP="00763893">
            <w:pPr>
              <w:rPr>
                <w:rFonts w:asciiTheme="minorHAnsi" w:hAnsiTheme="minorHAnsi" w:cstheme="minorHAnsi"/>
                <w:sz w:val="20"/>
                <w:szCs w:val="20"/>
              </w:rPr>
            </w:pPr>
          </w:p>
          <w:p w14:paraId="54EDF2C2" w14:textId="77777777" w:rsidR="00580DC9" w:rsidRPr="00415956" w:rsidRDefault="00580DC9" w:rsidP="00763893">
            <w:pPr>
              <w:rPr>
                <w:rFonts w:asciiTheme="minorHAnsi" w:hAnsiTheme="minorHAnsi" w:cstheme="minorHAnsi"/>
                <w:sz w:val="20"/>
                <w:szCs w:val="20"/>
              </w:rPr>
            </w:pPr>
          </w:p>
          <w:p w14:paraId="4786D56B" w14:textId="77777777" w:rsidR="00580DC9" w:rsidRDefault="00580DC9" w:rsidP="00763893"/>
        </w:tc>
      </w:tr>
      <w:tr w:rsidR="00580DC9" w:rsidRPr="00170A6D" w14:paraId="3A592A3A" w14:textId="77777777" w:rsidTr="00125641">
        <w:trPr>
          <w:trHeight w:val="320"/>
        </w:trPr>
        <w:tc>
          <w:tcPr>
            <w:tcW w:w="1080" w:type="dxa"/>
            <w:noWrap/>
          </w:tcPr>
          <w:p w14:paraId="5B0EA8C8" w14:textId="77777777" w:rsidR="00580DC9" w:rsidRPr="00C35AD0" w:rsidRDefault="00580DC9" w:rsidP="00763893">
            <w:pPr>
              <w:rPr>
                <w:rFonts w:asciiTheme="minorHAnsi" w:hAnsiTheme="minorHAnsi" w:cstheme="minorHAnsi"/>
                <w:bCs/>
                <w:sz w:val="20"/>
                <w:szCs w:val="20"/>
              </w:rPr>
            </w:pPr>
            <w:r w:rsidRPr="00C35AD0">
              <w:rPr>
                <w:rFonts w:asciiTheme="minorHAnsi" w:hAnsiTheme="minorHAnsi" w:cstheme="minorHAnsi"/>
                <w:bCs/>
                <w:color w:val="000000"/>
                <w:sz w:val="20"/>
                <w:szCs w:val="20"/>
              </w:rPr>
              <w:t>Mark</w:t>
            </w:r>
          </w:p>
        </w:tc>
        <w:tc>
          <w:tcPr>
            <w:tcW w:w="1800" w:type="dxa"/>
            <w:noWrap/>
          </w:tcPr>
          <w:p w14:paraId="5C6DF0BF" w14:textId="77777777" w:rsidR="00580DC9" w:rsidRDefault="00580DC9" w:rsidP="00763893">
            <w:hyperlink r:id="rId461">
              <w:r w:rsidRPr="00C35AD0">
                <w:rPr>
                  <w:rFonts w:asciiTheme="minorHAnsi" w:hAnsiTheme="minorHAnsi" w:cstheme="minorHAnsi"/>
                  <w:color w:val="0563C1"/>
                  <w:sz w:val="20"/>
                  <w:szCs w:val="20"/>
                  <w:u w:val="single"/>
                </w:rPr>
                <w:t>Mueller</w:t>
              </w:r>
            </w:hyperlink>
          </w:p>
        </w:tc>
        <w:tc>
          <w:tcPr>
            <w:tcW w:w="1530" w:type="dxa"/>
          </w:tcPr>
          <w:p w14:paraId="00B9C567" w14:textId="77777777" w:rsidR="00580DC9" w:rsidRPr="00C35AD0" w:rsidRDefault="00580DC9" w:rsidP="00763893">
            <w:pPr>
              <w:rPr>
                <w:rFonts w:asciiTheme="minorHAnsi" w:hAnsiTheme="minorHAnsi" w:cstheme="minorHAnsi"/>
                <w:sz w:val="20"/>
                <w:szCs w:val="20"/>
              </w:rPr>
            </w:pPr>
            <w:r w:rsidRPr="00C35AD0">
              <w:rPr>
                <w:rFonts w:asciiTheme="minorHAnsi" w:hAnsiTheme="minorHAnsi" w:cstheme="minorHAnsi"/>
                <w:color w:val="000000"/>
                <w:sz w:val="20"/>
                <w:szCs w:val="20"/>
              </w:rPr>
              <w:t>Mechanical Engineering</w:t>
            </w:r>
          </w:p>
        </w:tc>
        <w:tc>
          <w:tcPr>
            <w:tcW w:w="1800" w:type="dxa"/>
          </w:tcPr>
          <w:p w14:paraId="71D6B71D" w14:textId="77777777" w:rsidR="00580DC9" w:rsidRPr="00C35AD0" w:rsidRDefault="00580DC9" w:rsidP="00763893">
            <w:pPr>
              <w:rPr>
                <w:rFonts w:asciiTheme="minorHAnsi" w:hAnsiTheme="minorHAnsi" w:cstheme="minorHAnsi"/>
                <w:color w:val="000000"/>
                <w:sz w:val="20"/>
                <w:szCs w:val="20"/>
              </w:rPr>
            </w:pPr>
            <w:r w:rsidRPr="00C35AD0">
              <w:rPr>
                <w:rFonts w:asciiTheme="minorHAnsi" w:hAnsiTheme="minorHAnsi" w:cstheme="minorHAnsi"/>
                <w:color w:val="000000"/>
                <w:sz w:val="20"/>
                <w:szCs w:val="20"/>
              </w:rPr>
              <w:t>Engineering</w:t>
            </w:r>
          </w:p>
        </w:tc>
        <w:tc>
          <w:tcPr>
            <w:tcW w:w="2340" w:type="dxa"/>
          </w:tcPr>
          <w:p w14:paraId="553BC44D" w14:textId="77777777" w:rsidR="00580DC9" w:rsidRPr="00C35AD0" w:rsidRDefault="00580DC9" w:rsidP="00763893">
            <w:pPr>
              <w:rPr>
                <w:rFonts w:asciiTheme="minorHAnsi" w:hAnsiTheme="minorHAnsi" w:cstheme="minorHAnsi"/>
                <w:color w:val="000000"/>
                <w:sz w:val="20"/>
                <w:szCs w:val="20"/>
              </w:rPr>
            </w:pPr>
            <w:r>
              <w:rPr>
                <w:rFonts w:asciiTheme="minorHAnsi" w:hAnsiTheme="minorHAnsi" w:cstheme="minorHAnsi"/>
                <w:sz w:val="20"/>
                <w:szCs w:val="20"/>
              </w:rPr>
              <w:t>Wildfire</w:t>
            </w:r>
          </w:p>
        </w:tc>
        <w:tc>
          <w:tcPr>
            <w:tcW w:w="3330" w:type="dxa"/>
          </w:tcPr>
          <w:p w14:paraId="70E6B196" w14:textId="77777777" w:rsidR="00580DC9" w:rsidRPr="00C35AD0"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C35AD0">
              <w:rPr>
                <w:rFonts w:asciiTheme="minorHAnsi" w:eastAsia="Calibri" w:hAnsiTheme="minorHAnsi" w:cstheme="minorHAnsi"/>
                <w:color w:val="000000"/>
                <w:sz w:val="20"/>
                <w:szCs w:val="20"/>
              </w:rPr>
              <w:t xml:space="preserve">At the High Performance Robotics Laboratory (HiPeRLab), our research focuses on increasing the capabilities </w:t>
            </w:r>
            <w:r w:rsidRPr="00C35AD0">
              <w:rPr>
                <w:rFonts w:asciiTheme="minorHAnsi" w:eastAsia="Calibri" w:hAnsiTheme="minorHAnsi" w:cstheme="minorHAnsi"/>
                <w:color w:val="000000"/>
                <w:sz w:val="20"/>
                <w:szCs w:val="20"/>
              </w:rPr>
              <w:lastRenderedPageBreak/>
              <w:t>of aerial robotics systems. We are motivated, in part, by understanding how aerial robots can be used to respond to the climate crisis. Specific examples include creating robots that are capable of operating through forest fires for data collection or understanding the tradeoffs when doing aerial sampling in-flight. </w:t>
            </w:r>
          </w:p>
          <w:p w14:paraId="5D37ABBF" w14:textId="77777777" w:rsidR="00580DC9" w:rsidRPr="00C35AD0"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3BC499BA" w14:textId="77777777" w:rsidR="00580DC9" w:rsidRPr="00C35AD0" w:rsidRDefault="00580DC9" w:rsidP="00763893">
            <w:pPr>
              <w:rPr>
                <w:rFonts w:asciiTheme="minorHAnsi" w:hAnsiTheme="minorHAnsi" w:cstheme="minorHAnsi"/>
                <w:sz w:val="20"/>
                <w:szCs w:val="20"/>
              </w:rPr>
            </w:pPr>
          </w:p>
        </w:tc>
        <w:tc>
          <w:tcPr>
            <w:tcW w:w="3240" w:type="dxa"/>
          </w:tcPr>
          <w:p w14:paraId="004A3829"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C35AD0">
              <w:rPr>
                <w:rFonts w:asciiTheme="minorHAnsi" w:eastAsia="Calibri" w:hAnsiTheme="minorHAnsi" w:cstheme="minorHAnsi"/>
                <w:color w:val="000000"/>
                <w:sz w:val="20"/>
                <w:szCs w:val="20"/>
              </w:rPr>
              <w:t>.</w:t>
            </w:r>
          </w:p>
        </w:tc>
      </w:tr>
      <w:tr w:rsidR="00580DC9" w:rsidRPr="00170A6D" w14:paraId="7ACCEFEB" w14:textId="77777777" w:rsidTr="00125641">
        <w:trPr>
          <w:trHeight w:val="320"/>
        </w:trPr>
        <w:tc>
          <w:tcPr>
            <w:tcW w:w="1080" w:type="dxa"/>
            <w:noWrap/>
          </w:tcPr>
          <w:p w14:paraId="09B5C8CB" w14:textId="77777777" w:rsidR="00580DC9" w:rsidRDefault="00580DC9" w:rsidP="00763893">
            <w:pPr>
              <w:rPr>
                <w:rFonts w:asciiTheme="minorHAnsi" w:hAnsiTheme="minorHAnsi" w:cstheme="minorHAnsi"/>
                <w:color w:val="000000" w:themeColor="text1"/>
                <w:sz w:val="20"/>
                <w:szCs w:val="20"/>
              </w:rPr>
            </w:pPr>
            <w:r w:rsidRPr="005D2898">
              <w:rPr>
                <w:rFonts w:asciiTheme="minorHAnsi" w:hAnsiTheme="minorHAnsi" w:cstheme="minorHAnsi"/>
                <w:color w:val="000000"/>
                <w:sz w:val="20"/>
                <w:szCs w:val="20"/>
              </w:rPr>
              <w:t>Kristin</w:t>
            </w:r>
          </w:p>
        </w:tc>
        <w:tc>
          <w:tcPr>
            <w:tcW w:w="1800" w:type="dxa"/>
            <w:noWrap/>
          </w:tcPr>
          <w:p w14:paraId="1DE4CDD1" w14:textId="77777777" w:rsidR="00580DC9" w:rsidRDefault="00580DC9" w:rsidP="00763893">
            <w:r w:rsidRPr="005D2898">
              <w:rPr>
                <w:rFonts w:asciiTheme="minorHAnsi" w:hAnsiTheme="minorHAnsi" w:cstheme="minorHAnsi"/>
                <w:sz w:val="20"/>
                <w:szCs w:val="20"/>
              </w:rPr>
              <w:t>Persson</w:t>
            </w:r>
          </w:p>
        </w:tc>
        <w:tc>
          <w:tcPr>
            <w:tcW w:w="1530" w:type="dxa"/>
          </w:tcPr>
          <w:p w14:paraId="6DB89BFF" w14:textId="77777777" w:rsidR="00580DC9" w:rsidRPr="005D2898" w:rsidRDefault="00580DC9" w:rsidP="00763893">
            <w:pPr>
              <w:rPr>
                <w:rFonts w:asciiTheme="minorHAnsi" w:hAnsiTheme="minorHAnsi" w:cstheme="minorHAnsi"/>
                <w:color w:val="000000"/>
                <w:sz w:val="20"/>
                <w:szCs w:val="20"/>
              </w:rPr>
            </w:pPr>
            <w:r w:rsidRPr="005D2898">
              <w:rPr>
                <w:rFonts w:asciiTheme="minorHAnsi" w:hAnsiTheme="minorHAnsi" w:cstheme="minorHAnsi"/>
                <w:color w:val="000000"/>
                <w:sz w:val="20"/>
                <w:szCs w:val="20"/>
              </w:rPr>
              <w:t>Materials Science and Engineering</w:t>
            </w:r>
          </w:p>
        </w:tc>
        <w:tc>
          <w:tcPr>
            <w:tcW w:w="1800" w:type="dxa"/>
          </w:tcPr>
          <w:p w14:paraId="5E457401" w14:textId="77777777" w:rsidR="00580DC9" w:rsidRPr="005D2898" w:rsidRDefault="00580DC9" w:rsidP="00763893">
            <w:pPr>
              <w:rPr>
                <w:rFonts w:asciiTheme="minorHAnsi" w:hAnsiTheme="minorHAnsi" w:cstheme="minorHAnsi"/>
                <w:color w:val="000000"/>
                <w:sz w:val="20"/>
                <w:szCs w:val="20"/>
              </w:rPr>
            </w:pPr>
            <w:r w:rsidRPr="005D2898">
              <w:rPr>
                <w:rFonts w:asciiTheme="minorHAnsi" w:hAnsiTheme="minorHAnsi" w:cstheme="minorHAnsi"/>
                <w:color w:val="000000"/>
                <w:sz w:val="20"/>
                <w:szCs w:val="20"/>
              </w:rPr>
              <w:t>Engineering</w:t>
            </w:r>
          </w:p>
        </w:tc>
        <w:tc>
          <w:tcPr>
            <w:tcW w:w="2340" w:type="dxa"/>
          </w:tcPr>
          <w:p w14:paraId="298039A2" w14:textId="77777777" w:rsidR="00580DC9" w:rsidRPr="00BA0C9B" w:rsidRDefault="00580DC9" w:rsidP="00763893">
            <w:pPr>
              <w:rPr>
                <w:rFonts w:asciiTheme="minorHAnsi" w:hAnsiTheme="minorHAnsi" w:cstheme="minorHAnsi"/>
                <w:color w:val="000000"/>
                <w:sz w:val="20"/>
                <w:szCs w:val="20"/>
              </w:rPr>
            </w:pPr>
            <w:r w:rsidRPr="005D2898">
              <w:rPr>
                <w:rFonts w:asciiTheme="minorHAnsi" w:hAnsiTheme="minorHAnsi" w:cstheme="minorHAnsi"/>
                <w:sz w:val="20"/>
                <w:szCs w:val="20"/>
              </w:rPr>
              <w:t>Energy</w:t>
            </w:r>
          </w:p>
        </w:tc>
        <w:tc>
          <w:tcPr>
            <w:tcW w:w="3330" w:type="dxa"/>
          </w:tcPr>
          <w:p w14:paraId="372FCB93" w14:textId="77777777" w:rsidR="00580DC9" w:rsidRPr="005D2898" w:rsidRDefault="00580DC9" w:rsidP="00763893">
            <w:pPr>
              <w:rPr>
                <w:rFonts w:asciiTheme="minorHAnsi" w:hAnsiTheme="minorHAnsi" w:cstheme="minorHAnsi"/>
                <w:sz w:val="20"/>
                <w:szCs w:val="20"/>
              </w:rPr>
            </w:pPr>
            <w:hyperlink r:id="rId462">
              <w:r w:rsidRPr="005D2898">
                <w:rPr>
                  <w:rFonts w:asciiTheme="minorHAnsi" w:hAnsiTheme="minorHAnsi" w:cstheme="minorHAnsi"/>
                  <w:color w:val="0563C1"/>
                  <w:sz w:val="20"/>
                  <w:szCs w:val="20"/>
                  <w:u w:val="single"/>
                </w:rPr>
                <w:t>Materials Project</w:t>
              </w:r>
            </w:hyperlink>
            <w:r w:rsidRPr="005D2898">
              <w:rPr>
                <w:rFonts w:asciiTheme="minorHAnsi" w:hAnsiTheme="minorHAnsi" w:cstheme="minorHAnsi"/>
                <w:sz w:val="20"/>
                <w:szCs w:val="20"/>
              </w:rPr>
              <w:t>, Director</w:t>
            </w:r>
          </w:p>
          <w:p w14:paraId="3FA1AA6F" w14:textId="77777777" w:rsidR="00580DC9" w:rsidRPr="005D2898" w:rsidRDefault="00580DC9" w:rsidP="00763893">
            <w:pPr>
              <w:rPr>
                <w:rFonts w:asciiTheme="minorHAnsi" w:hAnsiTheme="minorHAnsi" w:cstheme="minorHAnsi"/>
                <w:sz w:val="20"/>
                <w:szCs w:val="20"/>
              </w:rPr>
            </w:pPr>
          </w:p>
          <w:p w14:paraId="38142A9C" w14:textId="77777777" w:rsidR="00580DC9" w:rsidRPr="005D2898" w:rsidRDefault="00580DC9" w:rsidP="00763893">
            <w:pPr>
              <w:rPr>
                <w:rFonts w:asciiTheme="minorHAnsi" w:hAnsiTheme="minorHAnsi" w:cstheme="minorHAnsi"/>
                <w:sz w:val="20"/>
                <w:szCs w:val="20"/>
              </w:rPr>
            </w:pPr>
            <w:r w:rsidRPr="005D2898">
              <w:rPr>
                <w:rFonts w:asciiTheme="minorHAnsi" w:hAnsiTheme="minorHAnsi" w:cstheme="minorHAnsi"/>
                <w:sz w:val="20"/>
                <w:szCs w:val="20"/>
              </w:rPr>
              <w:t xml:space="preserve">Materials design for lithium-ion Batteries, multivalent batteries, organic electrolytes, polar materials, datamining of materials properties for energy applications </w:t>
            </w:r>
          </w:p>
          <w:p w14:paraId="78B364AE" w14:textId="77777777" w:rsidR="00580DC9" w:rsidRPr="005D2898" w:rsidRDefault="00580DC9" w:rsidP="00763893">
            <w:pPr>
              <w:rPr>
                <w:rFonts w:asciiTheme="minorHAnsi" w:hAnsiTheme="minorHAnsi" w:cstheme="minorHAnsi"/>
                <w:sz w:val="20"/>
                <w:szCs w:val="20"/>
              </w:rPr>
            </w:pPr>
          </w:p>
          <w:p w14:paraId="152A6864" w14:textId="77777777" w:rsidR="00580DC9" w:rsidRPr="005D2898" w:rsidRDefault="00580DC9" w:rsidP="00763893">
            <w:pPr>
              <w:rPr>
                <w:rFonts w:asciiTheme="minorHAnsi" w:hAnsiTheme="minorHAnsi" w:cstheme="minorHAnsi"/>
                <w:sz w:val="20"/>
                <w:szCs w:val="20"/>
              </w:rPr>
            </w:pPr>
            <w:r w:rsidRPr="005D2898">
              <w:rPr>
                <w:rFonts w:asciiTheme="minorHAnsi" w:hAnsiTheme="minorHAnsi" w:cstheme="minorHAnsi"/>
                <w:sz w:val="20"/>
                <w:szCs w:val="20"/>
              </w:rPr>
              <w:t>The Persson Group studies the physics and chemistry of materials using atomistic computational methods and high-performance computing technology, particularly for clean energy production and storage applications.</w:t>
            </w:r>
          </w:p>
          <w:p w14:paraId="16F37D80" w14:textId="77777777" w:rsidR="00580DC9" w:rsidRPr="005D2898" w:rsidRDefault="00580DC9" w:rsidP="00763893">
            <w:pPr>
              <w:rPr>
                <w:rFonts w:asciiTheme="minorHAnsi" w:hAnsiTheme="minorHAnsi" w:cstheme="minorHAnsi"/>
                <w:sz w:val="20"/>
                <w:szCs w:val="20"/>
              </w:rPr>
            </w:pPr>
          </w:p>
        </w:tc>
        <w:tc>
          <w:tcPr>
            <w:tcW w:w="3330" w:type="dxa"/>
          </w:tcPr>
          <w:p w14:paraId="162261AF" w14:textId="77777777" w:rsidR="00580DC9" w:rsidRPr="005D2898" w:rsidRDefault="00580DC9" w:rsidP="00763893">
            <w:pPr>
              <w:rPr>
                <w:rFonts w:asciiTheme="minorHAnsi" w:hAnsiTheme="minorHAnsi" w:cstheme="minorHAnsi"/>
                <w:sz w:val="20"/>
                <w:szCs w:val="20"/>
              </w:rPr>
            </w:pPr>
          </w:p>
          <w:p w14:paraId="400A234F" w14:textId="77777777" w:rsidR="00580DC9" w:rsidRPr="00BA0C9B" w:rsidRDefault="00580DC9" w:rsidP="00763893">
            <w:pPr>
              <w:rPr>
                <w:rFonts w:asciiTheme="minorHAnsi" w:hAnsiTheme="minorHAnsi" w:cstheme="minorHAnsi"/>
                <w:sz w:val="20"/>
                <w:szCs w:val="20"/>
              </w:rPr>
            </w:pPr>
          </w:p>
        </w:tc>
        <w:tc>
          <w:tcPr>
            <w:tcW w:w="3240" w:type="dxa"/>
          </w:tcPr>
          <w:p w14:paraId="5FF95208" w14:textId="77777777" w:rsidR="00580DC9" w:rsidRPr="005D2898" w:rsidRDefault="00580DC9" w:rsidP="00763893">
            <w:pPr>
              <w:rPr>
                <w:rFonts w:asciiTheme="minorHAnsi" w:hAnsiTheme="minorHAnsi" w:cstheme="minorHAnsi"/>
                <w:sz w:val="20"/>
                <w:szCs w:val="20"/>
              </w:rPr>
            </w:pPr>
          </w:p>
        </w:tc>
      </w:tr>
      <w:tr w:rsidR="00580DC9" w:rsidRPr="00170A6D" w14:paraId="36F31561" w14:textId="77777777" w:rsidTr="00125641">
        <w:trPr>
          <w:trHeight w:val="320"/>
        </w:trPr>
        <w:tc>
          <w:tcPr>
            <w:tcW w:w="1080" w:type="dxa"/>
            <w:noWrap/>
          </w:tcPr>
          <w:p w14:paraId="231D039B" w14:textId="77777777" w:rsidR="00580DC9" w:rsidRPr="00C35AD0" w:rsidRDefault="00580DC9" w:rsidP="00763893">
            <w:pPr>
              <w:rPr>
                <w:rFonts w:asciiTheme="minorHAnsi" w:hAnsiTheme="minorHAnsi" w:cstheme="minorHAnsi"/>
                <w:bCs/>
                <w:color w:val="000000"/>
                <w:sz w:val="20"/>
                <w:szCs w:val="20"/>
              </w:rPr>
            </w:pPr>
            <w:r w:rsidRPr="00FA53B5">
              <w:rPr>
                <w:rFonts w:asciiTheme="minorHAnsi" w:hAnsiTheme="minorHAnsi" w:cstheme="minorHAnsi"/>
                <w:bCs/>
                <w:color w:val="000000"/>
                <w:sz w:val="20"/>
                <w:szCs w:val="20"/>
              </w:rPr>
              <w:t>Per</w:t>
            </w:r>
          </w:p>
        </w:tc>
        <w:tc>
          <w:tcPr>
            <w:tcW w:w="1800" w:type="dxa"/>
            <w:noWrap/>
          </w:tcPr>
          <w:p w14:paraId="2B202741" w14:textId="77777777" w:rsidR="00580DC9" w:rsidRDefault="00580DC9" w:rsidP="00763893">
            <w:hyperlink r:id="rId463">
              <w:r w:rsidRPr="00FA53B5">
                <w:rPr>
                  <w:rFonts w:asciiTheme="minorHAnsi" w:hAnsiTheme="minorHAnsi" w:cstheme="minorHAnsi"/>
                  <w:color w:val="0563C1"/>
                  <w:sz w:val="20"/>
                  <w:szCs w:val="20"/>
                  <w:u w:val="single"/>
                </w:rPr>
                <w:t>Peterson</w:t>
              </w:r>
            </w:hyperlink>
          </w:p>
        </w:tc>
        <w:tc>
          <w:tcPr>
            <w:tcW w:w="1530" w:type="dxa"/>
          </w:tcPr>
          <w:p w14:paraId="0B8EA934" w14:textId="77777777" w:rsidR="00580DC9" w:rsidRPr="00C35AD0" w:rsidRDefault="00580DC9" w:rsidP="00763893">
            <w:pPr>
              <w:rPr>
                <w:rFonts w:asciiTheme="minorHAnsi" w:hAnsiTheme="minorHAnsi" w:cstheme="minorHAnsi"/>
                <w:color w:val="000000"/>
                <w:sz w:val="20"/>
                <w:szCs w:val="20"/>
              </w:rPr>
            </w:pPr>
            <w:r w:rsidRPr="00FA53B5">
              <w:rPr>
                <w:rFonts w:asciiTheme="minorHAnsi" w:hAnsiTheme="minorHAnsi" w:cstheme="minorHAnsi"/>
                <w:color w:val="000000"/>
                <w:sz w:val="20"/>
                <w:szCs w:val="20"/>
              </w:rPr>
              <w:t>Nuclear Engineering</w:t>
            </w:r>
          </w:p>
        </w:tc>
        <w:tc>
          <w:tcPr>
            <w:tcW w:w="1800" w:type="dxa"/>
          </w:tcPr>
          <w:p w14:paraId="7AFDF964" w14:textId="77777777" w:rsidR="00580DC9" w:rsidRPr="00C35AD0" w:rsidRDefault="00580DC9" w:rsidP="00763893">
            <w:pPr>
              <w:rPr>
                <w:rFonts w:asciiTheme="minorHAnsi" w:hAnsiTheme="minorHAnsi" w:cstheme="minorHAnsi"/>
                <w:color w:val="000000"/>
                <w:sz w:val="20"/>
                <w:szCs w:val="20"/>
              </w:rPr>
            </w:pPr>
            <w:r w:rsidRPr="00FA53B5">
              <w:rPr>
                <w:rFonts w:asciiTheme="minorHAnsi" w:hAnsiTheme="minorHAnsi" w:cstheme="minorHAnsi"/>
                <w:color w:val="000000"/>
                <w:sz w:val="20"/>
                <w:szCs w:val="20"/>
              </w:rPr>
              <w:t>Engineering</w:t>
            </w:r>
          </w:p>
        </w:tc>
        <w:tc>
          <w:tcPr>
            <w:tcW w:w="2340" w:type="dxa"/>
          </w:tcPr>
          <w:p w14:paraId="7C5578CC" w14:textId="77777777" w:rsidR="00580DC9" w:rsidRPr="00FA53B5" w:rsidRDefault="00580DC9" w:rsidP="00763893">
            <w:pPr>
              <w:rPr>
                <w:rFonts w:asciiTheme="minorHAnsi" w:hAnsiTheme="minorHAnsi" w:cstheme="minorHAnsi"/>
                <w:sz w:val="20"/>
                <w:szCs w:val="20"/>
              </w:rPr>
            </w:pPr>
            <w:r w:rsidRPr="00FA53B5">
              <w:rPr>
                <w:rFonts w:asciiTheme="minorHAnsi" w:hAnsiTheme="minorHAnsi" w:cstheme="minorHAnsi"/>
                <w:sz w:val="20"/>
                <w:szCs w:val="20"/>
              </w:rPr>
              <w:t>Energy</w:t>
            </w:r>
          </w:p>
          <w:p w14:paraId="76081388" w14:textId="77777777" w:rsidR="00580DC9" w:rsidRDefault="00580DC9" w:rsidP="00763893">
            <w:pPr>
              <w:rPr>
                <w:rFonts w:asciiTheme="minorHAnsi" w:hAnsiTheme="minorHAnsi" w:cstheme="minorHAnsi"/>
                <w:sz w:val="20"/>
                <w:szCs w:val="20"/>
              </w:rPr>
            </w:pPr>
          </w:p>
        </w:tc>
        <w:tc>
          <w:tcPr>
            <w:tcW w:w="3330" w:type="dxa"/>
          </w:tcPr>
          <w:p w14:paraId="2EE23820" w14:textId="77777777" w:rsidR="00580DC9" w:rsidRPr="00FA53B5" w:rsidRDefault="00580DC9" w:rsidP="00763893">
            <w:pPr>
              <w:rPr>
                <w:rFonts w:asciiTheme="minorHAnsi" w:hAnsiTheme="minorHAnsi" w:cstheme="minorHAnsi"/>
                <w:sz w:val="20"/>
                <w:szCs w:val="20"/>
              </w:rPr>
            </w:pPr>
            <w:r w:rsidRPr="00FA53B5">
              <w:rPr>
                <w:rFonts w:asciiTheme="minorHAnsi" w:hAnsiTheme="minorHAnsi" w:cstheme="minorHAnsi"/>
                <w:sz w:val="20"/>
                <w:szCs w:val="20"/>
              </w:rPr>
              <w:t>Peterson's research focuses on problems in energy and environmental systems, including high-temperature reactors, high level nuclear waste processing, and nuclear materials management.</w:t>
            </w:r>
          </w:p>
          <w:p w14:paraId="378FF6DF" w14:textId="77777777" w:rsidR="00580DC9" w:rsidRPr="00C35AD0"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28FE9B49" w14:textId="77777777" w:rsidR="00580DC9" w:rsidRPr="00C35AD0" w:rsidRDefault="00580DC9" w:rsidP="00763893">
            <w:pPr>
              <w:rPr>
                <w:rFonts w:asciiTheme="minorHAnsi" w:hAnsiTheme="minorHAnsi" w:cstheme="minorHAnsi"/>
                <w:sz w:val="20"/>
                <w:szCs w:val="20"/>
              </w:rPr>
            </w:pPr>
          </w:p>
        </w:tc>
        <w:tc>
          <w:tcPr>
            <w:tcW w:w="3240" w:type="dxa"/>
          </w:tcPr>
          <w:p w14:paraId="4A9803EE" w14:textId="77777777" w:rsidR="00580DC9" w:rsidRPr="00FA53B5" w:rsidRDefault="00580DC9" w:rsidP="00763893">
            <w:pPr>
              <w:rPr>
                <w:rFonts w:asciiTheme="minorHAnsi" w:hAnsiTheme="minorHAnsi" w:cstheme="minorHAnsi"/>
                <w:sz w:val="20"/>
                <w:szCs w:val="20"/>
              </w:rPr>
            </w:pPr>
          </w:p>
          <w:p w14:paraId="44DB9515" w14:textId="77777777" w:rsidR="00580DC9" w:rsidRPr="00C35AD0" w:rsidRDefault="00580DC9" w:rsidP="00763893">
            <w:pPr>
              <w:pBdr>
                <w:top w:val="nil"/>
                <w:left w:val="nil"/>
                <w:bottom w:val="nil"/>
                <w:right w:val="nil"/>
                <w:between w:val="nil"/>
              </w:pBdr>
              <w:rPr>
                <w:rFonts w:asciiTheme="minorHAnsi" w:eastAsia="Calibri" w:hAnsiTheme="minorHAnsi" w:cstheme="minorHAnsi"/>
                <w:color w:val="000000"/>
                <w:sz w:val="20"/>
                <w:szCs w:val="20"/>
              </w:rPr>
            </w:pPr>
          </w:p>
        </w:tc>
      </w:tr>
      <w:tr w:rsidR="00580DC9" w:rsidRPr="00170A6D" w14:paraId="0878A2CE" w14:textId="77777777" w:rsidTr="00125641">
        <w:trPr>
          <w:trHeight w:val="320"/>
        </w:trPr>
        <w:tc>
          <w:tcPr>
            <w:tcW w:w="1080" w:type="dxa"/>
            <w:noWrap/>
          </w:tcPr>
          <w:p w14:paraId="26880068" w14:textId="77777777" w:rsidR="00580DC9" w:rsidRPr="00FA53B5" w:rsidRDefault="00580DC9" w:rsidP="00763893">
            <w:pPr>
              <w:rPr>
                <w:rFonts w:asciiTheme="minorHAnsi" w:hAnsiTheme="minorHAnsi" w:cstheme="minorHAnsi"/>
                <w:bCs/>
                <w:color w:val="000000"/>
                <w:sz w:val="20"/>
                <w:szCs w:val="20"/>
              </w:rPr>
            </w:pPr>
            <w:r w:rsidRPr="00FA53B5">
              <w:rPr>
                <w:rFonts w:asciiTheme="minorHAnsi" w:hAnsiTheme="minorHAnsi" w:cstheme="minorHAnsi"/>
                <w:bCs/>
                <w:color w:val="000000"/>
                <w:sz w:val="20"/>
                <w:szCs w:val="20"/>
              </w:rPr>
              <w:lastRenderedPageBreak/>
              <w:t>Thomas</w:t>
            </w:r>
          </w:p>
        </w:tc>
        <w:tc>
          <w:tcPr>
            <w:tcW w:w="1800" w:type="dxa"/>
            <w:noWrap/>
          </w:tcPr>
          <w:p w14:paraId="4A846B46" w14:textId="77777777" w:rsidR="00580DC9" w:rsidRDefault="00580DC9" w:rsidP="00763893">
            <w:hyperlink r:id="rId464">
              <w:r w:rsidRPr="00FA53B5">
                <w:rPr>
                  <w:rFonts w:asciiTheme="minorHAnsi" w:hAnsiTheme="minorHAnsi" w:cstheme="minorHAnsi"/>
                  <w:color w:val="0563C1"/>
                  <w:sz w:val="20"/>
                  <w:szCs w:val="20"/>
                  <w:u w:val="single"/>
                </w:rPr>
                <w:t>Schenkel</w:t>
              </w:r>
            </w:hyperlink>
          </w:p>
        </w:tc>
        <w:tc>
          <w:tcPr>
            <w:tcW w:w="1530" w:type="dxa"/>
          </w:tcPr>
          <w:p w14:paraId="55143FEF" w14:textId="77777777" w:rsidR="00580DC9" w:rsidRPr="00FA53B5" w:rsidRDefault="00580DC9" w:rsidP="00763893">
            <w:pPr>
              <w:rPr>
                <w:rFonts w:asciiTheme="minorHAnsi" w:hAnsiTheme="minorHAnsi" w:cstheme="minorHAnsi"/>
                <w:color w:val="000000"/>
                <w:sz w:val="20"/>
                <w:szCs w:val="20"/>
              </w:rPr>
            </w:pPr>
            <w:r w:rsidRPr="00FA53B5">
              <w:rPr>
                <w:rFonts w:asciiTheme="minorHAnsi" w:hAnsiTheme="minorHAnsi" w:cstheme="minorHAnsi"/>
                <w:sz w:val="20"/>
                <w:szCs w:val="20"/>
              </w:rPr>
              <w:t>Nuclear Engineering</w:t>
            </w:r>
          </w:p>
        </w:tc>
        <w:tc>
          <w:tcPr>
            <w:tcW w:w="1800" w:type="dxa"/>
          </w:tcPr>
          <w:p w14:paraId="04E5960F" w14:textId="77777777" w:rsidR="00580DC9" w:rsidRPr="00FA53B5" w:rsidRDefault="00580DC9" w:rsidP="00763893">
            <w:pPr>
              <w:rPr>
                <w:rFonts w:asciiTheme="minorHAnsi" w:hAnsiTheme="minorHAnsi" w:cstheme="minorHAnsi"/>
                <w:color w:val="000000"/>
                <w:sz w:val="20"/>
                <w:szCs w:val="20"/>
              </w:rPr>
            </w:pPr>
            <w:r w:rsidRPr="00FA53B5">
              <w:rPr>
                <w:rFonts w:asciiTheme="minorHAnsi" w:hAnsiTheme="minorHAnsi" w:cstheme="minorHAnsi"/>
                <w:color w:val="000000"/>
                <w:sz w:val="20"/>
                <w:szCs w:val="20"/>
              </w:rPr>
              <w:t>Engineering</w:t>
            </w:r>
          </w:p>
        </w:tc>
        <w:tc>
          <w:tcPr>
            <w:tcW w:w="2340" w:type="dxa"/>
          </w:tcPr>
          <w:p w14:paraId="76BA75F1" w14:textId="77777777" w:rsidR="00580DC9" w:rsidRPr="00FA53B5" w:rsidRDefault="00580DC9" w:rsidP="00763893">
            <w:pPr>
              <w:rPr>
                <w:rFonts w:asciiTheme="minorHAnsi" w:hAnsiTheme="minorHAnsi" w:cstheme="minorHAnsi"/>
                <w:sz w:val="20"/>
                <w:szCs w:val="20"/>
              </w:rPr>
            </w:pPr>
            <w:r w:rsidRPr="00FA53B5">
              <w:rPr>
                <w:rFonts w:asciiTheme="minorHAnsi" w:hAnsiTheme="minorHAnsi" w:cstheme="minorHAnsi"/>
                <w:color w:val="000000"/>
                <w:sz w:val="20"/>
                <w:szCs w:val="20"/>
              </w:rPr>
              <w:t>Energy</w:t>
            </w:r>
          </w:p>
        </w:tc>
        <w:tc>
          <w:tcPr>
            <w:tcW w:w="3330" w:type="dxa"/>
          </w:tcPr>
          <w:p w14:paraId="6A4B9D1A" w14:textId="77777777" w:rsidR="00580DC9" w:rsidRPr="00FA53B5" w:rsidRDefault="00580DC9" w:rsidP="00763893">
            <w:pPr>
              <w:rPr>
                <w:rFonts w:asciiTheme="minorHAnsi" w:hAnsiTheme="minorHAnsi" w:cstheme="minorHAnsi"/>
                <w:sz w:val="20"/>
                <w:szCs w:val="20"/>
              </w:rPr>
            </w:pPr>
          </w:p>
        </w:tc>
        <w:tc>
          <w:tcPr>
            <w:tcW w:w="3330" w:type="dxa"/>
          </w:tcPr>
          <w:p w14:paraId="71D6E6B4" w14:textId="77777777" w:rsidR="00580DC9" w:rsidRPr="00C35AD0" w:rsidRDefault="00580DC9" w:rsidP="00763893">
            <w:pPr>
              <w:rPr>
                <w:rFonts w:asciiTheme="minorHAnsi" w:hAnsiTheme="minorHAnsi" w:cstheme="minorHAnsi"/>
                <w:sz w:val="20"/>
                <w:szCs w:val="20"/>
              </w:rPr>
            </w:pPr>
            <w:r>
              <w:rPr>
                <w:rFonts w:asciiTheme="minorHAnsi" w:hAnsiTheme="minorHAnsi" w:cstheme="minorHAnsi"/>
                <w:sz w:val="20"/>
                <w:szCs w:val="20"/>
              </w:rPr>
              <w:t xml:space="preserve">2023 </w:t>
            </w:r>
            <w:r w:rsidRPr="00FA53B5">
              <w:rPr>
                <w:rFonts w:asciiTheme="minorHAnsi" w:hAnsiTheme="minorHAnsi" w:cstheme="minorHAnsi"/>
                <w:sz w:val="20"/>
                <w:szCs w:val="20"/>
              </w:rPr>
              <w:t>UCOP Proposal: Volumetric Non-destructive Carbon-in-soil Measurements</w:t>
            </w:r>
          </w:p>
        </w:tc>
        <w:tc>
          <w:tcPr>
            <w:tcW w:w="3240" w:type="dxa"/>
          </w:tcPr>
          <w:p w14:paraId="5C5D75AF" w14:textId="77777777" w:rsidR="00580DC9" w:rsidRPr="00FA53B5" w:rsidRDefault="00580DC9" w:rsidP="00763893">
            <w:pPr>
              <w:rPr>
                <w:rFonts w:asciiTheme="minorHAnsi" w:hAnsiTheme="minorHAnsi" w:cstheme="minorHAnsi"/>
                <w:sz w:val="20"/>
                <w:szCs w:val="20"/>
              </w:rPr>
            </w:pPr>
          </w:p>
        </w:tc>
      </w:tr>
      <w:tr w:rsidR="00580DC9" w:rsidRPr="00170A6D" w14:paraId="0E0C867D" w14:textId="77777777" w:rsidTr="00125641">
        <w:trPr>
          <w:trHeight w:val="320"/>
        </w:trPr>
        <w:tc>
          <w:tcPr>
            <w:tcW w:w="1080" w:type="dxa"/>
            <w:noWrap/>
          </w:tcPr>
          <w:p w14:paraId="170A5F5A"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 xml:space="preserve">David </w:t>
            </w:r>
          </w:p>
        </w:tc>
        <w:tc>
          <w:tcPr>
            <w:tcW w:w="1800" w:type="dxa"/>
            <w:noWrap/>
          </w:tcPr>
          <w:p w14:paraId="03F8C11D" w14:textId="77777777" w:rsidR="00580DC9" w:rsidRDefault="00580DC9" w:rsidP="00763893">
            <w:hyperlink r:id="rId465">
              <w:r w:rsidRPr="00BA0C9B">
                <w:rPr>
                  <w:rFonts w:asciiTheme="minorHAnsi" w:hAnsiTheme="minorHAnsi" w:cstheme="minorHAnsi"/>
                  <w:color w:val="0563C1"/>
                  <w:sz w:val="20"/>
                  <w:szCs w:val="20"/>
                  <w:u w:val="single"/>
                </w:rPr>
                <w:t>Sedlak</w:t>
              </w:r>
            </w:hyperlink>
          </w:p>
        </w:tc>
        <w:tc>
          <w:tcPr>
            <w:tcW w:w="1530" w:type="dxa"/>
          </w:tcPr>
          <w:p w14:paraId="79151899"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Civil and Environmental Engineering</w:t>
            </w:r>
          </w:p>
          <w:p w14:paraId="395DA616" w14:textId="77777777" w:rsidR="00580DC9" w:rsidRPr="00BA0C9B" w:rsidRDefault="00580DC9" w:rsidP="00763893">
            <w:pPr>
              <w:rPr>
                <w:rFonts w:asciiTheme="minorHAnsi" w:hAnsiTheme="minorHAnsi" w:cstheme="minorHAnsi"/>
                <w:sz w:val="20"/>
                <w:szCs w:val="20"/>
              </w:rPr>
            </w:pPr>
          </w:p>
          <w:p w14:paraId="58B9613F" w14:textId="77777777" w:rsidR="00580DC9" w:rsidRPr="00415956" w:rsidRDefault="00580DC9" w:rsidP="00763893">
            <w:pPr>
              <w:rPr>
                <w:rFonts w:asciiTheme="minorHAnsi" w:hAnsiTheme="minorHAnsi" w:cstheme="minorHAnsi"/>
                <w:sz w:val="20"/>
                <w:szCs w:val="20"/>
              </w:rPr>
            </w:pPr>
          </w:p>
        </w:tc>
        <w:tc>
          <w:tcPr>
            <w:tcW w:w="1800" w:type="dxa"/>
          </w:tcPr>
          <w:p w14:paraId="5AD4A41F" w14:textId="77777777" w:rsidR="00580DC9" w:rsidRPr="00415956"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Engineering</w:t>
            </w:r>
          </w:p>
        </w:tc>
        <w:tc>
          <w:tcPr>
            <w:tcW w:w="2340" w:type="dxa"/>
          </w:tcPr>
          <w:p w14:paraId="2AA92B3B" w14:textId="77777777" w:rsidR="00580DC9" w:rsidRPr="00415956" w:rsidRDefault="00580DC9" w:rsidP="00763893">
            <w:pPr>
              <w:rPr>
                <w:rFonts w:asciiTheme="minorHAnsi" w:hAnsiTheme="minorHAnsi" w:cstheme="minorHAnsi"/>
                <w:sz w:val="20"/>
                <w:szCs w:val="20"/>
              </w:rPr>
            </w:pPr>
            <w:r w:rsidRPr="00BA0C9B">
              <w:rPr>
                <w:rFonts w:asciiTheme="minorHAnsi" w:hAnsiTheme="minorHAnsi" w:cstheme="minorHAnsi"/>
                <w:color w:val="000000"/>
                <w:sz w:val="20"/>
                <w:szCs w:val="20"/>
              </w:rPr>
              <w:t>Water</w:t>
            </w:r>
          </w:p>
        </w:tc>
        <w:tc>
          <w:tcPr>
            <w:tcW w:w="3330" w:type="dxa"/>
          </w:tcPr>
          <w:p w14:paraId="36EC347A"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 xml:space="preserve">Director, </w:t>
            </w:r>
            <w:hyperlink r:id="rId466">
              <w:r w:rsidRPr="00BA0C9B">
                <w:rPr>
                  <w:rFonts w:asciiTheme="minorHAnsi" w:hAnsiTheme="minorHAnsi" w:cstheme="minorHAnsi"/>
                  <w:color w:val="0563C1"/>
                  <w:sz w:val="20"/>
                  <w:szCs w:val="20"/>
                  <w:u w:val="single"/>
                </w:rPr>
                <w:t>Berkeley Water Center</w:t>
              </w:r>
            </w:hyperlink>
          </w:p>
          <w:p w14:paraId="1EA5EF15" w14:textId="77777777" w:rsidR="00580DC9" w:rsidRPr="00BA0C9B" w:rsidRDefault="00580DC9" w:rsidP="00763893">
            <w:pPr>
              <w:rPr>
                <w:rFonts w:asciiTheme="minorHAnsi" w:hAnsiTheme="minorHAnsi" w:cstheme="minorHAnsi"/>
                <w:color w:val="000000"/>
                <w:sz w:val="20"/>
                <w:szCs w:val="20"/>
              </w:rPr>
            </w:pPr>
          </w:p>
          <w:p w14:paraId="5ED1CC66"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Sedlak's research focuses on fate of chemical contaminants, with the long-term goal of developing cost-effective, safe, and sustainable systems to manage water resources. He is particularly interested in the development of local sources of water. His research has addressed water reuse--the practice of using municipal wastewater effluent to sustain aquatic ecosystems and augment drinking water supplies--as well as the treatment and use of urban runoff to contaminated groundwater from contaminated industrial sites as water supplies.</w:t>
            </w:r>
          </w:p>
          <w:p w14:paraId="319B41BE" w14:textId="77777777" w:rsidR="00580DC9" w:rsidRPr="00415956" w:rsidRDefault="00580DC9" w:rsidP="00763893">
            <w:pPr>
              <w:rPr>
                <w:rFonts w:asciiTheme="minorHAnsi" w:hAnsiTheme="minorHAnsi" w:cstheme="minorHAnsi"/>
                <w:sz w:val="20"/>
                <w:szCs w:val="20"/>
              </w:rPr>
            </w:pPr>
          </w:p>
        </w:tc>
        <w:tc>
          <w:tcPr>
            <w:tcW w:w="3330" w:type="dxa"/>
          </w:tcPr>
          <w:p w14:paraId="2C35E3F3"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NSF’s Engineering Research Center for Reinventing the Nation's Urban Water Infrastructure (</w:t>
            </w:r>
            <w:hyperlink r:id="rId467">
              <w:r w:rsidRPr="00BA0C9B">
                <w:rPr>
                  <w:rFonts w:asciiTheme="minorHAnsi" w:hAnsiTheme="minorHAnsi" w:cstheme="minorHAnsi"/>
                  <w:color w:val="0563C1"/>
                  <w:sz w:val="20"/>
                  <w:szCs w:val="20"/>
                  <w:u w:val="single"/>
                </w:rPr>
                <w:t>ReNUWIt</w:t>
              </w:r>
            </w:hyperlink>
            <w:r w:rsidRPr="00BA0C9B">
              <w:rPr>
                <w:rFonts w:asciiTheme="minorHAnsi" w:hAnsiTheme="minorHAnsi" w:cstheme="minorHAnsi"/>
                <w:sz w:val="20"/>
                <w:szCs w:val="20"/>
              </w:rPr>
              <w:t>), </w:t>
            </w:r>
          </w:p>
          <w:p w14:paraId="2A76B785" w14:textId="77777777" w:rsidR="00580DC9" w:rsidRPr="00BA0C9B" w:rsidRDefault="00580DC9" w:rsidP="00763893">
            <w:pPr>
              <w:rPr>
                <w:rFonts w:asciiTheme="minorHAnsi" w:hAnsiTheme="minorHAnsi" w:cstheme="minorHAnsi"/>
                <w:sz w:val="20"/>
                <w:szCs w:val="20"/>
              </w:rPr>
            </w:pPr>
          </w:p>
          <w:p w14:paraId="276B45C8" w14:textId="77777777" w:rsidR="00580DC9" w:rsidRPr="00BA0C9B" w:rsidRDefault="00580DC9" w:rsidP="00763893">
            <w:pPr>
              <w:rPr>
                <w:rFonts w:asciiTheme="minorHAnsi" w:hAnsiTheme="minorHAnsi" w:cstheme="minorHAnsi"/>
                <w:sz w:val="20"/>
                <w:szCs w:val="20"/>
              </w:rPr>
            </w:pPr>
            <w:hyperlink r:id="rId468">
              <w:r w:rsidRPr="00BA0C9B">
                <w:rPr>
                  <w:rFonts w:asciiTheme="minorHAnsi" w:hAnsiTheme="minorHAnsi" w:cstheme="minorHAnsi"/>
                  <w:color w:val="0563C1"/>
                  <w:sz w:val="20"/>
                  <w:szCs w:val="20"/>
                  <w:u w:val="single"/>
                </w:rPr>
                <w:t>National Alliance for Water Innovation</w:t>
              </w:r>
            </w:hyperlink>
            <w:r w:rsidRPr="00BA0C9B">
              <w:rPr>
                <w:rFonts w:asciiTheme="minorHAnsi" w:hAnsiTheme="minorHAnsi" w:cstheme="minorHAnsi"/>
                <w:sz w:val="20"/>
                <w:szCs w:val="20"/>
              </w:rPr>
              <w:t xml:space="preserve">. </w:t>
            </w:r>
          </w:p>
          <w:p w14:paraId="5960C2AD" w14:textId="77777777" w:rsidR="00580DC9" w:rsidRPr="00BA0C9B" w:rsidRDefault="00580DC9" w:rsidP="00763893">
            <w:pPr>
              <w:rPr>
                <w:rFonts w:asciiTheme="minorHAnsi" w:hAnsiTheme="minorHAnsi" w:cstheme="minorHAnsi"/>
                <w:sz w:val="20"/>
                <w:szCs w:val="20"/>
              </w:rPr>
            </w:pPr>
          </w:p>
          <w:p w14:paraId="70194973" w14:textId="77777777" w:rsidR="00580DC9"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Author of "</w:t>
            </w:r>
            <w:hyperlink r:id="rId469">
              <w:r w:rsidRPr="00BA0C9B">
                <w:rPr>
                  <w:rFonts w:asciiTheme="minorHAnsi" w:hAnsiTheme="minorHAnsi" w:cstheme="minorHAnsi"/>
                  <w:color w:val="0563C1"/>
                  <w:sz w:val="20"/>
                  <w:szCs w:val="20"/>
                  <w:u w:val="single"/>
                </w:rPr>
                <w:t>Water 4.0</w:t>
              </w:r>
            </w:hyperlink>
            <w:r w:rsidRPr="00BA0C9B">
              <w:rPr>
                <w:rFonts w:asciiTheme="minorHAnsi" w:hAnsiTheme="minorHAnsi" w:cstheme="minorHAnsi"/>
                <w:sz w:val="20"/>
                <w:szCs w:val="20"/>
              </w:rPr>
              <w:t xml:space="preserve">", </w:t>
            </w:r>
          </w:p>
          <w:p w14:paraId="1523C27B" w14:textId="77777777" w:rsidR="00580DC9" w:rsidRDefault="00580DC9" w:rsidP="00763893">
            <w:pPr>
              <w:rPr>
                <w:rFonts w:asciiTheme="minorHAnsi" w:hAnsiTheme="minorHAnsi" w:cstheme="minorHAnsi"/>
                <w:sz w:val="20"/>
                <w:szCs w:val="20"/>
              </w:rPr>
            </w:pPr>
          </w:p>
          <w:p w14:paraId="17E8AC59"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470" w:history="1">
              <w:r w:rsidRPr="003F6822">
                <w:rPr>
                  <w:rStyle w:val="Hyperlink"/>
                  <w:rFonts w:asciiTheme="minorHAnsi" w:eastAsia="Calibri" w:hAnsiTheme="minorHAnsi" w:cstheme="minorHAnsi"/>
                  <w:sz w:val="20"/>
                  <w:szCs w:val="20"/>
                </w:rPr>
                <w:t>Water for All – Global Strategies for a Changing Climate</w:t>
              </w:r>
            </w:hyperlink>
            <w:r>
              <w:rPr>
                <w:rFonts w:asciiTheme="minorHAnsi" w:eastAsia="Calibri" w:hAnsiTheme="minorHAnsi" w:cstheme="minorHAnsi"/>
                <w:color w:val="000000"/>
                <w:sz w:val="20"/>
                <w:szCs w:val="20"/>
              </w:rPr>
              <w:t xml:space="preserve"> (published 2023)</w:t>
            </w:r>
          </w:p>
          <w:p w14:paraId="542886A2"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31C1C673" w14:textId="77777777" w:rsidR="00580DC9" w:rsidRDefault="00580DC9" w:rsidP="00763893">
            <w:pPr>
              <w:rPr>
                <w:rFonts w:asciiTheme="minorHAnsi" w:hAnsiTheme="minorHAnsi" w:cstheme="minorHAnsi"/>
                <w:sz w:val="20"/>
                <w:szCs w:val="20"/>
              </w:rPr>
            </w:pPr>
            <w:r>
              <w:rPr>
                <w:rFonts w:asciiTheme="minorHAnsi" w:eastAsia="Calibri" w:hAnsiTheme="minorHAnsi" w:cstheme="minorHAnsi"/>
                <w:color w:val="000000"/>
                <w:sz w:val="20"/>
                <w:szCs w:val="20"/>
              </w:rPr>
              <w:t xml:space="preserve">Berkeley Climate Change Network </w:t>
            </w:r>
            <w:hyperlink r:id="rId471" w:history="1">
              <w:r w:rsidRPr="003F6822">
                <w:rPr>
                  <w:rStyle w:val="Hyperlink"/>
                  <w:rFonts w:asciiTheme="minorHAnsi" w:eastAsia="Calibri" w:hAnsiTheme="minorHAnsi" w:cstheme="minorHAnsi"/>
                  <w:sz w:val="20"/>
                  <w:szCs w:val="20"/>
                </w:rPr>
                <w:t>podcast</w:t>
              </w:r>
            </w:hyperlink>
            <w:r>
              <w:rPr>
                <w:rFonts w:asciiTheme="minorHAnsi" w:eastAsia="Calibri" w:hAnsiTheme="minorHAnsi" w:cstheme="minorHAnsi"/>
                <w:color w:val="000000"/>
                <w:sz w:val="20"/>
                <w:szCs w:val="20"/>
              </w:rPr>
              <w:t xml:space="preserve"> with Sedlak about Water for All</w:t>
            </w:r>
          </w:p>
          <w:p w14:paraId="71E6FC32" w14:textId="77777777" w:rsidR="00580DC9" w:rsidRDefault="00580DC9" w:rsidP="00763893">
            <w:pPr>
              <w:rPr>
                <w:rFonts w:asciiTheme="minorHAnsi" w:hAnsiTheme="minorHAnsi" w:cstheme="minorHAnsi"/>
                <w:sz w:val="20"/>
                <w:szCs w:val="20"/>
              </w:rPr>
            </w:pPr>
          </w:p>
          <w:p w14:paraId="456602E0" w14:textId="77777777" w:rsidR="00580DC9" w:rsidRPr="00415956" w:rsidRDefault="00580DC9" w:rsidP="00763893">
            <w:pPr>
              <w:pBdr>
                <w:top w:val="nil"/>
                <w:left w:val="nil"/>
                <w:bottom w:val="nil"/>
                <w:right w:val="nil"/>
                <w:between w:val="nil"/>
              </w:pBdr>
              <w:rPr>
                <w:rFonts w:asciiTheme="minorHAnsi" w:eastAsia="Calibri" w:hAnsiTheme="minorHAnsi" w:cstheme="minorHAnsi"/>
                <w:i/>
                <w:color w:val="000000"/>
                <w:sz w:val="20"/>
                <w:szCs w:val="20"/>
              </w:rPr>
            </w:pPr>
          </w:p>
        </w:tc>
        <w:tc>
          <w:tcPr>
            <w:tcW w:w="3240" w:type="dxa"/>
          </w:tcPr>
          <w:p w14:paraId="758916D3" w14:textId="77777777" w:rsidR="00580DC9" w:rsidRPr="00BA0C9B" w:rsidRDefault="00580DC9" w:rsidP="00763893">
            <w:pPr>
              <w:rPr>
                <w:rFonts w:asciiTheme="minorHAnsi" w:hAnsiTheme="minorHAnsi" w:cstheme="minorHAnsi"/>
                <w:sz w:val="20"/>
                <w:szCs w:val="20"/>
              </w:rPr>
            </w:pPr>
          </w:p>
          <w:p w14:paraId="273D997C" w14:textId="77777777" w:rsidR="00580DC9" w:rsidRPr="00BA0C9B" w:rsidRDefault="00580DC9" w:rsidP="00763893">
            <w:pPr>
              <w:rPr>
                <w:rFonts w:asciiTheme="minorHAnsi" w:hAnsiTheme="minorHAnsi" w:cstheme="minorHAnsi"/>
                <w:sz w:val="20"/>
                <w:szCs w:val="20"/>
              </w:rPr>
            </w:pPr>
          </w:p>
          <w:p w14:paraId="0135F534" w14:textId="77777777" w:rsidR="00580DC9" w:rsidRPr="00415956" w:rsidRDefault="00580DC9" w:rsidP="00763893">
            <w:pPr>
              <w:rPr>
                <w:rFonts w:asciiTheme="minorHAnsi" w:hAnsiTheme="minorHAnsi" w:cstheme="minorHAnsi"/>
                <w:sz w:val="20"/>
                <w:szCs w:val="20"/>
              </w:rPr>
            </w:pPr>
          </w:p>
        </w:tc>
      </w:tr>
      <w:tr w:rsidR="00580DC9" w:rsidRPr="00170A6D" w14:paraId="5EE8C7BE" w14:textId="77777777" w:rsidTr="00125641">
        <w:trPr>
          <w:trHeight w:val="320"/>
        </w:trPr>
        <w:tc>
          <w:tcPr>
            <w:tcW w:w="1080" w:type="dxa"/>
            <w:noWrap/>
          </w:tcPr>
          <w:p w14:paraId="11901E8A"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 xml:space="preserve">Susan </w:t>
            </w:r>
          </w:p>
        </w:tc>
        <w:tc>
          <w:tcPr>
            <w:tcW w:w="1800" w:type="dxa"/>
            <w:noWrap/>
          </w:tcPr>
          <w:p w14:paraId="60F04ACB" w14:textId="77777777" w:rsidR="00580DC9" w:rsidRDefault="00580DC9" w:rsidP="00763893">
            <w:hyperlink r:id="rId472">
              <w:r w:rsidRPr="00BA0C9B">
                <w:rPr>
                  <w:rFonts w:asciiTheme="minorHAnsi" w:hAnsiTheme="minorHAnsi" w:cstheme="minorHAnsi"/>
                  <w:color w:val="0563C1"/>
                  <w:sz w:val="20"/>
                  <w:szCs w:val="20"/>
                  <w:u w:val="single"/>
                </w:rPr>
                <w:t>Shaheen</w:t>
              </w:r>
            </w:hyperlink>
          </w:p>
        </w:tc>
        <w:tc>
          <w:tcPr>
            <w:tcW w:w="1530" w:type="dxa"/>
          </w:tcPr>
          <w:p w14:paraId="7D7227D8"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 xml:space="preserve">Civil and Environmental Engineering </w:t>
            </w:r>
          </w:p>
          <w:p w14:paraId="1F6F86C0" w14:textId="77777777" w:rsidR="00580DC9" w:rsidRPr="00BA0C9B" w:rsidRDefault="00580DC9" w:rsidP="00763893">
            <w:pPr>
              <w:rPr>
                <w:rFonts w:asciiTheme="minorHAnsi" w:hAnsiTheme="minorHAnsi" w:cstheme="minorHAnsi"/>
                <w:color w:val="000000"/>
                <w:sz w:val="20"/>
                <w:szCs w:val="20"/>
              </w:rPr>
            </w:pPr>
          </w:p>
          <w:p w14:paraId="14914234"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Institute for Transportation Strategies</w:t>
            </w:r>
          </w:p>
          <w:p w14:paraId="23A57F30" w14:textId="77777777" w:rsidR="00580DC9" w:rsidRPr="00BA0C9B" w:rsidRDefault="00580DC9" w:rsidP="00763893">
            <w:pPr>
              <w:rPr>
                <w:rFonts w:asciiTheme="minorHAnsi" w:hAnsiTheme="minorHAnsi" w:cstheme="minorHAnsi"/>
                <w:color w:val="000000"/>
                <w:sz w:val="20"/>
                <w:szCs w:val="20"/>
              </w:rPr>
            </w:pPr>
          </w:p>
          <w:p w14:paraId="1F0D140E"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Transportation Sustainability Research Center</w:t>
            </w:r>
          </w:p>
          <w:p w14:paraId="53C718BA" w14:textId="77777777" w:rsidR="00580DC9" w:rsidRPr="00BA0C9B" w:rsidRDefault="00580DC9" w:rsidP="00763893">
            <w:pPr>
              <w:rPr>
                <w:rFonts w:asciiTheme="minorHAnsi" w:hAnsiTheme="minorHAnsi" w:cstheme="minorHAnsi"/>
                <w:sz w:val="20"/>
                <w:szCs w:val="20"/>
              </w:rPr>
            </w:pPr>
          </w:p>
        </w:tc>
        <w:tc>
          <w:tcPr>
            <w:tcW w:w="1800" w:type="dxa"/>
          </w:tcPr>
          <w:p w14:paraId="180C87E4"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Engineering</w:t>
            </w:r>
          </w:p>
        </w:tc>
        <w:tc>
          <w:tcPr>
            <w:tcW w:w="2340" w:type="dxa"/>
          </w:tcPr>
          <w:p w14:paraId="33C5F405"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Transportation </w:t>
            </w:r>
          </w:p>
          <w:p w14:paraId="4C2F3484" w14:textId="77777777" w:rsidR="00580DC9" w:rsidRPr="00BA0C9B" w:rsidRDefault="00580DC9" w:rsidP="00763893">
            <w:pPr>
              <w:rPr>
                <w:rFonts w:asciiTheme="minorHAnsi" w:hAnsiTheme="minorHAnsi" w:cstheme="minorHAnsi"/>
                <w:color w:val="000000"/>
                <w:sz w:val="20"/>
                <w:szCs w:val="20"/>
              </w:rPr>
            </w:pPr>
          </w:p>
        </w:tc>
        <w:tc>
          <w:tcPr>
            <w:tcW w:w="3330" w:type="dxa"/>
          </w:tcPr>
          <w:p w14:paraId="49FE777B"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Co-Director, </w:t>
            </w:r>
            <w:hyperlink r:id="rId473">
              <w:r w:rsidRPr="00BA0C9B">
                <w:rPr>
                  <w:rFonts w:asciiTheme="minorHAnsi" w:hAnsiTheme="minorHAnsi" w:cstheme="minorHAnsi"/>
                  <w:color w:val="0563C1"/>
                  <w:sz w:val="20"/>
                  <w:szCs w:val="20"/>
                  <w:u w:val="single"/>
                </w:rPr>
                <w:t>Transportation Sustainability Research Center</w:t>
              </w:r>
            </w:hyperlink>
          </w:p>
          <w:p w14:paraId="423A871F" w14:textId="77777777" w:rsidR="00580DC9" w:rsidRPr="00BA0C9B" w:rsidRDefault="00580DC9" w:rsidP="00763893">
            <w:pPr>
              <w:rPr>
                <w:rFonts w:asciiTheme="minorHAnsi" w:hAnsiTheme="minorHAnsi" w:cstheme="minorHAnsi"/>
                <w:sz w:val="20"/>
                <w:szCs w:val="20"/>
              </w:rPr>
            </w:pPr>
          </w:p>
          <w:p w14:paraId="5A5E7725"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Policy and behavioral research as it relates to the adoption of emerging transportation technologies and innovative services including carsharing (short-term vehicle access), bikesharing (short-term bicycle access), ridesharing, transportation network companies, and smart parking management, as well as user acceptance of alternative </w:t>
            </w:r>
            <w:r w:rsidRPr="00BA0C9B">
              <w:rPr>
                <w:rFonts w:asciiTheme="minorHAnsi" w:hAnsiTheme="minorHAnsi" w:cstheme="minorHAnsi"/>
                <w:sz w:val="20"/>
                <w:szCs w:val="20"/>
              </w:rPr>
              <w:lastRenderedPageBreak/>
              <w:t xml:space="preserve">fuel vehicles and automation. Her work highlights social equity and justice, particularly in the context of transportation infrastructure and mobility services. </w:t>
            </w:r>
          </w:p>
          <w:p w14:paraId="750D99D5" w14:textId="77777777" w:rsidR="00580DC9" w:rsidRPr="00BA0C9B" w:rsidRDefault="00580DC9" w:rsidP="00763893">
            <w:pPr>
              <w:rPr>
                <w:rFonts w:asciiTheme="minorHAnsi" w:hAnsiTheme="minorHAnsi" w:cstheme="minorHAnsi"/>
                <w:color w:val="000000"/>
                <w:sz w:val="20"/>
                <w:szCs w:val="20"/>
              </w:rPr>
            </w:pPr>
          </w:p>
        </w:tc>
        <w:tc>
          <w:tcPr>
            <w:tcW w:w="3330" w:type="dxa"/>
          </w:tcPr>
          <w:p w14:paraId="25D386F4" w14:textId="77777777" w:rsidR="00580DC9" w:rsidRPr="00BA0C9B" w:rsidRDefault="00580DC9" w:rsidP="00763893">
            <w:pPr>
              <w:rPr>
                <w:rFonts w:asciiTheme="minorHAnsi" w:hAnsiTheme="minorHAnsi" w:cstheme="minorHAnsi"/>
                <w:sz w:val="20"/>
                <w:szCs w:val="20"/>
              </w:rPr>
            </w:pPr>
            <w:r>
              <w:rPr>
                <w:rFonts w:asciiTheme="minorHAnsi" w:hAnsiTheme="minorHAnsi" w:cstheme="minorHAnsi"/>
                <w:sz w:val="20"/>
                <w:szCs w:val="20"/>
              </w:rPr>
              <w:lastRenderedPageBreak/>
              <w:t>California Air Resources Board (CARB) member</w:t>
            </w:r>
          </w:p>
        </w:tc>
        <w:tc>
          <w:tcPr>
            <w:tcW w:w="3240" w:type="dxa"/>
          </w:tcPr>
          <w:p w14:paraId="3EECFACF" w14:textId="77777777" w:rsidR="00580DC9" w:rsidRPr="00BA0C9B" w:rsidRDefault="00580DC9" w:rsidP="00763893">
            <w:pPr>
              <w:rPr>
                <w:rFonts w:asciiTheme="minorHAnsi" w:hAnsiTheme="minorHAnsi" w:cstheme="minorHAnsi"/>
                <w:sz w:val="20"/>
                <w:szCs w:val="20"/>
              </w:rPr>
            </w:pPr>
          </w:p>
          <w:p w14:paraId="245EAB92" w14:textId="77777777" w:rsidR="00580DC9" w:rsidRPr="00BA0C9B" w:rsidRDefault="00580DC9" w:rsidP="00763893">
            <w:pPr>
              <w:rPr>
                <w:rFonts w:asciiTheme="minorHAnsi" w:hAnsiTheme="minorHAnsi" w:cstheme="minorHAnsi"/>
                <w:sz w:val="20"/>
                <w:szCs w:val="20"/>
              </w:rPr>
            </w:pPr>
          </w:p>
        </w:tc>
      </w:tr>
      <w:tr w:rsidR="00580DC9" w:rsidRPr="00170A6D" w14:paraId="59B03551" w14:textId="77777777" w:rsidTr="00125641">
        <w:trPr>
          <w:trHeight w:val="320"/>
        </w:trPr>
        <w:tc>
          <w:tcPr>
            <w:tcW w:w="1080" w:type="dxa"/>
            <w:noWrap/>
          </w:tcPr>
          <w:p w14:paraId="2343BDB6"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bCs/>
                <w:color w:val="000000"/>
                <w:sz w:val="20"/>
                <w:szCs w:val="20"/>
              </w:rPr>
              <w:t>Kenichi</w:t>
            </w:r>
          </w:p>
        </w:tc>
        <w:tc>
          <w:tcPr>
            <w:tcW w:w="1800" w:type="dxa"/>
            <w:noWrap/>
          </w:tcPr>
          <w:p w14:paraId="78D1A1FE" w14:textId="77777777" w:rsidR="00580DC9" w:rsidRDefault="00580DC9" w:rsidP="00763893">
            <w:hyperlink r:id="rId474">
              <w:r w:rsidRPr="00BA0C9B">
                <w:rPr>
                  <w:rFonts w:asciiTheme="minorHAnsi" w:hAnsiTheme="minorHAnsi" w:cstheme="minorHAnsi"/>
                  <w:color w:val="0563C1"/>
                  <w:sz w:val="20"/>
                  <w:szCs w:val="20"/>
                  <w:u w:val="single"/>
                </w:rPr>
                <w:t>Soga</w:t>
              </w:r>
            </w:hyperlink>
          </w:p>
        </w:tc>
        <w:tc>
          <w:tcPr>
            <w:tcW w:w="1530" w:type="dxa"/>
          </w:tcPr>
          <w:p w14:paraId="1D4073ED"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sz w:val="20"/>
                <w:szCs w:val="20"/>
              </w:rPr>
              <w:t>Civil and Environmental Engineering</w:t>
            </w:r>
          </w:p>
        </w:tc>
        <w:tc>
          <w:tcPr>
            <w:tcW w:w="1800" w:type="dxa"/>
          </w:tcPr>
          <w:p w14:paraId="4CAC1F3E"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Engineering</w:t>
            </w:r>
          </w:p>
        </w:tc>
        <w:tc>
          <w:tcPr>
            <w:tcW w:w="2340" w:type="dxa"/>
          </w:tcPr>
          <w:p w14:paraId="023766B1"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color w:val="000000"/>
                <w:sz w:val="20"/>
                <w:szCs w:val="20"/>
              </w:rPr>
              <w:t>Buildings, water</w:t>
            </w:r>
          </w:p>
        </w:tc>
        <w:tc>
          <w:tcPr>
            <w:tcW w:w="3330" w:type="dxa"/>
          </w:tcPr>
          <w:p w14:paraId="226B4DA0"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The Soga Research Group is a multi-disciplinary organization with expertise in infrastructure monitoring &amp; resilience, computational geomechanics, city-scale modeling, and artificial intelligence as it applies to construction and infrastructure management. </w:t>
            </w:r>
          </w:p>
          <w:p w14:paraId="098DA4E2" w14:textId="77777777" w:rsidR="00580DC9" w:rsidRPr="00BA0C9B" w:rsidRDefault="00580DC9" w:rsidP="00763893">
            <w:pPr>
              <w:rPr>
                <w:rFonts w:asciiTheme="minorHAnsi" w:hAnsiTheme="minorHAnsi" w:cstheme="minorHAnsi"/>
                <w:sz w:val="20"/>
                <w:szCs w:val="20"/>
              </w:rPr>
            </w:pPr>
          </w:p>
        </w:tc>
        <w:tc>
          <w:tcPr>
            <w:tcW w:w="3330" w:type="dxa"/>
          </w:tcPr>
          <w:p w14:paraId="19FB2D99"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Proposal for Smart Infrastructure Center – a holistic collaborative environment with the water industry for infrastructure, water supply, climate change, water and wastewater operations, and emergency/community preparedness.</w:t>
            </w:r>
          </w:p>
          <w:p w14:paraId="54110299" w14:textId="77777777" w:rsidR="00580DC9" w:rsidRPr="00BA0C9B" w:rsidRDefault="00580DC9" w:rsidP="00763893">
            <w:pPr>
              <w:rPr>
                <w:rFonts w:asciiTheme="minorHAnsi" w:hAnsiTheme="minorHAnsi" w:cstheme="minorHAnsi"/>
                <w:sz w:val="20"/>
                <w:szCs w:val="20"/>
              </w:rPr>
            </w:pPr>
          </w:p>
          <w:p w14:paraId="2B9D9461"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UCOP $100M Climate Action LOI lead – January 2023</w:t>
            </w:r>
          </w:p>
          <w:p w14:paraId="57521D30" w14:textId="77777777" w:rsidR="00580DC9" w:rsidRDefault="00580DC9" w:rsidP="00763893">
            <w:pPr>
              <w:rPr>
                <w:rFonts w:asciiTheme="minorHAnsi" w:hAnsiTheme="minorHAnsi" w:cstheme="minorHAnsi"/>
                <w:sz w:val="20"/>
                <w:szCs w:val="20"/>
              </w:rPr>
            </w:pPr>
          </w:p>
        </w:tc>
        <w:tc>
          <w:tcPr>
            <w:tcW w:w="3240" w:type="dxa"/>
          </w:tcPr>
          <w:p w14:paraId="04368D03" w14:textId="77777777" w:rsidR="00580DC9" w:rsidRPr="00BA0C9B" w:rsidRDefault="00580DC9" w:rsidP="00763893">
            <w:pPr>
              <w:rPr>
                <w:rFonts w:asciiTheme="minorHAnsi" w:hAnsiTheme="minorHAnsi" w:cstheme="minorHAnsi"/>
                <w:sz w:val="20"/>
                <w:szCs w:val="20"/>
              </w:rPr>
            </w:pPr>
          </w:p>
          <w:p w14:paraId="3BCC6603" w14:textId="77777777" w:rsidR="00580DC9" w:rsidRPr="00BA0C9B" w:rsidRDefault="00580DC9" w:rsidP="00763893">
            <w:pPr>
              <w:rPr>
                <w:rFonts w:asciiTheme="minorHAnsi" w:hAnsiTheme="minorHAnsi" w:cstheme="minorHAnsi"/>
                <w:sz w:val="20"/>
                <w:szCs w:val="20"/>
              </w:rPr>
            </w:pPr>
          </w:p>
          <w:p w14:paraId="2B72443A" w14:textId="77777777" w:rsidR="00580DC9" w:rsidRPr="00BA0C9B" w:rsidRDefault="00580DC9" w:rsidP="00763893">
            <w:pPr>
              <w:rPr>
                <w:rFonts w:asciiTheme="minorHAnsi" w:hAnsiTheme="minorHAnsi" w:cstheme="minorHAnsi"/>
                <w:sz w:val="20"/>
                <w:szCs w:val="20"/>
              </w:rPr>
            </w:pPr>
          </w:p>
        </w:tc>
      </w:tr>
      <w:tr w:rsidR="00580DC9" w:rsidRPr="00170A6D" w14:paraId="5D94082A" w14:textId="77777777" w:rsidTr="00125641">
        <w:trPr>
          <w:trHeight w:val="320"/>
        </w:trPr>
        <w:tc>
          <w:tcPr>
            <w:tcW w:w="1080" w:type="dxa"/>
            <w:noWrap/>
          </w:tcPr>
          <w:p w14:paraId="57FA52DE" w14:textId="77777777" w:rsidR="00580DC9" w:rsidRPr="00BA0C9B" w:rsidRDefault="00580DC9" w:rsidP="00763893">
            <w:pPr>
              <w:rPr>
                <w:rFonts w:asciiTheme="minorHAnsi" w:hAnsiTheme="minorHAnsi" w:cstheme="minorHAnsi"/>
                <w:bCs/>
                <w:color w:val="000000"/>
                <w:sz w:val="20"/>
                <w:szCs w:val="20"/>
              </w:rPr>
            </w:pPr>
            <w:r w:rsidRPr="00BA0C9B">
              <w:rPr>
                <w:rFonts w:asciiTheme="minorHAnsi" w:hAnsiTheme="minorHAnsi" w:cstheme="minorHAnsi"/>
                <w:color w:val="000000"/>
                <w:sz w:val="20"/>
                <w:szCs w:val="20"/>
              </w:rPr>
              <w:t>Mark</w:t>
            </w:r>
          </w:p>
        </w:tc>
        <w:tc>
          <w:tcPr>
            <w:tcW w:w="1800" w:type="dxa"/>
            <w:noWrap/>
          </w:tcPr>
          <w:p w14:paraId="394A04D0" w14:textId="77777777" w:rsidR="00580DC9" w:rsidRDefault="00580DC9" w:rsidP="00763893">
            <w:hyperlink r:id="rId475">
              <w:r w:rsidRPr="00BA0C9B">
                <w:rPr>
                  <w:rFonts w:asciiTheme="minorHAnsi" w:hAnsiTheme="minorHAnsi" w:cstheme="minorHAnsi"/>
                  <w:color w:val="0563C1"/>
                  <w:sz w:val="20"/>
                  <w:szCs w:val="20"/>
                  <w:u w:val="single"/>
                </w:rPr>
                <w:t>Stacey</w:t>
              </w:r>
            </w:hyperlink>
          </w:p>
        </w:tc>
        <w:tc>
          <w:tcPr>
            <w:tcW w:w="1530" w:type="dxa"/>
          </w:tcPr>
          <w:p w14:paraId="67A76432"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Civil and Environmental Engineering</w:t>
            </w:r>
          </w:p>
        </w:tc>
        <w:tc>
          <w:tcPr>
            <w:tcW w:w="1800" w:type="dxa"/>
          </w:tcPr>
          <w:p w14:paraId="1BBBBAB1"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Engineering</w:t>
            </w:r>
          </w:p>
        </w:tc>
        <w:tc>
          <w:tcPr>
            <w:tcW w:w="2340" w:type="dxa"/>
          </w:tcPr>
          <w:p w14:paraId="0BF5DAB1"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Sea Level Rise, Flood</w:t>
            </w:r>
          </w:p>
        </w:tc>
        <w:tc>
          <w:tcPr>
            <w:tcW w:w="3330" w:type="dxa"/>
          </w:tcPr>
          <w:p w14:paraId="71D3693A"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Professor, Civil &amp; Environmental Engineering</w:t>
            </w:r>
          </w:p>
          <w:p w14:paraId="5678C75C" w14:textId="77777777" w:rsidR="00580DC9" w:rsidRPr="00BA0C9B" w:rsidRDefault="00580DC9" w:rsidP="00763893">
            <w:pPr>
              <w:rPr>
                <w:rFonts w:asciiTheme="minorHAnsi" w:hAnsiTheme="minorHAnsi" w:cstheme="minorHAnsi"/>
                <w:sz w:val="20"/>
                <w:szCs w:val="20"/>
              </w:rPr>
            </w:pPr>
          </w:p>
          <w:p w14:paraId="728506D6"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Mathematical analyses of interesting coastal and estuarine challenges, and the policies that govern them.</w:t>
            </w:r>
          </w:p>
          <w:p w14:paraId="74642797" w14:textId="77777777" w:rsidR="00580DC9" w:rsidRPr="00BA0C9B" w:rsidRDefault="00580DC9" w:rsidP="00763893">
            <w:pPr>
              <w:rPr>
                <w:rFonts w:asciiTheme="minorHAnsi" w:hAnsiTheme="minorHAnsi" w:cstheme="minorHAnsi"/>
                <w:sz w:val="20"/>
                <w:szCs w:val="20"/>
              </w:rPr>
            </w:pPr>
          </w:p>
          <w:p w14:paraId="414FC2C4"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Environmental fluid mechanics, transport and mixing in stratified flows, dynamics of estuaries, lakes and the coastal ocean, interdisciplinary applications of environmental fluid mechanics </w:t>
            </w:r>
          </w:p>
          <w:p w14:paraId="2BEFBD3C" w14:textId="77777777" w:rsidR="00580DC9" w:rsidRPr="00BA0C9B" w:rsidRDefault="00580DC9" w:rsidP="00763893">
            <w:pPr>
              <w:rPr>
                <w:rFonts w:asciiTheme="minorHAnsi" w:hAnsiTheme="minorHAnsi" w:cstheme="minorHAnsi"/>
                <w:sz w:val="20"/>
                <w:szCs w:val="20"/>
              </w:rPr>
            </w:pPr>
          </w:p>
        </w:tc>
        <w:tc>
          <w:tcPr>
            <w:tcW w:w="3330" w:type="dxa"/>
          </w:tcPr>
          <w:p w14:paraId="273B6D15" w14:textId="77777777" w:rsidR="00580DC9" w:rsidRPr="00BA0C9B" w:rsidRDefault="00580DC9" w:rsidP="00763893">
            <w:pPr>
              <w:rPr>
                <w:rFonts w:asciiTheme="minorHAnsi" w:hAnsiTheme="minorHAnsi" w:cstheme="minorHAnsi"/>
                <w:color w:val="0563C1"/>
                <w:sz w:val="20"/>
                <w:szCs w:val="20"/>
                <w:u w:val="single"/>
              </w:rPr>
            </w:pPr>
            <w:hyperlink r:id="rId476">
              <w:r w:rsidRPr="00BA0C9B">
                <w:rPr>
                  <w:rFonts w:asciiTheme="minorHAnsi" w:hAnsiTheme="minorHAnsi" w:cstheme="minorHAnsi"/>
                  <w:color w:val="0563C1"/>
                  <w:sz w:val="20"/>
                  <w:szCs w:val="20"/>
                  <w:u w:val="single"/>
                </w:rPr>
                <w:t>Resilient Infrastructure as Seas Rise (RISeR SF Bay)</w:t>
              </w:r>
            </w:hyperlink>
            <w:r w:rsidRPr="00BA0C9B">
              <w:rPr>
                <w:rFonts w:asciiTheme="minorHAnsi" w:hAnsiTheme="minorHAnsi" w:cstheme="minorHAnsi"/>
                <w:color w:val="0563C1"/>
                <w:sz w:val="20"/>
                <w:szCs w:val="20"/>
                <w:u w:val="single"/>
              </w:rPr>
              <w:t xml:space="preserve"> deals with sea level rise, transportation mobility and governance for the Bay Area.</w:t>
            </w:r>
          </w:p>
          <w:p w14:paraId="2DD480A4" w14:textId="77777777" w:rsidR="00580DC9" w:rsidRPr="00BA0C9B" w:rsidRDefault="00580DC9" w:rsidP="00763893">
            <w:pPr>
              <w:rPr>
                <w:rFonts w:asciiTheme="minorHAnsi" w:hAnsiTheme="minorHAnsi" w:cstheme="minorHAnsi"/>
                <w:sz w:val="20"/>
                <w:szCs w:val="20"/>
              </w:rPr>
            </w:pPr>
          </w:p>
        </w:tc>
        <w:tc>
          <w:tcPr>
            <w:tcW w:w="3240" w:type="dxa"/>
          </w:tcPr>
          <w:p w14:paraId="4C57EE64" w14:textId="77777777" w:rsidR="00580DC9" w:rsidRPr="00BA0C9B"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477">
              <w:r w:rsidRPr="00BA0C9B">
                <w:rPr>
                  <w:rFonts w:asciiTheme="minorHAnsi" w:eastAsia="Calibri" w:hAnsiTheme="minorHAnsi" w:cstheme="minorHAnsi"/>
                  <w:color w:val="000000"/>
                  <w:sz w:val="20"/>
                  <w:szCs w:val="20"/>
                  <w:u w:val="single"/>
                </w:rPr>
                <w:t>Climate Change Adaptation</w:t>
              </w:r>
            </w:hyperlink>
            <w:r w:rsidRPr="00BA0C9B">
              <w:rPr>
                <w:rFonts w:asciiTheme="minorHAnsi" w:eastAsia="Calibri" w:hAnsiTheme="minorHAnsi" w:cstheme="minorHAnsi"/>
                <w:color w:val="000000"/>
                <w:sz w:val="20"/>
                <w:szCs w:val="20"/>
              </w:rPr>
              <w:t xml:space="preserve"> (Fall 2023, undergrads)</w:t>
            </w:r>
          </w:p>
          <w:p w14:paraId="646151DC" w14:textId="77777777" w:rsidR="00580DC9" w:rsidRPr="00BA0C9B" w:rsidRDefault="00580DC9" w:rsidP="00763893">
            <w:pPr>
              <w:pBdr>
                <w:top w:val="nil"/>
                <w:left w:val="nil"/>
                <w:bottom w:val="nil"/>
                <w:right w:val="nil"/>
                <w:between w:val="nil"/>
              </w:pBdr>
              <w:rPr>
                <w:rFonts w:asciiTheme="minorHAnsi" w:hAnsiTheme="minorHAnsi" w:cstheme="minorHAnsi"/>
                <w:color w:val="000000"/>
                <w:sz w:val="20"/>
                <w:szCs w:val="20"/>
              </w:rPr>
            </w:pPr>
          </w:p>
          <w:p w14:paraId="048E5578" w14:textId="77777777" w:rsidR="00580DC9" w:rsidRPr="00BA0C9B" w:rsidRDefault="00580DC9" w:rsidP="00763893">
            <w:pPr>
              <w:pBdr>
                <w:top w:val="nil"/>
                <w:left w:val="nil"/>
                <w:bottom w:val="nil"/>
                <w:right w:val="nil"/>
                <w:between w:val="nil"/>
              </w:pBdr>
              <w:rPr>
                <w:rFonts w:asciiTheme="minorHAnsi" w:hAnsiTheme="minorHAnsi" w:cstheme="minorHAnsi"/>
                <w:color w:val="000000"/>
                <w:sz w:val="20"/>
                <w:szCs w:val="20"/>
              </w:rPr>
            </w:pPr>
            <w:hyperlink r:id="rId478">
              <w:r w:rsidRPr="00BA0C9B">
                <w:rPr>
                  <w:rFonts w:asciiTheme="minorHAnsi" w:eastAsia="Calibri" w:hAnsiTheme="minorHAnsi" w:cstheme="minorHAnsi"/>
                  <w:color w:val="000000"/>
                  <w:sz w:val="20"/>
                  <w:szCs w:val="20"/>
                  <w:u w:val="single"/>
                </w:rPr>
                <w:t>Climate Resilient Infrastructure</w:t>
              </w:r>
            </w:hyperlink>
            <w:r w:rsidRPr="00BA0C9B">
              <w:rPr>
                <w:rFonts w:asciiTheme="minorHAnsi" w:eastAsia="Calibri" w:hAnsiTheme="minorHAnsi" w:cstheme="minorHAnsi"/>
                <w:color w:val="000000"/>
                <w:sz w:val="20"/>
                <w:szCs w:val="20"/>
              </w:rPr>
              <w:t xml:space="preserve"> (Fall 2023, grads)</w:t>
            </w:r>
          </w:p>
          <w:p w14:paraId="63718953" w14:textId="77777777" w:rsidR="00580DC9" w:rsidRPr="00BA0C9B" w:rsidRDefault="00580DC9" w:rsidP="00763893">
            <w:pPr>
              <w:rPr>
                <w:rFonts w:asciiTheme="minorHAnsi" w:hAnsiTheme="minorHAnsi" w:cstheme="minorHAnsi"/>
                <w:sz w:val="20"/>
                <w:szCs w:val="20"/>
              </w:rPr>
            </w:pPr>
          </w:p>
          <w:p w14:paraId="15AE1FDA" w14:textId="77777777" w:rsidR="00580DC9" w:rsidRPr="00BA0C9B" w:rsidRDefault="00580DC9" w:rsidP="00763893">
            <w:pPr>
              <w:rPr>
                <w:rFonts w:asciiTheme="minorHAnsi" w:hAnsiTheme="minorHAnsi" w:cstheme="minorHAnsi"/>
                <w:sz w:val="20"/>
                <w:szCs w:val="20"/>
              </w:rPr>
            </w:pPr>
          </w:p>
          <w:p w14:paraId="5408BAD9" w14:textId="77777777" w:rsidR="00580DC9" w:rsidRPr="00BA0C9B" w:rsidRDefault="00580DC9" w:rsidP="00763893">
            <w:pPr>
              <w:rPr>
                <w:rFonts w:asciiTheme="minorHAnsi" w:hAnsiTheme="minorHAnsi" w:cstheme="minorHAnsi"/>
                <w:color w:val="0563C1"/>
                <w:sz w:val="20"/>
                <w:szCs w:val="20"/>
                <w:u w:val="single"/>
              </w:rPr>
            </w:pPr>
          </w:p>
          <w:p w14:paraId="6DF4E9B3" w14:textId="77777777" w:rsidR="00580DC9" w:rsidRPr="00BA0C9B" w:rsidRDefault="00580DC9" w:rsidP="00763893">
            <w:pPr>
              <w:rPr>
                <w:rFonts w:asciiTheme="minorHAnsi" w:hAnsiTheme="minorHAnsi" w:cstheme="minorHAnsi"/>
                <w:sz w:val="20"/>
                <w:szCs w:val="20"/>
              </w:rPr>
            </w:pPr>
          </w:p>
          <w:p w14:paraId="67B6742E" w14:textId="77777777" w:rsidR="00580DC9" w:rsidRPr="00BA0C9B" w:rsidRDefault="00580DC9" w:rsidP="00763893">
            <w:pPr>
              <w:rPr>
                <w:rFonts w:asciiTheme="minorHAnsi" w:hAnsiTheme="minorHAnsi" w:cstheme="minorHAnsi"/>
                <w:sz w:val="20"/>
                <w:szCs w:val="20"/>
              </w:rPr>
            </w:pPr>
          </w:p>
        </w:tc>
      </w:tr>
      <w:tr w:rsidR="00580DC9" w:rsidRPr="00170A6D" w14:paraId="315CF288" w14:textId="77777777" w:rsidTr="00125641">
        <w:trPr>
          <w:trHeight w:val="320"/>
        </w:trPr>
        <w:tc>
          <w:tcPr>
            <w:tcW w:w="1080" w:type="dxa"/>
            <w:noWrap/>
          </w:tcPr>
          <w:p w14:paraId="130A0BFA" w14:textId="77777777" w:rsidR="00580DC9" w:rsidRPr="00415956" w:rsidRDefault="00580DC9" w:rsidP="00763893">
            <w:pPr>
              <w:rPr>
                <w:rFonts w:asciiTheme="minorHAnsi" w:hAnsiTheme="minorHAnsi" w:cstheme="minorHAnsi"/>
                <w:color w:val="000000"/>
                <w:sz w:val="20"/>
                <w:szCs w:val="20"/>
              </w:rPr>
            </w:pPr>
          </w:p>
        </w:tc>
        <w:tc>
          <w:tcPr>
            <w:tcW w:w="1800" w:type="dxa"/>
            <w:noWrap/>
          </w:tcPr>
          <w:p w14:paraId="037A2BB3" w14:textId="77777777" w:rsidR="00580DC9" w:rsidRPr="00415956" w:rsidRDefault="00580DC9" w:rsidP="00763893">
            <w:pPr>
              <w:rPr>
                <w:rFonts w:asciiTheme="minorHAnsi" w:hAnsiTheme="minorHAnsi" w:cstheme="minorHAnsi"/>
                <w:sz w:val="20"/>
                <w:szCs w:val="20"/>
              </w:rPr>
            </w:pPr>
            <w:hyperlink r:id="rId479">
              <w:r w:rsidRPr="00415956">
                <w:rPr>
                  <w:rFonts w:asciiTheme="minorHAnsi" w:hAnsiTheme="minorHAnsi" w:cstheme="minorHAnsi"/>
                  <w:color w:val="0563C1"/>
                  <w:sz w:val="20"/>
                  <w:szCs w:val="20"/>
                  <w:u w:val="single"/>
                </w:rPr>
                <w:t xml:space="preserve">USDA-NIFA AI Institute for Next </w:t>
              </w:r>
              <w:r w:rsidRPr="00415956">
                <w:rPr>
                  <w:rFonts w:asciiTheme="minorHAnsi" w:hAnsiTheme="minorHAnsi" w:cstheme="minorHAnsi"/>
                  <w:color w:val="0563C1"/>
                  <w:sz w:val="20"/>
                  <w:szCs w:val="20"/>
                  <w:u w:val="single"/>
                </w:rPr>
                <w:lastRenderedPageBreak/>
                <w:t>Generation Food Systems (AIFS)</w:t>
              </w:r>
            </w:hyperlink>
          </w:p>
          <w:p w14:paraId="00EB1626" w14:textId="77777777" w:rsidR="00580DC9" w:rsidRDefault="00580DC9" w:rsidP="00763893"/>
        </w:tc>
        <w:tc>
          <w:tcPr>
            <w:tcW w:w="1530" w:type="dxa"/>
          </w:tcPr>
          <w:p w14:paraId="55BD520C" w14:textId="77777777" w:rsidR="00580DC9" w:rsidRPr="00415956" w:rsidRDefault="00580DC9" w:rsidP="00763893">
            <w:pPr>
              <w:rPr>
                <w:rFonts w:asciiTheme="minorHAnsi" w:hAnsiTheme="minorHAnsi" w:cstheme="minorHAnsi"/>
                <w:sz w:val="20"/>
                <w:szCs w:val="20"/>
              </w:rPr>
            </w:pPr>
          </w:p>
        </w:tc>
        <w:tc>
          <w:tcPr>
            <w:tcW w:w="1800" w:type="dxa"/>
          </w:tcPr>
          <w:p w14:paraId="5B017093" w14:textId="77777777" w:rsidR="00580DC9" w:rsidRPr="00415956" w:rsidRDefault="00580DC9" w:rsidP="00763893">
            <w:pPr>
              <w:rPr>
                <w:rFonts w:asciiTheme="minorHAnsi" w:hAnsiTheme="minorHAnsi" w:cstheme="minorHAnsi"/>
                <w:color w:val="000000"/>
                <w:sz w:val="20"/>
                <w:szCs w:val="20"/>
              </w:rPr>
            </w:pPr>
            <w:r w:rsidRPr="00415956">
              <w:rPr>
                <w:rFonts w:asciiTheme="minorHAnsi" w:hAnsiTheme="minorHAnsi" w:cstheme="minorHAnsi"/>
                <w:color w:val="000000"/>
                <w:sz w:val="20"/>
                <w:szCs w:val="20"/>
              </w:rPr>
              <w:t>Engineering</w:t>
            </w:r>
          </w:p>
        </w:tc>
        <w:tc>
          <w:tcPr>
            <w:tcW w:w="2340" w:type="dxa"/>
          </w:tcPr>
          <w:p w14:paraId="61489104"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Food/Agriculture, water</w:t>
            </w:r>
          </w:p>
        </w:tc>
        <w:tc>
          <w:tcPr>
            <w:tcW w:w="3330" w:type="dxa"/>
          </w:tcPr>
          <w:p w14:paraId="37F02996"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480" w:history="1">
              <w:r w:rsidRPr="00ED347F">
                <w:rPr>
                  <w:rStyle w:val="Hyperlink"/>
                  <w:rFonts w:asciiTheme="minorHAnsi" w:eastAsia="Calibri" w:hAnsiTheme="minorHAnsi" w:cstheme="minorHAnsi"/>
                  <w:sz w:val="20"/>
                  <w:szCs w:val="20"/>
                </w:rPr>
                <w:t>Tarek Zohdi</w:t>
              </w:r>
            </w:hyperlink>
            <w:r w:rsidRPr="00415956">
              <w:rPr>
                <w:rFonts w:asciiTheme="minorHAnsi" w:eastAsia="Calibri" w:hAnsiTheme="minorHAnsi" w:cstheme="minorHAnsi"/>
                <w:color w:val="000000"/>
                <w:sz w:val="20"/>
                <w:szCs w:val="20"/>
              </w:rPr>
              <w:t>, Lead Berkeley researcher and Co-PI</w:t>
            </w:r>
            <w:r>
              <w:rPr>
                <w:rFonts w:asciiTheme="minorHAnsi" w:eastAsia="Calibri" w:hAnsiTheme="minorHAnsi" w:cstheme="minorHAnsi"/>
                <w:color w:val="000000"/>
                <w:sz w:val="20"/>
                <w:szCs w:val="20"/>
              </w:rPr>
              <w:t>.</w:t>
            </w:r>
          </w:p>
          <w:p w14:paraId="13781EE2"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02459135"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lastRenderedPageBreak/>
              <w:t>A research center funded by the National Science Foundation (NSF) in partnership with the U.S. Department of Agriculture (USDA) and the National Institute of Food and Agriculture (NIFA) aims to improve U.S. food systems to address such issues as pandemic-driven food system security and safety; improving crop yield, quality and nutrition; decreasing energy and water resource consumption; and increasing production and eliminating food waste.</w:t>
            </w:r>
          </w:p>
          <w:p w14:paraId="41E04E35"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55252AAF"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t>Berkeley has extensive expertise in simulation technologies, which can be applied to create virtual food systems that will leverage the monumental leaps in high-performance computer simulation, AI and machine learning. This new effort will be centered around the concept of the ‘Digital Twins’ of physical reality — digital replicas of complex food systems that can then be inexpensively and safely manipulated, improved and optimized in a virtual setting.</w:t>
            </w:r>
          </w:p>
          <w:p w14:paraId="0DE36DD8" w14:textId="77777777" w:rsidR="00580DC9" w:rsidRDefault="00580DC9" w:rsidP="00763893">
            <w:pPr>
              <w:pStyle w:val="Heading3"/>
            </w:pPr>
          </w:p>
        </w:tc>
        <w:tc>
          <w:tcPr>
            <w:tcW w:w="3330" w:type="dxa"/>
          </w:tcPr>
          <w:p w14:paraId="68F9AB04" w14:textId="77777777" w:rsidR="00580DC9" w:rsidRDefault="00580DC9" w:rsidP="00763893">
            <w:pPr>
              <w:pBdr>
                <w:top w:val="nil"/>
                <w:left w:val="nil"/>
                <w:bottom w:val="nil"/>
                <w:right w:val="nil"/>
                <w:between w:val="nil"/>
              </w:pBdr>
            </w:pPr>
            <w:r w:rsidRPr="00415956">
              <w:rPr>
                <w:rFonts w:asciiTheme="minorHAnsi" w:eastAsia="Calibri" w:hAnsiTheme="minorHAnsi" w:cstheme="minorHAnsi"/>
                <w:color w:val="000000"/>
                <w:sz w:val="20"/>
                <w:szCs w:val="20"/>
              </w:rPr>
              <w:lastRenderedPageBreak/>
              <w:t xml:space="preserve">The NSF award of $20M over five years will create the USDA-NIFA AI Institute for Next Generation Food </w:t>
            </w:r>
            <w:r w:rsidRPr="00415956">
              <w:rPr>
                <w:rFonts w:asciiTheme="minorHAnsi" w:eastAsia="Calibri" w:hAnsiTheme="minorHAnsi" w:cstheme="minorHAnsi"/>
                <w:color w:val="000000"/>
                <w:sz w:val="20"/>
                <w:szCs w:val="20"/>
              </w:rPr>
              <w:lastRenderedPageBreak/>
              <w:t>Systems (AIFS), one of five AI institutes established to accelerate research and support the U.S. workforce. The center is led by a team at UC Davis in partnership with researchers from UC Berkeley, Cornell University, University of Illinois at Urbana-Champaign, the UC Division of Agricultural and Natural Resources (ANR) and the U.S. Department of Agriculture.</w:t>
            </w:r>
          </w:p>
        </w:tc>
        <w:tc>
          <w:tcPr>
            <w:tcW w:w="3240" w:type="dxa"/>
          </w:tcPr>
          <w:p w14:paraId="4D22B775" w14:textId="77777777" w:rsidR="00580DC9" w:rsidRPr="00415956"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415956">
              <w:rPr>
                <w:rFonts w:asciiTheme="minorHAnsi" w:eastAsia="Calibri" w:hAnsiTheme="minorHAnsi" w:cstheme="minorHAnsi"/>
                <w:color w:val="000000"/>
                <w:sz w:val="20"/>
                <w:szCs w:val="20"/>
              </w:rPr>
              <w:lastRenderedPageBreak/>
              <w:t xml:space="preserve"> </w:t>
            </w:r>
          </w:p>
          <w:p w14:paraId="47E4D8C6" w14:textId="77777777" w:rsidR="00580DC9" w:rsidRPr="00415956" w:rsidRDefault="00580DC9" w:rsidP="00763893">
            <w:pPr>
              <w:rPr>
                <w:rFonts w:asciiTheme="minorHAnsi" w:hAnsiTheme="minorHAnsi" w:cstheme="minorHAnsi"/>
                <w:sz w:val="20"/>
                <w:szCs w:val="20"/>
              </w:rPr>
            </w:pPr>
          </w:p>
        </w:tc>
      </w:tr>
      <w:tr w:rsidR="00580DC9" w:rsidRPr="00170A6D" w14:paraId="62F4E6CE" w14:textId="77777777" w:rsidTr="00125641">
        <w:trPr>
          <w:trHeight w:val="320"/>
        </w:trPr>
        <w:tc>
          <w:tcPr>
            <w:tcW w:w="1080" w:type="dxa"/>
            <w:noWrap/>
          </w:tcPr>
          <w:p w14:paraId="55D113A3" w14:textId="77777777" w:rsidR="00580DC9" w:rsidRPr="00BA0C9B" w:rsidRDefault="00580DC9" w:rsidP="00763893">
            <w:pPr>
              <w:rPr>
                <w:rFonts w:asciiTheme="minorHAnsi" w:hAnsiTheme="minorHAnsi" w:cstheme="minorHAnsi"/>
                <w:color w:val="000000"/>
                <w:sz w:val="20"/>
                <w:szCs w:val="20"/>
              </w:rPr>
            </w:pPr>
            <w:r w:rsidRPr="002A5651">
              <w:rPr>
                <w:rFonts w:asciiTheme="minorHAnsi" w:hAnsiTheme="minorHAnsi" w:cstheme="minorHAnsi"/>
                <w:color w:val="000000"/>
                <w:sz w:val="20"/>
                <w:szCs w:val="20"/>
              </w:rPr>
              <w:t>Evan</w:t>
            </w:r>
          </w:p>
        </w:tc>
        <w:tc>
          <w:tcPr>
            <w:tcW w:w="1800" w:type="dxa"/>
            <w:noWrap/>
          </w:tcPr>
          <w:p w14:paraId="50EB31F3" w14:textId="77777777" w:rsidR="00580DC9" w:rsidRDefault="00580DC9" w:rsidP="00763893">
            <w:r w:rsidRPr="00BA0C9B">
              <w:rPr>
                <w:rFonts w:asciiTheme="minorHAnsi" w:hAnsiTheme="minorHAnsi" w:cstheme="minorHAnsi"/>
                <w:sz w:val="20"/>
                <w:szCs w:val="20"/>
              </w:rPr>
              <w:t>Variano</w:t>
            </w:r>
          </w:p>
        </w:tc>
        <w:tc>
          <w:tcPr>
            <w:tcW w:w="1530" w:type="dxa"/>
          </w:tcPr>
          <w:p w14:paraId="69E81A08"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Civil and Environmental Engineering</w:t>
            </w:r>
          </w:p>
          <w:p w14:paraId="083B8E2F" w14:textId="77777777" w:rsidR="00580DC9" w:rsidRPr="00BA0C9B" w:rsidRDefault="00580DC9" w:rsidP="00763893">
            <w:pPr>
              <w:rPr>
                <w:rFonts w:asciiTheme="minorHAnsi" w:hAnsiTheme="minorHAnsi" w:cstheme="minorHAnsi"/>
                <w:sz w:val="20"/>
                <w:szCs w:val="20"/>
              </w:rPr>
            </w:pPr>
          </w:p>
        </w:tc>
        <w:tc>
          <w:tcPr>
            <w:tcW w:w="1800" w:type="dxa"/>
          </w:tcPr>
          <w:p w14:paraId="6FCA5C6A"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Engineering</w:t>
            </w:r>
          </w:p>
        </w:tc>
        <w:tc>
          <w:tcPr>
            <w:tcW w:w="2340" w:type="dxa"/>
          </w:tcPr>
          <w:p w14:paraId="41484951"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Water, energy</w:t>
            </w:r>
          </w:p>
        </w:tc>
        <w:tc>
          <w:tcPr>
            <w:tcW w:w="3330" w:type="dxa"/>
          </w:tcPr>
          <w:p w14:paraId="0D31772E"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Environmental fluid dynamics, novel imaging for flow measurements, mixing and transport by turbulence, flow and transport in wetlands, hydrodynamic effects on aquatic organisms, aerosol transport, inquiry </w:t>
            </w:r>
            <w:r w:rsidRPr="00BA0C9B">
              <w:rPr>
                <w:rFonts w:asciiTheme="minorHAnsi" w:hAnsiTheme="minorHAnsi" w:cstheme="minorHAnsi"/>
                <w:sz w:val="20"/>
                <w:szCs w:val="20"/>
              </w:rPr>
              <w:lastRenderedPageBreak/>
              <w:t>education, inclusive education, and mental wellness.</w:t>
            </w:r>
          </w:p>
          <w:p w14:paraId="3DB5CF84" w14:textId="77777777" w:rsidR="00580DC9" w:rsidRPr="00BA0C9B" w:rsidRDefault="00580DC9" w:rsidP="00763893">
            <w:pPr>
              <w:rPr>
                <w:rFonts w:asciiTheme="minorHAnsi" w:hAnsiTheme="minorHAnsi" w:cstheme="minorHAnsi"/>
                <w:sz w:val="20"/>
                <w:szCs w:val="20"/>
              </w:rPr>
            </w:pPr>
          </w:p>
          <w:p w14:paraId="02E6D073" w14:textId="77777777" w:rsidR="00580DC9" w:rsidRPr="00BA0C9B" w:rsidRDefault="00580DC9" w:rsidP="00763893">
            <w:pPr>
              <w:rPr>
                <w:rFonts w:asciiTheme="minorHAnsi" w:hAnsiTheme="minorHAnsi" w:cstheme="minorHAnsi"/>
                <w:sz w:val="20"/>
                <w:szCs w:val="20"/>
              </w:rPr>
            </w:pPr>
          </w:p>
        </w:tc>
        <w:tc>
          <w:tcPr>
            <w:tcW w:w="3330" w:type="dxa"/>
          </w:tcPr>
          <w:p w14:paraId="6BD788EB" w14:textId="77777777" w:rsidR="00580DC9" w:rsidRDefault="00580DC9" w:rsidP="00763893">
            <w:r>
              <w:rPr>
                <w:rFonts w:asciiTheme="minorHAnsi" w:hAnsiTheme="minorHAnsi" w:cstheme="minorHAnsi"/>
                <w:sz w:val="20"/>
                <w:szCs w:val="20"/>
              </w:rPr>
              <w:lastRenderedPageBreak/>
              <w:t xml:space="preserve">2023 </w:t>
            </w:r>
            <w:r w:rsidRPr="00BA0C9B">
              <w:rPr>
                <w:rFonts w:asciiTheme="minorHAnsi" w:hAnsiTheme="minorHAnsi" w:cstheme="minorHAnsi"/>
                <w:sz w:val="20"/>
                <w:szCs w:val="20"/>
              </w:rPr>
              <w:t>UCOP Proposal: Empowering California to Access Water Savings from Floating Solar</w:t>
            </w:r>
          </w:p>
        </w:tc>
        <w:tc>
          <w:tcPr>
            <w:tcW w:w="3240" w:type="dxa"/>
          </w:tcPr>
          <w:p w14:paraId="46AC819B" w14:textId="77777777" w:rsidR="00580DC9" w:rsidRDefault="00580DC9" w:rsidP="00763893">
            <w:pPr>
              <w:pBdr>
                <w:top w:val="nil"/>
                <w:left w:val="nil"/>
                <w:bottom w:val="nil"/>
                <w:right w:val="nil"/>
                <w:between w:val="nil"/>
              </w:pBdr>
            </w:pPr>
            <w:r w:rsidRPr="00BA0C9B">
              <w:rPr>
                <w:rFonts w:asciiTheme="minorHAnsi" w:hAnsiTheme="minorHAnsi" w:cstheme="minorHAnsi"/>
                <w:sz w:val="20"/>
                <w:szCs w:val="20"/>
              </w:rPr>
              <w:t xml:space="preserve"> Environmental Fluid Mechanics CE200B Spring 2024</w:t>
            </w:r>
          </w:p>
        </w:tc>
      </w:tr>
      <w:tr w:rsidR="00580DC9" w:rsidRPr="00170A6D" w14:paraId="749D2E0B" w14:textId="77777777" w:rsidTr="00125641">
        <w:trPr>
          <w:trHeight w:val="320"/>
        </w:trPr>
        <w:tc>
          <w:tcPr>
            <w:tcW w:w="1080" w:type="dxa"/>
            <w:noWrap/>
          </w:tcPr>
          <w:p w14:paraId="68476252" w14:textId="77777777" w:rsidR="00580DC9" w:rsidRPr="002A5651" w:rsidRDefault="00580DC9" w:rsidP="00763893">
            <w:pPr>
              <w:rPr>
                <w:rFonts w:asciiTheme="minorHAnsi" w:hAnsiTheme="minorHAnsi" w:cstheme="minorHAnsi"/>
                <w:color w:val="000000" w:themeColor="text1"/>
                <w:sz w:val="20"/>
                <w:szCs w:val="20"/>
                <w:highlight w:val="lightGray"/>
                <w:shd w:val="clear" w:color="auto" w:fill="9900FF"/>
              </w:rPr>
            </w:pPr>
            <w:r w:rsidRPr="002A5651">
              <w:rPr>
                <w:rFonts w:asciiTheme="minorHAnsi" w:hAnsiTheme="minorHAnsi" w:cstheme="minorHAnsi"/>
                <w:color w:val="000000" w:themeColor="text1"/>
                <w:sz w:val="20"/>
                <w:szCs w:val="20"/>
                <w:highlight w:val="lightGray"/>
                <w:shd w:val="clear" w:color="auto" w:fill="9900FF"/>
              </w:rPr>
              <w:t>Sascha</w:t>
            </w:r>
          </w:p>
          <w:p w14:paraId="1593DCCD" w14:textId="77777777" w:rsidR="00580DC9" w:rsidRPr="002A5651" w:rsidRDefault="00580DC9" w:rsidP="00763893">
            <w:pPr>
              <w:rPr>
                <w:rFonts w:asciiTheme="minorHAnsi" w:hAnsiTheme="minorHAnsi" w:cstheme="minorHAnsi"/>
                <w:color w:val="000000" w:themeColor="text1"/>
                <w:sz w:val="20"/>
                <w:szCs w:val="20"/>
                <w:highlight w:val="lightGray"/>
                <w:shd w:val="clear" w:color="auto" w:fill="9900FF"/>
              </w:rPr>
            </w:pPr>
          </w:p>
          <w:p w14:paraId="648A655C" w14:textId="77777777" w:rsidR="00580DC9" w:rsidRPr="002A5651" w:rsidRDefault="00580DC9" w:rsidP="00763893">
            <w:pPr>
              <w:rPr>
                <w:rFonts w:asciiTheme="minorHAnsi" w:hAnsiTheme="minorHAnsi" w:cstheme="minorHAnsi"/>
                <w:color w:val="000000" w:themeColor="text1"/>
                <w:sz w:val="20"/>
                <w:szCs w:val="20"/>
                <w:highlight w:val="lightGray"/>
                <w:shd w:val="clear" w:color="auto" w:fill="9900FF"/>
              </w:rPr>
            </w:pPr>
          </w:p>
          <w:p w14:paraId="2C5F5FCD" w14:textId="77777777" w:rsidR="00580DC9" w:rsidRPr="002A5651" w:rsidRDefault="00580DC9" w:rsidP="00763893">
            <w:pPr>
              <w:rPr>
                <w:rFonts w:asciiTheme="minorHAnsi" w:hAnsiTheme="minorHAnsi" w:cstheme="minorHAnsi"/>
                <w:color w:val="FFFFFF" w:themeColor="background1"/>
                <w:sz w:val="20"/>
                <w:szCs w:val="20"/>
                <w:highlight w:val="lightGray"/>
                <w:shd w:val="clear" w:color="auto" w:fill="9900FF"/>
                <w14:textFill>
                  <w14:noFill/>
                </w14:textFill>
              </w:rPr>
            </w:pPr>
          </w:p>
          <w:p w14:paraId="61EB0C18" w14:textId="77777777" w:rsidR="00580DC9" w:rsidRPr="00BA0C9B" w:rsidRDefault="00580DC9" w:rsidP="00763893">
            <w:pPr>
              <w:rPr>
                <w:rFonts w:asciiTheme="minorHAnsi" w:hAnsiTheme="minorHAnsi" w:cstheme="minorHAnsi"/>
                <w:bCs/>
                <w:color w:val="000000"/>
                <w:sz w:val="20"/>
                <w:szCs w:val="20"/>
              </w:rPr>
            </w:pPr>
          </w:p>
        </w:tc>
        <w:tc>
          <w:tcPr>
            <w:tcW w:w="1800" w:type="dxa"/>
            <w:noWrap/>
          </w:tcPr>
          <w:p w14:paraId="113BDFA5" w14:textId="77777777" w:rsidR="00580DC9" w:rsidRDefault="00580DC9" w:rsidP="00763893">
            <w:hyperlink r:id="rId481">
              <w:r w:rsidRPr="00BA0C9B">
                <w:rPr>
                  <w:rFonts w:asciiTheme="minorHAnsi" w:hAnsiTheme="minorHAnsi" w:cstheme="minorHAnsi"/>
                  <w:color w:val="0563C1"/>
                  <w:sz w:val="20"/>
                  <w:szCs w:val="20"/>
                  <w:u w:val="single"/>
                </w:rPr>
                <w:t>von Meier</w:t>
              </w:r>
            </w:hyperlink>
          </w:p>
        </w:tc>
        <w:tc>
          <w:tcPr>
            <w:tcW w:w="1530" w:type="dxa"/>
          </w:tcPr>
          <w:p w14:paraId="40FF7823"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color w:val="000000"/>
                <w:sz w:val="20"/>
                <w:szCs w:val="20"/>
              </w:rPr>
              <w:t>Electrical Engineering &amp; Computer Science</w:t>
            </w:r>
          </w:p>
        </w:tc>
        <w:tc>
          <w:tcPr>
            <w:tcW w:w="1800" w:type="dxa"/>
          </w:tcPr>
          <w:p w14:paraId="23B09D39"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Engineering</w:t>
            </w:r>
          </w:p>
        </w:tc>
        <w:tc>
          <w:tcPr>
            <w:tcW w:w="2340" w:type="dxa"/>
          </w:tcPr>
          <w:p w14:paraId="498C6AA0"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Energy</w:t>
            </w:r>
          </w:p>
          <w:p w14:paraId="2AE34A94" w14:textId="77777777" w:rsidR="00580DC9" w:rsidRPr="00BA0C9B" w:rsidRDefault="00580DC9" w:rsidP="00763893">
            <w:pPr>
              <w:rPr>
                <w:rFonts w:asciiTheme="minorHAnsi" w:hAnsiTheme="minorHAnsi" w:cstheme="minorHAnsi"/>
                <w:sz w:val="20"/>
                <w:szCs w:val="20"/>
              </w:rPr>
            </w:pPr>
          </w:p>
        </w:tc>
        <w:tc>
          <w:tcPr>
            <w:tcW w:w="3330" w:type="dxa"/>
          </w:tcPr>
          <w:p w14:paraId="6CB0CA0F" w14:textId="77777777" w:rsidR="00580DC9" w:rsidRPr="00BA0C9B" w:rsidRDefault="00580DC9" w:rsidP="00763893">
            <w:pPr>
              <w:rPr>
                <w:rFonts w:asciiTheme="minorHAnsi" w:hAnsiTheme="minorHAnsi" w:cstheme="minorHAnsi"/>
                <w:color w:val="0563C1"/>
                <w:sz w:val="20"/>
                <w:szCs w:val="20"/>
                <w:u w:val="single"/>
              </w:rPr>
            </w:pPr>
            <w:r w:rsidRPr="00BA0C9B">
              <w:rPr>
                <w:rFonts w:asciiTheme="minorHAnsi" w:hAnsiTheme="minorHAnsi" w:cstheme="minorHAnsi"/>
                <w:sz w:val="20"/>
                <w:szCs w:val="20"/>
              </w:rPr>
              <w:t xml:space="preserve">PI, </w:t>
            </w:r>
            <w:hyperlink r:id="rId482">
              <w:r w:rsidRPr="00BA0C9B">
                <w:rPr>
                  <w:rFonts w:asciiTheme="minorHAnsi" w:hAnsiTheme="minorHAnsi" w:cstheme="minorHAnsi"/>
                  <w:color w:val="0563C1"/>
                  <w:sz w:val="20"/>
                  <w:szCs w:val="20"/>
                  <w:u w:val="single"/>
                </w:rPr>
                <w:t>Eco Block Project</w:t>
              </w:r>
            </w:hyperlink>
          </w:p>
          <w:p w14:paraId="5544876D" w14:textId="77777777" w:rsidR="00580DC9" w:rsidRPr="00BA0C9B" w:rsidRDefault="00580DC9" w:rsidP="00763893">
            <w:pPr>
              <w:rPr>
                <w:rFonts w:asciiTheme="minorHAnsi" w:hAnsiTheme="minorHAnsi" w:cstheme="minorHAnsi"/>
                <w:sz w:val="20"/>
                <w:szCs w:val="20"/>
              </w:rPr>
            </w:pPr>
          </w:p>
          <w:p w14:paraId="410C42AE"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Director in CIEE’s Electric Grid program area, focused on power distribution systems, Smart Grid issues, and the integration of distributed and intermittent generation. Her current research projects center on the use of high-precision micro-synchrophasor measurements for situational awareness, diagnostics and control applications in distribution grids. </w:t>
            </w:r>
          </w:p>
          <w:p w14:paraId="0E66DE23" w14:textId="77777777" w:rsidR="00580DC9" w:rsidRPr="00BA0C9B" w:rsidRDefault="00580DC9" w:rsidP="00763893">
            <w:pPr>
              <w:rPr>
                <w:rFonts w:asciiTheme="minorHAnsi" w:hAnsiTheme="minorHAnsi" w:cstheme="minorHAnsi"/>
                <w:sz w:val="20"/>
                <w:szCs w:val="20"/>
              </w:rPr>
            </w:pPr>
          </w:p>
        </w:tc>
        <w:tc>
          <w:tcPr>
            <w:tcW w:w="3330" w:type="dxa"/>
          </w:tcPr>
          <w:p w14:paraId="1B649EC9" w14:textId="77777777" w:rsidR="00580DC9" w:rsidRDefault="00580DC9" w:rsidP="00763893"/>
        </w:tc>
        <w:tc>
          <w:tcPr>
            <w:tcW w:w="3240" w:type="dxa"/>
          </w:tcPr>
          <w:p w14:paraId="7E2C5617"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 xml:space="preserve">Von Meier teaches a course on Electric Power Systems. </w:t>
            </w:r>
          </w:p>
          <w:p w14:paraId="05EF9EBB" w14:textId="77777777" w:rsidR="00580DC9" w:rsidRPr="00BA0C9B" w:rsidRDefault="00580DC9" w:rsidP="00763893">
            <w:pPr>
              <w:rPr>
                <w:rFonts w:asciiTheme="minorHAnsi" w:hAnsiTheme="minorHAnsi" w:cstheme="minorHAnsi"/>
                <w:sz w:val="20"/>
                <w:szCs w:val="20"/>
              </w:rPr>
            </w:pPr>
          </w:p>
          <w:p w14:paraId="54A90E79" w14:textId="77777777" w:rsidR="00580DC9" w:rsidRPr="00BA0C9B" w:rsidRDefault="00580DC9" w:rsidP="00763893">
            <w:pPr>
              <w:rPr>
                <w:rFonts w:asciiTheme="minorHAnsi" w:hAnsiTheme="minorHAnsi" w:cstheme="minorHAnsi"/>
                <w:sz w:val="20"/>
                <w:szCs w:val="20"/>
              </w:rPr>
            </w:pPr>
          </w:p>
        </w:tc>
      </w:tr>
      <w:tr w:rsidR="00580DC9" w:rsidRPr="00170A6D" w14:paraId="1924FA7E" w14:textId="77777777" w:rsidTr="00125641">
        <w:trPr>
          <w:trHeight w:val="320"/>
        </w:trPr>
        <w:tc>
          <w:tcPr>
            <w:tcW w:w="1080" w:type="dxa"/>
            <w:noWrap/>
          </w:tcPr>
          <w:p w14:paraId="4CFC4006" w14:textId="77777777" w:rsidR="00580DC9" w:rsidRPr="002A5651" w:rsidRDefault="00580DC9" w:rsidP="00763893">
            <w:pPr>
              <w:rPr>
                <w:rFonts w:asciiTheme="minorHAnsi" w:hAnsiTheme="minorHAnsi" w:cstheme="minorHAnsi"/>
                <w:color w:val="000000"/>
                <w:sz w:val="20"/>
                <w:szCs w:val="20"/>
              </w:rPr>
            </w:pPr>
            <w:r w:rsidRPr="00BA0C9B">
              <w:rPr>
                <w:rFonts w:asciiTheme="minorHAnsi" w:hAnsiTheme="minorHAnsi" w:cstheme="minorHAnsi"/>
                <w:bCs/>
                <w:color w:val="000000"/>
                <w:sz w:val="20"/>
                <w:szCs w:val="20"/>
              </w:rPr>
              <w:t>Joan</w:t>
            </w:r>
          </w:p>
        </w:tc>
        <w:tc>
          <w:tcPr>
            <w:tcW w:w="1800" w:type="dxa"/>
            <w:noWrap/>
          </w:tcPr>
          <w:p w14:paraId="043112E8" w14:textId="77777777" w:rsidR="00580DC9" w:rsidRPr="00BA0C9B" w:rsidRDefault="00580DC9" w:rsidP="00763893">
            <w:pPr>
              <w:rPr>
                <w:rFonts w:asciiTheme="minorHAnsi" w:hAnsiTheme="minorHAnsi" w:cstheme="minorHAnsi"/>
                <w:sz w:val="20"/>
                <w:szCs w:val="20"/>
              </w:rPr>
            </w:pPr>
            <w:hyperlink r:id="rId483">
              <w:r w:rsidRPr="00BA0C9B">
                <w:rPr>
                  <w:rFonts w:asciiTheme="minorHAnsi" w:hAnsiTheme="minorHAnsi" w:cstheme="minorHAnsi"/>
                  <w:color w:val="0563C1"/>
                  <w:sz w:val="20"/>
                  <w:szCs w:val="20"/>
                  <w:u w:val="single"/>
                </w:rPr>
                <w:t>Walker</w:t>
              </w:r>
            </w:hyperlink>
          </w:p>
        </w:tc>
        <w:tc>
          <w:tcPr>
            <w:tcW w:w="1530" w:type="dxa"/>
          </w:tcPr>
          <w:p w14:paraId="69AEF0E5"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Civil and Environmental Engineering</w:t>
            </w:r>
          </w:p>
        </w:tc>
        <w:tc>
          <w:tcPr>
            <w:tcW w:w="1800" w:type="dxa"/>
          </w:tcPr>
          <w:p w14:paraId="775C7E3E"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color w:val="000000"/>
                <w:sz w:val="20"/>
                <w:szCs w:val="20"/>
              </w:rPr>
              <w:t>Engineering</w:t>
            </w:r>
          </w:p>
        </w:tc>
        <w:tc>
          <w:tcPr>
            <w:tcW w:w="2340" w:type="dxa"/>
          </w:tcPr>
          <w:p w14:paraId="326416CC" w14:textId="77777777" w:rsidR="00580DC9" w:rsidRPr="00BA0C9B" w:rsidRDefault="00580DC9" w:rsidP="00763893">
            <w:pPr>
              <w:rPr>
                <w:rFonts w:asciiTheme="minorHAnsi" w:hAnsiTheme="minorHAnsi" w:cstheme="minorHAnsi"/>
                <w:color w:val="000000"/>
                <w:sz w:val="20"/>
                <w:szCs w:val="20"/>
              </w:rPr>
            </w:pPr>
            <w:r w:rsidRPr="00BA0C9B">
              <w:rPr>
                <w:rFonts w:asciiTheme="minorHAnsi" w:hAnsiTheme="minorHAnsi" w:cstheme="minorHAnsi"/>
                <w:sz w:val="20"/>
                <w:szCs w:val="20"/>
              </w:rPr>
              <w:t xml:space="preserve">Transportation </w:t>
            </w:r>
          </w:p>
        </w:tc>
        <w:tc>
          <w:tcPr>
            <w:tcW w:w="3330" w:type="dxa"/>
          </w:tcPr>
          <w:p w14:paraId="44CB56C4" w14:textId="77777777" w:rsidR="00580DC9" w:rsidRPr="00BA0C9B" w:rsidRDefault="00580DC9" w:rsidP="00763893">
            <w:pPr>
              <w:rPr>
                <w:rFonts w:asciiTheme="minorHAnsi" w:hAnsiTheme="minorHAnsi" w:cstheme="minorHAnsi"/>
                <w:sz w:val="20"/>
                <w:szCs w:val="20"/>
              </w:rPr>
            </w:pPr>
            <w:r w:rsidRPr="00BA0C9B">
              <w:rPr>
                <w:rFonts w:asciiTheme="minorHAnsi" w:hAnsiTheme="minorHAnsi" w:cstheme="minorHAnsi"/>
                <w:sz w:val="20"/>
                <w:szCs w:val="20"/>
              </w:rPr>
              <w:t>Walker’s research focus is behavioral modeling, with an expertise in discrete choice analysis and travel behavior. She works to improve the models that are used for transportation planning, policy, and operations. </w:t>
            </w:r>
          </w:p>
          <w:p w14:paraId="47CC820E" w14:textId="77777777" w:rsidR="00580DC9" w:rsidRPr="00BA0C9B" w:rsidRDefault="00580DC9" w:rsidP="00763893">
            <w:pPr>
              <w:rPr>
                <w:rFonts w:asciiTheme="minorHAnsi" w:hAnsiTheme="minorHAnsi" w:cstheme="minorHAnsi"/>
                <w:sz w:val="20"/>
                <w:szCs w:val="20"/>
              </w:rPr>
            </w:pPr>
          </w:p>
        </w:tc>
        <w:tc>
          <w:tcPr>
            <w:tcW w:w="3330" w:type="dxa"/>
          </w:tcPr>
          <w:p w14:paraId="0BA63FA9" w14:textId="77777777" w:rsidR="00580DC9" w:rsidRPr="00BA0C9B" w:rsidRDefault="00580DC9" w:rsidP="00763893">
            <w:pPr>
              <w:rPr>
                <w:rFonts w:asciiTheme="minorHAnsi" w:hAnsiTheme="minorHAnsi" w:cstheme="minorHAnsi"/>
                <w:sz w:val="20"/>
                <w:szCs w:val="20"/>
              </w:rPr>
            </w:pPr>
            <w:hyperlink r:id="rId484">
              <w:r w:rsidRPr="00BA0C9B">
                <w:rPr>
                  <w:rFonts w:asciiTheme="minorHAnsi" w:hAnsiTheme="minorHAnsi" w:cstheme="minorHAnsi"/>
                  <w:color w:val="0563C1"/>
                  <w:sz w:val="20"/>
                  <w:szCs w:val="20"/>
                  <w:u w:val="single"/>
                </w:rPr>
                <w:t>Quantified Traveler: Travel Feedback Meets the Cloud to Change Behavior</w:t>
              </w:r>
            </w:hyperlink>
          </w:p>
          <w:p w14:paraId="03E4F171" w14:textId="77777777" w:rsidR="00580DC9" w:rsidRPr="00BA0C9B" w:rsidRDefault="00580DC9" w:rsidP="00763893">
            <w:pPr>
              <w:rPr>
                <w:rFonts w:asciiTheme="minorHAnsi" w:hAnsiTheme="minorHAnsi" w:cstheme="minorHAnsi"/>
                <w:sz w:val="20"/>
                <w:szCs w:val="20"/>
              </w:rPr>
            </w:pPr>
          </w:p>
        </w:tc>
        <w:tc>
          <w:tcPr>
            <w:tcW w:w="3240" w:type="dxa"/>
          </w:tcPr>
          <w:p w14:paraId="010F34A0" w14:textId="77777777" w:rsidR="00580DC9" w:rsidRPr="00BA0C9B" w:rsidRDefault="00580DC9" w:rsidP="00763893">
            <w:pPr>
              <w:rPr>
                <w:rFonts w:asciiTheme="minorHAnsi" w:hAnsiTheme="minorHAnsi" w:cstheme="minorHAnsi"/>
                <w:sz w:val="20"/>
                <w:szCs w:val="20"/>
              </w:rPr>
            </w:pPr>
          </w:p>
          <w:p w14:paraId="3F6296EC" w14:textId="77777777" w:rsidR="00580DC9" w:rsidRPr="00BA0C9B" w:rsidRDefault="00580DC9" w:rsidP="00763893">
            <w:pPr>
              <w:rPr>
                <w:rFonts w:asciiTheme="minorHAnsi" w:hAnsiTheme="minorHAnsi" w:cstheme="minorHAnsi"/>
                <w:sz w:val="20"/>
                <w:szCs w:val="20"/>
              </w:rPr>
            </w:pPr>
          </w:p>
          <w:p w14:paraId="4444A970" w14:textId="77777777" w:rsidR="00580DC9" w:rsidRPr="00BA0C9B" w:rsidRDefault="00580DC9" w:rsidP="00763893">
            <w:pPr>
              <w:pBdr>
                <w:top w:val="nil"/>
                <w:left w:val="nil"/>
                <w:bottom w:val="nil"/>
                <w:right w:val="nil"/>
                <w:between w:val="nil"/>
              </w:pBdr>
              <w:rPr>
                <w:rFonts w:asciiTheme="minorHAnsi" w:hAnsiTheme="minorHAnsi" w:cstheme="minorHAnsi"/>
                <w:sz w:val="20"/>
                <w:szCs w:val="20"/>
              </w:rPr>
            </w:pPr>
          </w:p>
        </w:tc>
      </w:tr>
      <w:tr w:rsidR="00580DC9" w:rsidRPr="00170A6D" w14:paraId="004F4A1C" w14:textId="77777777" w:rsidTr="00125641">
        <w:trPr>
          <w:trHeight w:val="320"/>
        </w:trPr>
        <w:tc>
          <w:tcPr>
            <w:tcW w:w="1080" w:type="dxa"/>
            <w:noWrap/>
          </w:tcPr>
          <w:p w14:paraId="3AAA6E38" w14:textId="77777777" w:rsidR="00580DC9" w:rsidRPr="005D2898" w:rsidRDefault="00580DC9" w:rsidP="00763893">
            <w:pPr>
              <w:rPr>
                <w:rFonts w:asciiTheme="minorHAnsi" w:hAnsiTheme="minorHAnsi" w:cstheme="minorHAnsi"/>
                <w:color w:val="000000"/>
                <w:sz w:val="20"/>
                <w:szCs w:val="20"/>
              </w:rPr>
            </w:pPr>
            <w:r w:rsidRPr="005D2898">
              <w:rPr>
                <w:rFonts w:asciiTheme="minorHAnsi" w:hAnsiTheme="minorHAnsi" w:cstheme="minorHAnsi"/>
                <w:color w:val="000000"/>
                <w:sz w:val="20"/>
                <w:szCs w:val="20"/>
              </w:rPr>
              <w:t>Junqiao</w:t>
            </w:r>
          </w:p>
        </w:tc>
        <w:tc>
          <w:tcPr>
            <w:tcW w:w="1800" w:type="dxa"/>
            <w:noWrap/>
          </w:tcPr>
          <w:p w14:paraId="375327E5" w14:textId="77777777" w:rsidR="00580DC9" w:rsidRPr="005D2898" w:rsidRDefault="00580DC9" w:rsidP="00763893">
            <w:pPr>
              <w:rPr>
                <w:rFonts w:asciiTheme="minorHAnsi" w:hAnsiTheme="minorHAnsi" w:cstheme="minorHAnsi"/>
                <w:sz w:val="20"/>
                <w:szCs w:val="20"/>
              </w:rPr>
            </w:pPr>
            <w:hyperlink r:id="rId485">
              <w:r w:rsidRPr="005D2898">
                <w:rPr>
                  <w:rFonts w:asciiTheme="minorHAnsi" w:hAnsiTheme="minorHAnsi" w:cstheme="minorHAnsi"/>
                  <w:color w:val="0563C1"/>
                  <w:sz w:val="20"/>
                  <w:szCs w:val="20"/>
                  <w:u w:val="single"/>
                </w:rPr>
                <w:t>Wu</w:t>
              </w:r>
            </w:hyperlink>
          </w:p>
        </w:tc>
        <w:tc>
          <w:tcPr>
            <w:tcW w:w="1530" w:type="dxa"/>
          </w:tcPr>
          <w:p w14:paraId="0C2E55F6" w14:textId="77777777" w:rsidR="00580DC9" w:rsidRPr="005D2898" w:rsidRDefault="00580DC9" w:rsidP="00763893">
            <w:pPr>
              <w:rPr>
                <w:rFonts w:asciiTheme="minorHAnsi" w:hAnsiTheme="minorHAnsi" w:cstheme="minorHAnsi"/>
                <w:color w:val="000000"/>
                <w:sz w:val="20"/>
                <w:szCs w:val="20"/>
              </w:rPr>
            </w:pPr>
            <w:r w:rsidRPr="005D2898">
              <w:rPr>
                <w:rFonts w:asciiTheme="minorHAnsi" w:hAnsiTheme="minorHAnsi" w:cstheme="minorHAnsi"/>
                <w:sz w:val="20"/>
                <w:szCs w:val="20"/>
              </w:rPr>
              <w:t>Materials Science and Engineering</w:t>
            </w:r>
          </w:p>
        </w:tc>
        <w:tc>
          <w:tcPr>
            <w:tcW w:w="1800" w:type="dxa"/>
          </w:tcPr>
          <w:p w14:paraId="68A462B5" w14:textId="77777777" w:rsidR="00580DC9" w:rsidRPr="005D2898" w:rsidRDefault="00580DC9" w:rsidP="00763893">
            <w:pPr>
              <w:rPr>
                <w:rFonts w:asciiTheme="minorHAnsi" w:hAnsiTheme="minorHAnsi" w:cstheme="minorHAnsi"/>
                <w:color w:val="000000"/>
                <w:sz w:val="20"/>
                <w:szCs w:val="20"/>
              </w:rPr>
            </w:pPr>
            <w:r w:rsidRPr="005D2898">
              <w:rPr>
                <w:rFonts w:asciiTheme="minorHAnsi" w:hAnsiTheme="minorHAnsi" w:cstheme="minorHAnsi"/>
                <w:color w:val="000000"/>
                <w:sz w:val="20"/>
                <w:szCs w:val="20"/>
              </w:rPr>
              <w:t>Engineering</w:t>
            </w:r>
          </w:p>
        </w:tc>
        <w:tc>
          <w:tcPr>
            <w:tcW w:w="2340" w:type="dxa"/>
          </w:tcPr>
          <w:p w14:paraId="056B9745" w14:textId="77777777" w:rsidR="00580DC9" w:rsidRPr="005D2898" w:rsidRDefault="00580DC9" w:rsidP="00763893">
            <w:pPr>
              <w:rPr>
                <w:rFonts w:asciiTheme="minorHAnsi" w:hAnsiTheme="minorHAnsi" w:cstheme="minorHAnsi"/>
                <w:sz w:val="20"/>
                <w:szCs w:val="20"/>
              </w:rPr>
            </w:pPr>
            <w:r w:rsidRPr="005D2898">
              <w:rPr>
                <w:rFonts w:asciiTheme="minorHAnsi" w:hAnsiTheme="minorHAnsi" w:cstheme="minorHAnsi"/>
                <w:color w:val="000000"/>
                <w:sz w:val="20"/>
                <w:szCs w:val="20"/>
              </w:rPr>
              <w:t>Energy, buildings</w:t>
            </w:r>
          </w:p>
        </w:tc>
        <w:tc>
          <w:tcPr>
            <w:tcW w:w="3330" w:type="dxa"/>
          </w:tcPr>
          <w:p w14:paraId="0B96D98F"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5D2898">
              <w:rPr>
                <w:rFonts w:asciiTheme="minorHAnsi" w:eastAsia="Calibri" w:hAnsiTheme="minorHAnsi" w:cstheme="minorHAnsi"/>
                <w:color w:val="000000"/>
                <w:sz w:val="20"/>
                <w:szCs w:val="20"/>
              </w:rPr>
              <w:t>The Wu group at UC Berkeley / LBNL is focused on manipulation and optimization of thermal energy at large scales, such as in buildings. We develop material coatings that keep a surface cool in the summer and warm in the winter at zero consumption of electricity and natural gas.</w:t>
            </w:r>
          </w:p>
          <w:p w14:paraId="3524EBDC" w14:textId="77777777" w:rsidR="00580DC9" w:rsidRDefault="00580DC9" w:rsidP="00763893"/>
        </w:tc>
        <w:tc>
          <w:tcPr>
            <w:tcW w:w="3330" w:type="dxa"/>
          </w:tcPr>
          <w:p w14:paraId="64793781"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486">
              <w:r w:rsidRPr="005D2898">
                <w:rPr>
                  <w:rFonts w:asciiTheme="minorHAnsi" w:eastAsia="Calibri" w:hAnsiTheme="minorHAnsi" w:cstheme="minorHAnsi"/>
                  <w:color w:val="0563C1"/>
                  <w:sz w:val="20"/>
                  <w:szCs w:val="20"/>
                  <w:u w:val="single"/>
                </w:rPr>
                <w:t>New smart roof coating enables year-round energy savings.</w:t>
              </w:r>
            </w:hyperlink>
            <w:r w:rsidRPr="005D2898">
              <w:rPr>
                <w:rFonts w:asciiTheme="minorHAnsi" w:eastAsia="Calibri" w:hAnsiTheme="minorHAnsi" w:cstheme="minorHAnsi"/>
                <w:color w:val="000000"/>
                <w:sz w:val="20"/>
                <w:szCs w:val="20"/>
              </w:rPr>
              <w:t xml:space="preserve"> </w:t>
            </w:r>
          </w:p>
          <w:p w14:paraId="19532EE0" w14:textId="77777777" w:rsidR="00580DC9" w:rsidRPr="005D2898" w:rsidRDefault="00580DC9" w:rsidP="00763893">
            <w:pPr>
              <w:rPr>
                <w:rFonts w:asciiTheme="minorHAnsi" w:hAnsiTheme="minorHAnsi" w:cstheme="minorHAnsi"/>
                <w:sz w:val="20"/>
                <w:szCs w:val="20"/>
              </w:rPr>
            </w:pPr>
          </w:p>
        </w:tc>
        <w:tc>
          <w:tcPr>
            <w:tcW w:w="3240" w:type="dxa"/>
          </w:tcPr>
          <w:p w14:paraId="273A0724" w14:textId="77777777" w:rsidR="00580DC9" w:rsidRPr="005D2898"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5D2898">
              <w:rPr>
                <w:rFonts w:asciiTheme="minorHAnsi" w:eastAsia="Calibri" w:hAnsiTheme="minorHAnsi" w:cstheme="minorHAnsi"/>
                <w:color w:val="000000"/>
                <w:sz w:val="20"/>
                <w:szCs w:val="20"/>
              </w:rPr>
              <w:br/>
            </w:r>
          </w:p>
          <w:p w14:paraId="7830B9A8" w14:textId="77777777" w:rsidR="00580DC9" w:rsidRPr="005D2898" w:rsidRDefault="00580DC9" w:rsidP="00763893">
            <w:pPr>
              <w:rPr>
                <w:rFonts w:asciiTheme="minorHAnsi" w:hAnsiTheme="minorHAnsi" w:cstheme="minorHAnsi"/>
                <w:sz w:val="20"/>
                <w:szCs w:val="20"/>
              </w:rPr>
            </w:pPr>
          </w:p>
        </w:tc>
      </w:tr>
      <w:tr w:rsidR="00580DC9" w:rsidRPr="00170A6D" w14:paraId="196D1747" w14:textId="77777777" w:rsidTr="00125641">
        <w:trPr>
          <w:trHeight w:val="320"/>
        </w:trPr>
        <w:tc>
          <w:tcPr>
            <w:tcW w:w="1080" w:type="dxa"/>
            <w:noWrap/>
          </w:tcPr>
          <w:p w14:paraId="7CDAD32F" w14:textId="77777777" w:rsidR="00580DC9" w:rsidRPr="001D428C" w:rsidRDefault="00580DC9" w:rsidP="00763893">
            <w:pPr>
              <w:rPr>
                <w:rFonts w:asciiTheme="minorHAnsi" w:hAnsiTheme="minorHAnsi" w:cstheme="minorHAnsi"/>
                <w:sz w:val="20"/>
                <w:szCs w:val="20"/>
              </w:rPr>
            </w:pPr>
          </w:p>
        </w:tc>
        <w:tc>
          <w:tcPr>
            <w:tcW w:w="1800" w:type="dxa"/>
            <w:noWrap/>
          </w:tcPr>
          <w:p w14:paraId="71E4A90F" w14:textId="77777777" w:rsidR="00580DC9" w:rsidRPr="00415956" w:rsidRDefault="00580DC9" w:rsidP="00763893">
            <w:pPr>
              <w:rPr>
                <w:rFonts w:asciiTheme="minorHAnsi" w:hAnsiTheme="minorHAnsi" w:cstheme="minorHAnsi"/>
                <w:sz w:val="20"/>
                <w:szCs w:val="20"/>
              </w:rPr>
            </w:pPr>
            <w:hyperlink r:id="rId487" w:history="1">
              <w:r w:rsidRPr="00415956">
                <w:rPr>
                  <w:rStyle w:val="Hyperlink"/>
                  <w:rFonts w:asciiTheme="minorHAnsi" w:hAnsiTheme="minorHAnsi" w:cstheme="minorHAnsi"/>
                  <w:sz w:val="20"/>
                  <w:szCs w:val="20"/>
                </w:rPr>
                <w:t xml:space="preserve">Berkeley Blockchain </w:t>
              </w:r>
              <w:proofErr w:type="spellStart"/>
              <w:r w:rsidRPr="00415956">
                <w:rPr>
                  <w:rStyle w:val="Hyperlink"/>
                  <w:rFonts w:asciiTheme="minorHAnsi" w:hAnsiTheme="minorHAnsi" w:cstheme="minorHAnsi"/>
                  <w:sz w:val="20"/>
                  <w:szCs w:val="20"/>
                </w:rPr>
                <w:t>Xcelerator</w:t>
              </w:r>
              <w:proofErr w:type="spellEnd"/>
            </w:hyperlink>
          </w:p>
          <w:p w14:paraId="6C369DC1" w14:textId="77777777" w:rsidR="00580DC9" w:rsidRDefault="00580DC9" w:rsidP="00763893"/>
        </w:tc>
        <w:tc>
          <w:tcPr>
            <w:tcW w:w="1530" w:type="dxa"/>
          </w:tcPr>
          <w:p w14:paraId="064EF851" w14:textId="77777777" w:rsidR="00580DC9" w:rsidRPr="001D428C" w:rsidRDefault="00580DC9" w:rsidP="00763893">
            <w:pPr>
              <w:rPr>
                <w:rFonts w:asciiTheme="minorHAnsi" w:hAnsiTheme="minorHAnsi" w:cstheme="minorHAnsi"/>
                <w:sz w:val="20"/>
                <w:szCs w:val="20"/>
              </w:rPr>
            </w:pPr>
          </w:p>
        </w:tc>
        <w:tc>
          <w:tcPr>
            <w:tcW w:w="1800" w:type="dxa"/>
          </w:tcPr>
          <w:p w14:paraId="1E98F100" w14:textId="77777777" w:rsidR="00580DC9" w:rsidRPr="001D428C" w:rsidRDefault="00580DC9" w:rsidP="00763893">
            <w:pPr>
              <w:spacing w:line="288" w:lineRule="auto"/>
              <w:rPr>
                <w:rFonts w:asciiTheme="minorHAnsi" w:hAnsiTheme="minorHAnsi" w:cstheme="minorHAnsi"/>
                <w:sz w:val="20"/>
                <w:szCs w:val="20"/>
              </w:rPr>
            </w:pPr>
            <w:r w:rsidRPr="00415956">
              <w:rPr>
                <w:rFonts w:asciiTheme="minorHAnsi" w:hAnsiTheme="minorHAnsi" w:cstheme="minorHAnsi"/>
                <w:color w:val="000000"/>
                <w:sz w:val="20"/>
                <w:szCs w:val="20"/>
              </w:rPr>
              <w:t>Engineering, Haas</w:t>
            </w:r>
          </w:p>
        </w:tc>
        <w:tc>
          <w:tcPr>
            <w:tcW w:w="2340" w:type="dxa"/>
          </w:tcPr>
          <w:p w14:paraId="6C6261F7" w14:textId="77777777" w:rsidR="00580DC9" w:rsidRPr="001D428C"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All</w:t>
            </w:r>
          </w:p>
        </w:tc>
        <w:tc>
          <w:tcPr>
            <w:tcW w:w="3330" w:type="dxa"/>
          </w:tcPr>
          <w:p w14:paraId="15554030" w14:textId="77777777" w:rsidR="00580DC9" w:rsidRPr="00415956" w:rsidRDefault="00580DC9" w:rsidP="00763893">
            <w:pPr>
              <w:rPr>
                <w:rFonts w:asciiTheme="minorHAnsi" w:hAnsiTheme="minorHAnsi" w:cstheme="minorHAnsi"/>
                <w:sz w:val="20"/>
                <w:szCs w:val="20"/>
              </w:rPr>
            </w:pPr>
            <w:hyperlink r:id="rId488" w:history="1">
              <w:r w:rsidRPr="00415956">
                <w:rPr>
                  <w:rStyle w:val="Hyperlink"/>
                  <w:rFonts w:asciiTheme="minorHAnsi" w:hAnsiTheme="minorHAnsi" w:cstheme="minorHAnsi"/>
                  <w:sz w:val="20"/>
                  <w:szCs w:val="20"/>
                </w:rPr>
                <w:t>Jocelyn Weber Phipps, Director</w:t>
              </w:r>
            </w:hyperlink>
          </w:p>
          <w:p w14:paraId="028C23DE" w14:textId="77777777" w:rsidR="00580DC9" w:rsidRPr="00415956" w:rsidRDefault="00580DC9" w:rsidP="00763893">
            <w:pPr>
              <w:rPr>
                <w:rFonts w:asciiTheme="minorHAnsi" w:hAnsiTheme="minorHAnsi" w:cstheme="minorHAnsi"/>
                <w:sz w:val="20"/>
                <w:szCs w:val="20"/>
              </w:rPr>
            </w:pPr>
          </w:p>
          <w:p w14:paraId="5548B87D" w14:textId="77777777" w:rsidR="00580DC9"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Non-dilutive, world-class blockchain / crypto accelerator open to global teams, launched in Jan 2019 </w:t>
            </w:r>
          </w:p>
          <w:p w14:paraId="61DA8022" w14:textId="77777777" w:rsidR="00580DC9" w:rsidRDefault="00580DC9" w:rsidP="00763893">
            <w:pPr>
              <w:rPr>
                <w:rFonts w:asciiTheme="minorHAnsi" w:hAnsiTheme="minorHAnsi" w:cstheme="minorHAnsi"/>
                <w:sz w:val="20"/>
                <w:szCs w:val="20"/>
              </w:rPr>
            </w:pPr>
          </w:p>
          <w:p w14:paraId="16727856" w14:textId="77777777" w:rsidR="00580DC9" w:rsidRPr="00415956" w:rsidRDefault="00580DC9" w:rsidP="00763893">
            <w:pPr>
              <w:rPr>
                <w:rFonts w:asciiTheme="minorHAnsi" w:hAnsiTheme="minorHAnsi" w:cstheme="minorHAnsi"/>
                <w:sz w:val="20"/>
                <w:szCs w:val="20"/>
              </w:rPr>
            </w:pPr>
            <w:r>
              <w:rPr>
                <w:rFonts w:asciiTheme="minorHAnsi" w:hAnsiTheme="minorHAnsi" w:cstheme="minorHAnsi"/>
                <w:sz w:val="20"/>
                <w:szCs w:val="20"/>
              </w:rPr>
              <w:t>Member of “climate incubators” coordinating group on campus</w:t>
            </w:r>
          </w:p>
          <w:p w14:paraId="407F48DE" w14:textId="77777777" w:rsidR="00580DC9" w:rsidRPr="001D428C" w:rsidRDefault="00580DC9" w:rsidP="00763893">
            <w:pPr>
              <w:spacing w:line="288" w:lineRule="auto"/>
              <w:rPr>
                <w:rFonts w:asciiTheme="minorHAnsi" w:hAnsiTheme="minorHAnsi" w:cstheme="minorHAnsi"/>
                <w:sz w:val="20"/>
                <w:szCs w:val="20"/>
              </w:rPr>
            </w:pPr>
          </w:p>
        </w:tc>
        <w:tc>
          <w:tcPr>
            <w:tcW w:w="3330" w:type="dxa"/>
          </w:tcPr>
          <w:p w14:paraId="6E1B4D61" w14:textId="77777777" w:rsidR="00580DC9" w:rsidRPr="00415956" w:rsidRDefault="00580DC9" w:rsidP="00763893">
            <w:pPr>
              <w:rPr>
                <w:rFonts w:asciiTheme="minorHAnsi" w:hAnsiTheme="minorHAnsi" w:cstheme="minorHAnsi"/>
                <w:sz w:val="20"/>
                <w:szCs w:val="20"/>
              </w:rPr>
            </w:pPr>
            <w:r w:rsidRPr="00415956">
              <w:rPr>
                <w:rFonts w:asciiTheme="minorHAnsi" w:hAnsiTheme="minorHAnsi" w:cstheme="minorHAnsi"/>
                <w:sz w:val="20"/>
                <w:szCs w:val="20"/>
              </w:rPr>
              <w:t xml:space="preserve">Looking for companies: </w:t>
            </w:r>
          </w:p>
          <w:p w14:paraId="28746F30" w14:textId="77777777" w:rsidR="00580DC9" w:rsidRPr="00415956" w:rsidRDefault="00580DC9" w:rsidP="00C9229B">
            <w:pPr>
              <w:numPr>
                <w:ilvl w:val="0"/>
                <w:numId w:val="25"/>
              </w:numPr>
              <w:spacing w:before="100" w:beforeAutospacing="1" w:after="100" w:afterAutospacing="1"/>
              <w:ind w:left="338"/>
              <w:rPr>
                <w:rFonts w:asciiTheme="minorHAnsi" w:hAnsiTheme="minorHAnsi" w:cstheme="minorHAnsi"/>
                <w:sz w:val="20"/>
                <w:szCs w:val="20"/>
              </w:rPr>
            </w:pPr>
            <w:r w:rsidRPr="00415956">
              <w:rPr>
                <w:rFonts w:asciiTheme="minorHAnsi" w:hAnsiTheme="minorHAnsi" w:cstheme="minorHAnsi"/>
                <w:sz w:val="20"/>
                <w:szCs w:val="20"/>
              </w:rPr>
              <w:t xml:space="preserve">In </w:t>
            </w:r>
            <w:hyperlink r:id="rId489" w:history="1">
              <w:r w:rsidRPr="00415956">
                <w:rPr>
                  <w:rStyle w:val="Hyperlink"/>
                  <w:rFonts w:asciiTheme="minorHAnsi" w:hAnsiTheme="minorHAnsi" w:cstheme="minorHAnsi"/>
                  <w:sz w:val="20"/>
                  <w:szCs w:val="20"/>
                </w:rPr>
                <w:t>Cryptocurrency</w:t>
              </w:r>
            </w:hyperlink>
            <w:r w:rsidRPr="00415956">
              <w:rPr>
                <w:rFonts w:asciiTheme="minorHAnsi" w:hAnsiTheme="minorHAnsi" w:cstheme="minorHAnsi"/>
                <w:sz w:val="20"/>
                <w:szCs w:val="20"/>
              </w:rPr>
              <w:t xml:space="preserve">, </w:t>
            </w:r>
            <w:hyperlink r:id="rId490" w:history="1">
              <w:r w:rsidRPr="00415956">
                <w:rPr>
                  <w:rStyle w:val="Hyperlink"/>
                  <w:rFonts w:asciiTheme="minorHAnsi" w:hAnsiTheme="minorHAnsi" w:cstheme="minorHAnsi"/>
                  <w:sz w:val="20"/>
                  <w:szCs w:val="20"/>
                </w:rPr>
                <w:t>Blockchain</w:t>
              </w:r>
            </w:hyperlink>
          </w:p>
          <w:p w14:paraId="15DA3C1D" w14:textId="77777777" w:rsidR="00580DC9" w:rsidRPr="005F4B47" w:rsidRDefault="00580DC9" w:rsidP="00C9229B">
            <w:pPr>
              <w:numPr>
                <w:ilvl w:val="0"/>
                <w:numId w:val="25"/>
              </w:numPr>
              <w:spacing w:before="100" w:beforeAutospacing="1" w:after="100" w:afterAutospacing="1"/>
              <w:ind w:left="338"/>
              <w:rPr>
                <w:rStyle w:val="Hyperlink"/>
                <w:rFonts w:asciiTheme="minorHAnsi" w:hAnsiTheme="minorHAnsi" w:cstheme="minorHAnsi"/>
                <w:color w:val="auto"/>
                <w:sz w:val="20"/>
                <w:szCs w:val="20"/>
                <w:u w:val="none"/>
              </w:rPr>
            </w:pPr>
            <w:r w:rsidRPr="00415956">
              <w:rPr>
                <w:rFonts w:asciiTheme="minorHAnsi" w:hAnsiTheme="minorHAnsi" w:cstheme="minorHAnsi"/>
                <w:sz w:val="20"/>
                <w:szCs w:val="20"/>
              </w:rPr>
              <w:t xml:space="preserve">Located in </w:t>
            </w:r>
            <w:hyperlink r:id="rId491" w:history="1">
              <w:r w:rsidRPr="00415956">
                <w:rPr>
                  <w:rStyle w:val="Hyperlink"/>
                  <w:rFonts w:asciiTheme="minorHAnsi" w:hAnsiTheme="minorHAnsi" w:cstheme="minorHAnsi"/>
                  <w:sz w:val="20"/>
                  <w:szCs w:val="20"/>
                </w:rPr>
                <w:t>Africa</w:t>
              </w:r>
            </w:hyperlink>
            <w:r w:rsidRPr="00415956">
              <w:rPr>
                <w:rFonts w:asciiTheme="minorHAnsi" w:hAnsiTheme="minorHAnsi" w:cstheme="minorHAnsi"/>
                <w:sz w:val="20"/>
                <w:szCs w:val="20"/>
              </w:rPr>
              <w:t xml:space="preserve">, </w:t>
            </w:r>
            <w:hyperlink r:id="rId492" w:history="1">
              <w:r w:rsidRPr="00415956">
                <w:rPr>
                  <w:rStyle w:val="Hyperlink"/>
                  <w:rFonts w:asciiTheme="minorHAnsi" w:hAnsiTheme="minorHAnsi" w:cstheme="minorHAnsi"/>
                  <w:sz w:val="20"/>
                  <w:szCs w:val="20"/>
                </w:rPr>
                <w:t>Antarctica</w:t>
              </w:r>
            </w:hyperlink>
            <w:r w:rsidRPr="00415956">
              <w:rPr>
                <w:rFonts w:asciiTheme="minorHAnsi" w:hAnsiTheme="minorHAnsi" w:cstheme="minorHAnsi"/>
                <w:sz w:val="20"/>
                <w:szCs w:val="20"/>
              </w:rPr>
              <w:t xml:space="preserve">, </w:t>
            </w:r>
            <w:hyperlink r:id="rId493" w:history="1">
              <w:r w:rsidRPr="00415956">
                <w:rPr>
                  <w:rStyle w:val="Hyperlink"/>
                  <w:rFonts w:asciiTheme="minorHAnsi" w:hAnsiTheme="minorHAnsi" w:cstheme="minorHAnsi"/>
                  <w:sz w:val="20"/>
                  <w:szCs w:val="20"/>
                </w:rPr>
                <w:t>Asia</w:t>
              </w:r>
            </w:hyperlink>
            <w:r w:rsidRPr="00415956">
              <w:rPr>
                <w:rFonts w:asciiTheme="minorHAnsi" w:hAnsiTheme="minorHAnsi" w:cstheme="minorHAnsi"/>
                <w:sz w:val="20"/>
                <w:szCs w:val="20"/>
              </w:rPr>
              <w:t xml:space="preserve">, </w:t>
            </w:r>
            <w:hyperlink r:id="rId494" w:history="1">
              <w:r w:rsidRPr="00415956">
                <w:rPr>
                  <w:rStyle w:val="Hyperlink"/>
                  <w:rFonts w:asciiTheme="minorHAnsi" w:hAnsiTheme="minorHAnsi" w:cstheme="minorHAnsi"/>
                  <w:sz w:val="20"/>
                  <w:szCs w:val="20"/>
                </w:rPr>
                <w:t>Australia/NZ</w:t>
              </w:r>
            </w:hyperlink>
            <w:r w:rsidRPr="00415956">
              <w:rPr>
                <w:rFonts w:asciiTheme="minorHAnsi" w:hAnsiTheme="minorHAnsi" w:cstheme="minorHAnsi"/>
                <w:sz w:val="20"/>
                <w:szCs w:val="20"/>
              </w:rPr>
              <w:t xml:space="preserve">, </w:t>
            </w:r>
            <w:hyperlink r:id="rId495" w:history="1">
              <w:r w:rsidRPr="00415956">
                <w:rPr>
                  <w:rStyle w:val="Hyperlink"/>
                  <w:rFonts w:asciiTheme="minorHAnsi" w:hAnsiTheme="minorHAnsi" w:cstheme="minorHAnsi"/>
                  <w:sz w:val="20"/>
                  <w:szCs w:val="20"/>
                </w:rPr>
                <w:t>Caribbean</w:t>
              </w:r>
            </w:hyperlink>
            <w:r w:rsidRPr="00415956">
              <w:rPr>
                <w:rFonts w:asciiTheme="minorHAnsi" w:hAnsiTheme="minorHAnsi" w:cstheme="minorHAnsi"/>
                <w:sz w:val="20"/>
                <w:szCs w:val="20"/>
              </w:rPr>
              <w:t xml:space="preserve">, </w:t>
            </w:r>
            <w:hyperlink r:id="rId496" w:history="1">
              <w:r w:rsidRPr="00415956">
                <w:rPr>
                  <w:rStyle w:val="Hyperlink"/>
                  <w:rFonts w:asciiTheme="minorHAnsi" w:hAnsiTheme="minorHAnsi" w:cstheme="minorHAnsi"/>
                  <w:sz w:val="20"/>
                  <w:szCs w:val="20"/>
                </w:rPr>
                <w:t>Eastern Europe</w:t>
              </w:r>
            </w:hyperlink>
            <w:r w:rsidRPr="00415956">
              <w:rPr>
                <w:rFonts w:asciiTheme="minorHAnsi" w:hAnsiTheme="minorHAnsi" w:cstheme="minorHAnsi"/>
                <w:sz w:val="20"/>
                <w:szCs w:val="20"/>
              </w:rPr>
              <w:t xml:space="preserve">, </w:t>
            </w:r>
            <w:hyperlink r:id="rId497" w:history="1">
              <w:r w:rsidRPr="00415956">
                <w:rPr>
                  <w:rStyle w:val="Hyperlink"/>
                  <w:rFonts w:asciiTheme="minorHAnsi" w:hAnsiTheme="minorHAnsi" w:cstheme="minorHAnsi"/>
                  <w:sz w:val="20"/>
                  <w:szCs w:val="20"/>
                </w:rPr>
                <w:t>Europe</w:t>
              </w:r>
            </w:hyperlink>
            <w:r w:rsidRPr="00415956">
              <w:rPr>
                <w:rFonts w:asciiTheme="minorHAnsi" w:hAnsiTheme="minorHAnsi" w:cstheme="minorHAnsi"/>
                <w:sz w:val="20"/>
                <w:szCs w:val="20"/>
              </w:rPr>
              <w:t xml:space="preserve">, </w:t>
            </w:r>
            <w:hyperlink r:id="rId498" w:history="1">
              <w:r w:rsidRPr="00415956">
                <w:rPr>
                  <w:rStyle w:val="Hyperlink"/>
                  <w:rFonts w:asciiTheme="minorHAnsi" w:hAnsiTheme="minorHAnsi" w:cstheme="minorHAnsi"/>
                  <w:sz w:val="20"/>
                  <w:szCs w:val="20"/>
                </w:rPr>
                <w:t>Middle East</w:t>
              </w:r>
            </w:hyperlink>
            <w:r w:rsidRPr="00415956">
              <w:rPr>
                <w:rFonts w:asciiTheme="minorHAnsi" w:hAnsiTheme="minorHAnsi" w:cstheme="minorHAnsi"/>
                <w:sz w:val="20"/>
                <w:szCs w:val="20"/>
              </w:rPr>
              <w:t xml:space="preserve">, </w:t>
            </w:r>
            <w:hyperlink r:id="rId499" w:history="1">
              <w:r w:rsidRPr="00415956">
                <w:rPr>
                  <w:rStyle w:val="Hyperlink"/>
                  <w:rFonts w:asciiTheme="minorHAnsi" w:hAnsiTheme="minorHAnsi" w:cstheme="minorHAnsi"/>
                  <w:sz w:val="20"/>
                  <w:szCs w:val="20"/>
                </w:rPr>
                <w:t>North America</w:t>
              </w:r>
            </w:hyperlink>
            <w:r w:rsidRPr="00415956">
              <w:rPr>
                <w:rFonts w:asciiTheme="minorHAnsi" w:hAnsiTheme="minorHAnsi" w:cstheme="minorHAnsi"/>
                <w:sz w:val="20"/>
                <w:szCs w:val="20"/>
              </w:rPr>
              <w:t xml:space="preserve">, </w:t>
            </w:r>
            <w:hyperlink r:id="rId500" w:history="1">
              <w:r w:rsidRPr="00415956">
                <w:rPr>
                  <w:rStyle w:val="Hyperlink"/>
                  <w:rFonts w:asciiTheme="minorHAnsi" w:hAnsiTheme="minorHAnsi" w:cstheme="minorHAnsi"/>
                  <w:sz w:val="20"/>
                  <w:szCs w:val="20"/>
                </w:rPr>
                <w:t>South America</w:t>
              </w:r>
            </w:hyperlink>
          </w:p>
          <w:p w14:paraId="7040D66F" w14:textId="77777777" w:rsidR="00580DC9" w:rsidRPr="005F4B47" w:rsidRDefault="00580DC9" w:rsidP="00763893">
            <w:pPr>
              <w:spacing w:before="100" w:beforeAutospacing="1" w:after="100" w:afterAutospacing="1"/>
              <w:rPr>
                <w:rFonts w:asciiTheme="minorHAnsi" w:hAnsiTheme="minorHAnsi" w:cstheme="minorHAnsi"/>
                <w:sz w:val="20"/>
                <w:szCs w:val="20"/>
              </w:rPr>
            </w:pPr>
            <w:r w:rsidRPr="005F4B47">
              <w:rPr>
                <w:rFonts w:asciiTheme="minorHAnsi" w:hAnsiTheme="minorHAnsi" w:cstheme="minorHAnsi"/>
                <w:sz w:val="20"/>
                <w:szCs w:val="20"/>
              </w:rPr>
              <w:t>Selected teams to receive -</w:t>
            </w:r>
            <w:r w:rsidRPr="005F4B47">
              <w:rPr>
                <w:rFonts w:asciiTheme="minorHAnsi" w:hAnsiTheme="minorHAnsi" w:cstheme="minorHAnsi"/>
                <w:sz w:val="20"/>
                <w:szCs w:val="20"/>
              </w:rPr>
              <w:br/>
            </w:r>
            <w:r w:rsidRPr="005F4B47">
              <w:rPr>
                <w:rFonts w:asciiTheme="minorHAnsi" w:hAnsiTheme="minorHAnsi" w:cstheme="minorHAnsi"/>
                <w:sz w:val="20"/>
                <w:szCs w:val="20"/>
              </w:rPr>
              <w:br/>
              <w:t>- Access to unparalleled technical expertise and talent from the student to faculty level</w:t>
            </w:r>
            <w:r w:rsidRPr="005F4B47">
              <w:rPr>
                <w:rFonts w:asciiTheme="minorHAnsi" w:hAnsiTheme="minorHAnsi" w:cstheme="minorHAnsi"/>
                <w:sz w:val="20"/>
                <w:szCs w:val="20"/>
              </w:rPr>
              <w:br/>
              <w:t xml:space="preserve">- Hands-on mentorship from Silicon Valley veterans and blockchain industry leaders (see our full list of mentors </w:t>
            </w:r>
            <w:hyperlink r:id="rId501" w:history="1">
              <w:r w:rsidRPr="00D57157">
                <w:rPr>
                  <w:rStyle w:val="Hyperlink"/>
                  <w:rFonts w:asciiTheme="minorHAnsi" w:hAnsiTheme="minorHAnsi" w:cstheme="minorHAnsi"/>
                  <w:sz w:val="20"/>
                  <w:szCs w:val="20"/>
                </w:rPr>
                <w:t>here</w:t>
              </w:r>
            </w:hyperlink>
            <w:r w:rsidRPr="005F4B47">
              <w:rPr>
                <w:rFonts w:asciiTheme="minorHAnsi" w:hAnsiTheme="minorHAnsi" w:cstheme="minorHAnsi"/>
                <w:sz w:val="20"/>
                <w:szCs w:val="20"/>
              </w:rPr>
              <w:t xml:space="preserve"> - </w:t>
            </w:r>
            <w:r w:rsidRPr="005F4B47">
              <w:rPr>
                <w:rFonts w:asciiTheme="minorHAnsi" w:hAnsiTheme="minorHAnsi" w:cstheme="minorHAnsi"/>
                <w:sz w:val="20"/>
                <w:szCs w:val="20"/>
              </w:rPr>
              <w:br/>
              <w:t xml:space="preserve">- Proven entrepreneurship curriculum from industry and academic experts through Berkeley Engineering Method of Entrepreneurship and Berkeley Haas Entrepreneurship </w:t>
            </w:r>
            <w:r w:rsidRPr="005F4B47">
              <w:rPr>
                <w:rFonts w:asciiTheme="minorHAnsi" w:hAnsiTheme="minorHAnsi" w:cstheme="minorHAnsi"/>
                <w:sz w:val="20"/>
                <w:szCs w:val="20"/>
              </w:rPr>
              <w:br/>
              <w:t xml:space="preserve">- Enhanced visibility of your startup through association with UC Berkeley </w:t>
            </w:r>
            <w:r w:rsidRPr="005F4B47">
              <w:rPr>
                <w:rFonts w:asciiTheme="minorHAnsi" w:hAnsiTheme="minorHAnsi" w:cstheme="minorHAnsi"/>
                <w:sz w:val="20"/>
                <w:szCs w:val="20"/>
              </w:rPr>
              <w:br/>
              <w:t>- Connections to our deep network of Silicon Valley and crypto/ blockchain investors</w:t>
            </w:r>
            <w:r w:rsidRPr="005F4B47">
              <w:rPr>
                <w:rFonts w:asciiTheme="minorHAnsi" w:hAnsiTheme="minorHAnsi" w:cstheme="minorHAnsi"/>
                <w:sz w:val="20"/>
                <w:szCs w:val="20"/>
              </w:rPr>
              <w:br/>
              <w:t>- Non-dilutive, equity free programming &amp; support</w:t>
            </w:r>
          </w:p>
          <w:p w14:paraId="026F5F7B" w14:textId="77777777" w:rsidR="00580DC9" w:rsidRPr="001D428C" w:rsidRDefault="00580DC9" w:rsidP="00763893">
            <w:pPr>
              <w:pStyle w:val="Heading1"/>
              <w:keepNext w:val="0"/>
              <w:keepLines w:val="0"/>
              <w:spacing w:before="0" w:line="288" w:lineRule="auto"/>
              <w:rPr>
                <w:rFonts w:asciiTheme="minorHAnsi" w:hAnsiTheme="minorHAnsi" w:cstheme="minorHAnsi"/>
                <w:sz w:val="20"/>
                <w:szCs w:val="20"/>
              </w:rPr>
            </w:pPr>
          </w:p>
        </w:tc>
        <w:tc>
          <w:tcPr>
            <w:tcW w:w="3240" w:type="dxa"/>
          </w:tcPr>
          <w:p w14:paraId="05AEAE9B" w14:textId="77777777" w:rsidR="00580DC9" w:rsidRPr="001D428C" w:rsidRDefault="00580DC9" w:rsidP="00763893">
            <w:pPr>
              <w:rPr>
                <w:rFonts w:asciiTheme="minorHAnsi" w:hAnsiTheme="minorHAnsi" w:cstheme="minorHAnsi"/>
                <w:sz w:val="20"/>
                <w:szCs w:val="20"/>
              </w:rPr>
            </w:pPr>
          </w:p>
        </w:tc>
      </w:tr>
      <w:tr w:rsidR="00580DC9" w:rsidRPr="00E923FE" w14:paraId="2C0C1CC4" w14:textId="77777777" w:rsidTr="00125641">
        <w:trPr>
          <w:trHeight w:val="320"/>
        </w:trPr>
        <w:tc>
          <w:tcPr>
            <w:tcW w:w="1080" w:type="dxa"/>
            <w:noWrap/>
          </w:tcPr>
          <w:p w14:paraId="0922B449"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Angela Glover</w:t>
            </w:r>
          </w:p>
        </w:tc>
        <w:tc>
          <w:tcPr>
            <w:tcW w:w="1800" w:type="dxa"/>
            <w:noWrap/>
          </w:tcPr>
          <w:p w14:paraId="136B1346" w14:textId="77777777" w:rsidR="00580DC9" w:rsidRPr="00832EF4" w:rsidRDefault="00580DC9" w:rsidP="000D7601">
            <w:pPr>
              <w:rPr>
                <w:rFonts w:asciiTheme="minorHAnsi" w:hAnsiTheme="minorHAnsi" w:cstheme="minorHAnsi"/>
                <w:sz w:val="20"/>
                <w:szCs w:val="20"/>
              </w:rPr>
            </w:pPr>
            <w:hyperlink r:id="rId502" w:history="1">
              <w:r w:rsidRPr="00832EF4">
                <w:rPr>
                  <w:rStyle w:val="Hyperlink"/>
                  <w:rFonts w:asciiTheme="minorHAnsi" w:hAnsiTheme="minorHAnsi" w:cstheme="minorHAnsi"/>
                  <w:sz w:val="20"/>
                  <w:szCs w:val="20"/>
                </w:rPr>
                <w:t>Blackwell</w:t>
              </w:r>
            </w:hyperlink>
          </w:p>
        </w:tc>
        <w:tc>
          <w:tcPr>
            <w:tcW w:w="1530" w:type="dxa"/>
          </w:tcPr>
          <w:p w14:paraId="0DCF2FD9" w14:textId="77777777" w:rsidR="00580DC9" w:rsidRPr="00E923FE" w:rsidRDefault="00580DC9" w:rsidP="000D7601">
            <w:pPr>
              <w:rPr>
                <w:rFonts w:asciiTheme="minorHAnsi" w:hAnsiTheme="minorHAnsi" w:cstheme="minorHAnsi"/>
                <w:color w:val="000000"/>
                <w:sz w:val="20"/>
                <w:szCs w:val="20"/>
              </w:rPr>
            </w:pPr>
          </w:p>
        </w:tc>
        <w:tc>
          <w:tcPr>
            <w:tcW w:w="1800" w:type="dxa"/>
          </w:tcPr>
          <w:p w14:paraId="606B57A2"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tcPr>
          <w:p w14:paraId="110DC21A"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Climate Equity/Environmental Justice</w:t>
            </w:r>
            <w:r>
              <w:rPr>
                <w:rFonts w:asciiTheme="minorHAnsi" w:hAnsiTheme="minorHAnsi" w:cstheme="minorHAnsi"/>
                <w:sz w:val="20"/>
                <w:szCs w:val="20"/>
              </w:rPr>
              <w:t>, Policy</w:t>
            </w:r>
          </w:p>
        </w:tc>
        <w:tc>
          <w:tcPr>
            <w:tcW w:w="3330" w:type="dxa"/>
          </w:tcPr>
          <w:p w14:paraId="57DC0BF4" w14:textId="77777777" w:rsidR="00580DC9" w:rsidRPr="00E923FE" w:rsidRDefault="00580DC9" w:rsidP="000D7601">
            <w:pPr>
              <w:spacing w:before="100" w:beforeAutospacing="1" w:after="100" w:afterAutospacing="1"/>
              <w:ind w:left="40"/>
              <w:rPr>
                <w:rFonts w:asciiTheme="minorHAnsi" w:hAnsiTheme="minorHAnsi" w:cstheme="minorHAnsi"/>
                <w:sz w:val="20"/>
                <w:szCs w:val="20"/>
              </w:rPr>
            </w:pPr>
            <w:r w:rsidRPr="00E923FE">
              <w:rPr>
                <w:rFonts w:asciiTheme="minorHAnsi" w:hAnsiTheme="minorHAnsi" w:cstheme="minorHAnsi"/>
                <w:sz w:val="20"/>
                <w:szCs w:val="20"/>
              </w:rPr>
              <w:t>Founder, Policy Link</w:t>
            </w:r>
          </w:p>
          <w:p w14:paraId="2FC3656F" w14:textId="77777777" w:rsidR="00580DC9" w:rsidRPr="00E923FE" w:rsidRDefault="00580DC9" w:rsidP="000D7601">
            <w:pPr>
              <w:spacing w:before="100" w:beforeAutospacing="1" w:after="100" w:afterAutospacing="1"/>
              <w:ind w:left="40"/>
              <w:rPr>
                <w:rFonts w:asciiTheme="minorHAnsi" w:hAnsiTheme="minorHAnsi" w:cstheme="minorHAnsi"/>
                <w:sz w:val="20"/>
                <w:szCs w:val="20"/>
              </w:rPr>
            </w:pPr>
            <w:r w:rsidRPr="00E923FE">
              <w:rPr>
                <w:rFonts w:asciiTheme="minorHAnsi" w:hAnsiTheme="minorHAnsi" w:cstheme="minorHAnsi"/>
                <w:sz w:val="20"/>
                <w:szCs w:val="20"/>
              </w:rPr>
              <w:lastRenderedPageBreak/>
              <w:t>Race &amp; Ethnicity, Cities, Equitable Development</w:t>
            </w:r>
          </w:p>
          <w:p w14:paraId="76172C56" w14:textId="77777777" w:rsidR="00580DC9" w:rsidRPr="00E923FE" w:rsidRDefault="00580DC9" w:rsidP="000D7601">
            <w:pPr>
              <w:spacing w:before="100" w:beforeAutospacing="1" w:after="100" w:afterAutospacing="1"/>
              <w:ind w:left="40"/>
              <w:rPr>
                <w:rFonts w:asciiTheme="minorHAnsi" w:hAnsiTheme="minorHAnsi" w:cstheme="minorHAnsi"/>
                <w:sz w:val="20"/>
                <w:szCs w:val="20"/>
              </w:rPr>
            </w:pPr>
          </w:p>
        </w:tc>
        <w:tc>
          <w:tcPr>
            <w:tcW w:w="3330" w:type="dxa"/>
          </w:tcPr>
          <w:p w14:paraId="720CD759" w14:textId="77777777" w:rsidR="00580DC9" w:rsidRPr="00E923FE" w:rsidRDefault="00580DC9" w:rsidP="000D7601">
            <w:pPr>
              <w:rPr>
                <w:rFonts w:asciiTheme="minorHAnsi" w:hAnsiTheme="minorHAnsi" w:cstheme="minorHAnsi"/>
                <w:sz w:val="20"/>
                <w:szCs w:val="20"/>
              </w:rPr>
            </w:pPr>
            <w:hyperlink r:id="rId503" w:history="1">
              <w:r w:rsidRPr="00E923FE">
                <w:rPr>
                  <w:rStyle w:val="Hyperlink"/>
                  <w:rFonts w:asciiTheme="minorHAnsi" w:hAnsiTheme="minorHAnsi" w:cstheme="minorHAnsi"/>
                  <w:sz w:val="20"/>
                  <w:szCs w:val="20"/>
                </w:rPr>
                <w:t>The Curb Cut Effect</w:t>
              </w:r>
            </w:hyperlink>
            <w:r w:rsidRPr="00E923FE">
              <w:rPr>
                <w:rFonts w:asciiTheme="minorHAnsi" w:hAnsiTheme="minorHAnsi" w:cstheme="minorHAnsi"/>
                <w:sz w:val="20"/>
                <w:szCs w:val="20"/>
              </w:rPr>
              <w:t xml:space="preserve"> — Laws and programs designed to benefit vulnerable groups, such as the </w:t>
            </w:r>
            <w:r w:rsidRPr="00E923FE">
              <w:rPr>
                <w:rFonts w:asciiTheme="minorHAnsi" w:hAnsiTheme="minorHAnsi" w:cstheme="minorHAnsi"/>
                <w:sz w:val="20"/>
                <w:szCs w:val="20"/>
              </w:rPr>
              <w:lastRenderedPageBreak/>
              <w:t>disabled or people of color, often end up benefiting all of society.</w:t>
            </w:r>
          </w:p>
          <w:p w14:paraId="71AE7820" w14:textId="77777777" w:rsidR="00580DC9" w:rsidRPr="00E923FE" w:rsidRDefault="00580DC9" w:rsidP="000D7601">
            <w:pPr>
              <w:spacing w:before="100" w:beforeAutospacing="1" w:after="100" w:afterAutospacing="1"/>
              <w:ind w:left="40"/>
              <w:rPr>
                <w:rFonts w:asciiTheme="minorHAnsi" w:hAnsiTheme="minorHAnsi" w:cstheme="minorHAnsi"/>
                <w:sz w:val="20"/>
                <w:szCs w:val="20"/>
              </w:rPr>
            </w:pPr>
          </w:p>
        </w:tc>
        <w:tc>
          <w:tcPr>
            <w:tcW w:w="3240" w:type="dxa"/>
          </w:tcPr>
          <w:p w14:paraId="4D435B23" w14:textId="77777777" w:rsidR="00580DC9" w:rsidRPr="00E923FE" w:rsidRDefault="00580DC9" w:rsidP="000D7601">
            <w:pPr>
              <w:rPr>
                <w:rFonts w:asciiTheme="minorHAnsi" w:hAnsiTheme="minorHAnsi" w:cstheme="minorHAnsi"/>
                <w:sz w:val="20"/>
                <w:szCs w:val="20"/>
              </w:rPr>
            </w:pPr>
          </w:p>
        </w:tc>
      </w:tr>
      <w:tr w:rsidR="00580DC9" w:rsidRPr="00E923FE" w14:paraId="7740C772" w14:textId="77777777" w:rsidTr="00125641">
        <w:trPr>
          <w:trHeight w:val="320"/>
        </w:trPr>
        <w:tc>
          <w:tcPr>
            <w:tcW w:w="1080" w:type="dxa"/>
            <w:noWrap/>
          </w:tcPr>
          <w:p w14:paraId="67B856E1" w14:textId="77777777" w:rsidR="00580DC9" w:rsidRPr="00E923FE" w:rsidRDefault="00580DC9" w:rsidP="000D7601">
            <w:pPr>
              <w:rPr>
                <w:rFonts w:asciiTheme="minorHAnsi" w:hAnsiTheme="minorHAnsi" w:cstheme="minorHAnsi"/>
                <w:color w:val="000000"/>
                <w:sz w:val="20"/>
                <w:szCs w:val="20"/>
              </w:rPr>
            </w:pPr>
          </w:p>
        </w:tc>
        <w:tc>
          <w:tcPr>
            <w:tcW w:w="1800" w:type="dxa"/>
            <w:noWrap/>
          </w:tcPr>
          <w:p w14:paraId="25E9E11D" w14:textId="77777777" w:rsidR="00580DC9" w:rsidRPr="00832EF4" w:rsidRDefault="00580DC9" w:rsidP="000D7601">
            <w:pPr>
              <w:rPr>
                <w:rFonts w:asciiTheme="minorHAnsi" w:hAnsiTheme="minorHAnsi" w:cstheme="minorHAnsi"/>
                <w:sz w:val="20"/>
                <w:szCs w:val="20"/>
              </w:rPr>
            </w:pPr>
            <w:hyperlink r:id="rId504" w:history="1">
              <w:r w:rsidRPr="00832EF4">
                <w:rPr>
                  <w:rStyle w:val="Hyperlink"/>
                  <w:rFonts w:asciiTheme="minorHAnsi" w:hAnsiTheme="minorHAnsi" w:cstheme="minorHAnsi"/>
                  <w:sz w:val="20"/>
                  <w:szCs w:val="20"/>
                </w:rPr>
                <w:t>Center for Environmental Public Policy</w:t>
              </w:r>
            </w:hyperlink>
          </w:p>
          <w:p w14:paraId="186DD42E" w14:textId="77777777" w:rsidR="00580DC9" w:rsidRPr="00832EF4" w:rsidRDefault="00580DC9" w:rsidP="000D7601">
            <w:pPr>
              <w:rPr>
                <w:rFonts w:asciiTheme="minorHAnsi" w:hAnsiTheme="minorHAnsi" w:cstheme="minorHAnsi"/>
                <w:sz w:val="20"/>
                <w:szCs w:val="20"/>
              </w:rPr>
            </w:pPr>
          </w:p>
        </w:tc>
        <w:tc>
          <w:tcPr>
            <w:tcW w:w="1530" w:type="dxa"/>
          </w:tcPr>
          <w:p w14:paraId="4871967E" w14:textId="77777777" w:rsidR="00580DC9" w:rsidRPr="00E923FE" w:rsidRDefault="00580DC9" w:rsidP="000D7601">
            <w:pPr>
              <w:rPr>
                <w:rFonts w:asciiTheme="minorHAnsi" w:hAnsiTheme="minorHAnsi" w:cstheme="minorHAnsi"/>
                <w:color w:val="000000"/>
                <w:sz w:val="20"/>
                <w:szCs w:val="20"/>
              </w:rPr>
            </w:pPr>
          </w:p>
        </w:tc>
        <w:tc>
          <w:tcPr>
            <w:tcW w:w="1800" w:type="dxa"/>
          </w:tcPr>
          <w:p w14:paraId="48A738F0"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tcPr>
          <w:p w14:paraId="52402EDF"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Policy</w:t>
            </w:r>
            <w:r>
              <w:rPr>
                <w:rFonts w:asciiTheme="minorHAnsi" w:hAnsiTheme="minorHAnsi" w:cstheme="minorHAnsi"/>
                <w:sz w:val="20"/>
                <w:szCs w:val="20"/>
              </w:rPr>
              <w:t>, wind, solar</w:t>
            </w:r>
          </w:p>
        </w:tc>
        <w:tc>
          <w:tcPr>
            <w:tcW w:w="3330" w:type="dxa"/>
          </w:tcPr>
          <w:p w14:paraId="0352F922" w14:textId="77777777" w:rsidR="00580DC9" w:rsidRPr="00E923FE" w:rsidRDefault="00580DC9" w:rsidP="000D7601">
            <w:pPr>
              <w:pStyle w:val="NormalWeb"/>
              <w:spacing w:before="0" w:beforeAutospacing="0" w:after="0" w:afterAutospacing="0"/>
              <w:rPr>
                <w:rFonts w:asciiTheme="minorHAnsi" w:hAnsiTheme="minorHAnsi" w:cstheme="minorHAnsi"/>
                <w:sz w:val="20"/>
                <w:szCs w:val="20"/>
              </w:rPr>
            </w:pPr>
            <w:hyperlink r:id="rId505" w:history="1">
              <w:r w:rsidRPr="00E923FE">
                <w:rPr>
                  <w:rStyle w:val="Hyperlink"/>
                  <w:rFonts w:asciiTheme="minorHAnsi" w:hAnsiTheme="minorHAnsi" w:cstheme="minorHAnsi"/>
                  <w:sz w:val="20"/>
                  <w:szCs w:val="20"/>
                </w:rPr>
                <w:t>David Wooley</w:t>
              </w:r>
            </w:hyperlink>
            <w:r w:rsidRPr="00E923FE">
              <w:rPr>
                <w:rFonts w:asciiTheme="minorHAnsi" w:hAnsiTheme="minorHAnsi" w:cstheme="minorHAnsi"/>
                <w:sz w:val="20"/>
                <w:szCs w:val="20"/>
              </w:rPr>
              <w:t xml:space="preserve"> , Executive Director</w:t>
            </w:r>
          </w:p>
          <w:p w14:paraId="212C31D8" w14:textId="77777777" w:rsidR="00580DC9" w:rsidRPr="00E923FE" w:rsidRDefault="00580DC9" w:rsidP="000D7601">
            <w:pPr>
              <w:pStyle w:val="NormalWeb"/>
              <w:spacing w:before="0" w:beforeAutospacing="0" w:after="0" w:afterAutospacing="0"/>
              <w:rPr>
                <w:rFonts w:asciiTheme="minorHAnsi" w:hAnsiTheme="minorHAnsi" w:cstheme="minorHAnsi"/>
                <w:sz w:val="20"/>
                <w:szCs w:val="20"/>
              </w:rPr>
            </w:pPr>
          </w:p>
          <w:p w14:paraId="3780F08E" w14:textId="77777777" w:rsidR="00580DC9" w:rsidRPr="00E923FE" w:rsidRDefault="00580DC9" w:rsidP="000D7601">
            <w:pPr>
              <w:rPr>
                <w:rStyle w:val="Strong"/>
                <w:rFonts w:asciiTheme="minorHAnsi" w:hAnsiTheme="minorHAnsi" w:cstheme="minorHAnsi"/>
                <w:b w:val="0"/>
                <w:bCs w:val="0"/>
                <w:sz w:val="20"/>
                <w:szCs w:val="20"/>
              </w:rPr>
            </w:pPr>
            <w:r w:rsidRPr="00E923FE">
              <w:rPr>
                <w:rFonts w:asciiTheme="minorHAnsi" w:hAnsiTheme="minorHAnsi" w:cstheme="minorHAnsi"/>
                <w:sz w:val="20"/>
                <w:szCs w:val="20"/>
              </w:rPr>
              <w:t>The</w:t>
            </w:r>
            <w:r w:rsidRPr="00E923FE">
              <w:rPr>
                <w:rFonts w:asciiTheme="minorHAnsi" w:hAnsiTheme="minorHAnsi" w:cstheme="minorHAnsi"/>
                <w:b/>
                <w:bCs/>
                <w:sz w:val="20"/>
                <w:szCs w:val="20"/>
              </w:rPr>
              <w:t xml:space="preserve"> </w:t>
            </w:r>
            <w:r w:rsidRPr="00E923FE">
              <w:rPr>
                <w:rStyle w:val="Strong"/>
                <w:rFonts w:asciiTheme="minorHAnsi" w:hAnsiTheme="minorHAnsi" w:cstheme="minorHAnsi"/>
                <w:b w:val="0"/>
                <w:bCs w:val="0"/>
                <w:sz w:val="20"/>
                <w:szCs w:val="20"/>
              </w:rPr>
              <w:t xml:space="preserve">Center for Environmental Public Policy (CEPP) </w:t>
            </w:r>
            <w:r w:rsidRPr="00E923FE">
              <w:rPr>
                <w:rFonts w:asciiTheme="minorHAnsi" w:hAnsiTheme="minorHAnsi" w:cstheme="minorHAnsi"/>
                <w:sz w:val="20"/>
                <w:szCs w:val="20"/>
              </w:rPr>
              <w:t>at the</w:t>
            </w:r>
            <w:r w:rsidRPr="00E923FE">
              <w:rPr>
                <w:rStyle w:val="Strong"/>
                <w:rFonts w:asciiTheme="minorHAnsi" w:hAnsiTheme="minorHAnsi" w:cstheme="minorHAnsi"/>
                <w:b w:val="0"/>
                <w:bCs w:val="0"/>
                <w:sz w:val="20"/>
                <w:szCs w:val="20"/>
              </w:rPr>
              <w:t xml:space="preserve"> Goldman School of Public Policy (GSPP)</w:t>
            </w:r>
            <w:r w:rsidRPr="00E923FE">
              <w:rPr>
                <w:rFonts w:asciiTheme="minorHAnsi" w:hAnsiTheme="minorHAnsi" w:cstheme="minorHAnsi"/>
                <w:sz w:val="20"/>
                <w:szCs w:val="20"/>
              </w:rPr>
              <w:t xml:space="preserve"> takes an integrated approach to solving environmental problems. By synthesizing scientific, economic, technical, social, financial, and political understanding, CEPP collaborates to support the creation and implementation of public policies based on exacting analytical standards that carefully define problems and match them with the most impactful solutions. </w:t>
            </w:r>
            <w:r w:rsidRPr="00E923FE">
              <w:rPr>
                <w:rStyle w:val="Strong"/>
                <w:rFonts w:asciiTheme="minorHAnsi" w:hAnsiTheme="minorHAnsi" w:cstheme="minorHAnsi"/>
                <w:b w:val="0"/>
                <w:bCs w:val="0"/>
                <w:sz w:val="20"/>
                <w:szCs w:val="20"/>
              </w:rPr>
              <w:t>CEPP’s primary focus is on climate change, the key environmental challenge of our time.</w:t>
            </w:r>
          </w:p>
          <w:p w14:paraId="68995432" w14:textId="77777777" w:rsidR="00580DC9" w:rsidRDefault="00580DC9" w:rsidP="000D7601">
            <w:pPr>
              <w:pStyle w:val="NormalWeb"/>
              <w:spacing w:before="0" w:beforeAutospacing="0" w:after="0" w:afterAutospacing="0"/>
            </w:pPr>
          </w:p>
        </w:tc>
        <w:tc>
          <w:tcPr>
            <w:tcW w:w="3330" w:type="dxa"/>
          </w:tcPr>
          <w:p w14:paraId="5D3FEF7C" w14:textId="77777777" w:rsidR="00580DC9" w:rsidRPr="00FA4EA1" w:rsidRDefault="00580DC9" w:rsidP="000D7601">
            <w:pPr>
              <w:rPr>
                <w:rFonts w:asciiTheme="minorHAnsi" w:hAnsiTheme="minorHAnsi" w:cstheme="minorHAnsi"/>
                <w:color w:val="000000"/>
                <w:sz w:val="20"/>
                <w:szCs w:val="20"/>
              </w:rPr>
            </w:pPr>
            <w:r w:rsidRPr="00FA4EA1">
              <w:rPr>
                <w:rFonts w:asciiTheme="minorHAnsi" w:hAnsiTheme="minorHAnsi" w:cstheme="minorHAnsi"/>
                <w:color w:val="000000"/>
                <w:sz w:val="20"/>
                <w:szCs w:val="20"/>
              </w:rPr>
              <w:t xml:space="preserve">David Wooley and team at the Goldman have released 2035 and </w:t>
            </w:r>
            <w:hyperlink r:id="rId506" w:history="1">
              <w:r w:rsidRPr="00FA4EA1">
                <w:rPr>
                  <w:rStyle w:val="Hyperlink"/>
                  <w:rFonts w:asciiTheme="minorHAnsi" w:hAnsiTheme="minorHAnsi" w:cstheme="minorHAnsi"/>
                  <w:sz w:val="20"/>
                  <w:szCs w:val="20"/>
                </w:rPr>
                <w:t>Beyond: Abu</w:t>
              </w:r>
              <w:r w:rsidRPr="00FA4EA1">
                <w:rPr>
                  <w:rStyle w:val="Hyperlink"/>
                  <w:rFonts w:asciiTheme="minorHAnsi" w:hAnsiTheme="minorHAnsi" w:cstheme="minorHAnsi"/>
                  <w:sz w:val="20"/>
                  <w:szCs w:val="20"/>
                </w:rPr>
                <w:t>n</w:t>
              </w:r>
              <w:r w:rsidRPr="00FA4EA1">
                <w:rPr>
                  <w:rStyle w:val="Hyperlink"/>
                  <w:rFonts w:asciiTheme="minorHAnsi" w:hAnsiTheme="minorHAnsi" w:cstheme="minorHAnsi"/>
                  <w:sz w:val="20"/>
                  <w:szCs w:val="20"/>
                </w:rPr>
                <w:t>dant, Affordable Offshore Wind Can Accelerate Our Clean Electricity Future</w:t>
              </w:r>
            </w:hyperlink>
            <w:r w:rsidRPr="00FA4EA1">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FA4EA1">
              <w:rPr>
                <w:rFonts w:asciiTheme="minorHAnsi" w:hAnsiTheme="minorHAnsi" w:cstheme="minorHAnsi"/>
                <w:color w:val="000000"/>
                <w:sz w:val="20"/>
                <w:szCs w:val="20"/>
              </w:rPr>
              <w:t xml:space="preserve">The new report, from </w:t>
            </w:r>
            <w:proofErr w:type="spellStart"/>
            <w:r w:rsidRPr="00FA4EA1">
              <w:rPr>
                <w:rFonts w:asciiTheme="minorHAnsi" w:hAnsiTheme="minorHAnsi" w:cstheme="minorHAnsi"/>
                <w:color w:val="000000"/>
                <w:sz w:val="20"/>
                <w:szCs w:val="20"/>
              </w:rPr>
              <w:t>GridLab</w:t>
            </w:r>
            <w:proofErr w:type="spellEnd"/>
            <w:r w:rsidRPr="00FA4EA1">
              <w:rPr>
                <w:rFonts w:asciiTheme="minorHAnsi" w:hAnsiTheme="minorHAnsi" w:cstheme="minorHAnsi"/>
                <w:color w:val="000000"/>
                <w:sz w:val="20"/>
                <w:szCs w:val="20"/>
              </w:rPr>
              <w:t>, Berkeley, and Energy Innovation, shows that over 4,000</w:t>
            </w:r>
            <w:r>
              <w:rPr>
                <w:rFonts w:asciiTheme="minorHAnsi" w:hAnsiTheme="minorHAnsi" w:cstheme="minorHAnsi"/>
                <w:color w:val="000000"/>
                <w:sz w:val="20"/>
                <w:szCs w:val="20"/>
              </w:rPr>
              <w:t xml:space="preserve"> </w:t>
            </w:r>
            <w:r w:rsidRPr="00FA4EA1">
              <w:rPr>
                <w:rFonts w:asciiTheme="minorHAnsi" w:hAnsiTheme="minorHAnsi" w:cstheme="minorHAnsi"/>
                <w:color w:val="000000"/>
                <w:sz w:val="20"/>
                <w:szCs w:val="20"/>
              </w:rPr>
              <w:t>gigawatts of offshore wind potential is available along the U.S. coastline, including the</w:t>
            </w:r>
          </w:p>
          <w:p w14:paraId="78D34268" w14:textId="77777777" w:rsidR="00580DC9" w:rsidRPr="00FA4EA1" w:rsidRDefault="00580DC9" w:rsidP="000D7601">
            <w:pPr>
              <w:rPr>
                <w:rFonts w:asciiTheme="minorHAnsi" w:hAnsiTheme="minorHAnsi" w:cstheme="minorHAnsi"/>
                <w:color w:val="000000"/>
                <w:sz w:val="20"/>
                <w:szCs w:val="20"/>
              </w:rPr>
            </w:pPr>
            <w:r w:rsidRPr="00FA4EA1">
              <w:rPr>
                <w:rFonts w:asciiTheme="minorHAnsi" w:hAnsiTheme="minorHAnsi" w:cstheme="minorHAnsi"/>
                <w:color w:val="000000"/>
                <w:sz w:val="20"/>
                <w:szCs w:val="20"/>
              </w:rPr>
              <w:t>Great Lakes, which could greatly complement onshore solar and wind to help achieve a 95%</w:t>
            </w:r>
          </w:p>
          <w:p w14:paraId="5BA7923B" w14:textId="77777777" w:rsidR="00580DC9" w:rsidRPr="00FA4EA1" w:rsidRDefault="00580DC9" w:rsidP="000D7601">
            <w:pPr>
              <w:rPr>
                <w:rFonts w:asciiTheme="minorHAnsi" w:hAnsiTheme="minorHAnsi" w:cstheme="minorHAnsi"/>
                <w:color w:val="000000"/>
                <w:sz w:val="20"/>
                <w:szCs w:val="20"/>
              </w:rPr>
            </w:pPr>
            <w:r w:rsidRPr="00FA4EA1">
              <w:rPr>
                <w:rFonts w:asciiTheme="minorHAnsi" w:hAnsiTheme="minorHAnsi" w:cstheme="minorHAnsi"/>
                <w:color w:val="000000"/>
                <w:sz w:val="20"/>
                <w:szCs w:val="20"/>
              </w:rPr>
              <w:t>clean electricity grid by 2050.</w:t>
            </w:r>
          </w:p>
          <w:p w14:paraId="46A1C46A" w14:textId="77777777" w:rsidR="00580DC9" w:rsidRPr="00E923FE" w:rsidRDefault="00580DC9" w:rsidP="000D7601">
            <w:pPr>
              <w:pStyle w:val="Heading1"/>
              <w:rPr>
                <w:rStyle w:val="Hyperlink"/>
                <w:rFonts w:asciiTheme="minorHAnsi" w:hAnsiTheme="minorHAnsi" w:cstheme="minorHAnsi"/>
                <w:sz w:val="20"/>
                <w:szCs w:val="20"/>
              </w:rPr>
            </w:pPr>
            <w:hyperlink r:id="rId507" w:history="1">
              <w:r w:rsidRPr="00E923FE">
                <w:rPr>
                  <w:rStyle w:val="Hyperlink"/>
                  <w:rFonts w:asciiTheme="minorHAnsi" w:hAnsiTheme="minorHAnsi" w:cstheme="minorHAnsi"/>
                  <w:sz w:val="20"/>
                  <w:szCs w:val="20"/>
                </w:rPr>
                <w:t>California 100 Releases First Round of Policy and Scenario Reports Focused on State’s Infrastructure Future</w:t>
              </w:r>
            </w:hyperlink>
          </w:p>
          <w:p w14:paraId="46F8EE53" w14:textId="77777777" w:rsidR="00580DC9" w:rsidRPr="00E923FE" w:rsidRDefault="00580DC9" w:rsidP="000D7601">
            <w:pPr>
              <w:rPr>
                <w:rFonts w:asciiTheme="minorHAnsi" w:hAnsiTheme="minorHAnsi" w:cstheme="minorHAnsi"/>
                <w:sz w:val="20"/>
                <w:szCs w:val="20"/>
              </w:rPr>
            </w:pPr>
          </w:p>
          <w:p w14:paraId="56DBBB7F"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 xml:space="preserve">Lead author: </w:t>
            </w:r>
            <w:hyperlink r:id="rId508" w:history="1">
              <w:r w:rsidRPr="00E923FE">
                <w:rPr>
                  <w:rStyle w:val="Hyperlink"/>
                  <w:rFonts w:asciiTheme="minorHAnsi" w:hAnsiTheme="minorHAnsi" w:cstheme="minorHAnsi"/>
                  <w:sz w:val="20"/>
                  <w:szCs w:val="20"/>
                </w:rPr>
                <w:t>The Future of Energy, Environment and Natural Resources</w:t>
              </w:r>
            </w:hyperlink>
            <w:r w:rsidRPr="00E923FE">
              <w:rPr>
                <w:rFonts w:asciiTheme="minorHAnsi" w:hAnsiTheme="minorHAnsi" w:cstheme="minorHAnsi"/>
                <w:sz w:val="20"/>
                <w:szCs w:val="20"/>
              </w:rPr>
              <w:t xml:space="preserve"> for the California 100 Project</w:t>
            </w:r>
          </w:p>
          <w:p w14:paraId="46B4CCB4" w14:textId="77777777" w:rsidR="00580DC9" w:rsidRPr="00E923FE" w:rsidRDefault="00580DC9" w:rsidP="000D7601">
            <w:pPr>
              <w:rPr>
                <w:rFonts w:asciiTheme="minorHAnsi" w:hAnsiTheme="minorHAnsi" w:cstheme="minorHAnsi"/>
                <w:sz w:val="20"/>
                <w:szCs w:val="20"/>
              </w:rPr>
            </w:pPr>
          </w:p>
          <w:p w14:paraId="211DFFDE" w14:textId="77777777" w:rsidR="00580DC9" w:rsidRPr="00E923FE" w:rsidRDefault="00580DC9" w:rsidP="000D7601">
            <w:pPr>
              <w:pStyle w:val="Heading3"/>
              <w:spacing w:before="0"/>
              <w:rPr>
                <w:rFonts w:asciiTheme="minorHAnsi" w:hAnsiTheme="minorHAnsi" w:cstheme="minorHAnsi"/>
                <w:color w:val="000000" w:themeColor="text1"/>
                <w:sz w:val="20"/>
                <w:szCs w:val="20"/>
              </w:rPr>
            </w:pPr>
            <w:hyperlink r:id="rId509" w:history="1">
              <w:r w:rsidRPr="00E923FE">
                <w:rPr>
                  <w:rStyle w:val="Hyperlink"/>
                  <w:rFonts w:asciiTheme="minorHAnsi" w:hAnsiTheme="minorHAnsi" w:cstheme="minorHAnsi"/>
                  <w:sz w:val="20"/>
                  <w:szCs w:val="20"/>
                </w:rPr>
                <w:t>CEPP Awarded a California 100 Grant to Evaluate Energy, Environment, and Natural Resources in California’s Future</w:t>
              </w:r>
            </w:hyperlink>
          </w:p>
          <w:p w14:paraId="16ED9F66" w14:textId="77777777" w:rsidR="00580DC9" w:rsidRPr="00E923FE" w:rsidRDefault="00580DC9" w:rsidP="000D7601">
            <w:pPr>
              <w:rPr>
                <w:rFonts w:asciiTheme="minorHAnsi" w:hAnsiTheme="minorHAnsi" w:cstheme="minorHAnsi"/>
                <w:sz w:val="20"/>
                <w:szCs w:val="20"/>
              </w:rPr>
            </w:pPr>
          </w:p>
          <w:p w14:paraId="3508C4ED" w14:textId="77777777" w:rsidR="00580DC9" w:rsidRDefault="00580DC9" w:rsidP="000D7601">
            <w:pPr>
              <w:rPr>
                <w:rStyle w:val="Hyperlink"/>
                <w:rFonts w:asciiTheme="minorHAnsi" w:hAnsiTheme="minorHAnsi" w:cstheme="minorHAnsi"/>
                <w:sz w:val="20"/>
                <w:szCs w:val="20"/>
              </w:rPr>
            </w:pPr>
            <w:hyperlink r:id="rId510" w:history="1">
              <w:r w:rsidRPr="00E923FE">
                <w:rPr>
                  <w:rStyle w:val="Hyperlink"/>
                  <w:rFonts w:asciiTheme="minorHAnsi" w:hAnsiTheme="minorHAnsi" w:cstheme="minorHAnsi"/>
                  <w:sz w:val="20"/>
                  <w:szCs w:val="20"/>
                </w:rPr>
                <w:t>Berkeley Carbon Trading Project</w:t>
              </w:r>
            </w:hyperlink>
          </w:p>
          <w:p w14:paraId="2C778CC5" w14:textId="77777777" w:rsidR="00580DC9" w:rsidRDefault="00580DC9" w:rsidP="000D7601">
            <w:pPr>
              <w:rPr>
                <w:rStyle w:val="Hyperlink"/>
                <w:rFonts w:asciiTheme="minorHAnsi" w:hAnsiTheme="minorHAnsi" w:cstheme="minorHAnsi"/>
                <w:sz w:val="20"/>
                <w:szCs w:val="20"/>
              </w:rPr>
            </w:pPr>
          </w:p>
          <w:p w14:paraId="01601EC9" w14:textId="77777777" w:rsidR="00580DC9" w:rsidRPr="00E923FE" w:rsidRDefault="00580DC9" w:rsidP="000D7601">
            <w:pPr>
              <w:rPr>
                <w:rStyle w:val="Hyperlink"/>
                <w:rFonts w:asciiTheme="minorHAnsi" w:hAnsiTheme="minorHAnsi" w:cstheme="minorHAnsi"/>
                <w:sz w:val="20"/>
                <w:szCs w:val="20"/>
              </w:rPr>
            </w:pPr>
            <w:r>
              <w:rPr>
                <w:rStyle w:val="field-content"/>
                <w:rFonts w:asciiTheme="minorHAnsi" w:hAnsiTheme="minorHAnsi" w:cstheme="minorHAnsi"/>
                <w:sz w:val="20"/>
                <w:szCs w:val="20"/>
              </w:rPr>
              <w:lastRenderedPageBreak/>
              <w:t>UCOP $100M Climate Action LOI lead – January 2023</w:t>
            </w:r>
          </w:p>
          <w:p w14:paraId="5F89C7DB" w14:textId="77777777" w:rsidR="00580DC9" w:rsidRDefault="00580DC9" w:rsidP="000D7601">
            <w:pPr>
              <w:pStyle w:val="NormalWeb"/>
              <w:spacing w:before="0" w:beforeAutospacing="0" w:after="0" w:afterAutospacing="0"/>
            </w:pPr>
          </w:p>
        </w:tc>
        <w:tc>
          <w:tcPr>
            <w:tcW w:w="3240" w:type="dxa"/>
          </w:tcPr>
          <w:p w14:paraId="43C4F74C" w14:textId="77777777" w:rsidR="00580DC9" w:rsidRPr="00E923FE" w:rsidRDefault="00580DC9" w:rsidP="000D7601">
            <w:pPr>
              <w:rPr>
                <w:rFonts w:asciiTheme="minorHAnsi" w:hAnsiTheme="minorHAnsi" w:cstheme="minorHAnsi"/>
                <w:sz w:val="20"/>
                <w:szCs w:val="20"/>
              </w:rPr>
            </w:pPr>
          </w:p>
          <w:p w14:paraId="765002A3" w14:textId="77777777" w:rsidR="00580DC9" w:rsidRPr="00E923FE" w:rsidRDefault="00580DC9" w:rsidP="000D7601">
            <w:pPr>
              <w:pStyle w:val="NormalWeb"/>
              <w:spacing w:before="0" w:beforeAutospacing="0" w:after="0" w:afterAutospacing="0"/>
              <w:rPr>
                <w:rFonts w:asciiTheme="minorHAnsi" w:hAnsiTheme="minorHAnsi" w:cstheme="minorHAnsi"/>
                <w:sz w:val="20"/>
                <w:szCs w:val="20"/>
              </w:rPr>
            </w:pPr>
          </w:p>
          <w:p w14:paraId="768213DC" w14:textId="77777777" w:rsidR="00580DC9" w:rsidRPr="00E923FE" w:rsidRDefault="00580DC9" w:rsidP="000D7601">
            <w:pPr>
              <w:pStyle w:val="NormalWeb"/>
              <w:rPr>
                <w:rFonts w:asciiTheme="minorHAnsi" w:hAnsiTheme="minorHAnsi" w:cstheme="minorHAnsi"/>
                <w:sz w:val="20"/>
                <w:szCs w:val="20"/>
              </w:rPr>
            </w:pPr>
          </w:p>
        </w:tc>
      </w:tr>
      <w:tr w:rsidR="00580DC9" w:rsidRPr="00E923FE" w14:paraId="4A144B78" w14:textId="77777777" w:rsidTr="00125641">
        <w:trPr>
          <w:trHeight w:val="2699"/>
        </w:trPr>
        <w:tc>
          <w:tcPr>
            <w:tcW w:w="1080" w:type="dxa"/>
            <w:noWrap/>
          </w:tcPr>
          <w:p w14:paraId="0B30493E" w14:textId="77777777" w:rsidR="00580DC9" w:rsidRPr="00E923FE" w:rsidRDefault="00580DC9" w:rsidP="000D7601">
            <w:pPr>
              <w:rPr>
                <w:rFonts w:asciiTheme="minorHAnsi" w:hAnsiTheme="minorHAnsi" w:cstheme="minorHAnsi"/>
                <w:color w:val="000000"/>
                <w:sz w:val="20"/>
                <w:szCs w:val="20"/>
              </w:rPr>
            </w:pPr>
          </w:p>
        </w:tc>
        <w:tc>
          <w:tcPr>
            <w:tcW w:w="1800" w:type="dxa"/>
            <w:noWrap/>
          </w:tcPr>
          <w:p w14:paraId="5676877E" w14:textId="77777777" w:rsidR="00580DC9" w:rsidRPr="00832EF4" w:rsidRDefault="00580DC9" w:rsidP="000D7601">
            <w:pPr>
              <w:rPr>
                <w:rFonts w:asciiTheme="minorHAnsi" w:hAnsiTheme="minorHAnsi" w:cstheme="minorHAnsi"/>
                <w:sz w:val="20"/>
                <w:szCs w:val="20"/>
              </w:rPr>
            </w:pPr>
            <w:hyperlink r:id="rId511" w:history="1">
              <w:r w:rsidRPr="00832EF4">
                <w:rPr>
                  <w:rStyle w:val="Hyperlink"/>
                  <w:rFonts w:asciiTheme="minorHAnsi" w:hAnsiTheme="minorHAnsi" w:cstheme="minorHAnsi"/>
                  <w:sz w:val="20"/>
                  <w:szCs w:val="20"/>
                </w:rPr>
                <w:t>Center for Security in Politics</w:t>
              </w:r>
            </w:hyperlink>
          </w:p>
        </w:tc>
        <w:tc>
          <w:tcPr>
            <w:tcW w:w="1530" w:type="dxa"/>
          </w:tcPr>
          <w:p w14:paraId="1C38E0EA" w14:textId="77777777" w:rsidR="00580DC9" w:rsidRPr="00E923FE" w:rsidRDefault="00580DC9" w:rsidP="000D7601">
            <w:pPr>
              <w:rPr>
                <w:rFonts w:asciiTheme="minorHAnsi" w:hAnsiTheme="minorHAnsi" w:cstheme="minorHAnsi"/>
                <w:color w:val="000000"/>
                <w:sz w:val="20"/>
                <w:szCs w:val="20"/>
              </w:rPr>
            </w:pPr>
          </w:p>
        </w:tc>
        <w:tc>
          <w:tcPr>
            <w:tcW w:w="1800" w:type="dxa"/>
          </w:tcPr>
          <w:p w14:paraId="4D193950"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 xml:space="preserve">Goldman </w:t>
            </w:r>
          </w:p>
        </w:tc>
        <w:tc>
          <w:tcPr>
            <w:tcW w:w="2340" w:type="dxa"/>
          </w:tcPr>
          <w:p w14:paraId="5BB896C4"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 xml:space="preserve">Migration, </w:t>
            </w:r>
            <w:r>
              <w:rPr>
                <w:rFonts w:asciiTheme="minorHAnsi" w:hAnsiTheme="minorHAnsi" w:cstheme="minorHAnsi"/>
                <w:color w:val="000000"/>
                <w:sz w:val="20"/>
                <w:szCs w:val="20"/>
              </w:rPr>
              <w:t>Food/Agriculture</w:t>
            </w:r>
            <w:r w:rsidRPr="00E923FE">
              <w:rPr>
                <w:rFonts w:asciiTheme="minorHAnsi" w:hAnsiTheme="minorHAnsi" w:cstheme="minorHAnsi"/>
                <w:color w:val="000000"/>
                <w:sz w:val="20"/>
                <w:szCs w:val="20"/>
              </w:rPr>
              <w:t xml:space="preserve"> water, policy</w:t>
            </w:r>
          </w:p>
        </w:tc>
        <w:tc>
          <w:tcPr>
            <w:tcW w:w="3330" w:type="dxa"/>
          </w:tcPr>
          <w:p w14:paraId="537CBBD6" w14:textId="77777777" w:rsidR="00580DC9" w:rsidRPr="00E923FE" w:rsidRDefault="00580DC9" w:rsidP="000D7601">
            <w:pPr>
              <w:jc w:val="both"/>
              <w:rPr>
                <w:rStyle w:val="fielditem"/>
                <w:rFonts w:asciiTheme="minorHAnsi" w:hAnsiTheme="minorHAnsi" w:cstheme="minorHAnsi"/>
                <w:sz w:val="20"/>
                <w:szCs w:val="20"/>
              </w:rPr>
            </w:pPr>
            <w:r w:rsidRPr="00E923FE">
              <w:rPr>
                <w:rStyle w:val="fielditem"/>
                <w:rFonts w:asciiTheme="minorHAnsi" w:hAnsiTheme="minorHAnsi" w:cstheme="minorHAnsi"/>
                <w:sz w:val="20"/>
                <w:szCs w:val="20"/>
              </w:rPr>
              <w:t>Janet Napolitano, Founder and Faculty Director</w:t>
            </w:r>
          </w:p>
          <w:p w14:paraId="733EEA63" w14:textId="77777777" w:rsidR="00580DC9" w:rsidRPr="00E923FE" w:rsidRDefault="00580DC9" w:rsidP="000D7601">
            <w:pPr>
              <w:jc w:val="both"/>
              <w:rPr>
                <w:rStyle w:val="fielditem"/>
                <w:rFonts w:asciiTheme="minorHAnsi" w:hAnsiTheme="minorHAnsi" w:cstheme="minorHAnsi"/>
                <w:sz w:val="20"/>
                <w:szCs w:val="20"/>
              </w:rPr>
            </w:pPr>
          </w:p>
          <w:p w14:paraId="4FB2DC83" w14:textId="77777777" w:rsidR="00580DC9" w:rsidRPr="00E923FE" w:rsidRDefault="00580DC9" w:rsidP="000D7601">
            <w:pPr>
              <w:jc w:val="both"/>
              <w:rPr>
                <w:rStyle w:val="fielditem"/>
                <w:rFonts w:asciiTheme="minorHAnsi" w:hAnsiTheme="minorHAnsi" w:cstheme="minorHAnsi"/>
                <w:sz w:val="20"/>
                <w:szCs w:val="20"/>
              </w:rPr>
            </w:pPr>
            <w:hyperlink r:id="rId512" w:history="1">
              <w:r w:rsidRPr="007F2793">
                <w:rPr>
                  <w:rStyle w:val="Hyperlink"/>
                  <w:rFonts w:asciiTheme="minorHAnsi" w:hAnsiTheme="minorHAnsi" w:cstheme="minorHAnsi"/>
                  <w:sz w:val="20"/>
                  <w:szCs w:val="20"/>
                </w:rPr>
                <w:t>Adrienne Fulk, Executive Director</w:t>
              </w:r>
            </w:hyperlink>
          </w:p>
          <w:p w14:paraId="1BC273DF" w14:textId="77777777" w:rsidR="00580DC9" w:rsidRPr="00E923FE" w:rsidRDefault="00580DC9" w:rsidP="000D7601">
            <w:pPr>
              <w:jc w:val="both"/>
              <w:rPr>
                <w:rStyle w:val="fielditem"/>
                <w:rFonts w:asciiTheme="minorHAnsi" w:hAnsiTheme="minorHAnsi" w:cstheme="minorHAnsi"/>
                <w:sz w:val="20"/>
                <w:szCs w:val="20"/>
              </w:rPr>
            </w:pPr>
          </w:p>
          <w:p w14:paraId="0DE3E32B"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The Center for Security in Politics (CSP) supports research, curriculum, and convenings that bring students, academics, and leading political practitioners together to address critical global risks, to translate research and analysis into actionable solutions for policymakers, thought leaders and elected officials, and to train a diverse generation of security professionals for careers in public service.</w:t>
            </w:r>
          </w:p>
          <w:p w14:paraId="7A8EA216" w14:textId="77777777" w:rsidR="00580DC9" w:rsidRPr="00E923FE" w:rsidRDefault="00580DC9" w:rsidP="000D7601">
            <w:pPr>
              <w:rPr>
                <w:rFonts w:asciiTheme="minorHAnsi" w:hAnsiTheme="minorHAnsi" w:cstheme="minorHAnsi"/>
                <w:sz w:val="20"/>
                <w:szCs w:val="20"/>
              </w:rPr>
            </w:pPr>
          </w:p>
          <w:p w14:paraId="4CED3268" w14:textId="77777777" w:rsidR="00580DC9" w:rsidRDefault="00580DC9" w:rsidP="000D7601">
            <w:pPr>
              <w:rPr>
                <w:rFonts w:asciiTheme="minorHAnsi" w:hAnsiTheme="minorHAnsi" w:cstheme="minorHAnsi"/>
                <w:sz w:val="20"/>
                <w:szCs w:val="20"/>
              </w:rPr>
            </w:pPr>
            <w:hyperlink r:id="rId513" w:history="1">
              <w:r w:rsidRPr="00E923FE">
                <w:rPr>
                  <w:rStyle w:val="Hyperlink"/>
                  <w:rFonts w:asciiTheme="minorHAnsi" w:hAnsiTheme="minorHAnsi" w:cstheme="minorHAnsi"/>
                  <w:sz w:val="20"/>
                  <w:szCs w:val="20"/>
                </w:rPr>
                <w:t>Research areas</w:t>
              </w:r>
            </w:hyperlink>
            <w:r w:rsidRPr="00E923FE">
              <w:rPr>
                <w:rFonts w:asciiTheme="minorHAnsi" w:hAnsiTheme="minorHAnsi" w:cstheme="minorHAnsi"/>
                <w:sz w:val="20"/>
                <w:szCs w:val="20"/>
              </w:rPr>
              <w:t xml:space="preserve"> include Institutional Resilience, Climate Change and Cybersecurity and Emergent Technologies</w:t>
            </w:r>
            <w:r>
              <w:rPr>
                <w:rFonts w:asciiTheme="minorHAnsi" w:hAnsiTheme="minorHAnsi" w:cstheme="minorHAnsi"/>
                <w:sz w:val="20"/>
                <w:szCs w:val="20"/>
              </w:rPr>
              <w:t>.</w:t>
            </w:r>
          </w:p>
          <w:p w14:paraId="42B3A8E8" w14:textId="77777777" w:rsidR="00580DC9" w:rsidRDefault="00580DC9" w:rsidP="000D7601">
            <w:pPr>
              <w:rPr>
                <w:rFonts w:asciiTheme="minorHAnsi" w:hAnsiTheme="minorHAnsi" w:cstheme="minorHAnsi"/>
                <w:sz w:val="20"/>
                <w:szCs w:val="20"/>
              </w:rPr>
            </w:pPr>
          </w:p>
          <w:p w14:paraId="0163A00E" w14:textId="77777777" w:rsidR="00580DC9" w:rsidRDefault="00580DC9" w:rsidP="000D7601">
            <w:pPr>
              <w:rPr>
                <w:rFonts w:asciiTheme="minorHAnsi" w:hAnsiTheme="minorHAnsi" w:cstheme="minorHAnsi"/>
                <w:sz w:val="20"/>
                <w:szCs w:val="20"/>
              </w:rPr>
            </w:pPr>
            <w:r w:rsidRPr="008E5677">
              <w:rPr>
                <w:rFonts w:asciiTheme="minorHAnsi" w:hAnsiTheme="minorHAnsi" w:cstheme="minorHAnsi"/>
                <w:sz w:val="20"/>
                <w:szCs w:val="20"/>
              </w:rPr>
              <w:t xml:space="preserve">Climate change is fundamentally a risk that is redefining politics in the United States and across the globe. From climate-induced migration to food, water and weather security, the earth’s evolving temperature is changing the nature of policymaking and politics. CSP scholars analyze these risks and develop proposals for </w:t>
            </w:r>
            <w:r w:rsidRPr="008E5677">
              <w:rPr>
                <w:rFonts w:asciiTheme="minorHAnsi" w:hAnsiTheme="minorHAnsi" w:cstheme="minorHAnsi"/>
                <w:sz w:val="20"/>
                <w:szCs w:val="20"/>
              </w:rPr>
              <w:lastRenderedPageBreak/>
              <w:t>understanding and mitigating them at the global, national, and state levels.</w:t>
            </w:r>
          </w:p>
          <w:p w14:paraId="65FFEF68" w14:textId="77777777" w:rsidR="00580DC9" w:rsidRPr="008E5677" w:rsidRDefault="00580DC9" w:rsidP="000D7601">
            <w:pPr>
              <w:rPr>
                <w:rStyle w:val="fielditem"/>
                <w:rFonts w:asciiTheme="minorHAnsi" w:hAnsiTheme="minorHAnsi" w:cstheme="minorHAnsi"/>
                <w:sz w:val="20"/>
                <w:szCs w:val="20"/>
              </w:rPr>
            </w:pPr>
          </w:p>
        </w:tc>
        <w:tc>
          <w:tcPr>
            <w:tcW w:w="3330" w:type="dxa"/>
          </w:tcPr>
          <w:p w14:paraId="26905D13" w14:textId="77777777" w:rsidR="00580DC9" w:rsidRDefault="00580DC9" w:rsidP="000D7601">
            <w:pPr>
              <w:jc w:val="both"/>
              <w:rPr>
                <w:rStyle w:val="fielditem"/>
                <w:rFonts w:asciiTheme="minorHAnsi" w:hAnsiTheme="minorHAnsi" w:cstheme="minorHAnsi"/>
                <w:sz w:val="20"/>
                <w:szCs w:val="20"/>
              </w:rPr>
            </w:pPr>
          </w:p>
          <w:p w14:paraId="0B4F5D40" w14:textId="77777777" w:rsidR="00580DC9" w:rsidRDefault="00580DC9" w:rsidP="000D7601">
            <w:pPr>
              <w:jc w:val="both"/>
              <w:rPr>
                <w:rStyle w:val="fielditem"/>
                <w:rFonts w:asciiTheme="minorHAnsi" w:hAnsiTheme="minorHAnsi" w:cstheme="minorHAnsi"/>
                <w:sz w:val="20"/>
                <w:szCs w:val="20"/>
              </w:rPr>
            </w:pPr>
            <w:r>
              <w:rPr>
                <w:rStyle w:val="fielditem"/>
                <w:rFonts w:asciiTheme="minorHAnsi" w:hAnsiTheme="minorHAnsi" w:cstheme="minorHAnsi"/>
                <w:sz w:val="20"/>
                <w:szCs w:val="20"/>
              </w:rPr>
              <w:t>UCOP Letter of Intent – January 2023</w:t>
            </w:r>
          </w:p>
          <w:p w14:paraId="7EB90E54" w14:textId="77777777" w:rsidR="00580DC9" w:rsidRDefault="00580DC9" w:rsidP="000D7601">
            <w:pPr>
              <w:jc w:val="both"/>
              <w:rPr>
                <w:rStyle w:val="fielditem"/>
                <w:rFonts w:asciiTheme="minorHAnsi" w:hAnsiTheme="minorHAnsi" w:cstheme="minorHAnsi"/>
                <w:sz w:val="20"/>
                <w:szCs w:val="20"/>
              </w:rPr>
            </w:pPr>
          </w:p>
          <w:p w14:paraId="1C67A18E" w14:textId="77777777" w:rsidR="00580DC9" w:rsidRDefault="00580DC9" w:rsidP="000D7601">
            <w:pPr>
              <w:rPr>
                <w:rStyle w:val="Hyperlink"/>
                <w:rFonts w:asciiTheme="minorHAnsi" w:hAnsiTheme="minorHAnsi" w:cstheme="minorHAnsi"/>
                <w:sz w:val="20"/>
                <w:szCs w:val="20"/>
              </w:rPr>
            </w:pPr>
            <w:r w:rsidRPr="00EC28E5">
              <w:rPr>
                <w:rStyle w:val="Hyperlink"/>
                <w:rFonts w:asciiTheme="minorHAnsi" w:hAnsiTheme="minorHAnsi" w:cstheme="minorHAnsi"/>
                <w:sz w:val="20"/>
                <w:szCs w:val="20"/>
                <w:u w:val="none"/>
              </w:rPr>
              <w:t>Napolitano is a member</w:t>
            </w:r>
            <w:r w:rsidRPr="00EC28E5">
              <w:rPr>
                <w:rStyle w:val="Hyperlink"/>
                <w:rFonts w:asciiTheme="minorHAnsi" w:hAnsiTheme="minorHAnsi" w:cstheme="minorHAnsi"/>
                <w:sz w:val="20"/>
                <w:szCs w:val="20"/>
              </w:rPr>
              <w:t xml:space="preserve"> of the </w:t>
            </w:r>
            <w:hyperlink r:id="rId514" w:history="1">
              <w:r w:rsidRPr="00EC28E5">
                <w:rPr>
                  <w:rStyle w:val="Hyperlink"/>
                  <w:rFonts w:asciiTheme="minorHAnsi" w:hAnsiTheme="minorHAnsi" w:cstheme="minorHAnsi"/>
                  <w:sz w:val="20"/>
                  <w:szCs w:val="20"/>
                </w:rPr>
                <w:t>Climate Migration Council</w:t>
              </w:r>
            </w:hyperlink>
          </w:p>
          <w:p w14:paraId="4EAD93EF" w14:textId="77777777" w:rsidR="00580DC9" w:rsidRDefault="00580DC9" w:rsidP="000D7601">
            <w:pPr>
              <w:rPr>
                <w:rStyle w:val="Hyperlink"/>
                <w:rFonts w:asciiTheme="minorHAnsi" w:hAnsiTheme="minorHAnsi" w:cstheme="minorHAnsi"/>
                <w:sz w:val="20"/>
                <w:szCs w:val="20"/>
              </w:rPr>
            </w:pPr>
          </w:p>
          <w:p w14:paraId="74111F5F" w14:textId="77777777" w:rsidR="00580DC9"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 xml:space="preserve">Napolitano put UC on a path to 100 percent reliance on clean electricity across all campuses and medical centers by 2025, the same year the university aims to achieve systemwide carbon neutrality. In 2017, she also spearheaded the formation of the </w:t>
            </w:r>
            <w:hyperlink r:id="rId515" w:history="1">
              <w:r w:rsidRPr="00E923FE">
                <w:rPr>
                  <w:rStyle w:val="Hyperlink"/>
                  <w:rFonts w:asciiTheme="minorHAnsi" w:hAnsiTheme="minorHAnsi" w:cstheme="minorHAnsi"/>
                  <w:sz w:val="20"/>
                  <w:szCs w:val="20"/>
                </w:rPr>
                <w:t>University Climate Change Coalition</w:t>
              </w:r>
            </w:hyperlink>
            <w:r w:rsidRPr="00E923FE">
              <w:rPr>
                <w:rFonts w:asciiTheme="minorHAnsi" w:hAnsiTheme="minorHAnsi" w:cstheme="minorHAnsi"/>
                <w:sz w:val="20"/>
                <w:szCs w:val="20"/>
              </w:rPr>
              <w:t>, or UC3. This group of 18 leading North American research universities and systems are working to help local communities achieve their climate goals and accelerate the transition to a low-carbon future. </w:t>
            </w:r>
          </w:p>
          <w:p w14:paraId="4FED80C3" w14:textId="77777777" w:rsidR="00580DC9" w:rsidRPr="00EC28E5" w:rsidRDefault="00580DC9" w:rsidP="000D7601">
            <w:pPr>
              <w:rPr>
                <w:rStyle w:val="Hyperlink"/>
                <w:rFonts w:asciiTheme="minorHAnsi" w:hAnsiTheme="minorHAnsi" w:cstheme="minorHAnsi"/>
                <w:color w:val="auto"/>
                <w:sz w:val="20"/>
                <w:szCs w:val="20"/>
              </w:rPr>
            </w:pPr>
          </w:p>
          <w:p w14:paraId="65719F6A" w14:textId="77777777" w:rsidR="00580DC9" w:rsidRPr="00E923FE" w:rsidRDefault="00580DC9" w:rsidP="000D7601">
            <w:pPr>
              <w:jc w:val="both"/>
              <w:rPr>
                <w:rStyle w:val="fielditem"/>
                <w:rFonts w:asciiTheme="minorHAnsi" w:hAnsiTheme="minorHAnsi" w:cstheme="minorHAnsi"/>
                <w:sz w:val="20"/>
                <w:szCs w:val="20"/>
              </w:rPr>
            </w:pPr>
          </w:p>
        </w:tc>
        <w:tc>
          <w:tcPr>
            <w:tcW w:w="3240" w:type="dxa"/>
          </w:tcPr>
          <w:p w14:paraId="52FD98E6" w14:textId="77777777" w:rsidR="00580DC9" w:rsidRPr="00E923FE" w:rsidRDefault="00580DC9" w:rsidP="000D7601">
            <w:pPr>
              <w:rPr>
                <w:rFonts w:asciiTheme="minorHAnsi" w:hAnsiTheme="minorHAnsi" w:cstheme="minorHAnsi"/>
                <w:sz w:val="20"/>
                <w:szCs w:val="20"/>
              </w:rPr>
            </w:pPr>
          </w:p>
          <w:p w14:paraId="65DF7EE7" w14:textId="77777777" w:rsidR="00580DC9" w:rsidRPr="00E923FE" w:rsidRDefault="00580DC9" w:rsidP="000D7601">
            <w:pPr>
              <w:jc w:val="both"/>
              <w:rPr>
                <w:rStyle w:val="fielditem"/>
                <w:rFonts w:asciiTheme="minorHAnsi" w:hAnsiTheme="minorHAnsi" w:cstheme="minorHAnsi"/>
                <w:sz w:val="20"/>
                <w:szCs w:val="20"/>
              </w:rPr>
            </w:pPr>
          </w:p>
        </w:tc>
      </w:tr>
      <w:tr w:rsidR="00580DC9" w:rsidRPr="00E923FE" w14:paraId="06917626" w14:textId="77777777" w:rsidTr="00125641">
        <w:trPr>
          <w:trHeight w:val="320"/>
        </w:trPr>
        <w:tc>
          <w:tcPr>
            <w:tcW w:w="1080" w:type="dxa"/>
            <w:noWrap/>
            <w:hideMark/>
          </w:tcPr>
          <w:p w14:paraId="07A0157C"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Lee</w:t>
            </w:r>
          </w:p>
        </w:tc>
        <w:tc>
          <w:tcPr>
            <w:tcW w:w="1800" w:type="dxa"/>
            <w:noWrap/>
            <w:hideMark/>
          </w:tcPr>
          <w:p w14:paraId="2364F630" w14:textId="77777777" w:rsidR="00580DC9" w:rsidRPr="00832EF4" w:rsidRDefault="00580DC9" w:rsidP="000D7601">
            <w:pPr>
              <w:rPr>
                <w:rFonts w:asciiTheme="minorHAnsi" w:hAnsiTheme="minorHAnsi" w:cstheme="minorHAnsi"/>
                <w:color w:val="000000"/>
                <w:sz w:val="20"/>
                <w:szCs w:val="20"/>
              </w:rPr>
            </w:pPr>
            <w:hyperlink r:id="rId516" w:history="1">
              <w:r w:rsidRPr="00832EF4">
                <w:rPr>
                  <w:rStyle w:val="Hyperlink"/>
                  <w:rFonts w:asciiTheme="minorHAnsi" w:hAnsiTheme="minorHAnsi" w:cstheme="minorHAnsi"/>
                  <w:sz w:val="20"/>
                  <w:szCs w:val="20"/>
                </w:rPr>
                <w:t>Friedman</w:t>
              </w:r>
            </w:hyperlink>
          </w:p>
        </w:tc>
        <w:tc>
          <w:tcPr>
            <w:tcW w:w="1530" w:type="dxa"/>
          </w:tcPr>
          <w:p w14:paraId="7345557E" w14:textId="77777777" w:rsidR="00580DC9" w:rsidRPr="00E923FE" w:rsidRDefault="00580DC9" w:rsidP="000D7601">
            <w:pPr>
              <w:rPr>
                <w:rFonts w:asciiTheme="minorHAnsi" w:hAnsiTheme="minorHAnsi" w:cstheme="minorHAnsi"/>
                <w:color w:val="000000"/>
                <w:sz w:val="20"/>
                <w:szCs w:val="20"/>
              </w:rPr>
            </w:pPr>
          </w:p>
        </w:tc>
        <w:tc>
          <w:tcPr>
            <w:tcW w:w="1800" w:type="dxa"/>
            <w:hideMark/>
          </w:tcPr>
          <w:p w14:paraId="45EDBC9B"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hideMark/>
          </w:tcPr>
          <w:p w14:paraId="4C696DA2"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 xml:space="preserve">Policy, finance, governance </w:t>
            </w:r>
          </w:p>
        </w:tc>
        <w:tc>
          <w:tcPr>
            <w:tcW w:w="3330" w:type="dxa"/>
          </w:tcPr>
          <w:p w14:paraId="039FCC34"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 xml:space="preserve">Friedman’s research is on a wide variety of issues, including climate change policies, utility regulation, educational finance, criminal justice policies, agricultural subsidies, and consumer decision-making. His work strives to improve the effectiveness of microeconomic policy analysis on actual public policies and practices. </w:t>
            </w:r>
          </w:p>
          <w:p w14:paraId="24698D08" w14:textId="77777777" w:rsidR="00580DC9" w:rsidRPr="00E923FE" w:rsidRDefault="00580DC9" w:rsidP="000D7601">
            <w:pPr>
              <w:rPr>
                <w:rFonts w:asciiTheme="minorHAnsi" w:hAnsiTheme="minorHAnsi" w:cstheme="minorHAnsi"/>
                <w:sz w:val="20"/>
                <w:szCs w:val="20"/>
              </w:rPr>
            </w:pPr>
          </w:p>
        </w:tc>
        <w:tc>
          <w:tcPr>
            <w:tcW w:w="3330" w:type="dxa"/>
          </w:tcPr>
          <w:p w14:paraId="005430D8" w14:textId="77777777" w:rsidR="00580DC9" w:rsidRPr="00E923FE" w:rsidRDefault="00580DC9" w:rsidP="000D7601">
            <w:pPr>
              <w:rPr>
                <w:rFonts w:asciiTheme="minorHAnsi" w:hAnsiTheme="minorHAnsi" w:cstheme="minorHAnsi"/>
                <w:sz w:val="20"/>
                <w:szCs w:val="20"/>
              </w:rPr>
            </w:pPr>
            <w:hyperlink r:id="rId517" w:history="1">
              <w:r w:rsidRPr="008C27FA">
                <w:rPr>
                  <w:rStyle w:val="Hyperlink"/>
                  <w:rFonts w:asciiTheme="minorHAnsi" w:hAnsiTheme="minorHAnsi" w:cstheme="minorHAnsi"/>
                  <w:sz w:val="20"/>
                  <w:szCs w:val="20"/>
                </w:rPr>
                <w:t>Electricity Pricing and Electrification for Efficient Greenhouse Gas Emissions</w:t>
              </w:r>
            </w:hyperlink>
            <w:r>
              <w:rPr>
                <w:rFonts w:asciiTheme="minorHAnsi" w:hAnsiTheme="minorHAnsi" w:cstheme="minorHAnsi"/>
                <w:sz w:val="20"/>
                <w:szCs w:val="20"/>
              </w:rPr>
              <w:t xml:space="preserve"> </w:t>
            </w:r>
          </w:p>
        </w:tc>
        <w:tc>
          <w:tcPr>
            <w:tcW w:w="3240" w:type="dxa"/>
            <w:hideMark/>
          </w:tcPr>
          <w:p w14:paraId="38E28624" w14:textId="77777777" w:rsidR="00580DC9" w:rsidRPr="00E923FE" w:rsidRDefault="00580DC9" w:rsidP="000D7601">
            <w:pPr>
              <w:rPr>
                <w:rFonts w:asciiTheme="minorHAnsi" w:hAnsiTheme="minorHAnsi" w:cstheme="minorHAnsi"/>
                <w:sz w:val="20"/>
                <w:szCs w:val="20"/>
              </w:rPr>
            </w:pPr>
          </w:p>
          <w:p w14:paraId="6540EB58" w14:textId="77777777" w:rsidR="00580DC9" w:rsidRPr="00E923FE" w:rsidRDefault="00580DC9" w:rsidP="000D7601">
            <w:pPr>
              <w:rPr>
                <w:rFonts w:asciiTheme="minorHAnsi" w:hAnsiTheme="minorHAnsi" w:cstheme="minorHAnsi"/>
                <w:sz w:val="20"/>
                <w:szCs w:val="20"/>
              </w:rPr>
            </w:pPr>
          </w:p>
        </w:tc>
      </w:tr>
      <w:tr w:rsidR="00580DC9" w:rsidRPr="00E923FE" w14:paraId="7504E626" w14:textId="77777777" w:rsidTr="00125641">
        <w:trPr>
          <w:trHeight w:val="320"/>
        </w:trPr>
        <w:tc>
          <w:tcPr>
            <w:tcW w:w="1080" w:type="dxa"/>
            <w:noWrap/>
            <w:hideMark/>
          </w:tcPr>
          <w:p w14:paraId="156E47DB"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Barbara</w:t>
            </w:r>
          </w:p>
        </w:tc>
        <w:tc>
          <w:tcPr>
            <w:tcW w:w="1800" w:type="dxa"/>
            <w:noWrap/>
            <w:hideMark/>
          </w:tcPr>
          <w:p w14:paraId="42C74AF0" w14:textId="77777777" w:rsidR="00580DC9" w:rsidRPr="00832EF4" w:rsidRDefault="00580DC9" w:rsidP="000D7601">
            <w:pPr>
              <w:rPr>
                <w:rFonts w:asciiTheme="minorHAnsi" w:hAnsiTheme="minorHAnsi" w:cstheme="minorHAnsi"/>
                <w:color w:val="000000"/>
                <w:sz w:val="20"/>
                <w:szCs w:val="20"/>
              </w:rPr>
            </w:pPr>
            <w:hyperlink r:id="rId518" w:history="1">
              <w:r w:rsidRPr="00832EF4">
                <w:rPr>
                  <w:rStyle w:val="Hyperlink"/>
                  <w:rFonts w:asciiTheme="minorHAnsi" w:hAnsiTheme="minorHAnsi" w:cstheme="minorHAnsi"/>
                  <w:sz w:val="20"/>
                  <w:szCs w:val="20"/>
                </w:rPr>
                <w:t>Haya</w:t>
              </w:r>
            </w:hyperlink>
          </w:p>
        </w:tc>
        <w:tc>
          <w:tcPr>
            <w:tcW w:w="1530" w:type="dxa"/>
          </w:tcPr>
          <w:p w14:paraId="7292C3BC" w14:textId="77777777" w:rsidR="00580DC9" w:rsidRPr="00E923FE" w:rsidRDefault="00580DC9" w:rsidP="000D7601">
            <w:pPr>
              <w:rPr>
                <w:rFonts w:asciiTheme="minorHAnsi" w:hAnsiTheme="minorHAnsi" w:cstheme="minorHAnsi"/>
                <w:color w:val="000000"/>
                <w:sz w:val="20"/>
                <w:szCs w:val="20"/>
              </w:rPr>
            </w:pPr>
          </w:p>
        </w:tc>
        <w:tc>
          <w:tcPr>
            <w:tcW w:w="1800" w:type="dxa"/>
            <w:hideMark/>
          </w:tcPr>
          <w:p w14:paraId="036BE861"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hideMark/>
          </w:tcPr>
          <w:p w14:paraId="5DBE8610" w14:textId="77777777" w:rsidR="00580DC9" w:rsidRPr="00E923FE" w:rsidRDefault="00580DC9" w:rsidP="000D7601">
            <w:pPr>
              <w:rPr>
                <w:rFonts w:asciiTheme="minorHAnsi" w:hAnsiTheme="minorHAnsi" w:cstheme="minorHAnsi"/>
                <w:color w:val="0563C1"/>
                <w:sz w:val="20"/>
                <w:szCs w:val="20"/>
              </w:rPr>
            </w:pPr>
            <w:r w:rsidRPr="00E923FE">
              <w:rPr>
                <w:rFonts w:asciiTheme="minorHAnsi" w:hAnsiTheme="minorHAnsi" w:cstheme="minorHAnsi"/>
                <w:color w:val="0563C1"/>
                <w:sz w:val="20"/>
                <w:szCs w:val="20"/>
              </w:rPr>
              <w:t>Policy</w:t>
            </w:r>
          </w:p>
        </w:tc>
        <w:tc>
          <w:tcPr>
            <w:tcW w:w="3330" w:type="dxa"/>
          </w:tcPr>
          <w:p w14:paraId="7129EFD2" w14:textId="77777777" w:rsidR="00580DC9" w:rsidRPr="00E923FE" w:rsidRDefault="00580DC9" w:rsidP="000D7601">
            <w:pPr>
              <w:pStyle w:val="NormalWeb"/>
              <w:rPr>
                <w:rFonts w:asciiTheme="minorHAnsi" w:hAnsiTheme="minorHAnsi" w:cstheme="minorHAnsi"/>
                <w:sz w:val="20"/>
                <w:szCs w:val="20"/>
              </w:rPr>
            </w:pPr>
            <w:r w:rsidRPr="00E923FE">
              <w:rPr>
                <w:rFonts w:asciiTheme="minorHAnsi" w:hAnsiTheme="minorHAnsi" w:cstheme="minorHAnsi"/>
                <w:sz w:val="20"/>
                <w:szCs w:val="20"/>
              </w:rPr>
              <w:t xml:space="preserve">Haya combines research and outreach with a focus on the effectiveness of carbon offset programs. She directs the </w:t>
            </w:r>
            <w:hyperlink r:id="rId519" w:history="1">
              <w:r w:rsidRPr="00E923FE">
                <w:rPr>
                  <w:rStyle w:val="Hyperlink"/>
                  <w:rFonts w:asciiTheme="minorHAnsi" w:hAnsiTheme="minorHAnsi" w:cstheme="minorHAnsi"/>
                  <w:sz w:val="20"/>
                  <w:szCs w:val="20"/>
                </w:rPr>
                <w:t>Berkeley Carbon Trading Project</w:t>
              </w:r>
            </w:hyperlink>
            <w:r w:rsidRPr="00E923FE">
              <w:rPr>
                <w:rFonts w:asciiTheme="minorHAnsi" w:hAnsiTheme="minorHAnsi" w:cstheme="minorHAnsi"/>
                <w:sz w:val="20"/>
                <w:szCs w:val="20"/>
              </w:rPr>
              <w:t>, which examines the outcomes of California's and voluntary offset programs and performs outreach to ensure the Project's research results inform offset program design.</w:t>
            </w:r>
          </w:p>
          <w:p w14:paraId="70E24D96" w14:textId="77777777" w:rsidR="00580DC9" w:rsidRPr="00E923FE" w:rsidRDefault="00580DC9" w:rsidP="000D7601">
            <w:pPr>
              <w:pStyle w:val="NormalWeb"/>
              <w:rPr>
                <w:rFonts w:asciiTheme="minorHAnsi" w:hAnsiTheme="minorHAnsi" w:cstheme="minorHAnsi"/>
                <w:sz w:val="20"/>
                <w:szCs w:val="20"/>
              </w:rPr>
            </w:pPr>
          </w:p>
        </w:tc>
        <w:tc>
          <w:tcPr>
            <w:tcW w:w="3330" w:type="dxa"/>
          </w:tcPr>
          <w:p w14:paraId="34C76EE6" w14:textId="77777777" w:rsidR="00580DC9" w:rsidRPr="000E7817" w:rsidRDefault="00580DC9" w:rsidP="000D7601">
            <w:pPr>
              <w:pStyle w:val="NormalWeb"/>
              <w:rPr>
                <w:rStyle w:val="field-content"/>
                <w:rFonts w:asciiTheme="minorHAnsi" w:hAnsiTheme="minorHAnsi" w:cstheme="minorHAnsi"/>
                <w:sz w:val="20"/>
                <w:szCs w:val="20"/>
              </w:rPr>
            </w:pPr>
            <w:r>
              <w:rPr>
                <w:rStyle w:val="field-content"/>
                <w:rFonts w:asciiTheme="minorHAnsi" w:hAnsiTheme="minorHAnsi" w:cstheme="minorHAnsi"/>
                <w:sz w:val="20"/>
                <w:szCs w:val="20"/>
              </w:rPr>
              <w:t xml:space="preserve">2023 </w:t>
            </w:r>
            <w:r w:rsidRPr="000E7817">
              <w:rPr>
                <w:rStyle w:val="field-content"/>
                <w:rFonts w:asciiTheme="minorHAnsi" w:hAnsiTheme="minorHAnsi" w:cstheme="minorHAnsi"/>
                <w:sz w:val="20"/>
                <w:szCs w:val="20"/>
              </w:rPr>
              <w:t xml:space="preserve">UCOP Proposal: </w:t>
            </w:r>
            <w:r w:rsidRPr="000E7817">
              <w:rPr>
                <w:rFonts w:asciiTheme="minorHAnsi" w:hAnsiTheme="minorHAnsi" w:cstheme="minorHAnsi"/>
                <w:sz w:val="20"/>
                <w:szCs w:val="20"/>
              </w:rPr>
              <w:t>Keeping California Climate Funding in California: Piloting Local Climate Investment Funds</w:t>
            </w:r>
          </w:p>
          <w:p w14:paraId="61F64DB0" w14:textId="77777777" w:rsidR="00580DC9" w:rsidRPr="000D6F91" w:rsidRDefault="00580DC9" w:rsidP="000D7601">
            <w:pPr>
              <w:pStyle w:val="Heading4"/>
              <w:rPr>
                <w:rFonts w:asciiTheme="minorHAnsi" w:hAnsiTheme="minorHAnsi" w:cstheme="minorHAnsi"/>
                <w:b w:val="0"/>
                <w:bCs w:val="0"/>
                <w:sz w:val="20"/>
                <w:szCs w:val="20"/>
              </w:rPr>
            </w:pPr>
            <w:hyperlink r:id="rId520" w:history="1">
              <w:r w:rsidRPr="000D6F91">
                <w:rPr>
                  <w:rStyle w:val="Hyperlink"/>
                  <w:rFonts w:asciiTheme="minorHAnsi" w:hAnsiTheme="minorHAnsi" w:cstheme="minorHAnsi"/>
                  <w:b w:val="0"/>
                  <w:bCs w:val="0"/>
                  <w:sz w:val="20"/>
                  <w:szCs w:val="20"/>
                </w:rPr>
                <w:t>The California Air Resources Board’s US Forest offset protocol underestimates leakage</w:t>
              </w:r>
            </w:hyperlink>
          </w:p>
          <w:p w14:paraId="410F3480" w14:textId="77777777" w:rsidR="00580DC9" w:rsidRPr="00E923FE" w:rsidRDefault="00580DC9" w:rsidP="000D7601">
            <w:pPr>
              <w:pStyle w:val="NormalWeb"/>
              <w:rPr>
                <w:rFonts w:asciiTheme="minorHAnsi" w:hAnsiTheme="minorHAnsi" w:cstheme="minorHAnsi"/>
                <w:sz w:val="20"/>
                <w:szCs w:val="20"/>
              </w:rPr>
            </w:pPr>
          </w:p>
          <w:p w14:paraId="7F5DEAFD" w14:textId="77777777" w:rsidR="00580DC9" w:rsidRPr="00E923FE" w:rsidRDefault="00580DC9" w:rsidP="000D7601">
            <w:pPr>
              <w:pStyle w:val="NormalWeb"/>
              <w:rPr>
                <w:rFonts w:asciiTheme="minorHAnsi" w:hAnsiTheme="minorHAnsi" w:cstheme="minorHAnsi"/>
                <w:sz w:val="20"/>
                <w:szCs w:val="20"/>
              </w:rPr>
            </w:pPr>
          </w:p>
        </w:tc>
        <w:tc>
          <w:tcPr>
            <w:tcW w:w="3240" w:type="dxa"/>
            <w:hideMark/>
          </w:tcPr>
          <w:p w14:paraId="510CD99B" w14:textId="77777777" w:rsidR="00580DC9" w:rsidRPr="00E923FE" w:rsidRDefault="00580DC9" w:rsidP="000D7601">
            <w:pPr>
              <w:rPr>
                <w:rFonts w:asciiTheme="minorHAnsi" w:hAnsiTheme="minorHAnsi" w:cstheme="minorHAnsi"/>
                <w:sz w:val="20"/>
                <w:szCs w:val="20"/>
              </w:rPr>
            </w:pPr>
          </w:p>
        </w:tc>
      </w:tr>
      <w:tr w:rsidR="00580DC9" w:rsidRPr="00E923FE" w14:paraId="6D5CD594" w14:textId="77777777" w:rsidTr="00125641">
        <w:trPr>
          <w:trHeight w:val="320"/>
        </w:trPr>
        <w:tc>
          <w:tcPr>
            <w:tcW w:w="1080" w:type="dxa"/>
            <w:noWrap/>
            <w:hideMark/>
          </w:tcPr>
          <w:p w14:paraId="57FE2DA6"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lastRenderedPageBreak/>
              <w:t>Solomon</w:t>
            </w:r>
          </w:p>
        </w:tc>
        <w:tc>
          <w:tcPr>
            <w:tcW w:w="1800" w:type="dxa"/>
            <w:noWrap/>
            <w:hideMark/>
          </w:tcPr>
          <w:p w14:paraId="4D2A1E3C" w14:textId="77777777" w:rsidR="00580DC9" w:rsidRPr="00832EF4" w:rsidRDefault="00580DC9" w:rsidP="000D7601">
            <w:pPr>
              <w:rPr>
                <w:rFonts w:asciiTheme="minorHAnsi" w:hAnsiTheme="minorHAnsi" w:cstheme="minorHAnsi"/>
                <w:color w:val="000000"/>
                <w:sz w:val="20"/>
                <w:szCs w:val="20"/>
              </w:rPr>
            </w:pPr>
            <w:hyperlink r:id="rId521" w:history="1">
              <w:r w:rsidRPr="00832EF4">
                <w:rPr>
                  <w:rStyle w:val="Hyperlink"/>
                  <w:rFonts w:asciiTheme="minorHAnsi" w:hAnsiTheme="minorHAnsi" w:cstheme="minorHAnsi"/>
                  <w:sz w:val="20"/>
                  <w:szCs w:val="20"/>
                </w:rPr>
                <w:t>Hsiang</w:t>
              </w:r>
            </w:hyperlink>
          </w:p>
        </w:tc>
        <w:tc>
          <w:tcPr>
            <w:tcW w:w="1530" w:type="dxa"/>
          </w:tcPr>
          <w:p w14:paraId="63D6B0F9" w14:textId="77777777" w:rsidR="00580DC9" w:rsidRPr="00E923FE" w:rsidRDefault="00580DC9" w:rsidP="000D7601">
            <w:pPr>
              <w:rPr>
                <w:rFonts w:asciiTheme="minorHAnsi" w:hAnsiTheme="minorHAnsi" w:cstheme="minorHAnsi"/>
                <w:color w:val="000000"/>
                <w:sz w:val="20"/>
                <w:szCs w:val="20"/>
              </w:rPr>
            </w:pPr>
          </w:p>
        </w:tc>
        <w:tc>
          <w:tcPr>
            <w:tcW w:w="1800" w:type="dxa"/>
            <w:hideMark/>
          </w:tcPr>
          <w:p w14:paraId="3E501DBE"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hideMark/>
          </w:tcPr>
          <w:p w14:paraId="2291E156"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Policy, Migration, Health</w:t>
            </w:r>
          </w:p>
        </w:tc>
        <w:tc>
          <w:tcPr>
            <w:tcW w:w="3330" w:type="dxa"/>
          </w:tcPr>
          <w:p w14:paraId="517E5584" w14:textId="77777777" w:rsidR="00580DC9" w:rsidRPr="003A2B5D" w:rsidRDefault="00580DC9" w:rsidP="000D7601">
            <w:pPr>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NOTE: </w:t>
            </w:r>
            <w:r w:rsidRPr="003A2B5D">
              <w:rPr>
                <w:rFonts w:asciiTheme="minorHAnsi" w:hAnsiTheme="minorHAnsi" w:cstheme="minorHAnsi"/>
                <w:i/>
                <w:iCs/>
                <w:color w:val="000000"/>
                <w:sz w:val="20"/>
                <w:szCs w:val="20"/>
              </w:rPr>
              <w:t>I am currently serving as the Chief Environmental Economist at the</w:t>
            </w:r>
            <w:r w:rsidRPr="003A2B5D">
              <w:rPr>
                <w:rFonts w:asciiTheme="minorHAnsi" w:hAnsiTheme="minorHAnsi" w:cstheme="minorHAnsi"/>
                <w:i/>
                <w:iCs/>
                <w:color w:val="000000"/>
                <w:sz w:val="20"/>
                <w:szCs w:val="20"/>
              </w:rPr>
              <w:br/>
              <w:t xml:space="preserve">White House Office of Science and Technology Policy. </w:t>
            </w:r>
          </w:p>
          <w:p w14:paraId="76A38869" w14:textId="77777777" w:rsidR="00580DC9" w:rsidRDefault="00580DC9" w:rsidP="000D7601">
            <w:pPr>
              <w:rPr>
                <w:rFonts w:asciiTheme="minorHAnsi" w:hAnsiTheme="minorHAnsi" w:cstheme="minorHAnsi"/>
                <w:color w:val="000000"/>
                <w:sz w:val="20"/>
                <w:szCs w:val="20"/>
              </w:rPr>
            </w:pPr>
          </w:p>
          <w:p w14:paraId="7AB50DB7"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 xml:space="preserve">Hsiang directs the </w:t>
            </w:r>
            <w:hyperlink r:id="rId522" w:history="1">
              <w:r w:rsidRPr="00E923FE">
                <w:rPr>
                  <w:rStyle w:val="Hyperlink"/>
                  <w:rFonts w:asciiTheme="minorHAnsi" w:hAnsiTheme="minorHAnsi" w:cstheme="minorHAnsi"/>
                  <w:sz w:val="20"/>
                  <w:szCs w:val="20"/>
                </w:rPr>
                <w:t>Global Policy Laboratory</w:t>
              </w:r>
            </w:hyperlink>
            <w:r w:rsidRPr="00E923FE">
              <w:rPr>
                <w:rFonts w:asciiTheme="minorHAnsi" w:hAnsiTheme="minorHAnsi" w:cstheme="minorHAnsi"/>
                <w:sz w:val="20"/>
                <w:szCs w:val="20"/>
              </w:rPr>
              <w:t xml:space="preserve"> at Berkeley, where his team is integrating econometrics, spatial data science, and machine learning to answer questions that are central to rationally managing planetary resources--such as the economic value of the global climate, how the UN can fight wildlife poaching, the effectiveness of treaties governing the oceans, and whether satellites and AI can be combined to monitor the entire planet in real time. </w:t>
            </w:r>
          </w:p>
          <w:p w14:paraId="0EDC2323" w14:textId="77777777" w:rsidR="00580DC9" w:rsidRPr="00E923FE" w:rsidRDefault="00580DC9" w:rsidP="000D7601">
            <w:pPr>
              <w:rPr>
                <w:rFonts w:asciiTheme="minorHAnsi" w:hAnsiTheme="minorHAnsi" w:cstheme="minorHAnsi"/>
                <w:sz w:val="20"/>
                <w:szCs w:val="20"/>
              </w:rPr>
            </w:pPr>
          </w:p>
          <w:p w14:paraId="2E3CC0B8"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 xml:space="preserve">Hsiang is a Leader of the </w:t>
            </w:r>
            <w:hyperlink r:id="rId523" w:history="1">
              <w:r w:rsidRPr="00E923FE">
                <w:rPr>
                  <w:rStyle w:val="Hyperlink"/>
                  <w:rFonts w:asciiTheme="minorHAnsi" w:hAnsiTheme="minorHAnsi" w:cstheme="minorHAnsi"/>
                  <w:sz w:val="20"/>
                  <w:szCs w:val="20"/>
                </w:rPr>
                <w:t>Climate Impact Lab</w:t>
              </w:r>
            </w:hyperlink>
            <w:r w:rsidRPr="00E923FE">
              <w:rPr>
                <w:rFonts w:asciiTheme="minorHAnsi" w:hAnsiTheme="minorHAnsi" w:cstheme="minorHAnsi"/>
                <w:sz w:val="20"/>
                <w:szCs w:val="20"/>
              </w:rPr>
              <w:t xml:space="preserve"> (with Rhodium Group, Rutgers, Univ of Chicago)</w:t>
            </w:r>
          </w:p>
          <w:p w14:paraId="6BBA25DD" w14:textId="77777777" w:rsidR="00580DC9" w:rsidRPr="00E923FE" w:rsidRDefault="00580DC9" w:rsidP="000D7601">
            <w:pPr>
              <w:rPr>
                <w:rFonts w:asciiTheme="minorHAnsi" w:hAnsiTheme="minorHAnsi" w:cstheme="minorHAnsi"/>
                <w:sz w:val="20"/>
                <w:szCs w:val="20"/>
              </w:rPr>
            </w:pPr>
          </w:p>
        </w:tc>
        <w:tc>
          <w:tcPr>
            <w:tcW w:w="3330" w:type="dxa"/>
          </w:tcPr>
          <w:p w14:paraId="5F4B7303" w14:textId="77777777" w:rsidR="00580DC9" w:rsidRDefault="00580DC9" w:rsidP="000D7601">
            <w:pPr>
              <w:pStyle w:val="Heading4"/>
              <w:spacing w:before="0" w:beforeAutospacing="0" w:after="0" w:afterAutospacing="0"/>
              <w:rPr>
                <w:rFonts w:asciiTheme="minorHAnsi" w:hAnsiTheme="minorHAnsi" w:cstheme="minorHAnsi"/>
                <w:b w:val="0"/>
                <w:bCs w:val="0"/>
                <w:color w:val="000000" w:themeColor="text1"/>
                <w:sz w:val="20"/>
                <w:szCs w:val="20"/>
              </w:rPr>
            </w:pPr>
            <w:hyperlink r:id="rId524" w:history="1">
              <w:r w:rsidRPr="00A92130">
                <w:rPr>
                  <w:rStyle w:val="Hyperlink"/>
                  <w:rFonts w:asciiTheme="minorHAnsi" w:hAnsiTheme="minorHAnsi" w:cstheme="minorHAnsi"/>
                  <w:b w:val="0"/>
                  <w:bCs w:val="0"/>
                  <w:sz w:val="20"/>
                  <w:szCs w:val="20"/>
                </w:rPr>
                <w:t xml:space="preserve">Financial Impacts of Extreme Weather (White House, </w:t>
              </w:r>
              <w:r>
                <w:rPr>
                  <w:rStyle w:val="Hyperlink"/>
                  <w:rFonts w:asciiTheme="minorHAnsi" w:hAnsiTheme="minorHAnsi" w:cstheme="minorHAnsi"/>
                  <w:b w:val="0"/>
                  <w:bCs w:val="0"/>
                  <w:sz w:val="20"/>
                  <w:szCs w:val="20"/>
                </w:rPr>
                <w:t xml:space="preserve">Slide Talk, </w:t>
              </w:r>
              <w:r w:rsidRPr="00A92130">
                <w:rPr>
                  <w:rStyle w:val="Hyperlink"/>
                  <w:rFonts w:asciiTheme="minorHAnsi" w:hAnsiTheme="minorHAnsi" w:cstheme="minorHAnsi"/>
                  <w:b w:val="0"/>
                  <w:bCs w:val="0"/>
                  <w:sz w:val="20"/>
                  <w:szCs w:val="20"/>
                </w:rPr>
                <w:t>Nov</w:t>
              </w:r>
              <w:r>
                <w:rPr>
                  <w:rStyle w:val="Hyperlink"/>
                  <w:rFonts w:asciiTheme="minorHAnsi" w:hAnsiTheme="minorHAnsi" w:cstheme="minorHAnsi"/>
                  <w:b w:val="0"/>
                  <w:bCs w:val="0"/>
                  <w:sz w:val="20"/>
                  <w:szCs w:val="20"/>
                </w:rPr>
                <w:t>ember</w:t>
              </w:r>
              <w:r w:rsidRPr="00A92130">
                <w:rPr>
                  <w:rStyle w:val="Hyperlink"/>
                  <w:rFonts w:asciiTheme="minorHAnsi" w:hAnsiTheme="minorHAnsi" w:cstheme="minorHAnsi"/>
                  <w:b w:val="0"/>
                  <w:bCs w:val="0"/>
                  <w:sz w:val="20"/>
                  <w:szCs w:val="20"/>
                </w:rPr>
                <w:t xml:space="preserve"> </w:t>
              </w:r>
              <w:r>
                <w:rPr>
                  <w:rStyle w:val="Hyperlink"/>
                  <w:rFonts w:asciiTheme="minorHAnsi" w:hAnsiTheme="minorHAnsi" w:cstheme="minorHAnsi"/>
                  <w:b w:val="0"/>
                  <w:bCs w:val="0"/>
                  <w:sz w:val="20"/>
                  <w:szCs w:val="20"/>
                </w:rPr>
                <w:t>20</w:t>
              </w:r>
              <w:r w:rsidRPr="00A92130">
                <w:rPr>
                  <w:rStyle w:val="Hyperlink"/>
                  <w:rFonts w:asciiTheme="minorHAnsi" w:hAnsiTheme="minorHAnsi" w:cstheme="minorHAnsi"/>
                  <w:b w:val="0"/>
                  <w:bCs w:val="0"/>
                  <w:sz w:val="20"/>
                  <w:szCs w:val="20"/>
                </w:rPr>
                <w:t>22)</w:t>
              </w:r>
            </w:hyperlink>
          </w:p>
          <w:p w14:paraId="6C88314C" w14:textId="77777777" w:rsidR="00580DC9" w:rsidRDefault="00580DC9" w:rsidP="000D7601">
            <w:pPr>
              <w:pStyle w:val="Heading4"/>
              <w:spacing w:before="0" w:beforeAutospacing="0" w:after="0" w:afterAutospacing="0"/>
              <w:rPr>
                <w:rFonts w:asciiTheme="minorHAnsi" w:hAnsiTheme="minorHAnsi" w:cstheme="minorHAnsi"/>
                <w:b w:val="0"/>
                <w:bCs w:val="0"/>
                <w:color w:val="000000" w:themeColor="text1"/>
                <w:sz w:val="20"/>
                <w:szCs w:val="20"/>
              </w:rPr>
            </w:pPr>
          </w:p>
          <w:p w14:paraId="3FD83070" w14:textId="77777777" w:rsidR="00580DC9" w:rsidRDefault="00580DC9" w:rsidP="000D7601">
            <w:pPr>
              <w:pStyle w:val="Heading1"/>
              <w:spacing w:before="0"/>
              <w:rPr>
                <w:rStyle w:val="Hyperlink"/>
                <w:rFonts w:asciiTheme="minorHAnsi" w:hAnsiTheme="minorHAnsi" w:cstheme="minorHAnsi"/>
                <w:sz w:val="20"/>
                <w:szCs w:val="20"/>
              </w:rPr>
            </w:pPr>
            <w:hyperlink r:id="rId525" w:history="1">
              <w:r w:rsidRPr="00E10294">
                <w:rPr>
                  <w:rStyle w:val="Hyperlink"/>
                  <w:rFonts w:asciiTheme="minorHAnsi" w:hAnsiTheme="minorHAnsi" w:cstheme="minorHAnsi"/>
                  <w:sz w:val="20"/>
                  <w:szCs w:val="20"/>
                </w:rPr>
                <w:t>In White House meeting, Berkeley scholar says advanced tech can support nature (April 2022)</w:t>
              </w:r>
            </w:hyperlink>
          </w:p>
          <w:p w14:paraId="63C70E07" w14:textId="77777777" w:rsidR="00580DC9" w:rsidRDefault="00580DC9" w:rsidP="000D7601"/>
          <w:p w14:paraId="66721E79" w14:textId="77777777" w:rsidR="00580DC9" w:rsidRPr="003A2B5D" w:rsidRDefault="00580DC9" w:rsidP="000D7601">
            <w:pPr>
              <w:rPr>
                <w:rFonts w:asciiTheme="minorHAnsi" w:hAnsiTheme="minorHAnsi" w:cstheme="minorHAnsi"/>
                <w:sz w:val="20"/>
                <w:szCs w:val="20"/>
              </w:rPr>
            </w:pPr>
            <w:hyperlink r:id="rId526" w:history="1">
              <w:r w:rsidRPr="003A2B5D">
                <w:rPr>
                  <w:rStyle w:val="Hyperlink"/>
                  <w:rFonts w:asciiTheme="minorHAnsi" w:hAnsiTheme="minorHAnsi" w:cstheme="minorHAnsi"/>
                  <w:sz w:val="20"/>
                  <w:szCs w:val="20"/>
                </w:rPr>
                <w:t>Economic Risks of Climate Change (An American Prospectus) (2014)</w:t>
              </w:r>
            </w:hyperlink>
          </w:p>
          <w:p w14:paraId="4307F26E" w14:textId="77777777" w:rsidR="00580DC9" w:rsidRPr="00E10294" w:rsidRDefault="00580DC9" w:rsidP="000D7601"/>
          <w:p w14:paraId="22EC4413" w14:textId="77777777" w:rsidR="00580DC9" w:rsidRDefault="00580DC9" w:rsidP="000D7601">
            <w:pPr>
              <w:pStyle w:val="Heading4"/>
              <w:spacing w:before="0" w:beforeAutospacing="0" w:after="0" w:afterAutospacing="0"/>
              <w:rPr>
                <w:rFonts w:asciiTheme="minorHAnsi" w:hAnsiTheme="minorHAnsi" w:cstheme="minorHAnsi"/>
                <w:color w:val="000000" w:themeColor="text1"/>
                <w:sz w:val="20"/>
                <w:szCs w:val="20"/>
              </w:rPr>
            </w:pPr>
            <w:hyperlink r:id="rId527" w:history="1">
              <w:r w:rsidRPr="008048E0">
                <w:rPr>
                  <w:rStyle w:val="Hyperlink"/>
                  <w:rFonts w:asciiTheme="minorHAnsi" w:hAnsiTheme="minorHAnsi" w:cstheme="minorHAnsi"/>
                  <w:color w:val="000000" w:themeColor="text1"/>
                  <w:sz w:val="20"/>
                  <w:szCs w:val="20"/>
                </w:rPr>
                <w:t>Valuing the Global Mortality Consequences of Climate Change Accounting for Adaptation Costs and Bene</w:t>
              </w:r>
            </w:hyperlink>
            <w:r w:rsidRPr="008048E0">
              <w:rPr>
                <w:rFonts w:asciiTheme="minorHAnsi" w:hAnsiTheme="minorHAnsi" w:cstheme="minorHAnsi"/>
                <w:color w:val="000000" w:themeColor="text1"/>
                <w:sz w:val="20"/>
                <w:szCs w:val="20"/>
              </w:rPr>
              <w:t>fits</w:t>
            </w:r>
          </w:p>
          <w:p w14:paraId="5CFC45C5" w14:textId="77777777" w:rsidR="00580DC9" w:rsidRPr="008048E0" w:rsidRDefault="00580DC9" w:rsidP="000D7601">
            <w:pPr>
              <w:pStyle w:val="Heading4"/>
              <w:spacing w:before="0" w:beforeAutospacing="0" w:after="0" w:afterAutospacing="0"/>
              <w:rPr>
                <w:rFonts w:asciiTheme="minorHAnsi" w:hAnsiTheme="minorHAnsi" w:cstheme="minorHAnsi"/>
                <w:color w:val="000000" w:themeColor="text1"/>
                <w:sz w:val="20"/>
                <w:szCs w:val="20"/>
              </w:rPr>
            </w:pPr>
          </w:p>
          <w:p w14:paraId="550D9199" w14:textId="77777777" w:rsidR="00580DC9" w:rsidRPr="00E923FE" w:rsidRDefault="00580DC9" w:rsidP="000D7601">
            <w:pPr>
              <w:pStyle w:val="Heading1"/>
              <w:spacing w:before="0"/>
              <w:rPr>
                <w:rStyle w:val="Hyperlink"/>
                <w:rFonts w:asciiTheme="minorHAnsi" w:hAnsiTheme="minorHAnsi" w:cstheme="minorHAnsi"/>
                <w:sz w:val="20"/>
                <w:szCs w:val="20"/>
              </w:rPr>
            </w:pPr>
            <w:r w:rsidRPr="00E923FE">
              <w:rPr>
                <w:rStyle w:val="field"/>
                <w:rFonts w:asciiTheme="minorHAnsi" w:hAnsiTheme="minorHAnsi" w:cstheme="minorHAnsi"/>
                <w:sz w:val="20"/>
                <w:szCs w:val="20"/>
              </w:rPr>
              <w:fldChar w:fldCharType="begin"/>
            </w:r>
            <w:r w:rsidRPr="00E923FE">
              <w:rPr>
                <w:rStyle w:val="field"/>
                <w:rFonts w:asciiTheme="minorHAnsi" w:hAnsiTheme="minorHAnsi" w:cstheme="minorHAnsi"/>
                <w:sz w:val="20"/>
                <w:szCs w:val="20"/>
              </w:rPr>
              <w:instrText xml:space="preserve"> HYPERLINK "https://vcresearch.berkeley.edu/news/air-conditioning-changing-climate-growing-rich-poor-divide" </w:instrText>
            </w:r>
            <w:r w:rsidRPr="00E923FE">
              <w:rPr>
                <w:rStyle w:val="field"/>
                <w:rFonts w:asciiTheme="minorHAnsi" w:hAnsiTheme="minorHAnsi" w:cstheme="minorHAnsi"/>
                <w:sz w:val="20"/>
                <w:szCs w:val="20"/>
              </w:rPr>
            </w:r>
            <w:r w:rsidRPr="00E923FE">
              <w:rPr>
                <w:rStyle w:val="field"/>
                <w:rFonts w:asciiTheme="minorHAnsi" w:hAnsiTheme="minorHAnsi" w:cstheme="minorHAnsi"/>
                <w:sz w:val="20"/>
                <w:szCs w:val="20"/>
              </w:rPr>
              <w:fldChar w:fldCharType="separate"/>
            </w:r>
            <w:r w:rsidRPr="00E923FE">
              <w:rPr>
                <w:rStyle w:val="Hyperlink"/>
                <w:rFonts w:asciiTheme="minorHAnsi" w:hAnsiTheme="minorHAnsi" w:cstheme="minorHAnsi"/>
                <w:sz w:val="20"/>
                <w:szCs w:val="20"/>
              </w:rPr>
              <w:t>Air conditioning in a changing climate: a growing rich-poor divide</w:t>
            </w:r>
          </w:p>
          <w:p w14:paraId="04977E2A" w14:textId="77777777" w:rsidR="00580DC9" w:rsidRPr="00E923FE" w:rsidRDefault="00580DC9" w:rsidP="000D7601">
            <w:pPr>
              <w:rPr>
                <w:rFonts w:asciiTheme="minorHAnsi" w:hAnsiTheme="minorHAnsi" w:cstheme="minorHAnsi"/>
                <w:sz w:val="20"/>
                <w:szCs w:val="20"/>
              </w:rPr>
            </w:pPr>
            <w:r w:rsidRPr="00E923FE">
              <w:rPr>
                <w:rStyle w:val="field"/>
                <w:rFonts w:asciiTheme="minorHAnsi" w:eastAsiaTheme="majorEastAsia" w:hAnsiTheme="minorHAnsi" w:cstheme="minorHAnsi"/>
                <w:color w:val="2F5496" w:themeColor="accent1" w:themeShade="BF"/>
                <w:sz w:val="20"/>
                <w:szCs w:val="20"/>
              </w:rPr>
              <w:fldChar w:fldCharType="end"/>
            </w:r>
            <w:r w:rsidRPr="00E923FE">
              <w:rPr>
                <w:rStyle w:val="field"/>
                <w:rFonts w:asciiTheme="minorHAnsi" w:eastAsiaTheme="majorEastAsia" w:hAnsiTheme="minorHAnsi" w:cstheme="minorHAnsi"/>
                <w:color w:val="2F5496" w:themeColor="accent1" w:themeShade="BF"/>
                <w:sz w:val="20"/>
                <w:szCs w:val="20"/>
              </w:rPr>
              <w:t>(published in Nature Oct 2021)</w:t>
            </w:r>
          </w:p>
          <w:p w14:paraId="42CFD418" w14:textId="77777777" w:rsidR="00580DC9" w:rsidRPr="00E923FE" w:rsidRDefault="00580DC9" w:rsidP="000D7601">
            <w:pPr>
              <w:rPr>
                <w:rFonts w:asciiTheme="minorHAnsi" w:hAnsiTheme="minorHAnsi" w:cstheme="minorHAnsi"/>
                <w:sz w:val="20"/>
                <w:szCs w:val="20"/>
              </w:rPr>
            </w:pPr>
          </w:p>
          <w:p w14:paraId="3A087775" w14:textId="77777777" w:rsidR="00580DC9" w:rsidRPr="00E923FE" w:rsidRDefault="00580DC9" w:rsidP="000D7601">
            <w:pPr>
              <w:rPr>
                <w:rFonts w:asciiTheme="minorHAnsi" w:hAnsiTheme="minorHAnsi" w:cstheme="minorHAnsi"/>
                <w:sz w:val="20"/>
                <w:szCs w:val="20"/>
              </w:rPr>
            </w:pPr>
            <w:hyperlink r:id="rId528" w:history="1">
              <w:r w:rsidRPr="00E923FE">
                <w:rPr>
                  <w:rStyle w:val="Hyperlink"/>
                  <w:rFonts w:asciiTheme="minorHAnsi" w:hAnsiTheme="minorHAnsi" w:cstheme="minorHAnsi"/>
                  <w:sz w:val="20"/>
                  <w:szCs w:val="20"/>
                </w:rPr>
                <w:t>Estimating a Social Cost of Carbon for Global Energy Consumption</w:t>
              </w:r>
            </w:hyperlink>
          </w:p>
          <w:p w14:paraId="71DB9C11" w14:textId="77777777" w:rsidR="00580DC9" w:rsidRPr="00E923FE" w:rsidRDefault="00580DC9" w:rsidP="000D7601">
            <w:pPr>
              <w:rPr>
                <w:rFonts w:asciiTheme="minorHAnsi" w:hAnsiTheme="minorHAnsi" w:cstheme="minorHAnsi"/>
                <w:sz w:val="20"/>
                <w:szCs w:val="20"/>
              </w:rPr>
            </w:pPr>
            <w:hyperlink r:id="rId529" w:history="1">
              <w:r w:rsidRPr="00E923FE">
                <w:rPr>
                  <w:rStyle w:val="Hyperlink"/>
                  <w:rFonts w:asciiTheme="minorHAnsi" w:hAnsiTheme="minorHAnsi" w:cstheme="minorHAnsi"/>
                  <w:sz w:val="20"/>
                  <w:szCs w:val="20"/>
                </w:rPr>
                <w:t>Presentation by Sol Hsiang</w:t>
              </w:r>
            </w:hyperlink>
            <w:r w:rsidRPr="00E923FE">
              <w:rPr>
                <w:rFonts w:asciiTheme="minorHAnsi" w:hAnsiTheme="minorHAnsi" w:cstheme="minorHAnsi"/>
                <w:sz w:val="20"/>
                <w:szCs w:val="20"/>
              </w:rPr>
              <w:t xml:space="preserve"> (video)</w:t>
            </w:r>
          </w:p>
          <w:p w14:paraId="10FF2CD8" w14:textId="77777777" w:rsidR="00580DC9" w:rsidRPr="00E923FE" w:rsidRDefault="00580DC9" w:rsidP="000D7601">
            <w:pPr>
              <w:rPr>
                <w:rFonts w:asciiTheme="minorHAnsi" w:hAnsiTheme="minorHAnsi" w:cstheme="minorHAnsi"/>
                <w:sz w:val="20"/>
                <w:szCs w:val="20"/>
              </w:rPr>
            </w:pPr>
          </w:p>
          <w:p w14:paraId="286806E7" w14:textId="77777777" w:rsidR="00580DC9" w:rsidRDefault="00580DC9" w:rsidP="000D7601">
            <w:pPr>
              <w:rPr>
                <w:rStyle w:val="Hyperlink"/>
                <w:rFonts w:asciiTheme="minorHAnsi" w:hAnsiTheme="minorHAnsi" w:cstheme="minorHAnsi"/>
                <w:sz w:val="20"/>
                <w:szCs w:val="20"/>
              </w:rPr>
            </w:pPr>
            <w:hyperlink r:id="rId530" w:history="1">
              <w:r w:rsidRPr="00E923FE">
                <w:rPr>
                  <w:rStyle w:val="Hyperlink"/>
                  <w:rFonts w:asciiTheme="minorHAnsi" w:hAnsiTheme="minorHAnsi" w:cstheme="minorHAnsi"/>
                  <w:sz w:val="20"/>
                  <w:szCs w:val="20"/>
                </w:rPr>
                <w:t>Global Policy Lab papers on Migration</w:t>
              </w:r>
            </w:hyperlink>
          </w:p>
          <w:p w14:paraId="39DD9ABE" w14:textId="77777777" w:rsidR="00580DC9" w:rsidRPr="0008219C" w:rsidRDefault="00580DC9" w:rsidP="000D7601">
            <w:pPr>
              <w:rPr>
                <w:rStyle w:val="Hyperlink"/>
                <w:rFonts w:asciiTheme="minorHAnsi" w:hAnsiTheme="minorHAnsi" w:cstheme="minorHAnsi"/>
                <w:sz w:val="20"/>
                <w:szCs w:val="20"/>
              </w:rPr>
            </w:pPr>
            <w:hyperlink r:id="rId531" w:history="1">
              <w:r w:rsidRPr="0008219C">
                <w:rPr>
                  <w:rStyle w:val="Hyperlink"/>
                  <w:rFonts w:asciiTheme="minorHAnsi" w:hAnsiTheme="minorHAnsi" w:cstheme="minorHAnsi"/>
                  <w:sz w:val="20"/>
                  <w:szCs w:val="20"/>
                </w:rPr>
                <w:t>Social and Economic Impacts of Climate</w:t>
              </w:r>
            </w:hyperlink>
          </w:p>
          <w:p w14:paraId="0586482A" w14:textId="77777777" w:rsidR="00580DC9" w:rsidRPr="0008219C" w:rsidRDefault="00580DC9" w:rsidP="000D7601">
            <w:pPr>
              <w:rPr>
                <w:rFonts w:asciiTheme="minorHAnsi" w:hAnsiTheme="minorHAnsi" w:cstheme="minorHAnsi"/>
                <w:sz w:val="20"/>
                <w:szCs w:val="20"/>
              </w:rPr>
            </w:pPr>
          </w:p>
          <w:p w14:paraId="0B8B1E45" w14:textId="77777777" w:rsidR="00580DC9" w:rsidRPr="0008219C" w:rsidRDefault="00580DC9" w:rsidP="000D7601">
            <w:pPr>
              <w:rPr>
                <w:rStyle w:val="Hyperlink"/>
                <w:rFonts w:asciiTheme="minorHAnsi" w:hAnsiTheme="minorHAnsi" w:cstheme="minorHAnsi"/>
                <w:sz w:val="20"/>
                <w:szCs w:val="20"/>
              </w:rPr>
            </w:pPr>
            <w:hyperlink r:id="rId532" w:history="1">
              <w:r w:rsidRPr="0008219C">
                <w:rPr>
                  <w:rStyle w:val="Hyperlink"/>
                  <w:rFonts w:asciiTheme="minorHAnsi" w:hAnsiTheme="minorHAnsi" w:cstheme="minorHAnsi"/>
                  <w:sz w:val="20"/>
                  <w:szCs w:val="20"/>
                </w:rPr>
                <w:t>Potential Extreme Population Displacement in the Tropics Under Non-Extreme Warming</w:t>
              </w:r>
            </w:hyperlink>
          </w:p>
          <w:p w14:paraId="7314FA94" w14:textId="77777777" w:rsidR="00580DC9" w:rsidRPr="0008219C" w:rsidRDefault="00580DC9" w:rsidP="000D7601">
            <w:pPr>
              <w:rPr>
                <w:rFonts w:asciiTheme="minorHAnsi" w:hAnsiTheme="minorHAnsi" w:cstheme="minorHAnsi"/>
                <w:sz w:val="20"/>
                <w:szCs w:val="20"/>
              </w:rPr>
            </w:pPr>
          </w:p>
          <w:p w14:paraId="06DE04D8" w14:textId="77777777" w:rsidR="00580DC9" w:rsidRPr="0008219C" w:rsidRDefault="00580DC9" w:rsidP="000D7601">
            <w:pPr>
              <w:rPr>
                <w:rFonts w:asciiTheme="minorHAnsi" w:hAnsiTheme="minorHAnsi" w:cstheme="minorHAnsi"/>
                <w:sz w:val="20"/>
                <w:szCs w:val="20"/>
              </w:rPr>
            </w:pPr>
            <w:hyperlink r:id="rId533" w:history="1">
              <w:r w:rsidRPr="0008219C">
                <w:rPr>
                  <w:rStyle w:val="Hyperlink"/>
                  <w:rFonts w:asciiTheme="minorHAnsi" w:hAnsiTheme="minorHAnsi" w:cstheme="minorHAnsi"/>
                  <w:sz w:val="20"/>
                  <w:szCs w:val="20"/>
                </w:rPr>
                <w:t>Non Linear Permanent Migration Response to Climatic Variations But Minimal Response to Disasters</w:t>
              </w:r>
            </w:hyperlink>
          </w:p>
          <w:p w14:paraId="0E6C765D" w14:textId="77777777" w:rsidR="00580DC9" w:rsidRPr="00E923FE" w:rsidRDefault="00580DC9" w:rsidP="000D7601">
            <w:pPr>
              <w:rPr>
                <w:rStyle w:val="Hyperlink"/>
                <w:rFonts w:asciiTheme="minorHAnsi" w:hAnsiTheme="minorHAnsi" w:cstheme="minorHAnsi"/>
                <w:sz w:val="20"/>
                <w:szCs w:val="20"/>
              </w:rPr>
            </w:pPr>
          </w:p>
          <w:p w14:paraId="7205817C" w14:textId="77777777" w:rsidR="00580DC9" w:rsidRPr="00E923FE" w:rsidRDefault="00580DC9" w:rsidP="000D7601">
            <w:pPr>
              <w:rPr>
                <w:rStyle w:val="Hyperlink"/>
                <w:rFonts w:asciiTheme="minorHAnsi" w:hAnsiTheme="minorHAnsi" w:cstheme="minorHAnsi"/>
                <w:sz w:val="20"/>
                <w:szCs w:val="20"/>
              </w:rPr>
            </w:pPr>
          </w:p>
          <w:p w14:paraId="5845589F" w14:textId="77777777" w:rsidR="00580DC9" w:rsidRPr="00E923FE" w:rsidRDefault="00580DC9" w:rsidP="000D7601">
            <w:pPr>
              <w:rPr>
                <w:rFonts w:asciiTheme="minorHAnsi" w:hAnsiTheme="minorHAnsi" w:cstheme="minorHAnsi"/>
                <w:color w:val="000000" w:themeColor="text1"/>
                <w:sz w:val="20"/>
                <w:szCs w:val="20"/>
              </w:rPr>
            </w:pPr>
            <w:r w:rsidRPr="00E923FE">
              <w:rPr>
                <w:rStyle w:val="Hyperlink"/>
                <w:rFonts w:asciiTheme="minorHAnsi" w:hAnsiTheme="minorHAnsi" w:cstheme="minorHAnsi"/>
                <w:color w:val="000000" w:themeColor="text1"/>
                <w:sz w:val="20"/>
                <w:szCs w:val="20"/>
                <w:u w:val="none"/>
              </w:rPr>
              <w:t>Using ML to understand the economic impacts of climate</w:t>
            </w:r>
          </w:p>
          <w:p w14:paraId="7765BF39" w14:textId="77777777" w:rsidR="00580DC9" w:rsidRDefault="00580DC9" w:rsidP="000D7601">
            <w:pPr>
              <w:pStyle w:val="Heading4"/>
            </w:pPr>
          </w:p>
          <w:p w14:paraId="1565EA64" w14:textId="77777777" w:rsidR="00580DC9" w:rsidRPr="00E923FE" w:rsidRDefault="00580DC9" w:rsidP="000D7601">
            <w:pPr>
              <w:rPr>
                <w:rFonts w:asciiTheme="minorHAnsi" w:hAnsiTheme="minorHAnsi" w:cstheme="minorHAnsi"/>
                <w:sz w:val="20"/>
                <w:szCs w:val="20"/>
              </w:rPr>
            </w:pPr>
          </w:p>
        </w:tc>
        <w:tc>
          <w:tcPr>
            <w:tcW w:w="3240" w:type="dxa"/>
            <w:hideMark/>
          </w:tcPr>
          <w:p w14:paraId="01DDBB66" w14:textId="77777777" w:rsidR="00580DC9" w:rsidRPr="00E923FE" w:rsidRDefault="00580DC9" w:rsidP="000D7601">
            <w:pPr>
              <w:rPr>
                <w:rFonts w:asciiTheme="minorHAnsi" w:hAnsiTheme="minorHAnsi" w:cstheme="minorHAnsi"/>
                <w:sz w:val="20"/>
                <w:szCs w:val="20"/>
              </w:rPr>
            </w:pPr>
          </w:p>
          <w:p w14:paraId="326AECF5" w14:textId="77777777" w:rsidR="00580DC9" w:rsidRPr="00E923FE" w:rsidRDefault="00580DC9" w:rsidP="000D7601">
            <w:pPr>
              <w:rPr>
                <w:rFonts w:asciiTheme="minorHAnsi" w:hAnsiTheme="minorHAnsi" w:cstheme="minorHAnsi"/>
                <w:sz w:val="20"/>
                <w:szCs w:val="20"/>
              </w:rPr>
            </w:pPr>
          </w:p>
          <w:p w14:paraId="4B112F9F" w14:textId="77777777" w:rsidR="00580DC9" w:rsidRPr="00E923FE" w:rsidRDefault="00580DC9" w:rsidP="000D7601">
            <w:pPr>
              <w:rPr>
                <w:rFonts w:asciiTheme="minorHAnsi" w:hAnsiTheme="minorHAnsi" w:cstheme="minorHAnsi"/>
                <w:sz w:val="20"/>
                <w:szCs w:val="20"/>
              </w:rPr>
            </w:pPr>
          </w:p>
        </w:tc>
      </w:tr>
      <w:tr w:rsidR="00580DC9" w:rsidRPr="00E923FE" w14:paraId="2DDF63FC" w14:textId="77777777" w:rsidTr="00125641">
        <w:trPr>
          <w:trHeight w:val="320"/>
        </w:trPr>
        <w:tc>
          <w:tcPr>
            <w:tcW w:w="1080" w:type="dxa"/>
            <w:noWrap/>
          </w:tcPr>
          <w:p w14:paraId="1D7A8169"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Kiran</w:t>
            </w:r>
          </w:p>
        </w:tc>
        <w:tc>
          <w:tcPr>
            <w:tcW w:w="1800" w:type="dxa"/>
            <w:noWrap/>
          </w:tcPr>
          <w:p w14:paraId="7FC34952" w14:textId="77777777" w:rsidR="00580DC9" w:rsidRPr="00832EF4" w:rsidRDefault="00580DC9" w:rsidP="000D7601">
            <w:pPr>
              <w:rPr>
                <w:rFonts w:asciiTheme="minorHAnsi" w:hAnsiTheme="minorHAnsi" w:cstheme="minorHAnsi"/>
                <w:color w:val="000000"/>
                <w:sz w:val="20"/>
                <w:szCs w:val="20"/>
              </w:rPr>
            </w:pPr>
            <w:hyperlink r:id="rId534" w:history="1">
              <w:r w:rsidRPr="00832EF4">
                <w:rPr>
                  <w:rStyle w:val="Hyperlink"/>
                  <w:rFonts w:asciiTheme="minorHAnsi" w:hAnsiTheme="minorHAnsi" w:cstheme="minorHAnsi"/>
                  <w:sz w:val="20"/>
                  <w:szCs w:val="20"/>
                </w:rPr>
                <w:t>Jain</w:t>
              </w:r>
            </w:hyperlink>
          </w:p>
        </w:tc>
        <w:tc>
          <w:tcPr>
            <w:tcW w:w="1530" w:type="dxa"/>
          </w:tcPr>
          <w:p w14:paraId="01E0C721" w14:textId="77777777" w:rsidR="00580DC9" w:rsidRPr="00E923FE" w:rsidRDefault="00580DC9" w:rsidP="000D7601">
            <w:pPr>
              <w:rPr>
                <w:rFonts w:asciiTheme="minorHAnsi" w:hAnsiTheme="minorHAnsi" w:cstheme="minorHAnsi"/>
                <w:color w:val="000000"/>
                <w:sz w:val="20"/>
                <w:szCs w:val="20"/>
              </w:rPr>
            </w:pPr>
          </w:p>
        </w:tc>
        <w:tc>
          <w:tcPr>
            <w:tcW w:w="1800" w:type="dxa"/>
          </w:tcPr>
          <w:p w14:paraId="2743E5AD"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tcPr>
          <w:p w14:paraId="72CEE986" w14:textId="77777777" w:rsidR="00580DC9" w:rsidRPr="00E923FE" w:rsidRDefault="00580DC9" w:rsidP="000D7601">
            <w:pPr>
              <w:ind w:left="21"/>
              <w:rPr>
                <w:rFonts w:asciiTheme="minorHAnsi" w:hAnsiTheme="minorHAnsi" w:cstheme="minorHAnsi"/>
                <w:sz w:val="20"/>
                <w:szCs w:val="20"/>
              </w:rPr>
            </w:pPr>
            <w:r w:rsidRPr="00E923FE">
              <w:rPr>
                <w:rFonts w:asciiTheme="minorHAnsi" w:hAnsiTheme="minorHAnsi" w:cstheme="minorHAnsi"/>
                <w:sz w:val="20"/>
                <w:szCs w:val="20"/>
              </w:rPr>
              <w:t>Policy</w:t>
            </w:r>
            <w:r>
              <w:rPr>
                <w:rFonts w:asciiTheme="minorHAnsi" w:hAnsiTheme="minorHAnsi" w:cstheme="minorHAnsi"/>
                <w:sz w:val="20"/>
                <w:szCs w:val="20"/>
              </w:rPr>
              <w:t>, Resilience</w:t>
            </w:r>
          </w:p>
        </w:tc>
        <w:tc>
          <w:tcPr>
            <w:tcW w:w="3330" w:type="dxa"/>
          </w:tcPr>
          <w:p w14:paraId="06E1BC0F"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 xml:space="preserve">Jain is the former Chief Resilience Officer for the City of Oakland. She also served as a senior deputy city attorney focusing on land use, urban redevelopment and municipal law. </w:t>
            </w:r>
          </w:p>
          <w:p w14:paraId="1CF84107" w14:textId="77777777" w:rsidR="00580DC9" w:rsidRPr="00E923FE" w:rsidRDefault="00580DC9" w:rsidP="000D7601">
            <w:pPr>
              <w:rPr>
                <w:rFonts w:asciiTheme="minorHAnsi" w:hAnsiTheme="minorHAnsi" w:cstheme="minorHAnsi"/>
                <w:sz w:val="20"/>
                <w:szCs w:val="20"/>
              </w:rPr>
            </w:pPr>
          </w:p>
        </w:tc>
        <w:tc>
          <w:tcPr>
            <w:tcW w:w="3330" w:type="dxa"/>
          </w:tcPr>
          <w:p w14:paraId="7AE35825" w14:textId="77777777" w:rsidR="00580DC9" w:rsidRPr="00E923FE" w:rsidRDefault="00580DC9" w:rsidP="000D7601">
            <w:pPr>
              <w:rPr>
                <w:rFonts w:asciiTheme="minorHAnsi" w:hAnsiTheme="minorHAnsi" w:cstheme="minorHAnsi"/>
                <w:sz w:val="20"/>
                <w:szCs w:val="20"/>
              </w:rPr>
            </w:pPr>
          </w:p>
        </w:tc>
        <w:tc>
          <w:tcPr>
            <w:tcW w:w="3240" w:type="dxa"/>
          </w:tcPr>
          <w:p w14:paraId="7EB982E4" w14:textId="77777777" w:rsidR="00580DC9" w:rsidRPr="00E923FE" w:rsidRDefault="00580DC9" w:rsidP="000D7601">
            <w:pPr>
              <w:spacing w:before="100" w:beforeAutospacing="1" w:after="100" w:afterAutospacing="1"/>
              <w:ind w:left="40"/>
              <w:rPr>
                <w:rFonts w:asciiTheme="minorHAnsi" w:hAnsiTheme="minorHAnsi" w:cstheme="minorHAnsi"/>
                <w:sz w:val="20"/>
                <w:szCs w:val="20"/>
              </w:rPr>
            </w:pPr>
          </w:p>
        </w:tc>
      </w:tr>
      <w:tr w:rsidR="00580DC9" w:rsidRPr="009929FE" w14:paraId="04EFDDFF" w14:textId="77777777" w:rsidTr="00125641">
        <w:trPr>
          <w:trHeight w:val="320"/>
        </w:trPr>
        <w:tc>
          <w:tcPr>
            <w:tcW w:w="1080" w:type="dxa"/>
            <w:noWrap/>
          </w:tcPr>
          <w:p w14:paraId="6E0B7776" w14:textId="77777777" w:rsidR="00580DC9" w:rsidRPr="009929FE" w:rsidRDefault="00580DC9" w:rsidP="000D7601">
            <w:pPr>
              <w:rPr>
                <w:rFonts w:asciiTheme="minorHAnsi" w:hAnsiTheme="minorHAnsi" w:cstheme="minorHAnsi"/>
                <w:color w:val="000000"/>
                <w:sz w:val="20"/>
                <w:szCs w:val="20"/>
              </w:rPr>
            </w:pPr>
            <w:r w:rsidRPr="009929FE">
              <w:rPr>
                <w:rFonts w:asciiTheme="minorHAnsi" w:hAnsiTheme="minorHAnsi" w:cstheme="minorHAnsi"/>
                <w:color w:val="000000"/>
                <w:sz w:val="20"/>
                <w:szCs w:val="20"/>
              </w:rPr>
              <w:t>Amy</w:t>
            </w:r>
          </w:p>
        </w:tc>
        <w:tc>
          <w:tcPr>
            <w:tcW w:w="1800" w:type="dxa"/>
            <w:noWrap/>
          </w:tcPr>
          <w:p w14:paraId="48F2DD8E" w14:textId="77777777" w:rsidR="00580DC9" w:rsidRPr="009929FE" w:rsidRDefault="00580DC9" w:rsidP="000D7601">
            <w:pPr>
              <w:rPr>
                <w:rFonts w:asciiTheme="minorHAnsi" w:hAnsiTheme="minorHAnsi" w:cstheme="minorHAnsi"/>
                <w:sz w:val="20"/>
                <w:szCs w:val="20"/>
              </w:rPr>
            </w:pPr>
            <w:hyperlink r:id="rId535" w:history="1">
              <w:r w:rsidRPr="009929FE">
                <w:rPr>
                  <w:rStyle w:val="Hyperlink"/>
                  <w:rFonts w:asciiTheme="minorHAnsi" w:hAnsiTheme="minorHAnsi" w:cstheme="minorHAnsi"/>
                  <w:sz w:val="20"/>
                  <w:szCs w:val="20"/>
                </w:rPr>
                <w:t>Lerman</w:t>
              </w:r>
            </w:hyperlink>
          </w:p>
        </w:tc>
        <w:tc>
          <w:tcPr>
            <w:tcW w:w="1530" w:type="dxa"/>
          </w:tcPr>
          <w:p w14:paraId="282A7BCF" w14:textId="77777777" w:rsidR="00580DC9" w:rsidRPr="009929FE" w:rsidRDefault="00580DC9" w:rsidP="000D7601">
            <w:pPr>
              <w:rPr>
                <w:rFonts w:asciiTheme="minorHAnsi" w:hAnsiTheme="minorHAnsi" w:cstheme="minorHAnsi"/>
                <w:color w:val="000000"/>
                <w:sz w:val="20"/>
                <w:szCs w:val="20"/>
              </w:rPr>
            </w:pPr>
          </w:p>
        </w:tc>
        <w:tc>
          <w:tcPr>
            <w:tcW w:w="1800" w:type="dxa"/>
          </w:tcPr>
          <w:p w14:paraId="00DC8B45" w14:textId="77777777" w:rsidR="00580DC9" w:rsidRPr="009929FE" w:rsidRDefault="00580DC9" w:rsidP="000D7601">
            <w:pPr>
              <w:rPr>
                <w:rFonts w:asciiTheme="minorHAnsi" w:hAnsiTheme="minorHAnsi" w:cstheme="minorHAnsi"/>
                <w:color w:val="000000"/>
                <w:sz w:val="20"/>
                <w:szCs w:val="20"/>
              </w:rPr>
            </w:pPr>
            <w:r w:rsidRPr="009929FE">
              <w:rPr>
                <w:rFonts w:asciiTheme="minorHAnsi" w:hAnsiTheme="minorHAnsi" w:cstheme="minorHAnsi"/>
                <w:color w:val="000000"/>
                <w:sz w:val="20"/>
                <w:szCs w:val="20"/>
              </w:rPr>
              <w:t>Goldman</w:t>
            </w:r>
          </w:p>
        </w:tc>
        <w:tc>
          <w:tcPr>
            <w:tcW w:w="2340" w:type="dxa"/>
          </w:tcPr>
          <w:p w14:paraId="27D78C17" w14:textId="77777777" w:rsidR="00580DC9" w:rsidRPr="009929FE" w:rsidRDefault="00580DC9" w:rsidP="000D7601">
            <w:pPr>
              <w:rPr>
                <w:rFonts w:asciiTheme="minorHAnsi" w:hAnsiTheme="minorHAnsi" w:cstheme="minorHAnsi"/>
                <w:color w:val="000000"/>
                <w:sz w:val="20"/>
                <w:szCs w:val="20"/>
              </w:rPr>
            </w:pPr>
            <w:r w:rsidRPr="009929FE">
              <w:rPr>
                <w:rFonts w:asciiTheme="minorHAnsi" w:hAnsiTheme="minorHAnsi" w:cstheme="minorHAnsi"/>
                <w:color w:val="000000"/>
                <w:sz w:val="20"/>
                <w:szCs w:val="20"/>
              </w:rPr>
              <w:t>Policy</w:t>
            </w:r>
          </w:p>
        </w:tc>
        <w:tc>
          <w:tcPr>
            <w:tcW w:w="3330" w:type="dxa"/>
          </w:tcPr>
          <w:p w14:paraId="132626C6" w14:textId="77777777" w:rsidR="00580DC9" w:rsidRPr="009929FE" w:rsidRDefault="00580DC9" w:rsidP="000D7601">
            <w:pPr>
              <w:rPr>
                <w:rStyle w:val="fielditem"/>
                <w:rFonts w:asciiTheme="minorHAnsi" w:hAnsiTheme="minorHAnsi" w:cstheme="minorHAnsi"/>
                <w:sz w:val="20"/>
                <w:szCs w:val="20"/>
              </w:rPr>
            </w:pPr>
            <w:hyperlink r:id="rId536" w:history="1">
              <w:r w:rsidRPr="009929FE">
                <w:rPr>
                  <w:rStyle w:val="Hyperlink"/>
                  <w:rFonts w:asciiTheme="minorHAnsi" w:hAnsiTheme="minorHAnsi" w:cstheme="minorHAnsi"/>
                  <w:sz w:val="20"/>
                  <w:szCs w:val="20"/>
                </w:rPr>
                <w:t>Director, Possibility Lab</w:t>
              </w:r>
            </w:hyperlink>
          </w:p>
          <w:p w14:paraId="39AA45CC" w14:textId="77777777" w:rsidR="00580DC9" w:rsidRPr="009929FE" w:rsidRDefault="00580DC9" w:rsidP="000D7601">
            <w:pPr>
              <w:rPr>
                <w:rStyle w:val="fielditem"/>
                <w:rFonts w:asciiTheme="minorHAnsi" w:hAnsiTheme="minorHAnsi" w:cstheme="minorHAnsi"/>
                <w:sz w:val="20"/>
                <w:szCs w:val="20"/>
              </w:rPr>
            </w:pPr>
          </w:p>
          <w:p w14:paraId="5444665B" w14:textId="77777777" w:rsidR="00580DC9" w:rsidRPr="009929FE" w:rsidRDefault="00580DC9" w:rsidP="000D7601">
            <w:pPr>
              <w:rPr>
                <w:rFonts w:asciiTheme="minorHAnsi" w:hAnsiTheme="minorHAnsi" w:cstheme="minorHAnsi"/>
                <w:sz w:val="20"/>
                <w:szCs w:val="20"/>
              </w:rPr>
            </w:pPr>
            <w:r w:rsidRPr="009929FE">
              <w:rPr>
                <w:rFonts w:asciiTheme="minorHAnsi" w:hAnsiTheme="minorHAnsi" w:cstheme="minorHAnsi"/>
                <w:sz w:val="20"/>
                <w:szCs w:val="20"/>
              </w:rPr>
              <w:t xml:space="preserve">The Possibility Lab brings together public policy experts who are committed to evidence-based policymaking and who use quantitative, participatory, and experimental methods to understand the potential of new ideas to improve people’s lives. Based at the University of California, our small-but-mighty team works with partners across the country to produce rigorous research that advances data-driven innovation for the public good. </w:t>
            </w:r>
          </w:p>
          <w:p w14:paraId="5F179EE7" w14:textId="77777777" w:rsidR="00580DC9" w:rsidRPr="009929FE" w:rsidRDefault="00580DC9" w:rsidP="000D7601">
            <w:pPr>
              <w:rPr>
                <w:rFonts w:asciiTheme="minorHAnsi" w:hAnsiTheme="minorHAnsi" w:cstheme="minorHAnsi"/>
                <w:sz w:val="20"/>
                <w:szCs w:val="20"/>
              </w:rPr>
            </w:pPr>
          </w:p>
          <w:p w14:paraId="2837E8B3" w14:textId="77777777" w:rsidR="00580DC9" w:rsidRPr="009929FE" w:rsidRDefault="00580DC9" w:rsidP="000D7601">
            <w:pPr>
              <w:rPr>
                <w:rFonts w:asciiTheme="minorHAnsi" w:hAnsiTheme="minorHAnsi" w:cstheme="minorHAnsi"/>
                <w:sz w:val="20"/>
                <w:szCs w:val="20"/>
              </w:rPr>
            </w:pPr>
          </w:p>
        </w:tc>
        <w:tc>
          <w:tcPr>
            <w:tcW w:w="3330" w:type="dxa"/>
          </w:tcPr>
          <w:p w14:paraId="03E6DA45" w14:textId="77777777" w:rsidR="00580DC9" w:rsidRPr="009929FE" w:rsidRDefault="00580DC9" w:rsidP="000D7601">
            <w:pPr>
              <w:rPr>
                <w:rFonts w:asciiTheme="minorHAnsi" w:hAnsiTheme="minorHAnsi" w:cstheme="minorHAnsi"/>
                <w:sz w:val="20"/>
                <w:szCs w:val="20"/>
              </w:rPr>
            </w:pPr>
            <w:r>
              <w:rPr>
                <w:rFonts w:asciiTheme="minorHAnsi" w:hAnsiTheme="minorHAnsi" w:cstheme="minorHAnsi"/>
                <w:sz w:val="20"/>
                <w:szCs w:val="20"/>
              </w:rPr>
              <w:t xml:space="preserve">2023 </w:t>
            </w:r>
            <w:r w:rsidRPr="009929FE">
              <w:rPr>
                <w:rFonts w:asciiTheme="minorHAnsi" w:hAnsiTheme="minorHAnsi" w:cstheme="minorHAnsi"/>
                <w:sz w:val="20"/>
                <w:szCs w:val="20"/>
              </w:rPr>
              <w:t>UCOP Proposal: Equitable Decisions for the CA Energy Transition: Collaboration with the CPUC and Local Stakeholders</w:t>
            </w:r>
          </w:p>
        </w:tc>
        <w:tc>
          <w:tcPr>
            <w:tcW w:w="3240" w:type="dxa"/>
          </w:tcPr>
          <w:p w14:paraId="4A50483B" w14:textId="77777777" w:rsidR="00580DC9" w:rsidRPr="009929FE" w:rsidRDefault="00580DC9" w:rsidP="000D7601">
            <w:pPr>
              <w:rPr>
                <w:rStyle w:val="fielditem"/>
                <w:rFonts w:asciiTheme="minorHAnsi" w:hAnsiTheme="minorHAnsi" w:cstheme="minorHAnsi"/>
                <w:sz w:val="20"/>
                <w:szCs w:val="20"/>
              </w:rPr>
            </w:pPr>
          </w:p>
        </w:tc>
      </w:tr>
      <w:tr w:rsidR="00580DC9" w:rsidRPr="00E923FE" w14:paraId="75168B70" w14:textId="77777777" w:rsidTr="00125641">
        <w:trPr>
          <w:trHeight w:val="320"/>
        </w:trPr>
        <w:tc>
          <w:tcPr>
            <w:tcW w:w="1080" w:type="dxa"/>
            <w:noWrap/>
          </w:tcPr>
          <w:p w14:paraId="01243BF5"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Robert</w:t>
            </w:r>
          </w:p>
        </w:tc>
        <w:tc>
          <w:tcPr>
            <w:tcW w:w="1800" w:type="dxa"/>
            <w:noWrap/>
          </w:tcPr>
          <w:p w14:paraId="661CE1F2" w14:textId="77777777" w:rsidR="00580DC9" w:rsidRPr="00832EF4" w:rsidRDefault="00580DC9" w:rsidP="000D7601">
            <w:pPr>
              <w:rPr>
                <w:rFonts w:asciiTheme="minorHAnsi" w:hAnsiTheme="minorHAnsi" w:cstheme="minorHAnsi"/>
                <w:color w:val="000000"/>
                <w:sz w:val="20"/>
                <w:szCs w:val="20"/>
              </w:rPr>
            </w:pPr>
            <w:hyperlink r:id="rId537" w:history="1">
              <w:r w:rsidRPr="00832EF4">
                <w:rPr>
                  <w:rStyle w:val="Hyperlink"/>
                  <w:rFonts w:asciiTheme="minorHAnsi" w:hAnsiTheme="minorHAnsi" w:cstheme="minorHAnsi"/>
                  <w:sz w:val="20"/>
                  <w:szCs w:val="20"/>
                </w:rPr>
                <w:t>Reich</w:t>
              </w:r>
            </w:hyperlink>
          </w:p>
        </w:tc>
        <w:tc>
          <w:tcPr>
            <w:tcW w:w="1530" w:type="dxa"/>
          </w:tcPr>
          <w:p w14:paraId="7D14E6BD" w14:textId="77777777" w:rsidR="00580DC9" w:rsidRPr="00E923FE" w:rsidRDefault="00580DC9" w:rsidP="000D7601">
            <w:pPr>
              <w:rPr>
                <w:rFonts w:asciiTheme="minorHAnsi" w:hAnsiTheme="minorHAnsi" w:cstheme="minorHAnsi"/>
                <w:color w:val="000000"/>
                <w:sz w:val="20"/>
                <w:szCs w:val="20"/>
              </w:rPr>
            </w:pPr>
          </w:p>
        </w:tc>
        <w:tc>
          <w:tcPr>
            <w:tcW w:w="1800" w:type="dxa"/>
          </w:tcPr>
          <w:p w14:paraId="25E4E68F"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tcPr>
          <w:p w14:paraId="596DC634" w14:textId="77777777" w:rsidR="00580DC9" w:rsidRPr="00E923FE" w:rsidRDefault="00580DC9" w:rsidP="000D7601">
            <w:pPr>
              <w:ind w:left="21"/>
              <w:rPr>
                <w:rFonts w:asciiTheme="minorHAnsi" w:hAnsiTheme="minorHAnsi" w:cstheme="minorHAnsi"/>
                <w:sz w:val="20"/>
                <w:szCs w:val="20"/>
              </w:rPr>
            </w:pPr>
            <w:r w:rsidRPr="00E923FE">
              <w:rPr>
                <w:rFonts w:asciiTheme="minorHAnsi" w:hAnsiTheme="minorHAnsi" w:cstheme="minorHAnsi"/>
                <w:sz w:val="20"/>
                <w:szCs w:val="20"/>
              </w:rPr>
              <w:t>Policy</w:t>
            </w:r>
          </w:p>
        </w:tc>
        <w:tc>
          <w:tcPr>
            <w:tcW w:w="3330" w:type="dxa"/>
          </w:tcPr>
          <w:p w14:paraId="635992F4" w14:textId="77777777" w:rsidR="00580DC9" w:rsidRPr="007A42FF" w:rsidRDefault="00580DC9" w:rsidP="000D7601">
            <w:pPr>
              <w:rPr>
                <w:rFonts w:asciiTheme="minorHAnsi" w:hAnsiTheme="minorHAnsi" w:cstheme="minorHAnsi"/>
                <w:sz w:val="20"/>
                <w:szCs w:val="20"/>
              </w:rPr>
            </w:pPr>
            <w:r>
              <w:rPr>
                <w:rFonts w:asciiTheme="minorHAnsi" w:hAnsiTheme="minorHAnsi" w:cstheme="minorHAnsi"/>
                <w:sz w:val="20"/>
                <w:szCs w:val="20"/>
              </w:rPr>
              <w:t xml:space="preserve">Industry, Policy, Labor, </w:t>
            </w:r>
          </w:p>
          <w:p w14:paraId="7E678137" w14:textId="77777777" w:rsidR="00580DC9" w:rsidRPr="007A42FF" w:rsidRDefault="00580DC9" w:rsidP="000D7601">
            <w:pPr>
              <w:rPr>
                <w:rFonts w:asciiTheme="minorHAnsi" w:hAnsiTheme="minorHAnsi" w:cstheme="minorHAnsi"/>
                <w:sz w:val="20"/>
                <w:szCs w:val="20"/>
              </w:rPr>
            </w:pPr>
            <w:r w:rsidRPr="007A42FF">
              <w:rPr>
                <w:rFonts w:asciiTheme="minorHAnsi" w:hAnsiTheme="minorHAnsi" w:cstheme="minorHAnsi"/>
                <w:sz w:val="20"/>
                <w:szCs w:val="20"/>
              </w:rPr>
              <w:t>Poverty &amp; Inequality</w:t>
            </w:r>
          </w:p>
          <w:p w14:paraId="63D50E5E" w14:textId="77777777" w:rsidR="00580DC9" w:rsidRPr="007A42FF" w:rsidRDefault="00580DC9" w:rsidP="000D7601">
            <w:pPr>
              <w:rPr>
                <w:rFonts w:asciiTheme="minorHAnsi" w:hAnsiTheme="minorHAnsi" w:cstheme="minorHAnsi"/>
                <w:sz w:val="20"/>
                <w:szCs w:val="20"/>
              </w:rPr>
            </w:pPr>
            <w:r w:rsidRPr="007A42FF">
              <w:rPr>
                <w:rFonts w:asciiTheme="minorHAnsi" w:hAnsiTheme="minorHAnsi" w:cstheme="minorHAnsi"/>
                <w:sz w:val="20"/>
                <w:szCs w:val="20"/>
              </w:rPr>
              <w:t>Leadership and Social Change</w:t>
            </w:r>
          </w:p>
          <w:p w14:paraId="7F9521DB" w14:textId="77777777" w:rsidR="00580DC9" w:rsidRPr="007A42FF" w:rsidRDefault="00580DC9" w:rsidP="000D7601">
            <w:pPr>
              <w:rPr>
                <w:rFonts w:asciiTheme="minorHAnsi" w:hAnsiTheme="minorHAnsi" w:cstheme="minorHAnsi"/>
                <w:sz w:val="20"/>
                <w:szCs w:val="20"/>
              </w:rPr>
            </w:pPr>
            <w:r w:rsidRPr="007A42FF">
              <w:rPr>
                <w:rFonts w:asciiTheme="minorHAnsi" w:hAnsiTheme="minorHAnsi" w:cstheme="minorHAnsi"/>
                <w:sz w:val="20"/>
                <w:szCs w:val="20"/>
              </w:rPr>
              <w:t>Macroeconomic Policy</w:t>
            </w:r>
          </w:p>
          <w:p w14:paraId="1740DC7A" w14:textId="77777777" w:rsidR="00580DC9" w:rsidRPr="007A42FF" w:rsidRDefault="00580DC9" w:rsidP="000D7601">
            <w:pPr>
              <w:rPr>
                <w:rFonts w:asciiTheme="minorHAnsi" w:hAnsiTheme="minorHAnsi" w:cstheme="minorHAnsi"/>
                <w:sz w:val="20"/>
                <w:szCs w:val="20"/>
              </w:rPr>
            </w:pPr>
            <w:r w:rsidRPr="007A42FF">
              <w:rPr>
                <w:rFonts w:asciiTheme="minorHAnsi" w:hAnsiTheme="minorHAnsi" w:cstheme="minorHAnsi"/>
                <w:sz w:val="20"/>
                <w:szCs w:val="20"/>
              </w:rPr>
              <w:lastRenderedPageBreak/>
              <w:t>Social and Economic Policy</w:t>
            </w:r>
          </w:p>
          <w:p w14:paraId="2E56E8FF" w14:textId="77777777" w:rsidR="00580DC9" w:rsidRDefault="00580DC9" w:rsidP="000D7601"/>
        </w:tc>
        <w:tc>
          <w:tcPr>
            <w:tcW w:w="3330" w:type="dxa"/>
          </w:tcPr>
          <w:p w14:paraId="57354CB6" w14:textId="77777777" w:rsidR="00580DC9" w:rsidRPr="00E923FE" w:rsidRDefault="00580DC9" w:rsidP="000D7601">
            <w:pPr>
              <w:rPr>
                <w:rFonts w:asciiTheme="minorHAnsi" w:hAnsiTheme="minorHAnsi" w:cstheme="minorHAnsi"/>
                <w:sz w:val="20"/>
                <w:szCs w:val="20"/>
              </w:rPr>
            </w:pPr>
            <w:hyperlink r:id="rId538" w:history="1">
              <w:r w:rsidRPr="00E923FE">
                <w:rPr>
                  <w:rStyle w:val="Hyperlink"/>
                  <w:rFonts w:asciiTheme="minorHAnsi" w:hAnsiTheme="minorHAnsi" w:cstheme="minorHAnsi"/>
                  <w:sz w:val="20"/>
                  <w:szCs w:val="20"/>
                </w:rPr>
                <w:t>The Solutions to the Climate Crisis No One is Talking About</w:t>
              </w:r>
            </w:hyperlink>
          </w:p>
          <w:p w14:paraId="32CCC64C" w14:textId="77777777" w:rsidR="00580DC9" w:rsidRPr="00E923FE" w:rsidRDefault="00580DC9" w:rsidP="000D7601">
            <w:pPr>
              <w:spacing w:before="100" w:beforeAutospacing="1" w:after="100" w:afterAutospacing="1"/>
              <w:ind w:left="40"/>
              <w:rPr>
                <w:rFonts w:asciiTheme="minorHAnsi" w:hAnsiTheme="minorHAnsi" w:cstheme="minorHAnsi"/>
                <w:sz w:val="20"/>
                <w:szCs w:val="20"/>
              </w:rPr>
            </w:pPr>
            <w:r w:rsidRPr="00E923FE">
              <w:rPr>
                <w:rFonts w:asciiTheme="minorHAnsi" w:hAnsiTheme="minorHAnsi" w:cstheme="minorHAnsi"/>
                <w:sz w:val="20"/>
                <w:szCs w:val="20"/>
              </w:rPr>
              <w:lastRenderedPageBreak/>
              <w:t xml:space="preserve">Robert Reich and Dan Kammen: </w:t>
            </w:r>
            <w:hyperlink r:id="rId539" w:history="1">
              <w:r w:rsidRPr="00E923FE">
                <w:rPr>
                  <w:rStyle w:val="Hyperlink"/>
                  <w:rFonts w:asciiTheme="minorHAnsi" w:hAnsiTheme="minorHAnsi" w:cstheme="minorHAnsi"/>
                  <w:sz w:val="20"/>
                  <w:szCs w:val="20"/>
                </w:rPr>
                <w:t>Inequality, Climate Change and the Economy</w:t>
              </w:r>
            </w:hyperlink>
            <w:r w:rsidRPr="00E923FE">
              <w:rPr>
                <w:rFonts w:asciiTheme="minorHAnsi" w:hAnsiTheme="minorHAnsi" w:cstheme="minorHAnsi"/>
                <w:sz w:val="20"/>
                <w:szCs w:val="20"/>
              </w:rPr>
              <w:t xml:space="preserve"> (video)</w:t>
            </w:r>
          </w:p>
          <w:p w14:paraId="74E025D3" w14:textId="77777777" w:rsidR="00580DC9" w:rsidRDefault="00580DC9" w:rsidP="000D7601"/>
        </w:tc>
        <w:tc>
          <w:tcPr>
            <w:tcW w:w="3240" w:type="dxa"/>
          </w:tcPr>
          <w:p w14:paraId="56181626" w14:textId="77777777" w:rsidR="00580DC9" w:rsidRPr="00E923FE" w:rsidRDefault="00580DC9" w:rsidP="000D7601">
            <w:pPr>
              <w:rPr>
                <w:rFonts w:asciiTheme="minorHAnsi" w:hAnsiTheme="minorHAnsi" w:cstheme="minorHAnsi"/>
                <w:sz w:val="20"/>
                <w:szCs w:val="20"/>
              </w:rPr>
            </w:pPr>
          </w:p>
        </w:tc>
      </w:tr>
      <w:tr w:rsidR="00580DC9" w:rsidRPr="00E923FE" w14:paraId="58FDD70D" w14:textId="77777777" w:rsidTr="00125641">
        <w:trPr>
          <w:trHeight w:val="320"/>
        </w:trPr>
        <w:tc>
          <w:tcPr>
            <w:tcW w:w="1080" w:type="dxa"/>
            <w:noWrap/>
          </w:tcPr>
          <w:p w14:paraId="7CF04D82"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David</w:t>
            </w:r>
          </w:p>
        </w:tc>
        <w:tc>
          <w:tcPr>
            <w:tcW w:w="1800" w:type="dxa"/>
            <w:noWrap/>
          </w:tcPr>
          <w:p w14:paraId="29DA5DF4" w14:textId="77777777" w:rsidR="00580DC9" w:rsidRPr="00832EF4" w:rsidRDefault="00580DC9" w:rsidP="000D7601">
            <w:pPr>
              <w:rPr>
                <w:rFonts w:asciiTheme="minorHAnsi" w:hAnsiTheme="minorHAnsi" w:cstheme="minorHAnsi"/>
                <w:color w:val="000000"/>
                <w:sz w:val="20"/>
                <w:szCs w:val="20"/>
              </w:rPr>
            </w:pPr>
            <w:hyperlink r:id="rId540" w:history="1">
              <w:r w:rsidRPr="00832EF4">
                <w:rPr>
                  <w:rStyle w:val="Hyperlink"/>
                  <w:rFonts w:asciiTheme="minorHAnsi" w:hAnsiTheme="minorHAnsi" w:cstheme="minorHAnsi"/>
                  <w:sz w:val="20"/>
                  <w:szCs w:val="20"/>
                </w:rPr>
                <w:t>Roland-Holst</w:t>
              </w:r>
            </w:hyperlink>
          </w:p>
        </w:tc>
        <w:tc>
          <w:tcPr>
            <w:tcW w:w="1530" w:type="dxa"/>
          </w:tcPr>
          <w:p w14:paraId="39531882" w14:textId="77777777" w:rsidR="00580DC9" w:rsidRPr="00E923FE" w:rsidRDefault="00580DC9" w:rsidP="000D7601">
            <w:pPr>
              <w:rPr>
                <w:rFonts w:asciiTheme="minorHAnsi" w:hAnsiTheme="minorHAnsi" w:cstheme="minorHAnsi"/>
                <w:color w:val="000000"/>
                <w:sz w:val="20"/>
                <w:szCs w:val="20"/>
              </w:rPr>
            </w:pPr>
          </w:p>
        </w:tc>
        <w:tc>
          <w:tcPr>
            <w:tcW w:w="1800" w:type="dxa"/>
          </w:tcPr>
          <w:p w14:paraId="43DFF5EA"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tcPr>
          <w:p w14:paraId="01E9DED0" w14:textId="77777777" w:rsidR="00580DC9" w:rsidRPr="00E923FE" w:rsidRDefault="00580DC9" w:rsidP="000D7601">
            <w:pPr>
              <w:ind w:left="21"/>
              <w:rPr>
                <w:rFonts w:asciiTheme="minorHAnsi" w:hAnsiTheme="minorHAnsi" w:cstheme="minorHAnsi"/>
                <w:sz w:val="20"/>
                <w:szCs w:val="20"/>
              </w:rPr>
            </w:pPr>
            <w:r w:rsidRPr="00E923FE">
              <w:rPr>
                <w:rFonts w:asciiTheme="minorHAnsi" w:hAnsiTheme="minorHAnsi" w:cstheme="minorHAnsi"/>
                <w:sz w:val="20"/>
                <w:szCs w:val="20"/>
              </w:rPr>
              <w:t>Policy</w:t>
            </w:r>
          </w:p>
        </w:tc>
        <w:tc>
          <w:tcPr>
            <w:tcW w:w="3330" w:type="dxa"/>
          </w:tcPr>
          <w:p w14:paraId="04158C03" w14:textId="77777777" w:rsidR="00580DC9" w:rsidRPr="00A40416" w:rsidRDefault="00580DC9" w:rsidP="000D7601">
            <w:pPr>
              <w:rPr>
                <w:rFonts w:asciiTheme="minorHAnsi" w:hAnsiTheme="minorHAnsi" w:cstheme="minorHAnsi"/>
                <w:sz w:val="20"/>
                <w:szCs w:val="20"/>
              </w:rPr>
            </w:pPr>
            <w:r w:rsidRPr="00A40416">
              <w:rPr>
                <w:rFonts w:asciiTheme="minorHAnsi" w:hAnsiTheme="minorHAnsi" w:cstheme="minorHAnsi"/>
                <w:sz w:val="20"/>
                <w:szCs w:val="20"/>
              </w:rPr>
              <w:t>Environment</w:t>
            </w:r>
          </w:p>
          <w:p w14:paraId="49A8F648" w14:textId="77777777" w:rsidR="00580DC9" w:rsidRPr="00A40416" w:rsidRDefault="00580DC9" w:rsidP="000D7601">
            <w:pPr>
              <w:rPr>
                <w:rFonts w:asciiTheme="minorHAnsi" w:hAnsiTheme="minorHAnsi" w:cstheme="minorHAnsi"/>
                <w:sz w:val="20"/>
                <w:szCs w:val="20"/>
              </w:rPr>
            </w:pPr>
            <w:r w:rsidRPr="00A40416">
              <w:rPr>
                <w:rFonts w:asciiTheme="minorHAnsi" w:hAnsiTheme="minorHAnsi" w:cstheme="minorHAnsi"/>
                <w:sz w:val="20"/>
                <w:szCs w:val="20"/>
              </w:rPr>
              <w:t>Climate Change</w:t>
            </w:r>
          </w:p>
          <w:p w14:paraId="71FCF28C" w14:textId="77777777" w:rsidR="00580DC9" w:rsidRPr="00A40416" w:rsidRDefault="00580DC9" w:rsidP="000D7601">
            <w:pPr>
              <w:rPr>
                <w:rFonts w:asciiTheme="minorHAnsi" w:hAnsiTheme="minorHAnsi" w:cstheme="minorHAnsi"/>
                <w:sz w:val="20"/>
                <w:szCs w:val="20"/>
              </w:rPr>
            </w:pPr>
            <w:r w:rsidRPr="00A40416">
              <w:rPr>
                <w:rFonts w:asciiTheme="minorHAnsi" w:hAnsiTheme="minorHAnsi" w:cstheme="minorHAnsi"/>
                <w:sz w:val="20"/>
                <w:szCs w:val="20"/>
              </w:rPr>
              <w:t>Food Policy</w:t>
            </w:r>
          </w:p>
          <w:p w14:paraId="0FF1E3F1" w14:textId="77777777" w:rsidR="00580DC9" w:rsidRPr="00A40416" w:rsidRDefault="00580DC9" w:rsidP="000D7601">
            <w:pPr>
              <w:rPr>
                <w:rFonts w:asciiTheme="minorHAnsi" w:hAnsiTheme="minorHAnsi" w:cstheme="minorHAnsi"/>
                <w:sz w:val="20"/>
                <w:szCs w:val="20"/>
              </w:rPr>
            </w:pPr>
            <w:r w:rsidRPr="00A40416">
              <w:rPr>
                <w:rFonts w:asciiTheme="minorHAnsi" w:hAnsiTheme="minorHAnsi" w:cstheme="minorHAnsi"/>
                <w:sz w:val="20"/>
                <w:szCs w:val="20"/>
              </w:rPr>
              <w:t>Agricultural Policy</w:t>
            </w:r>
          </w:p>
          <w:p w14:paraId="4DC24A6C" w14:textId="77777777" w:rsidR="00580DC9" w:rsidRPr="00A40416" w:rsidRDefault="00580DC9" w:rsidP="000D7601">
            <w:pPr>
              <w:rPr>
                <w:rFonts w:asciiTheme="minorHAnsi" w:hAnsiTheme="minorHAnsi" w:cstheme="minorHAnsi"/>
                <w:sz w:val="20"/>
                <w:szCs w:val="20"/>
              </w:rPr>
            </w:pPr>
            <w:r w:rsidRPr="00A40416">
              <w:rPr>
                <w:rFonts w:asciiTheme="minorHAnsi" w:hAnsiTheme="minorHAnsi" w:cstheme="minorHAnsi"/>
                <w:sz w:val="20"/>
                <w:szCs w:val="20"/>
              </w:rPr>
              <w:t>Development</w:t>
            </w:r>
          </w:p>
          <w:p w14:paraId="31AE0214" w14:textId="77777777" w:rsidR="00580DC9" w:rsidRPr="00A40416" w:rsidRDefault="00580DC9" w:rsidP="000D7601">
            <w:pPr>
              <w:rPr>
                <w:rFonts w:asciiTheme="minorHAnsi" w:hAnsiTheme="minorHAnsi" w:cstheme="minorHAnsi"/>
                <w:sz w:val="20"/>
                <w:szCs w:val="20"/>
              </w:rPr>
            </w:pPr>
            <w:r w:rsidRPr="00A40416">
              <w:rPr>
                <w:rFonts w:asciiTheme="minorHAnsi" w:hAnsiTheme="minorHAnsi" w:cstheme="minorHAnsi"/>
                <w:sz w:val="20"/>
                <w:szCs w:val="20"/>
              </w:rPr>
              <w:t>Energy</w:t>
            </w:r>
          </w:p>
          <w:p w14:paraId="7B9281DE" w14:textId="77777777" w:rsidR="00580DC9" w:rsidRPr="00A40416" w:rsidRDefault="00580DC9" w:rsidP="000D7601">
            <w:pPr>
              <w:rPr>
                <w:rFonts w:asciiTheme="minorHAnsi" w:hAnsiTheme="minorHAnsi" w:cstheme="minorHAnsi"/>
                <w:sz w:val="20"/>
                <w:szCs w:val="20"/>
              </w:rPr>
            </w:pPr>
            <w:r w:rsidRPr="00A40416">
              <w:rPr>
                <w:rFonts w:asciiTheme="minorHAnsi" w:hAnsiTheme="minorHAnsi" w:cstheme="minorHAnsi"/>
                <w:sz w:val="20"/>
                <w:szCs w:val="20"/>
              </w:rPr>
              <w:t>International Trade</w:t>
            </w:r>
          </w:p>
          <w:p w14:paraId="3E8D223A" w14:textId="77777777" w:rsidR="00580DC9" w:rsidRDefault="00580DC9" w:rsidP="000D7601">
            <w:pPr>
              <w:ind w:left="40"/>
            </w:pPr>
          </w:p>
        </w:tc>
        <w:tc>
          <w:tcPr>
            <w:tcW w:w="3330" w:type="dxa"/>
          </w:tcPr>
          <w:p w14:paraId="4766D938" w14:textId="77777777" w:rsidR="00580DC9" w:rsidRDefault="00580DC9" w:rsidP="000D7601">
            <w:pPr>
              <w:ind w:left="40"/>
              <w:rPr>
                <w:rStyle w:val="Hyperlink"/>
                <w:rFonts w:asciiTheme="minorHAnsi" w:hAnsiTheme="minorHAnsi" w:cstheme="minorHAnsi"/>
                <w:sz w:val="20"/>
                <w:szCs w:val="20"/>
              </w:rPr>
            </w:pPr>
            <w:hyperlink r:id="rId541" w:history="1">
              <w:r w:rsidRPr="00E923FE">
                <w:rPr>
                  <w:rStyle w:val="Hyperlink"/>
                  <w:rFonts w:asciiTheme="minorHAnsi" w:hAnsiTheme="minorHAnsi" w:cstheme="minorHAnsi"/>
                  <w:sz w:val="20"/>
                  <w:szCs w:val="20"/>
                </w:rPr>
                <w:t>Climate Change in California: Risk and Response</w:t>
              </w:r>
            </w:hyperlink>
          </w:p>
          <w:p w14:paraId="4FA8247E" w14:textId="77777777" w:rsidR="00580DC9" w:rsidRDefault="00580DC9" w:rsidP="000D7601">
            <w:pPr>
              <w:ind w:left="40"/>
              <w:rPr>
                <w:rStyle w:val="Hyperlink"/>
                <w:rFonts w:asciiTheme="minorHAnsi" w:hAnsiTheme="minorHAnsi" w:cstheme="minorHAnsi"/>
                <w:sz w:val="20"/>
                <w:szCs w:val="20"/>
              </w:rPr>
            </w:pPr>
          </w:p>
          <w:p w14:paraId="008CC5E0" w14:textId="77777777" w:rsidR="00580DC9" w:rsidRDefault="00580DC9" w:rsidP="000D7601">
            <w:pPr>
              <w:ind w:left="40"/>
              <w:rPr>
                <w:rStyle w:val="field-content"/>
                <w:rFonts w:asciiTheme="minorHAnsi" w:hAnsiTheme="minorHAnsi" w:cstheme="minorHAnsi"/>
                <w:sz w:val="20"/>
                <w:szCs w:val="20"/>
              </w:rPr>
            </w:pPr>
            <w:r>
              <w:rPr>
                <w:rStyle w:val="field-content"/>
                <w:rFonts w:asciiTheme="minorHAnsi" w:hAnsiTheme="minorHAnsi" w:cstheme="minorHAnsi"/>
                <w:sz w:val="20"/>
                <w:szCs w:val="20"/>
              </w:rPr>
              <w:t>UCOP $100M Climate Action LOI lead – January 2023</w:t>
            </w:r>
          </w:p>
          <w:p w14:paraId="338FDC85" w14:textId="77777777" w:rsidR="00580DC9" w:rsidRDefault="00580DC9" w:rsidP="000D7601">
            <w:pPr>
              <w:ind w:left="40"/>
            </w:pPr>
          </w:p>
        </w:tc>
        <w:tc>
          <w:tcPr>
            <w:tcW w:w="3240" w:type="dxa"/>
          </w:tcPr>
          <w:p w14:paraId="310BB25C" w14:textId="77777777" w:rsidR="00580DC9" w:rsidRPr="00E923FE" w:rsidRDefault="00580DC9" w:rsidP="000D7601">
            <w:pPr>
              <w:ind w:left="40"/>
              <w:rPr>
                <w:rFonts w:asciiTheme="minorHAnsi" w:hAnsiTheme="minorHAnsi" w:cstheme="minorHAnsi"/>
                <w:sz w:val="20"/>
                <w:szCs w:val="20"/>
              </w:rPr>
            </w:pPr>
          </w:p>
          <w:p w14:paraId="28C642CF" w14:textId="77777777" w:rsidR="00580DC9" w:rsidRPr="00E923FE" w:rsidRDefault="00580DC9" w:rsidP="000D7601">
            <w:pPr>
              <w:rPr>
                <w:rFonts w:asciiTheme="minorHAnsi" w:hAnsiTheme="minorHAnsi" w:cstheme="minorHAnsi"/>
                <w:sz w:val="20"/>
                <w:szCs w:val="20"/>
              </w:rPr>
            </w:pPr>
          </w:p>
        </w:tc>
      </w:tr>
      <w:tr w:rsidR="00580DC9" w:rsidRPr="00E923FE" w14:paraId="7D26322C" w14:textId="77777777" w:rsidTr="00125641">
        <w:trPr>
          <w:trHeight w:val="320"/>
        </w:trPr>
        <w:tc>
          <w:tcPr>
            <w:tcW w:w="1080" w:type="dxa"/>
            <w:noWrap/>
            <w:hideMark/>
          </w:tcPr>
          <w:p w14:paraId="1D2FF9BC"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Steven</w:t>
            </w:r>
          </w:p>
        </w:tc>
        <w:tc>
          <w:tcPr>
            <w:tcW w:w="1800" w:type="dxa"/>
            <w:noWrap/>
            <w:hideMark/>
          </w:tcPr>
          <w:p w14:paraId="548C6196" w14:textId="77777777" w:rsidR="00580DC9" w:rsidRPr="00832EF4" w:rsidRDefault="00580DC9" w:rsidP="000D7601">
            <w:pPr>
              <w:rPr>
                <w:rFonts w:asciiTheme="minorHAnsi" w:hAnsiTheme="minorHAnsi" w:cstheme="minorHAnsi"/>
                <w:color w:val="000000"/>
                <w:sz w:val="20"/>
                <w:szCs w:val="20"/>
              </w:rPr>
            </w:pPr>
            <w:hyperlink r:id="rId542" w:history="1">
              <w:r w:rsidRPr="00832EF4">
                <w:rPr>
                  <w:rStyle w:val="Hyperlink"/>
                  <w:rFonts w:asciiTheme="minorHAnsi" w:hAnsiTheme="minorHAnsi" w:cstheme="minorHAnsi"/>
                  <w:sz w:val="20"/>
                  <w:szCs w:val="20"/>
                </w:rPr>
                <w:t>Weissman</w:t>
              </w:r>
            </w:hyperlink>
          </w:p>
        </w:tc>
        <w:tc>
          <w:tcPr>
            <w:tcW w:w="1530" w:type="dxa"/>
          </w:tcPr>
          <w:p w14:paraId="28888B7D" w14:textId="77777777" w:rsidR="00580DC9" w:rsidRPr="00E923FE" w:rsidRDefault="00580DC9" w:rsidP="000D7601">
            <w:pPr>
              <w:rPr>
                <w:rFonts w:asciiTheme="minorHAnsi" w:hAnsiTheme="minorHAnsi" w:cstheme="minorHAnsi"/>
                <w:color w:val="000000"/>
                <w:sz w:val="20"/>
                <w:szCs w:val="20"/>
              </w:rPr>
            </w:pPr>
          </w:p>
        </w:tc>
        <w:tc>
          <w:tcPr>
            <w:tcW w:w="1800" w:type="dxa"/>
            <w:hideMark/>
          </w:tcPr>
          <w:p w14:paraId="195C05A4" w14:textId="77777777" w:rsidR="00580DC9" w:rsidRPr="00E923FE" w:rsidRDefault="00580DC9" w:rsidP="000D7601">
            <w:pPr>
              <w:rPr>
                <w:rFonts w:asciiTheme="minorHAnsi" w:hAnsiTheme="minorHAnsi" w:cstheme="minorHAnsi"/>
                <w:color w:val="000000"/>
                <w:sz w:val="20"/>
                <w:szCs w:val="20"/>
              </w:rPr>
            </w:pPr>
            <w:r w:rsidRPr="00E923FE">
              <w:rPr>
                <w:rFonts w:asciiTheme="minorHAnsi" w:hAnsiTheme="minorHAnsi" w:cstheme="minorHAnsi"/>
                <w:color w:val="000000"/>
                <w:sz w:val="20"/>
                <w:szCs w:val="20"/>
              </w:rPr>
              <w:t>Goldman</w:t>
            </w:r>
          </w:p>
        </w:tc>
        <w:tc>
          <w:tcPr>
            <w:tcW w:w="2340" w:type="dxa"/>
            <w:hideMark/>
          </w:tcPr>
          <w:p w14:paraId="7A512623" w14:textId="77777777" w:rsidR="00580DC9" w:rsidRPr="00E923FE" w:rsidRDefault="00580DC9" w:rsidP="000D7601">
            <w:pPr>
              <w:ind w:left="21"/>
              <w:rPr>
                <w:rFonts w:asciiTheme="minorHAnsi" w:hAnsiTheme="minorHAnsi" w:cstheme="minorHAnsi"/>
                <w:sz w:val="20"/>
                <w:szCs w:val="20"/>
              </w:rPr>
            </w:pPr>
            <w:r w:rsidRPr="00E923FE">
              <w:rPr>
                <w:rFonts w:asciiTheme="minorHAnsi" w:hAnsiTheme="minorHAnsi" w:cstheme="minorHAnsi"/>
                <w:sz w:val="20"/>
                <w:szCs w:val="20"/>
              </w:rPr>
              <w:t>Energy</w:t>
            </w:r>
          </w:p>
        </w:tc>
        <w:tc>
          <w:tcPr>
            <w:tcW w:w="3330" w:type="dxa"/>
          </w:tcPr>
          <w:p w14:paraId="16310A73" w14:textId="77777777" w:rsidR="00580DC9" w:rsidRPr="00753C70" w:rsidRDefault="00580DC9" w:rsidP="000D7601">
            <w:pPr>
              <w:rPr>
                <w:rFonts w:asciiTheme="minorHAnsi" w:hAnsiTheme="minorHAnsi" w:cstheme="minorHAnsi"/>
                <w:sz w:val="20"/>
                <w:szCs w:val="20"/>
              </w:rPr>
            </w:pPr>
            <w:r w:rsidRPr="00753C70">
              <w:rPr>
                <w:rFonts w:asciiTheme="minorHAnsi" w:hAnsiTheme="minorHAnsi" w:cstheme="minorHAnsi"/>
                <w:sz w:val="20"/>
                <w:szCs w:val="20"/>
              </w:rPr>
              <w:t>Energy policy in all forms. Former Administrative Law Judge at the CPUC.</w:t>
            </w:r>
          </w:p>
        </w:tc>
        <w:tc>
          <w:tcPr>
            <w:tcW w:w="3330" w:type="dxa"/>
          </w:tcPr>
          <w:p w14:paraId="726A8975" w14:textId="77777777" w:rsidR="00580DC9" w:rsidRPr="00E923FE" w:rsidRDefault="00580DC9" w:rsidP="000D7601">
            <w:pPr>
              <w:rPr>
                <w:rFonts w:asciiTheme="minorHAnsi" w:hAnsiTheme="minorHAnsi" w:cstheme="minorHAnsi"/>
                <w:sz w:val="20"/>
                <w:szCs w:val="20"/>
              </w:rPr>
            </w:pPr>
            <w:hyperlink r:id="rId543" w:history="1">
              <w:r w:rsidRPr="00E923FE">
                <w:rPr>
                  <w:rStyle w:val="Hyperlink"/>
                  <w:rFonts w:asciiTheme="minorHAnsi" w:hAnsiTheme="minorHAnsi" w:cstheme="minorHAnsi"/>
                  <w:sz w:val="20"/>
                  <w:szCs w:val="20"/>
                </w:rPr>
                <w:t>Why Doesn’t PG&amp;E Bury the Power Lines to Prevent Wildfires?</w:t>
              </w:r>
            </w:hyperlink>
            <w:r w:rsidRPr="00E923FE">
              <w:rPr>
                <w:rFonts w:asciiTheme="minorHAnsi" w:hAnsiTheme="minorHAnsi" w:cstheme="minorHAnsi"/>
                <w:sz w:val="20"/>
                <w:szCs w:val="20"/>
              </w:rPr>
              <w:t xml:space="preserve"> (KQED 2020)</w:t>
            </w:r>
          </w:p>
          <w:p w14:paraId="7C2849BB" w14:textId="77777777" w:rsidR="00580DC9" w:rsidRDefault="00580DC9" w:rsidP="000D7601"/>
        </w:tc>
        <w:tc>
          <w:tcPr>
            <w:tcW w:w="3240" w:type="dxa"/>
            <w:hideMark/>
          </w:tcPr>
          <w:p w14:paraId="30A1916E" w14:textId="77777777" w:rsidR="00580DC9" w:rsidRPr="00E923FE" w:rsidRDefault="00580DC9" w:rsidP="000D7601">
            <w:pPr>
              <w:rPr>
                <w:rFonts w:asciiTheme="minorHAnsi" w:hAnsiTheme="minorHAnsi" w:cstheme="minorHAnsi"/>
                <w:sz w:val="20"/>
                <w:szCs w:val="20"/>
              </w:rPr>
            </w:pPr>
          </w:p>
          <w:p w14:paraId="41550499" w14:textId="77777777" w:rsidR="00580DC9" w:rsidRPr="00E923FE" w:rsidRDefault="00580DC9" w:rsidP="000D7601">
            <w:pPr>
              <w:rPr>
                <w:rFonts w:asciiTheme="minorHAnsi" w:hAnsiTheme="minorHAnsi" w:cstheme="minorHAnsi"/>
                <w:sz w:val="20"/>
                <w:szCs w:val="20"/>
              </w:rPr>
            </w:pPr>
            <w:hyperlink r:id="rId544" w:history="1">
              <w:r w:rsidRPr="00E923FE">
                <w:rPr>
                  <w:rStyle w:val="Hyperlink"/>
                  <w:rFonts w:asciiTheme="minorHAnsi" w:hAnsiTheme="minorHAnsi" w:cstheme="minorHAnsi"/>
                  <w:sz w:val="20"/>
                  <w:szCs w:val="20"/>
                </w:rPr>
                <w:t>California Must Prepare Its Electric Grid for Complex Climate Risks</w:t>
              </w:r>
            </w:hyperlink>
            <w:r w:rsidRPr="00E923FE">
              <w:rPr>
                <w:rFonts w:asciiTheme="minorHAnsi" w:hAnsiTheme="minorHAnsi" w:cstheme="minorHAnsi"/>
                <w:sz w:val="20"/>
                <w:szCs w:val="20"/>
              </w:rPr>
              <w:t xml:space="preserve"> (SF Chronicle, 2020)</w:t>
            </w:r>
          </w:p>
          <w:p w14:paraId="759E410A" w14:textId="77777777" w:rsidR="00580DC9" w:rsidRPr="00E923FE" w:rsidRDefault="00580DC9" w:rsidP="000D7601">
            <w:pPr>
              <w:rPr>
                <w:rFonts w:asciiTheme="minorHAnsi" w:hAnsiTheme="minorHAnsi" w:cstheme="minorHAnsi"/>
                <w:sz w:val="20"/>
                <w:szCs w:val="20"/>
              </w:rPr>
            </w:pPr>
          </w:p>
          <w:p w14:paraId="53320635" w14:textId="77777777" w:rsidR="00580DC9" w:rsidRPr="00E923FE" w:rsidRDefault="00580DC9" w:rsidP="000D7601">
            <w:pPr>
              <w:rPr>
                <w:rFonts w:asciiTheme="minorHAnsi" w:hAnsiTheme="minorHAnsi" w:cstheme="minorHAnsi"/>
                <w:sz w:val="20"/>
                <w:szCs w:val="20"/>
              </w:rPr>
            </w:pPr>
            <w:hyperlink r:id="rId545" w:history="1">
              <w:r w:rsidRPr="00E923FE">
                <w:rPr>
                  <w:rStyle w:val="Hyperlink"/>
                  <w:rFonts w:asciiTheme="minorHAnsi" w:hAnsiTheme="minorHAnsi" w:cstheme="minorHAnsi"/>
                  <w:sz w:val="20"/>
                  <w:szCs w:val="20"/>
                </w:rPr>
                <w:t>California Needs Clean, Healthy and Safe Local Energy Systems – Microgrids</w:t>
              </w:r>
            </w:hyperlink>
          </w:p>
          <w:p w14:paraId="4124F68C" w14:textId="77777777" w:rsidR="00580DC9" w:rsidRPr="00E923FE" w:rsidRDefault="00580DC9" w:rsidP="000D7601">
            <w:pPr>
              <w:rPr>
                <w:rFonts w:asciiTheme="minorHAnsi" w:hAnsiTheme="minorHAnsi" w:cstheme="minorHAnsi"/>
                <w:sz w:val="20"/>
                <w:szCs w:val="20"/>
              </w:rPr>
            </w:pPr>
            <w:r w:rsidRPr="00E923FE">
              <w:rPr>
                <w:rFonts w:asciiTheme="minorHAnsi" w:hAnsiTheme="minorHAnsi" w:cstheme="minorHAnsi"/>
                <w:sz w:val="20"/>
                <w:szCs w:val="20"/>
              </w:rPr>
              <w:t>(Cal Matters)</w:t>
            </w:r>
          </w:p>
          <w:p w14:paraId="421323CA" w14:textId="77777777" w:rsidR="00580DC9" w:rsidRPr="00E923FE" w:rsidRDefault="00580DC9" w:rsidP="000D7601">
            <w:pPr>
              <w:rPr>
                <w:rFonts w:asciiTheme="minorHAnsi" w:hAnsiTheme="minorHAnsi" w:cstheme="minorHAnsi"/>
                <w:sz w:val="20"/>
                <w:szCs w:val="20"/>
              </w:rPr>
            </w:pPr>
          </w:p>
          <w:p w14:paraId="7350C86F" w14:textId="77777777" w:rsidR="00580DC9" w:rsidRPr="00E923FE" w:rsidRDefault="00580DC9" w:rsidP="000D7601">
            <w:pPr>
              <w:rPr>
                <w:rFonts w:asciiTheme="minorHAnsi" w:hAnsiTheme="minorHAnsi" w:cstheme="minorHAnsi"/>
                <w:sz w:val="20"/>
                <w:szCs w:val="20"/>
              </w:rPr>
            </w:pPr>
          </w:p>
        </w:tc>
      </w:tr>
      <w:tr w:rsidR="00580DC9" w:rsidRPr="0040023C" w14:paraId="2FEF451A" w14:textId="77777777" w:rsidTr="00125641">
        <w:trPr>
          <w:trHeight w:val="320"/>
        </w:trPr>
        <w:tc>
          <w:tcPr>
            <w:tcW w:w="1080" w:type="dxa"/>
            <w:noWrap/>
          </w:tcPr>
          <w:p w14:paraId="3D5FB8E5" w14:textId="77777777" w:rsidR="00580DC9" w:rsidRPr="0040023C" w:rsidRDefault="00580DC9" w:rsidP="000D7601">
            <w:pPr>
              <w:rPr>
                <w:rFonts w:asciiTheme="minorHAnsi" w:hAnsiTheme="minorHAnsi" w:cstheme="minorHAnsi"/>
                <w:color w:val="000000"/>
                <w:sz w:val="20"/>
                <w:szCs w:val="20"/>
              </w:rPr>
            </w:pPr>
            <w:r w:rsidRPr="0040023C">
              <w:rPr>
                <w:rFonts w:asciiTheme="minorHAnsi" w:hAnsiTheme="minorHAnsi" w:cstheme="minorHAnsi"/>
                <w:color w:val="000000"/>
                <w:sz w:val="20"/>
                <w:szCs w:val="20"/>
              </w:rPr>
              <w:t>David</w:t>
            </w:r>
          </w:p>
        </w:tc>
        <w:tc>
          <w:tcPr>
            <w:tcW w:w="1800" w:type="dxa"/>
            <w:noWrap/>
          </w:tcPr>
          <w:p w14:paraId="1C450D39" w14:textId="77777777" w:rsidR="00580DC9" w:rsidRPr="0040023C" w:rsidRDefault="00580DC9" w:rsidP="000D7601">
            <w:pPr>
              <w:rPr>
                <w:rFonts w:asciiTheme="minorHAnsi" w:hAnsiTheme="minorHAnsi" w:cstheme="minorHAnsi"/>
                <w:sz w:val="20"/>
                <w:szCs w:val="20"/>
              </w:rPr>
            </w:pPr>
            <w:hyperlink r:id="rId546" w:history="1">
              <w:r w:rsidRPr="0040023C">
                <w:rPr>
                  <w:rStyle w:val="Hyperlink"/>
                  <w:rFonts w:asciiTheme="minorHAnsi" w:hAnsiTheme="minorHAnsi" w:cstheme="minorHAnsi"/>
                  <w:sz w:val="20"/>
                  <w:szCs w:val="20"/>
                </w:rPr>
                <w:t>Wilson</w:t>
              </w:r>
            </w:hyperlink>
          </w:p>
        </w:tc>
        <w:tc>
          <w:tcPr>
            <w:tcW w:w="1530" w:type="dxa"/>
          </w:tcPr>
          <w:p w14:paraId="201909FE" w14:textId="77777777" w:rsidR="00580DC9" w:rsidRPr="0040023C" w:rsidRDefault="00580DC9" w:rsidP="000D7601">
            <w:pPr>
              <w:rPr>
                <w:rFonts w:asciiTheme="minorHAnsi" w:hAnsiTheme="minorHAnsi" w:cstheme="minorHAnsi"/>
                <w:color w:val="000000"/>
                <w:sz w:val="20"/>
                <w:szCs w:val="20"/>
              </w:rPr>
            </w:pPr>
          </w:p>
        </w:tc>
        <w:tc>
          <w:tcPr>
            <w:tcW w:w="1800" w:type="dxa"/>
          </w:tcPr>
          <w:p w14:paraId="7BA11748" w14:textId="77777777" w:rsidR="00580DC9" w:rsidRPr="0040023C" w:rsidRDefault="00580DC9" w:rsidP="000D7601">
            <w:pPr>
              <w:rPr>
                <w:rFonts w:asciiTheme="minorHAnsi" w:hAnsiTheme="minorHAnsi" w:cstheme="minorHAnsi"/>
                <w:color w:val="000000"/>
                <w:sz w:val="20"/>
                <w:szCs w:val="20"/>
              </w:rPr>
            </w:pPr>
            <w:r w:rsidRPr="0040023C">
              <w:rPr>
                <w:rFonts w:asciiTheme="minorHAnsi" w:hAnsiTheme="minorHAnsi" w:cstheme="minorHAnsi"/>
                <w:color w:val="000000"/>
                <w:sz w:val="20"/>
                <w:szCs w:val="20"/>
              </w:rPr>
              <w:t>Goldman</w:t>
            </w:r>
          </w:p>
        </w:tc>
        <w:tc>
          <w:tcPr>
            <w:tcW w:w="2340" w:type="dxa"/>
          </w:tcPr>
          <w:p w14:paraId="6E072655" w14:textId="77777777" w:rsidR="00580DC9" w:rsidRPr="0040023C" w:rsidRDefault="00580DC9" w:rsidP="000D7601">
            <w:pPr>
              <w:rPr>
                <w:rFonts w:asciiTheme="minorHAnsi" w:hAnsiTheme="minorHAnsi" w:cstheme="minorHAnsi"/>
                <w:sz w:val="20"/>
                <w:szCs w:val="20"/>
              </w:rPr>
            </w:pPr>
          </w:p>
        </w:tc>
        <w:tc>
          <w:tcPr>
            <w:tcW w:w="3330" w:type="dxa"/>
          </w:tcPr>
          <w:p w14:paraId="23566A6A" w14:textId="77777777" w:rsidR="00580DC9" w:rsidRPr="0040023C" w:rsidRDefault="00580DC9" w:rsidP="000D7601">
            <w:pPr>
              <w:pStyle w:val="Heading3"/>
              <w:rPr>
                <w:rFonts w:asciiTheme="minorHAnsi" w:hAnsiTheme="minorHAnsi" w:cstheme="minorHAnsi"/>
                <w:sz w:val="20"/>
                <w:szCs w:val="20"/>
              </w:rPr>
            </w:pPr>
            <w:r w:rsidRPr="0040023C">
              <w:rPr>
                <w:rFonts w:asciiTheme="minorHAnsi" w:hAnsiTheme="minorHAnsi" w:cstheme="minorHAnsi"/>
                <w:sz w:val="20"/>
                <w:szCs w:val="20"/>
              </w:rPr>
              <w:t xml:space="preserve">Dean, </w:t>
            </w:r>
            <w:hyperlink r:id="rId547" w:history="1">
              <w:r w:rsidRPr="0040023C">
                <w:rPr>
                  <w:rStyle w:val="Hyperlink"/>
                  <w:rFonts w:asciiTheme="minorHAnsi" w:hAnsiTheme="minorHAnsi" w:cstheme="minorHAnsi"/>
                  <w:sz w:val="20"/>
                  <w:szCs w:val="20"/>
                </w:rPr>
                <w:t>Goldman School of Public Policy</w:t>
              </w:r>
            </w:hyperlink>
          </w:p>
          <w:p w14:paraId="453D2EC3" w14:textId="77777777" w:rsidR="00580DC9" w:rsidRPr="0040023C" w:rsidRDefault="00580DC9" w:rsidP="000D7601">
            <w:pPr>
              <w:pStyle w:val="Heading3"/>
              <w:rPr>
                <w:rFonts w:asciiTheme="minorHAnsi" w:hAnsiTheme="minorHAnsi" w:cstheme="minorHAnsi"/>
                <w:sz w:val="20"/>
                <w:szCs w:val="20"/>
              </w:rPr>
            </w:pPr>
          </w:p>
          <w:p w14:paraId="5737C8E7" w14:textId="77777777" w:rsidR="00580DC9" w:rsidRPr="0040023C" w:rsidRDefault="00580DC9" w:rsidP="000D7601">
            <w:pPr>
              <w:rPr>
                <w:rStyle w:val="Hyperlink"/>
                <w:rFonts w:asciiTheme="minorHAnsi" w:hAnsiTheme="minorHAnsi" w:cstheme="minorHAnsi"/>
                <w:sz w:val="20"/>
                <w:szCs w:val="20"/>
              </w:rPr>
            </w:pPr>
            <w:r w:rsidRPr="0040023C">
              <w:rPr>
                <w:rFonts w:asciiTheme="minorHAnsi" w:hAnsiTheme="minorHAnsi" w:cstheme="minorHAnsi"/>
                <w:sz w:val="20"/>
                <w:szCs w:val="20"/>
              </w:rPr>
              <w:fldChar w:fldCharType="begin"/>
            </w:r>
            <w:r w:rsidRPr="0040023C">
              <w:rPr>
                <w:rFonts w:asciiTheme="minorHAnsi" w:hAnsiTheme="minorHAnsi" w:cstheme="minorHAnsi"/>
                <w:sz w:val="20"/>
                <w:szCs w:val="20"/>
              </w:rPr>
              <w:instrText>HYPERLINK "https://gspp.berkeley.edu/"</w:instrText>
            </w:r>
            <w:r w:rsidRPr="0040023C">
              <w:rPr>
                <w:rFonts w:asciiTheme="minorHAnsi" w:hAnsiTheme="minorHAnsi" w:cstheme="minorHAnsi"/>
                <w:sz w:val="20"/>
                <w:szCs w:val="20"/>
              </w:rPr>
            </w:r>
            <w:r w:rsidRPr="0040023C">
              <w:rPr>
                <w:rFonts w:asciiTheme="minorHAnsi" w:hAnsiTheme="minorHAnsi" w:cstheme="minorHAnsi"/>
                <w:sz w:val="20"/>
                <w:szCs w:val="20"/>
              </w:rPr>
              <w:fldChar w:fldCharType="separate"/>
            </w:r>
            <w:r w:rsidRPr="0040023C">
              <w:rPr>
                <w:rStyle w:val="Hyperlink"/>
                <w:rFonts w:asciiTheme="minorHAnsi" w:hAnsiTheme="minorHAnsi" w:cstheme="minorHAnsi"/>
                <w:sz w:val="20"/>
                <w:szCs w:val="20"/>
              </w:rPr>
              <w:t>Master of Public Affairs</w:t>
            </w:r>
          </w:p>
          <w:p w14:paraId="12232C7F" w14:textId="77777777" w:rsidR="00580DC9" w:rsidRPr="0040023C" w:rsidRDefault="00580DC9" w:rsidP="000D7601">
            <w:pPr>
              <w:rPr>
                <w:rStyle w:val="Hyperlink"/>
                <w:rFonts w:asciiTheme="minorHAnsi" w:hAnsiTheme="minorHAnsi" w:cstheme="minorHAnsi"/>
                <w:sz w:val="20"/>
                <w:szCs w:val="20"/>
              </w:rPr>
            </w:pPr>
            <w:r w:rsidRPr="0040023C">
              <w:rPr>
                <w:rStyle w:val="Hyperlink"/>
                <w:rFonts w:asciiTheme="minorHAnsi" w:hAnsiTheme="minorHAnsi" w:cstheme="minorHAnsi"/>
                <w:sz w:val="20"/>
                <w:szCs w:val="20"/>
              </w:rPr>
              <w:t>Master of Public Policy</w:t>
            </w:r>
          </w:p>
          <w:p w14:paraId="6A6ED129" w14:textId="77777777" w:rsidR="00580DC9" w:rsidRDefault="00580DC9" w:rsidP="000D7601">
            <w:pPr>
              <w:rPr>
                <w:rFonts w:asciiTheme="minorHAnsi" w:hAnsiTheme="minorHAnsi" w:cstheme="minorHAnsi"/>
                <w:sz w:val="20"/>
                <w:szCs w:val="20"/>
              </w:rPr>
            </w:pPr>
            <w:r w:rsidRPr="0040023C">
              <w:rPr>
                <w:rStyle w:val="Hyperlink"/>
                <w:rFonts w:asciiTheme="minorHAnsi" w:hAnsiTheme="minorHAnsi" w:cstheme="minorHAnsi"/>
                <w:sz w:val="20"/>
                <w:szCs w:val="20"/>
              </w:rPr>
              <w:t>Master of Development Practice</w:t>
            </w:r>
            <w:r w:rsidRPr="0040023C">
              <w:rPr>
                <w:rFonts w:asciiTheme="minorHAnsi" w:hAnsiTheme="minorHAnsi" w:cstheme="minorHAnsi"/>
                <w:sz w:val="20"/>
                <w:szCs w:val="20"/>
              </w:rPr>
              <w:fldChar w:fldCharType="end"/>
            </w:r>
          </w:p>
          <w:p w14:paraId="385B079C" w14:textId="77777777" w:rsidR="00580DC9" w:rsidRDefault="00580DC9" w:rsidP="000D7601">
            <w:pPr>
              <w:rPr>
                <w:rFonts w:asciiTheme="minorHAnsi" w:hAnsiTheme="minorHAnsi" w:cstheme="minorHAnsi"/>
                <w:sz w:val="20"/>
                <w:szCs w:val="20"/>
              </w:rPr>
            </w:pPr>
          </w:p>
          <w:p w14:paraId="173FACDD" w14:textId="77777777" w:rsidR="00580DC9" w:rsidRDefault="00580DC9" w:rsidP="000D7601">
            <w:pPr>
              <w:rPr>
                <w:rFonts w:asciiTheme="minorHAnsi" w:hAnsiTheme="minorHAnsi" w:cstheme="minorHAnsi"/>
                <w:sz w:val="20"/>
                <w:szCs w:val="20"/>
              </w:rPr>
            </w:pPr>
            <w:hyperlink r:id="rId548" w:history="1">
              <w:r w:rsidRPr="0040023C">
                <w:rPr>
                  <w:rStyle w:val="Hyperlink"/>
                  <w:rFonts w:asciiTheme="minorHAnsi" w:hAnsiTheme="minorHAnsi" w:cstheme="minorHAnsi"/>
                  <w:sz w:val="20"/>
                  <w:szCs w:val="20"/>
                </w:rPr>
                <w:t>Berkeley Global Executive Education</w:t>
              </w:r>
            </w:hyperlink>
            <w:r w:rsidRPr="0040023C">
              <w:rPr>
                <w:rFonts w:asciiTheme="minorHAnsi" w:hAnsiTheme="minorHAnsi" w:cstheme="minorHAnsi"/>
                <w:sz w:val="20"/>
                <w:szCs w:val="20"/>
              </w:rPr>
              <w:t xml:space="preserve"> (BGEE) offers short-term Custom Programs and long-term Scholar Programs for senior and mid-career </w:t>
            </w:r>
            <w:r w:rsidRPr="0040023C">
              <w:rPr>
                <w:rFonts w:asciiTheme="minorHAnsi" w:hAnsiTheme="minorHAnsi" w:cstheme="minorHAnsi"/>
                <w:sz w:val="20"/>
                <w:szCs w:val="20"/>
              </w:rPr>
              <w:lastRenderedPageBreak/>
              <w:t xml:space="preserve">government officials and public policy practitioners from the United States and nations around the world. </w:t>
            </w:r>
          </w:p>
          <w:p w14:paraId="00D74ED0" w14:textId="77777777" w:rsidR="00580DC9" w:rsidRDefault="00580DC9" w:rsidP="000D7601">
            <w:pPr>
              <w:rPr>
                <w:rFonts w:asciiTheme="minorHAnsi" w:hAnsiTheme="minorHAnsi" w:cstheme="minorHAnsi"/>
                <w:sz w:val="20"/>
                <w:szCs w:val="20"/>
              </w:rPr>
            </w:pPr>
          </w:p>
          <w:p w14:paraId="5EF741B3"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r w:rsidRPr="0040023C">
              <w:rPr>
                <w:rFonts w:asciiTheme="minorHAnsi" w:hAnsiTheme="minorHAnsi" w:cstheme="minorHAnsi"/>
                <w:sz w:val="20"/>
                <w:szCs w:val="20"/>
              </w:rPr>
              <w:t>Centers assemble the Goldman School's expertise around specific topics and are a venue for collaboration across departments, disciplines, and institutions. </w:t>
            </w:r>
          </w:p>
          <w:p w14:paraId="4EA05C73"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r w:rsidRPr="0040023C">
              <w:rPr>
                <w:rFonts w:asciiTheme="minorHAnsi" w:hAnsiTheme="minorHAnsi" w:cstheme="minorHAnsi"/>
                <w:sz w:val="20"/>
                <w:szCs w:val="20"/>
              </w:rPr>
              <w:t>Some centers are officially affiliated with the Goldman School. Others are led by GSPP faculty. All centers offer opportunities for students to make a policy impact through research and by working with clients.</w:t>
            </w:r>
          </w:p>
          <w:p w14:paraId="790786B5"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49" w:history="1">
              <w:r w:rsidRPr="0040023C">
                <w:rPr>
                  <w:rStyle w:val="Hyperlink"/>
                  <w:rFonts w:asciiTheme="minorHAnsi" w:hAnsiTheme="minorHAnsi" w:cstheme="minorHAnsi"/>
                  <w:sz w:val="20"/>
                  <w:szCs w:val="20"/>
                </w:rPr>
                <w:t>Berkeley Institute for Young Americans</w:t>
              </w:r>
            </w:hyperlink>
          </w:p>
          <w:p w14:paraId="30C7D347"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0" w:history="1">
              <w:r w:rsidRPr="0040023C">
                <w:rPr>
                  <w:rStyle w:val="Hyperlink"/>
                  <w:rFonts w:asciiTheme="minorHAnsi" w:hAnsiTheme="minorHAnsi" w:cstheme="minorHAnsi"/>
                  <w:sz w:val="20"/>
                  <w:szCs w:val="20"/>
                </w:rPr>
                <w:t>Berkeley Opportunity Lab</w:t>
              </w:r>
            </w:hyperlink>
          </w:p>
          <w:p w14:paraId="7D0118A4"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1" w:history="1">
              <w:r w:rsidRPr="0040023C">
                <w:rPr>
                  <w:rStyle w:val="Hyperlink"/>
                  <w:rFonts w:asciiTheme="minorHAnsi" w:hAnsiTheme="minorHAnsi" w:cstheme="minorHAnsi"/>
                  <w:sz w:val="20"/>
                  <w:szCs w:val="20"/>
                </w:rPr>
                <w:t>California 100</w:t>
              </w:r>
            </w:hyperlink>
          </w:p>
          <w:p w14:paraId="2E1B4138"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2" w:history="1">
              <w:r w:rsidRPr="0040023C">
                <w:rPr>
                  <w:rStyle w:val="Hyperlink"/>
                  <w:rFonts w:asciiTheme="minorHAnsi" w:hAnsiTheme="minorHAnsi" w:cstheme="minorHAnsi"/>
                  <w:sz w:val="20"/>
                  <w:szCs w:val="20"/>
                </w:rPr>
                <w:t>California Policy Lab</w:t>
              </w:r>
            </w:hyperlink>
          </w:p>
          <w:p w14:paraId="66A1BBB6"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3" w:history="1">
              <w:r w:rsidRPr="0040023C">
                <w:rPr>
                  <w:rStyle w:val="Hyperlink"/>
                  <w:rFonts w:asciiTheme="minorHAnsi" w:hAnsiTheme="minorHAnsi" w:cstheme="minorHAnsi"/>
                  <w:sz w:val="20"/>
                  <w:szCs w:val="20"/>
                </w:rPr>
                <w:t>Center for Security in Politics</w:t>
              </w:r>
            </w:hyperlink>
          </w:p>
          <w:p w14:paraId="65AB2210"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4" w:history="1">
              <w:r w:rsidRPr="0040023C">
                <w:rPr>
                  <w:rStyle w:val="Hyperlink"/>
                  <w:rFonts w:asciiTheme="minorHAnsi" w:hAnsiTheme="minorHAnsi" w:cstheme="minorHAnsi"/>
                  <w:sz w:val="20"/>
                  <w:szCs w:val="20"/>
                </w:rPr>
                <w:t>Center for Studies in Higher Education</w:t>
              </w:r>
            </w:hyperlink>
          </w:p>
          <w:p w14:paraId="71469DB2"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5" w:history="1">
              <w:r w:rsidRPr="0040023C">
                <w:rPr>
                  <w:rStyle w:val="Hyperlink"/>
                  <w:rFonts w:asciiTheme="minorHAnsi" w:hAnsiTheme="minorHAnsi" w:cstheme="minorHAnsi"/>
                  <w:sz w:val="20"/>
                  <w:szCs w:val="20"/>
                </w:rPr>
                <w:t>Center on Civility and Democratic Engagement (CCDE)</w:t>
              </w:r>
            </w:hyperlink>
          </w:p>
          <w:p w14:paraId="3D1CA65B"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6" w:history="1">
              <w:r w:rsidRPr="0040023C">
                <w:rPr>
                  <w:rStyle w:val="Hyperlink"/>
                  <w:rFonts w:asciiTheme="minorHAnsi" w:hAnsiTheme="minorHAnsi" w:cstheme="minorHAnsi"/>
                  <w:sz w:val="20"/>
                  <w:szCs w:val="20"/>
                </w:rPr>
                <w:t>Center on Environmental Public Policy (CEPP)</w:t>
              </w:r>
            </w:hyperlink>
          </w:p>
          <w:p w14:paraId="0F26D218"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7" w:history="1">
              <w:r w:rsidRPr="0040023C">
                <w:rPr>
                  <w:rStyle w:val="Hyperlink"/>
                  <w:rFonts w:asciiTheme="minorHAnsi" w:hAnsiTheme="minorHAnsi" w:cstheme="minorHAnsi"/>
                  <w:sz w:val="20"/>
                  <w:szCs w:val="20"/>
                </w:rPr>
                <w:t>Global Policy Lab</w:t>
              </w:r>
            </w:hyperlink>
          </w:p>
          <w:p w14:paraId="5F569ECF"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8" w:history="1">
              <w:r w:rsidRPr="0040023C">
                <w:rPr>
                  <w:rStyle w:val="Hyperlink"/>
                  <w:rFonts w:asciiTheme="minorHAnsi" w:hAnsiTheme="minorHAnsi" w:cstheme="minorHAnsi"/>
                  <w:sz w:val="20"/>
                  <w:szCs w:val="20"/>
                </w:rPr>
                <w:t>India Energy and Climate Center</w:t>
              </w:r>
            </w:hyperlink>
          </w:p>
          <w:p w14:paraId="19175EF7"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59" w:history="1">
              <w:r w:rsidRPr="0040023C">
                <w:rPr>
                  <w:rStyle w:val="Hyperlink"/>
                  <w:rFonts w:asciiTheme="minorHAnsi" w:hAnsiTheme="minorHAnsi" w:cstheme="minorHAnsi"/>
                  <w:sz w:val="20"/>
                  <w:szCs w:val="20"/>
                </w:rPr>
                <w:t>Institute for Research on Labor and Employment</w:t>
              </w:r>
            </w:hyperlink>
          </w:p>
          <w:p w14:paraId="30A2F58F"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60" w:history="1">
              <w:r w:rsidRPr="0040023C">
                <w:rPr>
                  <w:rStyle w:val="Hyperlink"/>
                  <w:rFonts w:asciiTheme="minorHAnsi" w:hAnsiTheme="minorHAnsi" w:cstheme="minorHAnsi"/>
                  <w:sz w:val="20"/>
                  <w:szCs w:val="20"/>
                </w:rPr>
                <w:t>Risk Resilience Research Lab</w:t>
              </w:r>
            </w:hyperlink>
          </w:p>
          <w:p w14:paraId="76B341E4" w14:textId="77777777" w:rsidR="00580DC9" w:rsidRPr="0040023C" w:rsidRDefault="00580DC9" w:rsidP="000D7601">
            <w:pPr>
              <w:pStyle w:val="NormalWeb"/>
              <w:spacing w:before="0" w:beforeAutospacing="0" w:after="0" w:afterAutospacing="0"/>
              <w:rPr>
                <w:rFonts w:asciiTheme="minorHAnsi" w:hAnsiTheme="minorHAnsi" w:cstheme="minorHAnsi"/>
                <w:sz w:val="20"/>
                <w:szCs w:val="20"/>
              </w:rPr>
            </w:pPr>
            <w:hyperlink r:id="rId561" w:history="1">
              <w:r w:rsidRPr="0040023C">
                <w:rPr>
                  <w:rStyle w:val="Hyperlink"/>
                  <w:rFonts w:asciiTheme="minorHAnsi" w:hAnsiTheme="minorHAnsi" w:cstheme="minorHAnsi"/>
                  <w:sz w:val="20"/>
                  <w:szCs w:val="20"/>
                </w:rPr>
                <w:t>The Possibility Lab</w:t>
              </w:r>
            </w:hyperlink>
          </w:p>
          <w:p w14:paraId="55F3CAF4" w14:textId="77777777" w:rsidR="00580DC9" w:rsidRPr="0040023C" w:rsidRDefault="00580DC9" w:rsidP="000D7601">
            <w:pPr>
              <w:rPr>
                <w:rFonts w:asciiTheme="minorHAnsi" w:hAnsiTheme="minorHAnsi" w:cstheme="minorHAnsi"/>
                <w:sz w:val="20"/>
                <w:szCs w:val="20"/>
              </w:rPr>
            </w:pPr>
          </w:p>
          <w:p w14:paraId="04BDC7B0" w14:textId="77777777" w:rsidR="00580DC9" w:rsidRPr="0040023C" w:rsidRDefault="00580DC9" w:rsidP="000D7601">
            <w:pPr>
              <w:rPr>
                <w:rFonts w:asciiTheme="minorHAnsi" w:hAnsiTheme="minorHAnsi" w:cstheme="minorHAnsi"/>
                <w:sz w:val="20"/>
                <w:szCs w:val="20"/>
              </w:rPr>
            </w:pPr>
          </w:p>
        </w:tc>
        <w:tc>
          <w:tcPr>
            <w:tcW w:w="3330" w:type="dxa"/>
          </w:tcPr>
          <w:p w14:paraId="7FA264A1" w14:textId="77777777" w:rsidR="00580DC9" w:rsidRPr="0040023C" w:rsidRDefault="00580DC9" w:rsidP="000D7601">
            <w:pPr>
              <w:pStyle w:val="Heading3"/>
              <w:rPr>
                <w:rFonts w:asciiTheme="minorHAnsi" w:hAnsiTheme="minorHAnsi" w:cstheme="minorHAnsi"/>
                <w:sz w:val="20"/>
                <w:szCs w:val="20"/>
              </w:rPr>
            </w:pPr>
          </w:p>
        </w:tc>
        <w:tc>
          <w:tcPr>
            <w:tcW w:w="3240" w:type="dxa"/>
          </w:tcPr>
          <w:p w14:paraId="13FB6F73" w14:textId="77777777" w:rsidR="00580DC9" w:rsidRPr="0040023C" w:rsidRDefault="00580DC9" w:rsidP="000D7601">
            <w:pPr>
              <w:rPr>
                <w:rFonts w:asciiTheme="minorHAnsi" w:hAnsiTheme="minorHAnsi" w:cstheme="minorHAnsi"/>
                <w:sz w:val="20"/>
                <w:szCs w:val="20"/>
              </w:rPr>
            </w:pPr>
          </w:p>
        </w:tc>
      </w:tr>
      <w:tr w:rsidR="00580DC9" w:rsidRPr="00170A6D" w14:paraId="1E70265B" w14:textId="77777777" w:rsidTr="00125641">
        <w:trPr>
          <w:trHeight w:val="320"/>
        </w:trPr>
        <w:tc>
          <w:tcPr>
            <w:tcW w:w="1080" w:type="dxa"/>
            <w:noWrap/>
          </w:tcPr>
          <w:p w14:paraId="093AC460" w14:textId="77777777" w:rsidR="00580DC9" w:rsidRPr="00223307" w:rsidRDefault="00580DC9" w:rsidP="00763893">
            <w:pPr>
              <w:rPr>
                <w:rFonts w:asciiTheme="minorHAnsi" w:hAnsiTheme="minorHAnsi" w:cstheme="minorHAnsi"/>
                <w:color w:val="000000"/>
                <w:sz w:val="20"/>
                <w:szCs w:val="20"/>
              </w:rPr>
            </w:pPr>
            <w:r w:rsidRPr="00B93FFE">
              <w:rPr>
                <w:rFonts w:asciiTheme="minorHAnsi" w:hAnsiTheme="minorHAnsi" w:cstheme="minorHAnsi"/>
                <w:color w:val="000000"/>
                <w:sz w:val="20"/>
                <w:szCs w:val="20"/>
              </w:rPr>
              <w:lastRenderedPageBreak/>
              <w:t>Katherine</w:t>
            </w:r>
          </w:p>
        </w:tc>
        <w:tc>
          <w:tcPr>
            <w:tcW w:w="1800" w:type="dxa"/>
            <w:noWrap/>
          </w:tcPr>
          <w:p w14:paraId="2E8C46C1" w14:textId="77777777" w:rsidR="00580DC9" w:rsidRDefault="00580DC9" w:rsidP="00763893">
            <w:hyperlink r:id="rId562">
              <w:r w:rsidRPr="00223307">
                <w:rPr>
                  <w:rFonts w:asciiTheme="minorHAnsi" w:hAnsiTheme="minorHAnsi" w:cstheme="minorHAnsi"/>
                  <w:color w:val="0563C1"/>
                  <w:sz w:val="20"/>
                  <w:szCs w:val="20"/>
                  <w:u w:val="single"/>
                </w:rPr>
                <w:t>Baird</w:t>
              </w:r>
            </w:hyperlink>
          </w:p>
        </w:tc>
        <w:tc>
          <w:tcPr>
            <w:tcW w:w="1530" w:type="dxa"/>
          </w:tcPr>
          <w:p w14:paraId="56833693" w14:textId="77777777" w:rsidR="00580DC9" w:rsidRPr="00223307" w:rsidRDefault="00580DC9" w:rsidP="00763893">
            <w:pPr>
              <w:rPr>
                <w:rFonts w:asciiTheme="minorHAnsi" w:hAnsiTheme="minorHAnsi" w:cstheme="minorHAnsi"/>
                <w:sz w:val="20"/>
                <w:szCs w:val="20"/>
              </w:rPr>
            </w:pPr>
          </w:p>
        </w:tc>
        <w:tc>
          <w:tcPr>
            <w:tcW w:w="1800" w:type="dxa"/>
          </w:tcPr>
          <w:p w14:paraId="02D184CA" w14:textId="77777777" w:rsidR="00580DC9" w:rsidRPr="00223307" w:rsidRDefault="00580DC9" w:rsidP="00763893">
            <w:pPr>
              <w:rPr>
                <w:rFonts w:asciiTheme="minorHAnsi" w:hAnsiTheme="minorHAnsi" w:cstheme="minorHAnsi"/>
                <w:color w:val="000000"/>
                <w:sz w:val="20"/>
                <w:szCs w:val="20"/>
              </w:rPr>
            </w:pPr>
            <w:r w:rsidRPr="00223307">
              <w:rPr>
                <w:rFonts w:asciiTheme="minorHAnsi" w:hAnsiTheme="minorHAnsi" w:cstheme="minorHAnsi"/>
                <w:color w:val="000000"/>
                <w:sz w:val="20"/>
                <w:szCs w:val="20"/>
              </w:rPr>
              <w:t>Haas</w:t>
            </w:r>
          </w:p>
        </w:tc>
        <w:tc>
          <w:tcPr>
            <w:tcW w:w="2340" w:type="dxa"/>
          </w:tcPr>
          <w:p w14:paraId="3ADFF5A0" w14:textId="77777777" w:rsidR="00580DC9" w:rsidRPr="00223307" w:rsidRDefault="00580DC9" w:rsidP="00763893">
            <w:pPr>
              <w:spacing w:after="280"/>
              <w:ind w:left="21"/>
              <w:rPr>
                <w:rFonts w:asciiTheme="minorHAnsi" w:hAnsiTheme="minorHAnsi" w:cstheme="minorHAnsi"/>
                <w:color w:val="000000"/>
                <w:sz w:val="20"/>
                <w:szCs w:val="20"/>
              </w:rPr>
            </w:pPr>
            <w:r w:rsidRPr="00223307">
              <w:rPr>
                <w:rFonts w:asciiTheme="minorHAnsi" w:hAnsiTheme="minorHAnsi" w:cstheme="minorHAnsi"/>
                <w:color w:val="000000"/>
                <w:sz w:val="20"/>
                <w:szCs w:val="20"/>
              </w:rPr>
              <w:t>Policy</w:t>
            </w:r>
          </w:p>
        </w:tc>
        <w:tc>
          <w:tcPr>
            <w:tcW w:w="3330" w:type="dxa"/>
          </w:tcPr>
          <w:p w14:paraId="3CDED677" w14:textId="77777777" w:rsidR="00580DC9" w:rsidRPr="00223307" w:rsidRDefault="00580DC9" w:rsidP="00763893">
            <w:pPr>
              <w:rPr>
                <w:rFonts w:asciiTheme="minorHAnsi" w:hAnsiTheme="minorHAnsi" w:cstheme="minorHAnsi"/>
                <w:sz w:val="20"/>
                <w:szCs w:val="20"/>
              </w:rPr>
            </w:pPr>
            <w:r w:rsidRPr="00223307">
              <w:rPr>
                <w:rFonts w:asciiTheme="minorHAnsi" w:hAnsiTheme="minorHAnsi" w:cstheme="minorHAnsi"/>
                <w:sz w:val="20"/>
                <w:szCs w:val="20"/>
              </w:rPr>
              <w:t>Associate Director</w:t>
            </w:r>
            <w:r>
              <w:rPr>
                <w:rFonts w:asciiTheme="minorHAnsi" w:hAnsiTheme="minorHAnsi" w:cstheme="minorHAnsi"/>
                <w:sz w:val="20"/>
                <w:szCs w:val="20"/>
              </w:rPr>
              <w:t xml:space="preserve">, </w:t>
            </w:r>
            <w:r w:rsidRPr="00223307">
              <w:rPr>
                <w:rFonts w:asciiTheme="minorHAnsi" w:hAnsiTheme="minorHAnsi" w:cstheme="minorHAnsi"/>
                <w:sz w:val="20"/>
                <w:szCs w:val="20"/>
              </w:rPr>
              <w:t>Sustainability and Climate Change</w:t>
            </w:r>
            <w:r>
              <w:rPr>
                <w:rFonts w:asciiTheme="minorHAnsi" w:hAnsiTheme="minorHAnsi" w:cstheme="minorHAnsi"/>
                <w:sz w:val="20"/>
                <w:szCs w:val="20"/>
              </w:rPr>
              <w:t xml:space="preserve"> at Haas</w:t>
            </w:r>
          </w:p>
          <w:p w14:paraId="4BD66DD2" w14:textId="77777777" w:rsidR="00580DC9" w:rsidRPr="00223307" w:rsidRDefault="00580DC9" w:rsidP="00763893">
            <w:pPr>
              <w:rPr>
                <w:rFonts w:asciiTheme="minorHAnsi" w:hAnsiTheme="minorHAnsi" w:cstheme="minorHAnsi"/>
                <w:sz w:val="20"/>
                <w:szCs w:val="20"/>
              </w:rPr>
            </w:pPr>
          </w:p>
          <w:p w14:paraId="7C3FDBEA" w14:textId="77777777" w:rsidR="00580DC9" w:rsidRPr="00223307" w:rsidRDefault="00580DC9" w:rsidP="00763893">
            <w:pPr>
              <w:rPr>
                <w:rFonts w:asciiTheme="minorHAnsi" w:hAnsiTheme="minorHAnsi" w:cstheme="minorHAnsi"/>
                <w:sz w:val="20"/>
                <w:szCs w:val="20"/>
              </w:rPr>
            </w:pPr>
            <w:r>
              <w:rPr>
                <w:rFonts w:asciiTheme="minorHAnsi" w:hAnsiTheme="minorHAnsi" w:cstheme="minorHAnsi"/>
                <w:sz w:val="20"/>
                <w:szCs w:val="20"/>
              </w:rPr>
              <w:t>B</w:t>
            </w:r>
            <w:r w:rsidRPr="00223307">
              <w:rPr>
                <w:rFonts w:asciiTheme="minorHAnsi" w:hAnsiTheme="minorHAnsi" w:cstheme="minorHAnsi"/>
                <w:sz w:val="20"/>
                <w:szCs w:val="20"/>
              </w:rPr>
              <w:t>ackground in sustainable finance, advocacy and public engagement.</w:t>
            </w:r>
          </w:p>
          <w:p w14:paraId="38E49CEA" w14:textId="77777777" w:rsidR="00580DC9" w:rsidRPr="00223307" w:rsidRDefault="00580DC9" w:rsidP="00763893">
            <w:pPr>
              <w:rPr>
                <w:rFonts w:asciiTheme="minorHAnsi" w:hAnsiTheme="minorHAnsi" w:cstheme="minorHAnsi"/>
                <w:sz w:val="20"/>
                <w:szCs w:val="20"/>
              </w:rPr>
            </w:pPr>
          </w:p>
        </w:tc>
        <w:tc>
          <w:tcPr>
            <w:tcW w:w="3330" w:type="dxa"/>
          </w:tcPr>
          <w:p w14:paraId="35648F0E" w14:textId="77777777" w:rsidR="00580DC9" w:rsidRDefault="00580DC9" w:rsidP="00763893"/>
        </w:tc>
        <w:tc>
          <w:tcPr>
            <w:tcW w:w="3240" w:type="dxa"/>
          </w:tcPr>
          <w:p w14:paraId="6DD0E1F4" w14:textId="77777777" w:rsidR="00580DC9" w:rsidRPr="00223307" w:rsidRDefault="00580DC9" w:rsidP="00763893">
            <w:pPr>
              <w:rPr>
                <w:rFonts w:asciiTheme="minorHAnsi" w:hAnsiTheme="minorHAnsi" w:cstheme="minorHAnsi"/>
                <w:sz w:val="20"/>
                <w:szCs w:val="20"/>
              </w:rPr>
            </w:pPr>
          </w:p>
          <w:p w14:paraId="01792DA1" w14:textId="77777777" w:rsidR="00580DC9" w:rsidRPr="00223307" w:rsidRDefault="00580DC9" w:rsidP="00763893">
            <w:pPr>
              <w:rPr>
                <w:rFonts w:asciiTheme="minorHAnsi" w:hAnsiTheme="minorHAnsi" w:cstheme="minorHAnsi"/>
                <w:sz w:val="20"/>
                <w:szCs w:val="20"/>
              </w:rPr>
            </w:pPr>
          </w:p>
          <w:p w14:paraId="20D820D4" w14:textId="77777777" w:rsidR="00580DC9" w:rsidRPr="00BC682B" w:rsidRDefault="00580DC9" w:rsidP="00763893">
            <w:pPr>
              <w:spacing w:after="280"/>
              <w:ind w:left="-16"/>
              <w:rPr>
                <w:rFonts w:asciiTheme="minorHAnsi" w:hAnsiTheme="minorHAnsi" w:cstheme="minorHAnsi"/>
                <w:sz w:val="20"/>
                <w:szCs w:val="20"/>
              </w:rPr>
            </w:pPr>
          </w:p>
        </w:tc>
      </w:tr>
      <w:tr w:rsidR="00580DC9" w:rsidRPr="00170A6D" w14:paraId="4F151200" w14:textId="77777777" w:rsidTr="00125641">
        <w:trPr>
          <w:trHeight w:val="320"/>
        </w:trPr>
        <w:tc>
          <w:tcPr>
            <w:tcW w:w="1080" w:type="dxa"/>
            <w:noWrap/>
          </w:tcPr>
          <w:p w14:paraId="4F7C3F05" w14:textId="77777777" w:rsidR="00580DC9" w:rsidRPr="00E923FE" w:rsidRDefault="00580DC9" w:rsidP="00763893">
            <w:pPr>
              <w:rPr>
                <w:rFonts w:asciiTheme="minorHAnsi" w:hAnsiTheme="minorHAnsi" w:cstheme="minorHAnsi"/>
                <w:color w:val="000000"/>
                <w:sz w:val="20"/>
                <w:szCs w:val="20"/>
              </w:rPr>
            </w:pPr>
          </w:p>
        </w:tc>
        <w:tc>
          <w:tcPr>
            <w:tcW w:w="1800" w:type="dxa"/>
            <w:noWrap/>
          </w:tcPr>
          <w:p w14:paraId="6C8A8FB9" w14:textId="77777777" w:rsidR="00580DC9" w:rsidRDefault="00580DC9" w:rsidP="00763893">
            <w:pPr>
              <w:rPr>
                <w:rFonts w:asciiTheme="minorHAnsi" w:hAnsiTheme="minorHAnsi" w:cstheme="minorHAnsi"/>
                <w:sz w:val="20"/>
                <w:szCs w:val="20"/>
              </w:rPr>
            </w:pPr>
            <w:hyperlink r:id="rId563" w:history="1">
              <w:r w:rsidRPr="005D76C5">
                <w:rPr>
                  <w:rStyle w:val="Hyperlink"/>
                  <w:rFonts w:asciiTheme="minorHAnsi" w:hAnsiTheme="minorHAnsi" w:cstheme="minorHAnsi"/>
                  <w:sz w:val="20"/>
                  <w:szCs w:val="20"/>
                </w:rPr>
                <w:t>Berkeley Haas Entrepreneurship Program</w:t>
              </w:r>
            </w:hyperlink>
          </w:p>
          <w:p w14:paraId="1AB899C1" w14:textId="77777777" w:rsidR="00580DC9" w:rsidRDefault="00580DC9" w:rsidP="00763893"/>
        </w:tc>
        <w:tc>
          <w:tcPr>
            <w:tcW w:w="1530" w:type="dxa"/>
          </w:tcPr>
          <w:p w14:paraId="36EF4A2B" w14:textId="77777777" w:rsidR="00580DC9" w:rsidRPr="00E923FE" w:rsidRDefault="00580DC9" w:rsidP="00763893">
            <w:pPr>
              <w:rPr>
                <w:rFonts w:asciiTheme="minorHAnsi" w:hAnsiTheme="minorHAnsi" w:cstheme="minorHAnsi"/>
                <w:color w:val="000000"/>
                <w:sz w:val="20"/>
                <w:szCs w:val="20"/>
              </w:rPr>
            </w:pPr>
          </w:p>
        </w:tc>
        <w:tc>
          <w:tcPr>
            <w:tcW w:w="1800" w:type="dxa"/>
          </w:tcPr>
          <w:p w14:paraId="14FD3149" w14:textId="77777777" w:rsidR="00580DC9" w:rsidRPr="00E923FE"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Haas</w:t>
            </w:r>
          </w:p>
        </w:tc>
        <w:tc>
          <w:tcPr>
            <w:tcW w:w="2340" w:type="dxa"/>
          </w:tcPr>
          <w:p w14:paraId="505872F1" w14:textId="77777777" w:rsidR="00580DC9" w:rsidRPr="00E923FE" w:rsidRDefault="00580DC9" w:rsidP="00763893">
            <w:pPr>
              <w:rPr>
                <w:rFonts w:asciiTheme="minorHAnsi" w:hAnsiTheme="minorHAnsi" w:cstheme="minorHAnsi"/>
                <w:sz w:val="20"/>
                <w:szCs w:val="20"/>
              </w:rPr>
            </w:pPr>
            <w:r>
              <w:rPr>
                <w:rFonts w:asciiTheme="minorHAnsi" w:hAnsiTheme="minorHAnsi" w:cstheme="minorHAnsi"/>
                <w:sz w:val="20"/>
                <w:szCs w:val="20"/>
              </w:rPr>
              <w:t>All</w:t>
            </w:r>
          </w:p>
        </w:tc>
        <w:tc>
          <w:tcPr>
            <w:tcW w:w="3330" w:type="dxa"/>
          </w:tcPr>
          <w:p w14:paraId="6C3E74F2" w14:textId="77777777" w:rsidR="00580DC9" w:rsidRPr="005D76C5" w:rsidRDefault="00580DC9" w:rsidP="00763893">
            <w:pPr>
              <w:rPr>
                <w:rFonts w:asciiTheme="minorHAnsi" w:hAnsiTheme="minorHAnsi" w:cstheme="minorHAnsi"/>
                <w:sz w:val="20"/>
                <w:szCs w:val="20"/>
              </w:rPr>
            </w:pPr>
            <w:hyperlink r:id="rId564" w:history="1">
              <w:r w:rsidRPr="005D76C5">
                <w:rPr>
                  <w:rStyle w:val="Hyperlink"/>
                  <w:rFonts w:asciiTheme="minorHAnsi" w:hAnsiTheme="minorHAnsi" w:cstheme="minorHAnsi"/>
                  <w:sz w:val="20"/>
                  <w:szCs w:val="20"/>
                </w:rPr>
                <w:t>Rhonda Shrader, Executive Director</w:t>
              </w:r>
            </w:hyperlink>
          </w:p>
          <w:p w14:paraId="3319493F" w14:textId="77777777" w:rsidR="00580DC9" w:rsidRPr="005D76C5" w:rsidRDefault="00580DC9" w:rsidP="00763893">
            <w:pPr>
              <w:rPr>
                <w:rFonts w:asciiTheme="minorHAnsi" w:hAnsiTheme="minorHAnsi" w:cstheme="minorHAnsi"/>
                <w:sz w:val="20"/>
                <w:szCs w:val="20"/>
              </w:rPr>
            </w:pPr>
          </w:p>
          <w:p w14:paraId="6C1BCDED" w14:textId="77777777" w:rsidR="00580DC9" w:rsidRDefault="00580DC9" w:rsidP="00763893">
            <w:pPr>
              <w:pBdr>
                <w:top w:val="nil"/>
                <w:left w:val="nil"/>
                <w:bottom w:val="nil"/>
                <w:right w:val="nil"/>
                <w:between w:val="nil"/>
              </w:pBdr>
              <w:rPr>
                <w:rFonts w:asciiTheme="minorHAnsi" w:hAnsiTheme="minorHAnsi" w:cstheme="minorHAnsi"/>
                <w:sz w:val="20"/>
                <w:szCs w:val="20"/>
              </w:rPr>
            </w:pPr>
            <w:r w:rsidRPr="005D76C5">
              <w:rPr>
                <w:rFonts w:asciiTheme="minorHAnsi" w:hAnsiTheme="minorHAnsi" w:cstheme="minorHAnsi"/>
                <w:sz w:val="20"/>
                <w:szCs w:val="20"/>
              </w:rPr>
              <w:t>The mission of the Berkeley-Haas Entrepreneurship Program is to integrate entrepreneurial thinking into the Haas student experience and to assist Haas and Berkeley students in launching new ventures. The program gives students multidisciplinary experiential learning opportunities, seed funding for selected startups, and connections to the greater Berkeley and Bay Area entrepreneurial ecosystems.</w:t>
            </w:r>
          </w:p>
          <w:p w14:paraId="01B7E75A" w14:textId="77777777" w:rsidR="00580DC9" w:rsidRDefault="00580DC9" w:rsidP="00763893">
            <w:pPr>
              <w:pBdr>
                <w:top w:val="nil"/>
                <w:left w:val="nil"/>
                <w:bottom w:val="nil"/>
                <w:right w:val="nil"/>
                <w:between w:val="nil"/>
              </w:pBdr>
              <w:rPr>
                <w:rFonts w:asciiTheme="minorHAnsi" w:hAnsiTheme="minorHAnsi" w:cstheme="minorHAnsi"/>
                <w:sz w:val="20"/>
                <w:szCs w:val="20"/>
              </w:rPr>
            </w:pPr>
          </w:p>
          <w:p w14:paraId="07330AB1" w14:textId="77777777" w:rsidR="00580DC9" w:rsidRPr="002A3725" w:rsidRDefault="00580DC9" w:rsidP="00763893">
            <w:pPr>
              <w:pStyle w:val="NormalWeb"/>
              <w:spacing w:before="0" w:beforeAutospacing="0" w:after="0" w:afterAutospacing="0"/>
              <w:rPr>
                <w:rFonts w:asciiTheme="minorHAnsi" w:hAnsiTheme="minorHAnsi" w:cstheme="minorHAnsi"/>
                <w:sz w:val="20"/>
                <w:szCs w:val="20"/>
              </w:rPr>
            </w:pPr>
            <w:r w:rsidRPr="002A3725">
              <w:rPr>
                <w:rFonts w:asciiTheme="minorHAnsi" w:hAnsiTheme="minorHAnsi" w:cstheme="minorHAnsi"/>
                <w:sz w:val="20"/>
                <w:szCs w:val="20"/>
              </w:rPr>
              <w:t>The program targets students interested in:</w:t>
            </w:r>
          </w:p>
          <w:p w14:paraId="4C2DD51C" w14:textId="77777777" w:rsidR="00580DC9" w:rsidRPr="002A3725" w:rsidRDefault="00580DC9" w:rsidP="00C9229B">
            <w:pPr>
              <w:numPr>
                <w:ilvl w:val="0"/>
                <w:numId w:val="36"/>
              </w:numPr>
              <w:rPr>
                <w:rFonts w:asciiTheme="minorHAnsi" w:hAnsiTheme="minorHAnsi" w:cstheme="minorHAnsi"/>
                <w:sz w:val="20"/>
                <w:szCs w:val="20"/>
              </w:rPr>
            </w:pPr>
            <w:r w:rsidRPr="002A3725">
              <w:rPr>
                <w:rFonts w:asciiTheme="minorHAnsi" w:hAnsiTheme="minorHAnsi" w:cstheme="minorHAnsi"/>
                <w:sz w:val="20"/>
                <w:szCs w:val="20"/>
              </w:rPr>
              <w:t>learning about entrepreneurship,</w:t>
            </w:r>
          </w:p>
          <w:p w14:paraId="15557579" w14:textId="77777777" w:rsidR="00580DC9" w:rsidRPr="002A3725" w:rsidRDefault="00580DC9" w:rsidP="00C9229B">
            <w:pPr>
              <w:numPr>
                <w:ilvl w:val="0"/>
                <w:numId w:val="36"/>
              </w:numPr>
              <w:rPr>
                <w:rFonts w:asciiTheme="minorHAnsi" w:hAnsiTheme="minorHAnsi" w:cstheme="minorHAnsi"/>
                <w:sz w:val="20"/>
                <w:szCs w:val="20"/>
              </w:rPr>
            </w:pPr>
            <w:r w:rsidRPr="002A3725">
              <w:rPr>
                <w:rFonts w:asciiTheme="minorHAnsi" w:hAnsiTheme="minorHAnsi" w:cstheme="minorHAnsi"/>
                <w:sz w:val="20"/>
                <w:szCs w:val="20"/>
              </w:rPr>
              <w:t>starting a company,</w:t>
            </w:r>
          </w:p>
          <w:p w14:paraId="0A885324" w14:textId="77777777" w:rsidR="00580DC9" w:rsidRPr="002A3725" w:rsidRDefault="00580DC9" w:rsidP="00C9229B">
            <w:pPr>
              <w:numPr>
                <w:ilvl w:val="0"/>
                <w:numId w:val="36"/>
              </w:numPr>
              <w:rPr>
                <w:rFonts w:asciiTheme="minorHAnsi" w:hAnsiTheme="minorHAnsi" w:cstheme="minorHAnsi"/>
                <w:sz w:val="20"/>
                <w:szCs w:val="20"/>
              </w:rPr>
            </w:pPr>
            <w:r w:rsidRPr="002A3725">
              <w:rPr>
                <w:rFonts w:asciiTheme="minorHAnsi" w:hAnsiTheme="minorHAnsi" w:cstheme="minorHAnsi"/>
                <w:sz w:val="20"/>
                <w:szCs w:val="20"/>
              </w:rPr>
              <w:t>working on venture capital careers, or</w:t>
            </w:r>
          </w:p>
          <w:p w14:paraId="2AEA37B0" w14:textId="77777777" w:rsidR="00580DC9" w:rsidRPr="002A3725" w:rsidRDefault="00580DC9" w:rsidP="00C9229B">
            <w:pPr>
              <w:numPr>
                <w:ilvl w:val="0"/>
                <w:numId w:val="36"/>
              </w:numPr>
              <w:rPr>
                <w:rFonts w:asciiTheme="minorHAnsi" w:hAnsiTheme="minorHAnsi" w:cstheme="minorHAnsi"/>
                <w:sz w:val="20"/>
                <w:szCs w:val="20"/>
              </w:rPr>
            </w:pPr>
            <w:r w:rsidRPr="002A3725">
              <w:rPr>
                <w:rFonts w:asciiTheme="minorHAnsi" w:hAnsiTheme="minorHAnsi" w:cstheme="minorHAnsi"/>
                <w:sz w:val="20"/>
                <w:szCs w:val="20"/>
              </w:rPr>
              <w:t>integrating entrepreneurial thinking into corporate environments.</w:t>
            </w:r>
          </w:p>
          <w:p w14:paraId="766729D6" w14:textId="77777777" w:rsidR="00580DC9" w:rsidRPr="00E923FE" w:rsidRDefault="00580DC9" w:rsidP="00763893">
            <w:pPr>
              <w:rPr>
                <w:rFonts w:asciiTheme="minorHAnsi" w:hAnsiTheme="minorHAnsi" w:cstheme="minorHAnsi"/>
                <w:sz w:val="20"/>
                <w:szCs w:val="20"/>
              </w:rPr>
            </w:pPr>
          </w:p>
        </w:tc>
        <w:tc>
          <w:tcPr>
            <w:tcW w:w="3330" w:type="dxa"/>
          </w:tcPr>
          <w:p w14:paraId="6EBCDAD8" w14:textId="77777777" w:rsidR="00580DC9" w:rsidRPr="002A3725" w:rsidRDefault="00580DC9" w:rsidP="00763893">
            <w:pPr>
              <w:pStyle w:val="NormalWeb"/>
              <w:rPr>
                <w:rFonts w:asciiTheme="minorHAnsi" w:hAnsiTheme="minorHAnsi" w:cstheme="minorHAnsi"/>
                <w:sz w:val="20"/>
                <w:szCs w:val="20"/>
              </w:rPr>
            </w:pPr>
            <w:r w:rsidRPr="002A3725">
              <w:rPr>
                <w:rFonts w:asciiTheme="minorHAnsi" w:hAnsiTheme="minorHAnsi" w:cstheme="minorHAnsi"/>
                <w:sz w:val="20"/>
                <w:szCs w:val="20"/>
              </w:rPr>
              <w:t>In addition to a wide range of courses, many featuring the Lean Launchpad methodology, the Berkeley-Haas Entrepreneurship Program offers opportunities to get exposure, acquire skills and gain real-world experience in startups. We offer multidisciplinary hackathons and pitch-a-thons, mentoring from industry experts, startup seed funding, competitions, accelerators, internships and events with Berkeley’s extensive entrepreneurial network.</w:t>
            </w:r>
          </w:p>
          <w:p w14:paraId="5E248415" w14:textId="77777777" w:rsidR="00580DC9" w:rsidRDefault="00580DC9" w:rsidP="00763893">
            <w:pPr>
              <w:rPr>
                <w:rFonts w:asciiTheme="minorHAnsi" w:hAnsiTheme="minorHAnsi" w:cstheme="minorHAnsi"/>
                <w:sz w:val="20"/>
                <w:szCs w:val="20"/>
              </w:rPr>
            </w:pPr>
          </w:p>
        </w:tc>
        <w:tc>
          <w:tcPr>
            <w:tcW w:w="3240" w:type="dxa"/>
          </w:tcPr>
          <w:p w14:paraId="39EBFDF5" w14:textId="77777777" w:rsidR="00580DC9" w:rsidRPr="002A3725" w:rsidRDefault="00580DC9" w:rsidP="00763893">
            <w:pPr>
              <w:pStyle w:val="NormalWeb"/>
              <w:rPr>
                <w:rFonts w:asciiTheme="minorHAnsi" w:hAnsiTheme="minorHAnsi" w:cstheme="minorHAnsi"/>
                <w:sz w:val="20"/>
                <w:szCs w:val="20"/>
              </w:rPr>
            </w:pPr>
            <w:r w:rsidRPr="002A3725">
              <w:rPr>
                <w:rFonts w:asciiTheme="minorHAnsi" w:hAnsiTheme="minorHAnsi" w:cstheme="minorHAnsi"/>
                <w:sz w:val="20"/>
                <w:szCs w:val="20"/>
              </w:rPr>
              <w:t>Our courses and offerings guide or immerse Haas and Berkeley students through the three phases of the entrepreneurial journey:</w:t>
            </w:r>
          </w:p>
          <w:p w14:paraId="2D7A8229" w14:textId="77777777" w:rsidR="00580DC9" w:rsidRPr="002A3725" w:rsidRDefault="00580DC9" w:rsidP="00C9229B">
            <w:pPr>
              <w:numPr>
                <w:ilvl w:val="0"/>
                <w:numId w:val="37"/>
              </w:numPr>
              <w:spacing w:before="100" w:beforeAutospacing="1" w:after="100" w:afterAutospacing="1"/>
              <w:rPr>
                <w:rFonts w:asciiTheme="minorHAnsi" w:hAnsiTheme="minorHAnsi" w:cstheme="minorHAnsi"/>
                <w:sz w:val="20"/>
                <w:szCs w:val="20"/>
              </w:rPr>
            </w:pPr>
            <w:r w:rsidRPr="002A3725">
              <w:rPr>
                <w:rFonts w:asciiTheme="minorHAnsi" w:hAnsiTheme="minorHAnsi" w:cstheme="minorHAnsi"/>
                <w:sz w:val="20"/>
                <w:szCs w:val="20"/>
              </w:rPr>
              <w:t>ideation and team formation,</w:t>
            </w:r>
          </w:p>
          <w:p w14:paraId="4FE036C9" w14:textId="77777777" w:rsidR="00580DC9" w:rsidRPr="002A3725" w:rsidRDefault="00580DC9" w:rsidP="00C9229B">
            <w:pPr>
              <w:numPr>
                <w:ilvl w:val="0"/>
                <w:numId w:val="37"/>
              </w:numPr>
              <w:spacing w:before="100" w:beforeAutospacing="1" w:after="100" w:afterAutospacing="1"/>
              <w:rPr>
                <w:rFonts w:asciiTheme="minorHAnsi" w:hAnsiTheme="minorHAnsi" w:cstheme="minorHAnsi"/>
                <w:sz w:val="20"/>
                <w:szCs w:val="20"/>
              </w:rPr>
            </w:pPr>
            <w:r w:rsidRPr="002A3725">
              <w:rPr>
                <w:rFonts w:asciiTheme="minorHAnsi" w:hAnsiTheme="minorHAnsi" w:cstheme="minorHAnsi"/>
                <w:sz w:val="20"/>
                <w:szCs w:val="20"/>
              </w:rPr>
              <w:t>customer discovery and validation, and</w:t>
            </w:r>
          </w:p>
          <w:p w14:paraId="67A29954" w14:textId="77777777" w:rsidR="00580DC9" w:rsidRPr="002A3725" w:rsidRDefault="00580DC9" w:rsidP="00C9229B">
            <w:pPr>
              <w:numPr>
                <w:ilvl w:val="0"/>
                <w:numId w:val="37"/>
              </w:numPr>
              <w:spacing w:before="100" w:beforeAutospacing="1" w:after="100" w:afterAutospacing="1"/>
              <w:rPr>
                <w:rFonts w:asciiTheme="minorHAnsi" w:hAnsiTheme="minorHAnsi" w:cstheme="minorHAnsi"/>
                <w:sz w:val="20"/>
                <w:szCs w:val="20"/>
              </w:rPr>
            </w:pPr>
            <w:r w:rsidRPr="002A3725">
              <w:rPr>
                <w:rFonts w:asciiTheme="minorHAnsi" w:hAnsiTheme="minorHAnsi" w:cstheme="minorHAnsi"/>
                <w:sz w:val="20"/>
                <w:szCs w:val="20"/>
              </w:rPr>
              <w:t>startup acceleration</w:t>
            </w:r>
          </w:p>
          <w:p w14:paraId="63E12353" w14:textId="77777777" w:rsidR="00580DC9" w:rsidRPr="00E923FE" w:rsidRDefault="00580DC9" w:rsidP="00763893">
            <w:pPr>
              <w:rPr>
                <w:rFonts w:asciiTheme="minorHAnsi" w:hAnsiTheme="minorHAnsi" w:cstheme="minorHAnsi"/>
                <w:sz w:val="20"/>
                <w:szCs w:val="20"/>
              </w:rPr>
            </w:pPr>
          </w:p>
        </w:tc>
      </w:tr>
      <w:tr w:rsidR="00580DC9" w:rsidRPr="00170A6D" w14:paraId="59071EFE" w14:textId="77777777" w:rsidTr="00125641">
        <w:trPr>
          <w:trHeight w:val="320"/>
        </w:trPr>
        <w:tc>
          <w:tcPr>
            <w:tcW w:w="1080" w:type="dxa"/>
            <w:noWrap/>
          </w:tcPr>
          <w:p w14:paraId="76606496" w14:textId="77777777" w:rsidR="00580DC9" w:rsidRPr="00C2225B" w:rsidRDefault="00580DC9" w:rsidP="00763893">
            <w:pPr>
              <w:rPr>
                <w:rFonts w:asciiTheme="minorHAnsi" w:hAnsiTheme="minorHAnsi" w:cstheme="minorHAnsi"/>
                <w:color w:val="000000"/>
                <w:sz w:val="20"/>
                <w:szCs w:val="20"/>
              </w:rPr>
            </w:pPr>
            <w:r w:rsidRPr="00B93FFE">
              <w:rPr>
                <w:rFonts w:asciiTheme="minorHAnsi" w:hAnsiTheme="minorHAnsi" w:cstheme="minorHAnsi"/>
                <w:color w:val="000000"/>
                <w:sz w:val="20"/>
                <w:szCs w:val="20"/>
              </w:rPr>
              <w:t>Severin</w:t>
            </w:r>
          </w:p>
        </w:tc>
        <w:tc>
          <w:tcPr>
            <w:tcW w:w="1800" w:type="dxa"/>
            <w:noWrap/>
          </w:tcPr>
          <w:p w14:paraId="6AFFBF7B" w14:textId="77777777" w:rsidR="00580DC9" w:rsidRDefault="00580DC9" w:rsidP="00763893">
            <w:hyperlink r:id="rId565">
              <w:r w:rsidRPr="009D40B8">
                <w:rPr>
                  <w:rFonts w:asciiTheme="minorHAnsi" w:hAnsiTheme="minorHAnsi" w:cstheme="minorHAnsi"/>
                  <w:color w:val="0563C1"/>
                  <w:sz w:val="20"/>
                  <w:szCs w:val="20"/>
                  <w:u w:val="single"/>
                </w:rPr>
                <w:t>Borenstein</w:t>
              </w:r>
            </w:hyperlink>
          </w:p>
        </w:tc>
        <w:tc>
          <w:tcPr>
            <w:tcW w:w="1530" w:type="dxa"/>
          </w:tcPr>
          <w:p w14:paraId="7061CE96" w14:textId="77777777" w:rsidR="00580DC9" w:rsidRPr="00E923FE" w:rsidRDefault="00580DC9" w:rsidP="00763893">
            <w:pPr>
              <w:rPr>
                <w:rFonts w:asciiTheme="minorHAnsi" w:hAnsiTheme="minorHAnsi" w:cstheme="minorHAnsi"/>
                <w:color w:val="000000"/>
                <w:sz w:val="20"/>
                <w:szCs w:val="20"/>
              </w:rPr>
            </w:pPr>
            <w:r w:rsidRPr="009D40B8">
              <w:rPr>
                <w:rFonts w:asciiTheme="minorHAnsi" w:hAnsiTheme="minorHAnsi" w:cstheme="minorHAnsi"/>
                <w:color w:val="000000"/>
                <w:sz w:val="20"/>
                <w:szCs w:val="20"/>
              </w:rPr>
              <w:t>Energy Institute at Haas</w:t>
            </w:r>
          </w:p>
        </w:tc>
        <w:tc>
          <w:tcPr>
            <w:tcW w:w="1800" w:type="dxa"/>
          </w:tcPr>
          <w:p w14:paraId="733F48E6" w14:textId="77777777" w:rsidR="00580DC9" w:rsidRPr="006E08DE" w:rsidRDefault="00580DC9" w:rsidP="00763893">
            <w:pPr>
              <w:rPr>
                <w:rFonts w:asciiTheme="minorHAnsi" w:hAnsiTheme="minorHAnsi" w:cstheme="minorHAnsi"/>
                <w:color w:val="000000"/>
                <w:sz w:val="20"/>
                <w:szCs w:val="20"/>
              </w:rPr>
            </w:pPr>
            <w:r w:rsidRPr="009D40B8">
              <w:rPr>
                <w:rFonts w:asciiTheme="minorHAnsi" w:hAnsiTheme="minorHAnsi" w:cstheme="minorHAnsi"/>
                <w:color w:val="000000"/>
                <w:sz w:val="20"/>
                <w:szCs w:val="20"/>
              </w:rPr>
              <w:t>Haas</w:t>
            </w:r>
          </w:p>
        </w:tc>
        <w:tc>
          <w:tcPr>
            <w:tcW w:w="2340" w:type="dxa"/>
          </w:tcPr>
          <w:p w14:paraId="5DDC9BDC" w14:textId="77777777" w:rsidR="00580DC9" w:rsidRPr="006E08DE" w:rsidRDefault="00580DC9" w:rsidP="00763893">
            <w:pPr>
              <w:spacing w:after="280"/>
              <w:ind w:left="21"/>
              <w:rPr>
                <w:rFonts w:asciiTheme="minorHAnsi" w:hAnsiTheme="minorHAnsi" w:cstheme="minorHAnsi"/>
                <w:color w:val="000000"/>
                <w:sz w:val="20"/>
                <w:szCs w:val="20"/>
              </w:rPr>
            </w:pPr>
            <w:r w:rsidRPr="009D40B8">
              <w:rPr>
                <w:rFonts w:asciiTheme="minorHAnsi" w:hAnsiTheme="minorHAnsi" w:cstheme="minorHAnsi"/>
                <w:sz w:val="20"/>
                <w:szCs w:val="20"/>
              </w:rPr>
              <w:t>Policy, energy</w:t>
            </w:r>
          </w:p>
        </w:tc>
        <w:tc>
          <w:tcPr>
            <w:tcW w:w="3330" w:type="dxa"/>
          </w:tcPr>
          <w:p w14:paraId="73542DF2" w14:textId="77777777" w:rsidR="00580DC9" w:rsidRPr="009D40B8" w:rsidRDefault="00580DC9" w:rsidP="00763893">
            <w:pPr>
              <w:rPr>
                <w:rFonts w:asciiTheme="minorHAnsi" w:hAnsiTheme="minorHAnsi" w:cstheme="minorHAnsi"/>
                <w:sz w:val="20"/>
                <w:szCs w:val="20"/>
              </w:rPr>
            </w:pPr>
            <w:r w:rsidRPr="009D40B8">
              <w:rPr>
                <w:rFonts w:asciiTheme="minorHAnsi" w:hAnsiTheme="minorHAnsi" w:cstheme="minorHAnsi"/>
                <w:sz w:val="20"/>
                <w:szCs w:val="20"/>
              </w:rPr>
              <w:t>Faculty Director, Energy Institute at Haas</w:t>
            </w:r>
          </w:p>
          <w:p w14:paraId="7F7393BF" w14:textId="77777777" w:rsidR="00580DC9" w:rsidRPr="009D40B8" w:rsidRDefault="00580DC9" w:rsidP="00763893">
            <w:pPr>
              <w:rPr>
                <w:rFonts w:asciiTheme="minorHAnsi" w:hAnsiTheme="minorHAnsi" w:cstheme="minorHAnsi"/>
                <w:sz w:val="20"/>
                <w:szCs w:val="20"/>
              </w:rPr>
            </w:pPr>
          </w:p>
          <w:p w14:paraId="0FF809E4" w14:textId="77777777" w:rsidR="00580DC9" w:rsidRDefault="00580DC9" w:rsidP="00763893">
            <w:pPr>
              <w:rPr>
                <w:rFonts w:asciiTheme="minorHAnsi" w:hAnsiTheme="minorHAnsi" w:cstheme="minorHAnsi"/>
                <w:sz w:val="20"/>
                <w:szCs w:val="20"/>
              </w:rPr>
            </w:pPr>
            <w:r w:rsidRPr="009D40B8">
              <w:rPr>
                <w:rFonts w:asciiTheme="minorHAnsi" w:hAnsiTheme="minorHAnsi" w:cstheme="minorHAnsi"/>
                <w:sz w:val="20"/>
                <w:szCs w:val="20"/>
              </w:rPr>
              <w:lastRenderedPageBreak/>
              <w:t xml:space="preserve">Research interests </w:t>
            </w:r>
          </w:p>
          <w:p w14:paraId="39A01AEA" w14:textId="77777777" w:rsidR="00580DC9" w:rsidRDefault="00580DC9" w:rsidP="00C9229B">
            <w:pPr>
              <w:pStyle w:val="ListParagraph"/>
              <w:numPr>
                <w:ilvl w:val="0"/>
                <w:numId w:val="39"/>
              </w:numPr>
              <w:rPr>
                <w:rFonts w:asciiTheme="minorHAnsi" w:hAnsiTheme="minorHAnsi" w:cstheme="minorHAnsi"/>
                <w:sz w:val="20"/>
                <w:szCs w:val="20"/>
              </w:rPr>
            </w:pPr>
            <w:r w:rsidRPr="00203158">
              <w:rPr>
                <w:rFonts w:asciiTheme="minorHAnsi" w:hAnsiTheme="minorHAnsi" w:cstheme="minorHAnsi"/>
                <w:sz w:val="20"/>
                <w:szCs w:val="20"/>
              </w:rPr>
              <w:t>Energy Policy and Climate Change</w:t>
            </w:r>
          </w:p>
          <w:p w14:paraId="4E35477E" w14:textId="77777777" w:rsidR="00580DC9" w:rsidRDefault="00580DC9" w:rsidP="00C9229B">
            <w:pPr>
              <w:pStyle w:val="ListParagraph"/>
              <w:numPr>
                <w:ilvl w:val="0"/>
                <w:numId w:val="39"/>
              </w:numPr>
              <w:rPr>
                <w:rFonts w:asciiTheme="minorHAnsi" w:hAnsiTheme="minorHAnsi" w:cstheme="minorHAnsi"/>
                <w:sz w:val="20"/>
                <w:szCs w:val="20"/>
              </w:rPr>
            </w:pPr>
            <w:r w:rsidRPr="00B96670">
              <w:rPr>
                <w:rFonts w:asciiTheme="minorHAnsi" w:hAnsiTheme="minorHAnsi" w:cstheme="minorHAnsi"/>
                <w:sz w:val="20"/>
                <w:szCs w:val="20"/>
              </w:rPr>
              <w:t>Electricity Deregulation, Market Formation and Competition</w:t>
            </w:r>
          </w:p>
          <w:p w14:paraId="6D04875C" w14:textId="77777777" w:rsidR="00580DC9" w:rsidRDefault="00580DC9" w:rsidP="00C9229B">
            <w:pPr>
              <w:pStyle w:val="ListParagraph"/>
              <w:numPr>
                <w:ilvl w:val="0"/>
                <w:numId w:val="39"/>
              </w:numPr>
              <w:rPr>
                <w:rFonts w:asciiTheme="minorHAnsi" w:hAnsiTheme="minorHAnsi" w:cstheme="minorHAnsi"/>
                <w:sz w:val="20"/>
                <w:szCs w:val="20"/>
              </w:rPr>
            </w:pPr>
            <w:r w:rsidRPr="00B96670">
              <w:rPr>
                <w:rFonts w:asciiTheme="minorHAnsi" w:hAnsiTheme="minorHAnsi" w:cstheme="minorHAnsi"/>
                <w:sz w:val="20"/>
                <w:szCs w:val="20"/>
              </w:rPr>
              <w:t>US and International Airline Competition</w:t>
            </w:r>
          </w:p>
          <w:p w14:paraId="61C9C569" w14:textId="77777777" w:rsidR="00580DC9" w:rsidRPr="00B96670" w:rsidRDefault="00580DC9" w:rsidP="00C9229B">
            <w:pPr>
              <w:pStyle w:val="ListParagraph"/>
              <w:numPr>
                <w:ilvl w:val="0"/>
                <w:numId w:val="39"/>
              </w:numPr>
              <w:rPr>
                <w:rFonts w:asciiTheme="minorHAnsi" w:hAnsiTheme="minorHAnsi" w:cstheme="minorHAnsi"/>
                <w:sz w:val="20"/>
                <w:szCs w:val="20"/>
              </w:rPr>
            </w:pPr>
            <w:r w:rsidRPr="00B96670">
              <w:rPr>
                <w:rFonts w:asciiTheme="minorHAnsi" w:hAnsiTheme="minorHAnsi" w:cstheme="minorHAnsi"/>
                <w:sz w:val="20"/>
                <w:szCs w:val="20"/>
              </w:rPr>
              <w:t>Oil and Gasoline Market Pricing and Competition</w:t>
            </w:r>
          </w:p>
          <w:p w14:paraId="14A74A0E" w14:textId="77777777" w:rsidR="00580DC9" w:rsidRDefault="00580DC9" w:rsidP="00763893"/>
        </w:tc>
        <w:tc>
          <w:tcPr>
            <w:tcW w:w="3330" w:type="dxa"/>
          </w:tcPr>
          <w:p w14:paraId="70D0A6B1" w14:textId="77777777" w:rsidR="00580DC9" w:rsidRPr="009D40B8" w:rsidRDefault="00580DC9" w:rsidP="00763893">
            <w:pPr>
              <w:rPr>
                <w:rFonts w:asciiTheme="minorHAnsi" w:hAnsiTheme="minorHAnsi" w:cstheme="minorHAnsi"/>
                <w:sz w:val="20"/>
                <w:szCs w:val="20"/>
              </w:rPr>
            </w:pPr>
            <w:r>
              <w:rPr>
                <w:rFonts w:asciiTheme="minorHAnsi" w:hAnsiTheme="minorHAnsi" w:cstheme="minorHAnsi"/>
                <w:sz w:val="20"/>
                <w:szCs w:val="20"/>
              </w:rPr>
              <w:lastRenderedPageBreak/>
              <w:t>C</w:t>
            </w:r>
            <w:r w:rsidRPr="009D40B8">
              <w:rPr>
                <w:rFonts w:asciiTheme="minorHAnsi" w:hAnsiTheme="minorHAnsi" w:cstheme="minorHAnsi"/>
                <w:sz w:val="20"/>
                <w:szCs w:val="20"/>
              </w:rPr>
              <w:t xml:space="preserve">urrent research projects include the economics of renewable energy, economic policies for reducing </w:t>
            </w:r>
            <w:r w:rsidRPr="009D40B8">
              <w:rPr>
                <w:rFonts w:asciiTheme="minorHAnsi" w:hAnsiTheme="minorHAnsi" w:cstheme="minorHAnsi"/>
                <w:sz w:val="20"/>
                <w:szCs w:val="20"/>
              </w:rPr>
              <w:lastRenderedPageBreak/>
              <w:t>greenhouse gases, and alternative models of retail electricity pricing.</w:t>
            </w:r>
          </w:p>
          <w:p w14:paraId="0F97C991" w14:textId="77777777" w:rsidR="00580DC9" w:rsidRDefault="00580DC9" w:rsidP="00763893">
            <w:pPr>
              <w:pStyle w:val="Heading3"/>
              <w:spacing w:before="0"/>
            </w:pPr>
          </w:p>
        </w:tc>
        <w:tc>
          <w:tcPr>
            <w:tcW w:w="3240" w:type="dxa"/>
          </w:tcPr>
          <w:p w14:paraId="4D1C7D7E" w14:textId="77777777" w:rsidR="00580DC9" w:rsidRDefault="00580DC9" w:rsidP="00763893">
            <w:pPr>
              <w:pStyle w:val="Heading3"/>
              <w:spacing w:before="0"/>
            </w:pPr>
          </w:p>
        </w:tc>
      </w:tr>
      <w:tr w:rsidR="00580DC9" w:rsidRPr="00170A6D" w14:paraId="1E021327" w14:textId="77777777" w:rsidTr="00125641">
        <w:trPr>
          <w:trHeight w:val="320"/>
        </w:trPr>
        <w:tc>
          <w:tcPr>
            <w:tcW w:w="1080" w:type="dxa"/>
            <w:noWrap/>
          </w:tcPr>
          <w:p w14:paraId="013CD669" w14:textId="77777777" w:rsidR="00580DC9" w:rsidRPr="00C2225B" w:rsidRDefault="00580DC9" w:rsidP="00763893">
            <w:pPr>
              <w:rPr>
                <w:rFonts w:asciiTheme="minorHAnsi" w:hAnsiTheme="minorHAnsi" w:cstheme="minorHAnsi"/>
                <w:color w:val="000000"/>
                <w:sz w:val="20"/>
                <w:szCs w:val="20"/>
              </w:rPr>
            </w:pPr>
          </w:p>
        </w:tc>
        <w:tc>
          <w:tcPr>
            <w:tcW w:w="1800" w:type="dxa"/>
            <w:noWrap/>
          </w:tcPr>
          <w:p w14:paraId="15FA2F59" w14:textId="77777777" w:rsidR="00580DC9" w:rsidRDefault="00580DC9" w:rsidP="00763893">
            <w:hyperlink r:id="rId566">
              <w:r w:rsidRPr="006E08DE">
                <w:rPr>
                  <w:rFonts w:asciiTheme="minorHAnsi" w:hAnsiTheme="minorHAnsi" w:cstheme="minorHAnsi"/>
                  <w:color w:val="0563C1"/>
                  <w:sz w:val="20"/>
                  <w:szCs w:val="20"/>
                  <w:u w:val="single"/>
                </w:rPr>
                <w:t>Center for Responsible Business</w:t>
              </w:r>
            </w:hyperlink>
          </w:p>
        </w:tc>
        <w:tc>
          <w:tcPr>
            <w:tcW w:w="1530" w:type="dxa"/>
          </w:tcPr>
          <w:p w14:paraId="39F71B76" w14:textId="77777777" w:rsidR="00580DC9" w:rsidRPr="00E923FE" w:rsidRDefault="00580DC9" w:rsidP="00763893">
            <w:pPr>
              <w:rPr>
                <w:rFonts w:asciiTheme="minorHAnsi" w:hAnsiTheme="minorHAnsi" w:cstheme="minorHAnsi"/>
                <w:color w:val="000000"/>
                <w:sz w:val="20"/>
                <w:szCs w:val="20"/>
              </w:rPr>
            </w:pPr>
          </w:p>
        </w:tc>
        <w:tc>
          <w:tcPr>
            <w:tcW w:w="1800" w:type="dxa"/>
          </w:tcPr>
          <w:p w14:paraId="57E550B3" w14:textId="77777777" w:rsidR="00580DC9" w:rsidRPr="00C2225B" w:rsidRDefault="00580DC9" w:rsidP="00763893">
            <w:pPr>
              <w:rPr>
                <w:rFonts w:asciiTheme="minorHAnsi" w:hAnsiTheme="minorHAnsi" w:cstheme="minorHAnsi"/>
                <w:color w:val="000000"/>
                <w:sz w:val="20"/>
                <w:szCs w:val="20"/>
              </w:rPr>
            </w:pPr>
            <w:r w:rsidRPr="006E08DE">
              <w:rPr>
                <w:rFonts w:asciiTheme="minorHAnsi" w:hAnsiTheme="minorHAnsi" w:cstheme="minorHAnsi"/>
                <w:color w:val="000000"/>
                <w:sz w:val="20"/>
                <w:szCs w:val="20"/>
              </w:rPr>
              <w:t>Haas</w:t>
            </w:r>
          </w:p>
        </w:tc>
        <w:tc>
          <w:tcPr>
            <w:tcW w:w="2340" w:type="dxa"/>
          </w:tcPr>
          <w:p w14:paraId="1355C87C" w14:textId="77777777" w:rsidR="00580DC9" w:rsidRPr="00C2225B" w:rsidRDefault="00580DC9" w:rsidP="00763893">
            <w:pPr>
              <w:spacing w:after="280"/>
              <w:ind w:left="21"/>
              <w:rPr>
                <w:rFonts w:asciiTheme="minorHAnsi" w:hAnsiTheme="minorHAnsi" w:cstheme="minorHAnsi"/>
                <w:sz w:val="20"/>
                <w:szCs w:val="20"/>
              </w:rPr>
            </w:pPr>
            <w:r w:rsidRPr="006E08DE">
              <w:rPr>
                <w:rFonts w:asciiTheme="minorHAnsi" w:hAnsiTheme="minorHAnsi" w:cstheme="minorHAnsi"/>
                <w:color w:val="000000"/>
                <w:sz w:val="20"/>
                <w:szCs w:val="20"/>
              </w:rPr>
              <w:t>Business, food/agriculture, human rights</w:t>
            </w:r>
          </w:p>
        </w:tc>
        <w:tc>
          <w:tcPr>
            <w:tcW w:w="3330" w:type="dxa"/>
          </w:tcPr>
          <w:p w14:paraId="5CF8EE46" w14:textId="77777777" w:rsidR="00580DC9" w:rsidRPr="006E08DE" w:rsidRDefault="00580DC9" w:rsidP="00763893">
            <w:pPr>
              <w:rPr>
                <w:rFonts w:asciiTheme="minorHAnsi" w:hAnsiTheme="minorHAnsi" w:cstheme="minorHAnsi"/>
                <w:sz w:val="20"/>
                <w:szCs w:val="20"/>
              </w:rPr>
            </w:pPr>
            <w:hyperlink r:id="rId567" w:history="1">
              <w:r w:rsidRPr="006E08DE">
                <w:rPr>
                  <w:rStyle w:val="Hyperlink"/>
                  <w:rFonts w:asciiTheme="minorHAnsi" w:hAnsiTheme="minorHAnsi" w:cstheme="minorHAnsi"/>
                  <w:sz w:val="20"/>
                  <w:szCs w:val="20"/>
                </w:rPr>
                <w:t>Robert Strand, Executive Director</w:t>
              </w:r>
            </w:hyperlink>
          </w:p>
          <w:p w14:paraId="54D9DA3B" w14:textId="77777777" w:rsidR="00580DC9" w:rsidRPr="006E08DE" w:rsidRDefault="00580DC9" w:rsidP="00763893">
            <w:pPr>
              <w:rPr>
                <w:rFonts w:asciiTheme="minorHAnsi" w:hAnsiTheme="minorHAnsi" w:cstheme="minorHAnsi"/>
                <w:sz w:val="20"/>
                <w:szCs w:val="20"/>
              </w:rPr>
            </w:pPr>
          </w:p>
          <w:p w14:paraId="4495EB5D" w14:textId="77777777" w:rsidR="00580DC9" w:rsidRPr="006E08DE" w:rsidRDefault="00580DC9" w:rsidP="00763893">
            <w:pPr>
              <w:rPr>
                <w:rFonts w:asciiTheme="minorHAnsi" w:hAnsiTheme="minorHAnsi" w:cstheme="minorHAnsi"/>
                <w:sz w:val="20"/>
                <w:szCs w:val="20"/>
              </w:rPr>
            </w:pPr>
            <w:r w:rsidRPr="006E08DE">
              <w:rPr>
                <w:rFonts w:asciiTheme="minorHAnsi" w:hAnsiTheme="minorHAnsi" w:cstheme="minorHAnsi"/>
                <w:sz w:val="20"/>
                <w:szCs w:val="20"/>
              </w:rPr>
              <w:t xml:space="preserve">The Center connects students, businesses, and faculty to mobilize the positive potential of business to create a more </w:t>
            </w:r>
            <w:r w:rsidRPr="006E08DE">
              <w:rPr>
                <w:rFonts w:asciiTheme="minorHAnsi" w:hAnsiTheme="minorHAnsi" w:cstheme="minorHAnsi"/>
                <w:bCs/>
                <w:sz w:val="20"/>
                <w:szCs w:val="20"/>
              </w:rPr>
              <w:t>responsible, resilient, and sustainable society</w:t>
            </w:r>
            <w:r w:rsidRPr="006E08DE">
              <w:rPr>
                <w:rFonts w:asciiTheme="minorHAnsi" w:hAnsiTheme="minorHAnsi" w:cstheme="minorHAnsi"/>
                <w:sz w:val="20"/>
                <w:szCs w:val="20"/>
              </w:rPr>
              <w:t>. Building on more than a decade of research, teaching, and engaging with business, we educate and provoke thoughtful debate. The Center encourages sustainability-minded research and its application in the marketplace of commerce and ideas</w:t>
            </w:r>
          </w:p>
          <w:p w14:paraId="46733822" w14:textId="77777777" w:rsidR="00580DC9" w:rsidRPr="006E08DE" w:rsidRDefault="00580DC9" w:rsidP="00763893">
            <w:pPr>
              <w:rPr>
                <w:rFonts w:asciiTheme="minorHAnsi" w:hAnsiTheme="minorHAnsi" w:cstheme="minorHAnsi"/>
                <w:sz w:val="20"/>
                <w:szCs w:val="20"/>
              </w:rPr>
            </w:pPr>
          </w:p>
          <w:p w14:paraId="4D3D5907" w14:textId="77777777" w:rsidR="00580DC9" w:rsidRPr="006E08DE" w:rsidRDefault="00580DC9" w:rsidP="00763893">
            <w:pPr>
              <w:rPr>
                <w:rFonts w:asciiTheme="minorHAnsi" w:hAnsiTheme="minorHAnsi" w:cstheme="minorHAnsi"/>
                <w:sz w:val="20"/>
                <w:szCs w:val="20"/>
              </w:rPr>
            </w:pPr>
            <w:r w:rsidRPr="006E08DE">
              <w:rPr>
                <w:rFonts w:asciiTheme="minorHAnsi" w:hAnsiTheme="minorHAnsi" w:cstheme="minorHAnsi"/>
                <w:sz w:val="20"/>
                <w:szCs w:val="20"/>
              </w:rPr>
              <w:t xml:space="preserve">We use the words “sustainable” and “sustainability” in the broadest sense to include social, environmental, and economic considerations. This allows us to explore a wide array of issues, while retaining the flexibility to focus resources and attention for maximum impact. Our current </w:t>
            </w:r>
            <w:hyperlink r:id="rId568">
              <w:r w:rsidRPr="006E08DE">
                <w:rPr>
                  <w:rFonts w:asciiTheme="minorHAnsi" w:hAnsiTheme="minorHAnsi" w:cstheme="minorHAnsi"/>
                  <w:color w:val="0000FF"/>
                  <w:sz w:val="20"/>
                  <w:szCs w:val="20"/>
                  <w:u w:val="single"/>
                </w:rPr>
                <w:t>focus areas</w:t>
              </w:r>
            </w:hyperlink>
            <w:r w:rsidRPr="006E08DE">
              <w:rPr>
                <w:rFonts w:asciiTheme="minorHAnsi" w:hAnsiTheme="minorHAnsi" w:cstheme="minorHAnsi"/>
                <w:sz w:val="20"/>
                <w:szCs w:val="20"/>
              </w:rPr>
              <w:t xml:space="preserve"> are human rights and business, </w:t>
            </w:r>
            <w:r w:rsidRPr="006E08DE">
              <w:rPr>
                <w:rFonts w:asciiTheme="minorHAnsi" w:hAnsiTheme="minorHAnsi" w:cstheme="minorHAnsi"/>
                <w:sz w:val="20"/>
                <w:szCs w:val="20"/>
              </w:rPr>
              <w:lastRenderedPageBreak/>
              <w:t>sustainable innovation, and sustainable food.</w:t>
            </w:r>
          </w:p>
          <w:p w14:paraId="458D31DE" w14:textId="77777777" w:rsidR="00580DC9" w:rsidRPr="00C2225B" w:rsidRDefault="00580DC9" w:rsidP="00763893">
            <w:pPr>
              <w:rPr>
                <w:rFonts w:asciiTheme="minorHAnsi" w:hAnsiTheme="minorHAnsi" w:cstheme="minorHAnsi"/>
                <w:sz w:val="20"/>
                <w:szCs w:val="20"/>
              </w:rPr>
            </w:pPr>
          </w:p>
        </w:tc>
        <w:tc>
          <w:tcPr>
            <w:tcW w:w="3330" w:type="dxa"/>
          </w:tcPr>
          <w:p w14:paraId="54BEE0B2" w14:textId="77777777" w:rsidR="00580DC9" w:rsidRPr="006E08DE" w:rsidRDefault="00580DC9" w:rsidP="00763893">
            <w:pPr>
              <w:pStyle w:val="Heading3"/>
              <w:spacing w:before="0"/>
              <w:rPr>
                <w:rFonts w:asciiTheme="minorHAnsi" w:hAnsiTheme="minorHAnsi" w:cstheme="minorHAnsi"/>
                <w:sz w:val="20"/>
                <w:szCs w:val="20"/>
              </w:rPr>
            </w:pPr>
            <w:hyperlink r:id="rId569" w:history="1">
              <w:r w:rsidRPr="006E08DE">
                <w:rPr>
                  <w:rStyle w:val="link-text"/>
                  <w:rFonts w:asciiTheme="minorHAnsi" w:hAnsiTheme="minorHAnsi" w:cstheme="minorHAnsi"/>
                  <w:color w:val="0000FF"/>
                  <w:sz w:val="20"/>
                  <w:szCs w:val="20"/>
                  <w:u w:val="single"/>
                </w:rPr>
                <w:t>Events</w:t>
              </w:r>
            </w:hyperlink>
          </w:p>
          <w:p w14:paraId="39BEFEB5" w14:textId="77777777" w:rsidR="00580DC9" w:rsidRPr="006E08DE" w:rsidRDefault="00580DC9" w:rsidP="00763893">
            <w:pPr>
              <w:pStyle w:val="Subtitle2"/>
              <w:spacing w:before="0" w:beforeAutospacing="0"/>
              <w:rPr>
                <w:rFonts w:asciiTheme="minorHAnsi" w:hAnsiTheme="minorHAnsi" w:cstheme="minorHAnsi"/>
                <w:sz w:val="20"/>
                <w:szCs w:val="20"/>
              </w:rPr>
            </w:pPr>
            <w:r w:rsidRPr="006E08DE">
              <w:rPr>
                <w:rFonts w:asciiTheme="minorHAnsi" w:hAnsiTheme="minorHAnsi" w:cstheme="minorHAnsi"/>
                <w:sz w:val="20"/>
                <w:szCs w:val="20"/>
              </w:rPr>
              <w:t>Join the CRB at one of our upcoming events to hear from top minds in corporate responsibility and sustainability.</w:t>
            </w:r>
          </w:p>
          <w:p w14:paraId="6F3E2AC3" w14:textId="77777777" w:rsidR="00580DC9" w:rsidRDefault="00580DC9" w:rsidP="00763893">
            <w:pPr>
              <w:pStyle w:val="Heading1"/>
              <w:spacing w:before="0"/>
            </w:pPr>
          </w:p>
        </w:tc>
        <w:tc>
          <w:tcPr>
            <w:tcW w:w="3240" w:type="dxa"/>
          </w:tcPr>
          <w:p w14:paraId="3EFB5FD8" w14:textId="77777777" w:rsidR="00580DC9" w:rsidRPr="006E08DE" w:rsidRDefault="00580DC9" w:rsidP="00763893">
            <w:pPr>
              <w:pStyle w:val="Heading3"/>
              <w:spacing w:before="0"/>
              <w:rPr>
                <w:rFonts w:asciiTheme="minorHAnsi" w:hAnsiTheme="minorHAnsi" w:cstheme="minorHAnsi"/>
                <w:sz w:val="20"/>
                <w:szCs w:val="20"/>
              </w:rPr>
            </w:pPr>
            <w:hyperlink r:id="rId570" w:history="1">
              <w:r w:rsidRPr="006E08DE">
                <w:rPr>
                  <w:rStyle w:val="link-text"/>
                  <w:rFonts w:asciiTheme="minorHAnsi" w:hAnsiTheme="minorHAnsi" w:cstheme="minorHAnsi"/>
                  <w:color w:val="0000FF"/>
                  <w:sz w:val="20"/>
                  <w:szCs w:val="20"/>
                  <w:u w:val="single"/>
                </w:rPr>
                <w:t>Curriculum</w:t>
              </w:r>
            </w:hyperlink>
          </w:p>
          <w:p w14:paraId="4C98B59D" w14:textId="77777777" w:rsidR="00580DC9" w:rsidRPr="006E08DE" w:rsidRDefault="00580DC9" w:rsidP="00763893">
            <w:pPr>
              <w:pStyle w:val="Subtitle2"/>
              <w:spacing w:before="0" w:beforeAutospacing="0"/>
              <w:rPr>
                <w:rFonts w:asciiTheme="minorHAnsi" w:hAnsiTheme="minorHAnsi" w:cstheme="minorHAnsi"/>
                <w:sz w:val="20"/>
                <w:szCs w:val="20"/>
              </w:rPr>
            </w:pPr>
            <w:r w:rsidRPr="006E08DE">
              <w:rPr>
                <w:rFonts w:asciiTheme="minorHAnsi" w:hAnsiTheme="minorHAnsi" w:cstheme="minorHAnsi"/>
                <w:sz w:val="20"/>
                <w:szCs w:val="20"/>
              </w:rPr>
              <w:t>Learn more about the dynamic learning opportunities our courses provide through real-world consulting projects and engagement with world-class instructors</w:t>
            </w:r>
          </w:p>
          <w:p w14:paraId="197C2134" w14:textId="77777777" w:rsidR="00580DC9" w:rsidRPr="006E08DE" w:rsidRDefault="00580DC9" w:rsidP="00763893">
            <w:pPr>
              <w:rPr>
                <w:rFonts w:asciiTheme="minorHAnsi" w:hAnsiTheme="minorHAnsi" w:cstheme="minorHAnsi"/>
                <w:sz w:val="20"/>
                <w:szCs w:val="20"/>
              </w:rPr>
            </w:pPr>
          </w:p>
          <w:p w14:paraId="4A128136" w14:textId="77777777" w:rsidR="00580DC9" w:rsidRPr="006E08DE" w:rsidRDefault="00580DC9" w:rsidP="00763893">
            <w:pPr>
              <w:rPr>
                <w:rFonts w:asciiTheme="minorHAnsi" w:hAnsiTheme="minorHAnsi" w:cstheme="minorHAnsi"/>
                <w:sz w:val="20"/>
                <w:szCs w:val="20"/>
              </w:rPr>
            </w:pPr>
          </w:p>
          <w:p w14:paraId="42F3CCBC" w14:textId="77777777" w:rsidR="00580DC9" w:rsidRPr="00C2225B" w:rsidRDefault="00580DC9" w:rsidP="00763893">
            <w:pPr>
              <w:rPr>
                <w:rFonts w:asciiTheme="minorHAnsi" w:hAnsiTheme="minorHAnsi" w:cstheme="minorHAnsi"/>
                <w:sz w:val="20"/>
                <w:szCs w:val="20"/>
              </w:rPr>
            </w:pPr>
          </w:p>
        </w:tc>
      </w:tr>
      <w:tr w:rsidR="00580DC9" w:rsidRPr="00170A6D" w14:paraId="33CBE629" w14:textId="77777777" w:rsidTr="00125641">
        <w:trPr>
          <w:trHeight w:val="320"/>
        </w:trPr>
        <w:tc>
          <w:tcPr>
            <w:tcW w:w="1080" w:type="dxa"/>
            <w:noWrap/>
          </w:tcPr>
          <w:p w14:paraId="50A58440" w14:textId="77777777" w:rsidR="00580DC9" w:rsidRPr="00E923FE" w:rsidRDefault="00580DC9" w:rsidP="00763893">
            <w:pPr>
              <w:rPr>
                <w:rFonts w:asciiTheme="minorHAnsi" w:hAnsiTheme="minorHAnsi" w:cstheme="minorHAnsi"/>
                <w:color w:val="000000"/>
                <w:sz w:val="20"/>
                <w:szCs w:val="20"/>
              </w:rPr>
            </w:pPr>
          </w:p>
        </w:tc>
        <w:tc>
          <w:tcPr>
            <w:tcW w:w="1800" w:type="dxa"/>
            <w:noWrap/>
          </w:tcPr>
          <w:p w14:paraId="78CF7738" w14:textId="77777777" w:rsidR="00580DC9" w:rsidRDefault="00580DC9" w:rsidP="00763893">
            <w:pPr>
              <w:rPr>
                <w:rFonts w:asciiTheme="minorHAnsi" w:hAnsiTheme="minorHAnsi" w:cstheme="minorHAnsi"/>
                <w:sz w:val="20"/>
                <w:szCs w:val="20"/>
              </w:rPr>
            </w:pPr>
            <w:hyperlink r:id="rId571" w:history="1">
              <w:r w:rsidRPr="00BD7355">
                <w:rPr>
                  <w:rStyle w:val="Hyperlink"/>
                  <w:rFonts w:asciiTheme="minorHAnsi" w:hAnsiTheme="minorHAnsi" w:cstheme="minorHAnsi"/>
                  <w:sz w:val="20"/>
                  <w:szCs w:val="20"/>
                </w:rPr>
                <w:t>Cleantech to Market (C2M)</w:t>
              </w:r>
            </w:hyperlink>
          </w:p>
          <w:p w14:paraId="4A1D95BB" w14:textId="77777777" w:rsidR="00580DC9" w:rsidRDefault="00580DC9" w:rsidP="00763893"/>
        </w:tc>
        <w:tc>
          <w:tcPr>
            <w:tcW w:w="1530" w:type="dxa"/>
          </w:tcPr>
          <w:p w14:paraId="6C060078" w14:textId="77777777" w:rsidR="00580DC9" w:rsidRPr="00E923FE" w:rsidRDefault="00580DC9" w:rsidP="00763893">
            <w:pPr>
              <w:rPr>
                <w:rFonts w:asciiTheme="minorHAnsi" w:hAnsiTheme="minorHAnsi" w:cstheme="minorHAnsi"/>
                <w:color w:val="000000"/>
                <w:sz w:val="20"/>
                <w:szCs w:val="20"/>
              </w:rPr>
            </w:pPr>
          </w:p>
        </w:tc>
        <w:tc>
          <w:tcPr>
            <w:tcW w:w="1800" w:type="dxa"/>
          </w:tcPr>
          <w:p w14:paraId="3D4CFE1F" w14:textId="77777777" w:rsidR="00580DC9"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Haas</w:t>
            </w:r>
          </w:p>
        </w:tc>
        <w:tc>
          <w:tcPr>
            <w:tcW w:w="2340" w:type="dxa"/>
          </w:tcPr>
          <w:p w14:paraId="4DBDAEEC" w14:textId="77777777" w:rsidR="00580DC9" w:rsidRDefault="00580DC9" w:rsidP="00763893">
            <w:pPr>
              <w:rPr>
                <w:rFonts w:asciiTheme="minorHAnsi" w:hAnsiTheme="minorHAnsi" w:cstheme="minorHAnsi"/>
                <w:sz w:val="20"/>
                <w:szCs w:val="20"/>
              </w:rPr>
            </w:pPr>
            <w:r>
              <w:rPr>
                <w:rFonts w:asciiTheme="minorHAnsi" w:hAnsiTheme="minorHAnsi" w:cstheme="minorHAnsi"/>
                <w:sz w:val="20"/>
                <w:szCs w:val="20"/>
              </w:rPr>
              <w:t>All</w:t>
            </w:r>
          </w:p>
        </w:tc>
        <w:tc>
          <w:tcPr>
            <w:tcW w:w="3330" w:type="dxa"/>
          </w:tcPr>
          <w:p w14:paraId="00EC6E67" w14:textId="77777777" w:rsidR="00580DC9" w:rsidRDefault="00580DC9" w:rsidP="00763893">
            <w:pPr>
              <w:rPr>
                <w:rFonts w:asciiTheme="minorHAnsi" w:hAnsiTheme="minorHAnsi" w:cstheme="minorHAnsi"/>
                <w:sz w:val="20"/>
                <w:szCs w:val="20"/>
              </w:rPr>
            </w:pPr>
            <w:hyperlink r:id="rId572" w:history="1">
              <w:r w:rsidRPr="00203158">
                <w:rPr>
                  <w:rStyle w:val="Hyperlink"/>
                  <w:rFonts w:asciiTheme="minorHAnsi" w:hAnsiTheme="minorHAnsi" w:cstheme="minorHAnsi"/>
                  <w:sz w:val="20"/>
                  <w:szCs w:val="20"/>
                </w:rPr>
                <w:t>Brian Steel, Co-Director</w:t>
              </w:r>
            </w:hyperlink>
          </w:p>
          <w:p w14:paraId="095410A8" w14:textId="77777777" w:rsidR="00580DC9" w:rsidRDefault="00580DC9" w:rsidP="00763893">
            <w:pPr>
              <w:pBdr>
                <w:top w:val="nil"/>
                <w:left w:val="nil"/>
                <w:bottom w:val="nil"/>
                <w:right w:val="nil"/>
                <w:between w:val="nil"/>
              </w:pBdr>
              <w:rPr>
                <w:rFonts w:asciiTheme="minorHAnsi" w:hAnsiTheme="minorHAnsi" w:cstheme="minorHAnsi"/>
                <w:sz w:val="20"/>
                <w:szCs w:val="20"/>
              </w:rPr>
            </w:pPr>
            <w:hyperlink r:id="rId573" w:history="1">
              <w:proofErr w:type="spellStart"/>
              <w:r w:rsidRPr="00203158">
                <w:rPr>
                  <w:rStyle w:val="Hyperlink"/>
                  <w:rFonts w:asciiTheme="minorHAnsi" w:hAnsiTheme="minorHAnsi" w:cstheme="minorHAnsi"/>
                  <w:sz w:val="20"/>
                  <w:szCs w:val="20"/>
                </w:rPr>
                <w:t>Sheeraz</w:t>
              </w:r>
              <w:proofErr w:type="spellEnd"/>
              <w:r w:rsidRPr="00203158">
                <w:rPr>
                  <w:rStyle w:val="Hyperlink"/>
                  <w:rFonts w:asciiTheme="minorHAnsi" w:hAnsiTheme="minorHAnsi" w:cstheme="minorHAnsi"/>
                  <w:sz w:val="20"/>
                  <w:szCs w:val="20"/>
                </w:rPr>
                <w:t xml:space="preserve"> Haji, Co-Director</w:t>
              </w:r>
            </w:hyperlink>
          </w:p>
          <w:p w14:paraId="790FA916" w14:textId="77777777" w:rsidR="00580DC9" w:rsidRDefault="00580DC9" w:rsidP="00763893">
            <w:pPr>
              <w:pBdr>
                <w:top w:val="nil"/>
                <w:left w:val="nil"/>
                <w:bottom w:val="nil"/>
                <w:right w:val="nil"/>
                <w:between w:val="nil"/>
              </w:pBdr>
            </w:pPr>
          </w:p>
          <w:p w14:paraId="68D6B533" w14:textId="77777777" w:rsidR="00580DC9" w:rsidRDefault="00580DC9" w:rsidP="00763893">
            <w:pPr>
              <w:pBdr>
                <w:top w:val="nil"/>
                <w:left w:val="nil"/>
                <w:bottom w:val="nil"/>
                <w:right w:val="nil"/>
                <w:between w:val="nil"/>
              </w:pBdr>
              <w:rPr>
                <w:rFonts w:asciiTheme="minorHAnsi" w:hAnsiTheme="minorHAnsi" w:cstheme="minorHAnsi"/>
                <w:sz w:val="20"/>
                <w:szCs w:val="20"/>
              </w:rPr>
            </w:pPr>
            <w:r w:rsidRPr="00BD7355">
              <w:rPr>
                <w:rStyle w:val="Strong"/>
                <w:rFonts w:asciiTheme="minorHAnsi" w:hAnsiTheme="minorHAnsi" w:cstheme="minorHAnsi"/>
                <w:b w:val="0"/>
                <w:bCs w:val="0"/>
                <w:sz w:val="20"/>
                <w:szCs w:val="20"/>
              </w:rPr>
              <w:t>Cleantech to Market (C2M)–</w:t>
            </w:r>
            <w:r w:rsidRPr="00BD7355">
              <w:rPr>
                <w:rStyle w:val="Emphasis"/>
                <w:rFonts w:asciiTheme="minorHAnsi" w:hAnsiTheme="minorHAnsi" w:cstheme="minorHAnsi"/>
                <w:sz w:val="20"/>
                <w:szCs w:val="20"/>
              </w:rPr>
              <w:t>Inspiring Climate Tech Leadership</w:t>
            </w:r>
            <w:r w:rsidRPr="00BD7355">
              <w:rPr>
                <w:rStyle w:val="Strong"/>
                <w:rFonts w:asciiTheme="minorHAnsi" w:hAnsiTheme="minorHAnsi" w:cstheme="minorHAnsi"/>
                <w:sz w:val="20"/>
                <w:szCs w:val="20"/>
              </w:rPr>
              <w:t>–</w:t>
            </w:r>
            <w:r w:rsidRPr="00BD7355">
              <w:rPr>
                <w:rFonts w:asciiTheme="minorHAnsi" w:hAnsiTheme="minorHAnsi" w:cstheme="minorHAnsi"/>
                <w:sz w:val="20"/>
                <w:szCs w:val="20"/>
              </w:rPr>
              <w:t>is a partnership between graduate students, startups, and industry professionals to help accelerate the commercialization of leading cleantech solutions. In the process, C2M also develops the next generation of innovative cleantech leaders.</w:t>
            </w:r>
          </w:p>
          <w:p w14:paraId="0FF26608" w14:textId="77777777" w:rsidR="00580DC9" w:rsidRDefault="00580DC9" w:rsidP="00763893">
            <w:pPr>
              <w:pBdr>
                <w:top w:val="nil"/>
                <w:left w:val="nil"/>
                <w:bottom w:val="nil"/>
                <w:right w:val="nil"/>
                <w:between w:val="nil"/>
              </w:pBdr>
              <w:rPr>
                <w:rFonts w:asciiTheme="minorHAnsi" w:hAnsiTheme="minorHAnsi" w:cstheme="minorHAnsi"/>
                <w:sz w:val="20"/>
                <w:szCs w:val="20"/>
              </w:rPr>
            </w:pPr>
          </w:p>
          <w:p w14:paraId="61410816" w14:textId="77777777" w:rsidR="00580DC9" w:rsidRDefault="00580DC9" w:rsidP="00763893">
            <w:r w:rsidRPr="00ED3B4C">
              <w:rPr>
                <w:rFonts w:asciiTheme="minorHAnsi" w:hAnsiTheme="minorHAnsi" w:cstheme="minorHAnsi"/>
                <w:sz w:val="20"/>
                <w:szCs w:val="20"/>
              </w:rPr>
              <w:t xml:space="preserve">Startups involved in — low-carbon energy, green chemistry, food, and water technologies covering both mitigation and adaptation — are invited to apply into the C2M program at the beginning of each year. C2M then </w:t>
            </w:r>
            <w:r w:rsidRPr="00ED3B4C">
              <w:rPr>
                <w:rStyle w:val="Strong"/>
                <w:rFonts w:asciiTheme="minorHAnsi" w:hAnsiTheme="minorHAnsi" w:cstheme="minorHAnsi"/>
                <w:b w:val="0"/>
                <w:bCs w:val="0"/>
                <w:sz w:val="20"/>
                <w:szCs w:val="20"/>
              </w:rPr>
              <w:t>handpicks interdisciplinary teams of UC Berkeley grad students to help entrepreneurs identify the most viable initial markets, prospective customers and partners, funding sources, and related strategies</w:t>
            </w:r>
            <w:r w:rsidRPr="00ED3B4C">
              <w:rPr>
                <w:rFonts w:asciiTheme="minorHAnsi" w:hAnsiTheme="minorHAnsi" w:cstheme="minorHAnsi"/>
                <w:sz w:val="20"/>
                <w:szCs w:val="20"/>
              </w:rPr>
              <w:t xml:space="preserve">. </w:t>
            </w:r>
          </w:p>
        </w:tc>
        <w:tc>
          <w:tcPr>
            <w:tcW w:w="3330" w:type="dxa"/>
          </w:tcPr>
          <w:p w14:paraId="16E02343" w14:textId="77777777" w:rsidR="00580DC9" w:rsidRDefault="00580DC9" w:rsidP="00763893">
            <w:pPr>
              <w:pBdr>
                <w:top w:val="nil"/>
                <w:left w:val="nil"/>
                <w:bottom w:val="nil"/>
                <w:right w:val="nil"/>
                <w:between w:val="nil"/>
              </w:pBdr>
              <w:rPr>
                <w:rFonts w:asciiTheme="minorHAnsi" w:hAnsiTheme="minorHAnsi" w:cstheme="minorHAnsi"/>
                <w:sz w:val="20"/>
                <w:szCs w:val="20"/>
              </w:rPr>
            </w:pPr>
            <w:r w:rsidRPr="00ED3B4C">
              <w:rPr>
                <w:rFonts w:asciiTheme="minorHAnsi" w:hAnsiTheme="minorHAnsi" w:cstheme="minorHAnsi"/>
                <w:sz w:val="20"/>
                <w:szCs w:val="20"/>
              </w:rPr>
              <w:t xml:space="preserve">C2M’s </w:t>
            </w:r>
            <w:hyperlink r:id="rId574" w:history="1">
              <w:r w:rsidRPr="00ED3B4C">
                <w:rPr>
                  <w:rStyle w:val="Hyperlink"/>
                  <w:rFonts w:asciiTheme="minorHAnsi" w:hAnsiTheme="minorHAnsi" w:cstheme="minorHAnsi"/>
                  <w:sz w:val="20"/>
                  <w:szCs w:val="20"/>
                </w:rPr>
                <w:t>2023 Climate Tech Summit</w:t>
              </w:r>
            </w:hyperlink>
            <w:r w:rsidRPr="00ED3B4C">
              <w:rPr>
                <w:rFonts w:asciiTheme="minorHAnsi" w:hAnsiTheme="minorHAnsi" w:cstheme="minorHAnsi"/>
                <w:sz w:val="20"/>
                <w:szCs w:val="20"/>
              </w:rPr>
              <w:t xml:space="preserve"> featured </w:t>
            </w:r>
            <w:hyperlink r:id="rId575" w:history="1">
              <w:r w:rsidRPr="00ED3B4C">
                <w:rPr>
                  <w:rStyle w:val="Hyperlink"/>
                  <w:rFonts w:asciiTheme="minorHAnsi" w:hAnsiTheme="minorHAnsi" w:cstheme="minorHAnsi"/>
                  <w:sz w:val="20"/>
                  <w:szCs w:val="20"/>
                </w:rPr>
                <w:t>8 companies</w:t>
              </w:r>
            </w:hyperlink>
            <w:r w:rsidRPr="00ED3B4C">
              <w:rPr>
                <w:rFonts w:asciiTheme="minorHAnsi" w:hAnsiTheme="minorHAnsi" w:cstheme="minorHAnsi"/>
                <w:sz w:val="20"/>
                <w:szCs w:val="20"/>
              </w:rPr>
              <w:t xml:space="preserve"> that are forging new paths to develop critical climate and energy solutions</w:t>
            </w:r>
          </w:p>
          <w:p w14:paraId="2FB59111" w14:textId="77777777" w:rsidR="00580DC9" w:rsidRDefault="00580DC9" w:rsidP="00C9229B">
            <w:pPr>
              <w:pStyle w:val="ListParagraph"/>
              <w:numPr>
                <w:ilvl w:val="0"/>
                <w:numId w:val="38"/>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Rare earth elements</w:t>
            </w:r>
          </w:p>
          <w:p w14:paraId="638AF6D7" w14:textId="77777777" w:rsidR="00580DC9" w:rsidRDefault="00580DC9" w:rsidP="00C9229B">
            <w:pPr>
              <w:pStyle w:val="ListParagraph"/>
              <w:numPr>
                <w:ilvl w:val="0"/>
                <w:numId w:val="38"/>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Waste heat to Green H</w:t>
            </w:r>
          </w:p>
          <w:p w14:paraId="652C82C0" w14:textId="77777777" w:rsidR="00580DC9" w:rsidRDefault="00580DC9" w:rsidP="00C9229B">
            <w:pPr>
              <w:pStyle w:val="ListParagraph"/>
              <w:numPr>
                <w:ilvl w:val="0"/>
                <w:numId w:val="38"/>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Residential energy finance</w:t>
            </w:r>
          </w:p>
          <w:p w14:paraId="77A0E81F" w14:textId="77777777" w:rsidR="00580DC9" w:rsidRDefault="00580DC9" w:rsidP="00C9229B">
            <w:pPr>
              <w:pStyle w:val="ListParagraph"/>
              <w:numPr>
                <w:ilvl w:val="0"/>
                <w:numId w:val="38"/>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Heavy-duty batteries</w:t>
            </w:r>
          </w:p>
          <w:p w14:paraId="72F5EE6F" w14:textId="77777777" w:rsidR="00580DC9" w:rsidRDefault="00580DC9" w:rsidP="00C9229B">
            <w:pPr>
              <w:pStyle w:val="ListParagraph"/>
              <w:numPr>
                <w:ilvl w:val="0"/>
                <w:numId w:val="38"/>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Carbon sequestration</w:t>
            </w:r>
          </w:p>
          <w:p w14:paraId="5FC91E38" w14:textId="77777777" w:rsidR="00580DC9" w:rsidRDefault="00580DC9" w:rsidP="00C9229B">
            <w:pPr>
              <w:pStyle w:val="ListParagraph"/>
              <w:numPr>
                <w:ilvl w:val="0"/>
                <w:numId w:val="38"/>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Energy-efficient Desalination</w:t>
            </w:r>
          </w:p>
          <w:p w14:paraId="41993AF6" w14:textId="77777777" w:rsidR="00580DC9" w:rsidRDefault="00580DC9" w:rsidP="00C9229B">
            <w:pPr>
              <w:pStyle w:val="ListParagraph"/>
              <w:numPr>
                <w:ilvl w:val="0"/>
                <w:numId w:val="38"/>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 xml:space="preserve"> Emission-free generators</w:t>
            </w:r>
          </w:p>
          <w:p w14:paraId="2E77C96F" w14:textId="77777777" w:rsidR="00580DC9" w:rsidRPr="002A3725" w:rsidRDefault="00580DC9" w:rsidP="00763893">
            <w:pPr>
              <w:pStyle w:val="NormalWeb"/>
              <w:rPr>
                <w:rFonts w:asciiTheme="minorHAnsi" w:hAnsiTheme="minorHAnsi" w:cstheme="minorHAnsi"/>
                <w:sz w:val="20"/>
                <w:szCs w:val="20"/>
              </w:rPr>
            </w:pPr>
            <w:r>
              <w:rPr>
                <w:rFonts w:asciiTheme="minorHAnsi" w:hAnsiTheme="minorHAnsi" w:cstheme="minorHAnsi"/>
                <w:sz w:val="20"/>
                <w:szCs w:val="20"/>
              </w:rPr>
              <w:t>Water purification</w:t>
            </w:r>
          </w:p>
        </w:tc>
        <w:tc>
          <w:tcPr>
            <w:tcW w:w="3240" w:type="dxa"/>
          </w:tcPr>
          <w:p w14:paraId="4477678A" w14:textId="77777777" w:rsidR="00580DC9" w:rsidRPr="002A3725" w:rsidRDefault="00580DC9" w:rsidP="00763893">
            <w:pPr>
              <w:pStyle w:val="NormalWeb"/>
              <w:rPr>
                <w:rFonts w:asciiTheme="minorHAnsi" w:hAnsiTheme="minorHAnsi" w:cstheme="minorHAnsi"/>
                <w:sz w:val="20"/>
                <w:szCs w:val="20"/>
              </w:rPr>
            </w:pPr>
          </w:p>
        </w:tc>
      </w:tr>
      <w:tr w:rsidR="00580DC9" w:rsidRPr="00170A6D" w14:paraId="10BEA40F" w14:textId="77777777" w:rsidTr="00125641">
        <w:trPr>
          <w:trHeight w:val="320"/>
        </w:trPr>
        <w:tc>
          <w:tcPr>
            <w:tcW w:w="1080" w:type="dxa"/>
            <w:noWrap/>
          </w:tcPr>
          <w:p w14:paraId="3049823F" w14:textId="77777777" w:rsidR="00580DC9" w:rsidRPr="00B93FFE" w:rsidRDefault="00580DC9" w:rsidP="00763893">
            <w:pPr>
              <w:rPr>
                <w:rFonts w:asciiTheme="minorHAnsi" w:hAnsiTheme="minorHAnsi" w:cstheme="minorHAnsi"/>
                <w:color w:val="000000"/>
                <w:sz w:val="20"/>
                <w:szCs w:val="20"/>
              </w:rPr>
            </w:pPr>
            <w:r w:rsidRPr="00BC682B">
              <w:rPr>
                <w:rFonts w:asciiTheme="minorHAnsi" w:hAnsiTheme="minorHAnsi" w:cstheme="minorHAnsi"/>
                <w:color w:val="000000"/>
                <w:sz w:val="20"/>
                <w:szCs w:val="20"/>
              </w:rPr>
              <w:t>Lucas</w:t>
            </w:r>
          </w:p>
        </w:tc>
        <w:tc>
          <w:tcPr>
            <w:tcW w:w="1800" w:type="dxa"/>
            <w:noWrap/>
          </w:tcPr>
          <w:p w14:paraId="0F166C14" w14:textId="77777777" w:rsidR="00580DC9" w:rsidRDefault="00580DC9" w:rsidP="00763893">
            <w:hyperlink r:id="rId576">
              <w:r w:rsidRPr="00BC682B">
                <w:rPr>
                  <w:rFonts w:asciiTheme="minorHAnsi" w:hAnsiTheme="minorHAnsi" w:cstheme="minorHAnsi"/>
                  <w:color w:val="0563C1"/>
                  <w:sz w:val="20"/>
                  <w:szCs w:val="20"/>
                  <w:u w:val="single"/>
                </w:rPr>
                <w:t>Davis</w:t>
              </w:r>
            </w:hyperlink>
          </w:p>
        </w:tc>
        <w:tc>
          <w:tcPr>
            <w:tcW w:w="1530" w:type="dxa"/>
          </w:tcPr>
          <w:p w14:paraId="6A3CEFCA" w14:textId="77777777" w:rsidR="00580DC9" w:rsidRPr="009D40B8" w:rsidRDefault="00580DC9" w:rsidP="00763893">
            <w:pPr>
              <w:rPr>
                <w:rFonts w:asciiTheme="minorHAnsi" w:hAnsiTheme="minorHAnsi" w:cstheme="minorHAnsi"/>
                <w:color w:val="000000"/>
                <w:sz w:val="20"/>
                <w:szCs w:val="20"/>
              </w:rPr>
            </w:pPr>
          </w:p>
        </w:tc>
        <w:tc>
          <w:tcPr>
            <w:tcW w:w="1800" w:type="dxa"/>
          </w:tcPr>
          <w:p w14:paraId="3EC7FEE3" w14:textId="77777777" w:rsidR="00580DC9" w:rsidRPr="009D40B8" w:rsidRDefault="00580DC9" w:rsidP="00763893">
            <w:pPr>
              <w:rPr>
                <w:rFonts w:asciiTheme="minorHAnsi" w:hAnsiTheme="minorHAnsi" w:cstheme="minorHAnsi"/>
                <w:color w:val="000000"/>
                <w:sz w:val="20"/>
                <w:szCs w:val="20"/>
              </w:rPr>
            </w:pPr>
            <w:r w:rsidRPr="00BC682B">
              <w:rPr>
                <w:rFonts w:asciiTheme="minorHAnsi" w:hAnsiTheme="minorHAnsi" w:cstheme="minorHAnsi"/>
                <w:color w:val="000000"/>
                <w:sz w:val="20"/>
                <w:szCs w:val="20"/>
              </w:rPr>
              <w:t>Haas</w:t>
            </w:r>
          </w:p>
        </w:tc>
        <w:tc>
          <w:tcPr>
            <w:tcW w:w="2340" w:type="dxa"/>
          </w:tcPr>
          <w:p w14:paraId="198A1087" w14:textId="77777777" w:rsidR="00580DC9" w:rsidRPr="009D40B8" w:rsidRDefault="00580DC9" w:rsidP="00763893">
            <w:pPr>
              <w:spacing w:after="280"/>
              <w:ind w:left="21"/>
              <w:rPr>
                <w:rFonts w:asciiTheme="minorHAnsi" w:hAnsiTheme="minorHAnsi" w:cstheme="minorHAnsi"/>
                <w:sz w:val="20"/>
                <w:szCs w:val="20"/>
              </w:rPr>
            </w:pPr>
            <w:r w:rsidRPr="00BC682B">
              <w:rPr>
                <w:rFonts w:asciiTheme="minorHAnsi" w:hAnsiTheme="minorHAnsi" w:cstheme="minorHAnsi"/>
                <w:color w:val="000000"/>
                <w:sz w:val="20"/>
                <w:szCs w:val="20"/>
              </w:rPr>
              <w:t>Energy, policy</w:t>
            </w:r>
          </w:p>
        </w:tc>
        <w:tc>
          <w:tcPr>
            <w:tcW w:w="3330" w:type="dxa"/>
          </w:tcPr>
          <w:p w14:paraId="60A8B826" w14:textId="77777777" w:rsidR="00580DC9" w:rsidRPr="00BC682B" w:rsidRDefault="00580DC9" w:rsidP="00763893">
            <w:pPr>
              <w:rPr>
                <w:rFonts w:asciiTheme="minorHAnsi" w:hAnsiTheme="minorHAnsi" w:cstheme="minorHAnsi"/>
                <w:sz w:val="20"/>
                <w:szCs w:val="20"/>
              </w:rPr>
            </w:pPr>
            <w:r w:rsidRPr="00BC682B">
              <w:rPr>
                <w:rFonts w:asciiTheme="minorHAnsi" w:hAnsiTheme="minorHAnsi" w:cstheme="minorHAnsi"/>
                <w:sz w:val="20"/>
                <w:szCs w:val="20"/>
              </w:rPr>
              <w:t xml:space="preserve">Davis’s research focuses on energy and environmental markets, and, in particular, on electricity and natural gas regulation, pricing in competitive and non-competitive markets, and </w:t>
            </w:r>
            <w:r w:rsidRPr="00BC682B">
              <w:rPr>
                <w:rFonts w:asciiTheme="minorHAnsi" w:hAnsiTheme="minorHAnsi" w:cstheme="minorHAnsi"/>
                <w:sz w:val="20"/>
                <w:szCs w:val="20"/>
              </w:rPr>
              <w:lastRenderedPageBreak/>
              <w:t xml:space="preserve">the economic and business impacts of environmental policy. </w:t>
            </w:r>
          </w:p>
          <w:p w14:paraId="43AD70FB" w14:textId="77777777" w:rsidR="00580DC9" w:rsidRPr="00BC682B" w:rsidRDefault="00580DC9" w:rsidP="00763893">
            <w:pPr>
              <w:rPr>
                <w:rFonts w:asciiTheme="minorHAnsi" w:hAnsiTheme="minorHAnsi" w:cstheme="minorHAnsi"/>
                <w:sz w:val="20"/>
                <w:szCs w:val="20"/>
              </w:rPr>
            </w:pPr>
          </w:p>
          <w:p w14:paraId="6FD42B97" w14:textId="77777777" w:rsidR="00580DC9" w:rsidRPr="009D40B8" w:rsidRDefault="00580DC9" w:rsidP="00763893">
            <w:pPr>
              <w:rPr>
                <w:rFonts w:asciiTheme="minorHAnsi" w:hAnsiTheme="minorHAnsi" w:cstheme="minorHAnsi"/>
                <w:sz w:val="20"/>
                <w:szCs w:val="20"/>
              </w:rPr>
            </w:pPr>
          </w:p>
        </w:tc>
        <w:tc>
          <w:tcPr>
            <w:tcW w:w="3330" w:type="dxa"/>
          </w:tcPr>
          <w:p w14:paraId="39993AF7" w14:textId="77777777" w:rsidR="00580DC9" w:rsidRPr="00BC682B" w:rsidRDefault="00580DC9" w:rsidP="00763893">
            <w:pPr>
              <w:rPr>
                <w:rFonts w:asciiTheme="minorHAnsi" w:hAnsiTheme="minorHAnsi" w:cstheme="minorHAnsi"/>
                <w:sz w:val="20"/>
                <w:szCs w:val="20"/>
              </w:rPr>
            </w:pPr>
            <w:hyperlink r:id="rId577">
              <w:r w:rsidRPr="00BC682B">
                <w:rPr>
                  <w:rFonts w:asciiTheme="minorHAnsi" w:hAnsiTheme="minorHAnsi" w:cstheme="minorHAnsi"/>
                  <w:color w:val="0563C1"/>
                  <w:sz w:val="20"/>
                  <w:szCs w:val="20"/>
                  <w:u w:val="single"/>
                </w:rPr>
                <w:t>How Effective is Energy Efficient Housing: Evidence from a Field Experiment in Mexico</w:t>
              </w:r>
            </w:hyperlink>
          </w:p>
          <w:p w14:paraId="4677D9FD" w14:textId="77777777" w:rsidR="00580DC9" w:rsidRPr="00BC682B" w:rsidRDefault="00580DC9" w:rsidP="00763893">
            <w:pPr>
              <w:rPr>
                <w:rFonts w:asciiTheme="minorHAnsi" w:hAnsiTheme="minorHAnsi" w:cstheme="minorHAnsi"/>
                <w:sz w:val="20"/>
                <w:szCs w:val="20"/>
              </w:rPr>
            </w:pPr>
          </w:p>
          <w:p w14:paraId="7EF2AAF4" w14:textId="77777777" w:rsidR="00580DC9" w:rsidRPr="00BC682B" w:rsidRDefault="00580DC9" w:rsidP="00763893">
            <w:pPr>
              <w:shd w:val="clear" w:color="auto" w:fill="FFFFFF"/>
              <w:rPr>
                <w:rFonts w:asciiTheme="minorHAnsi" w:eastAsia="Arial" w:hAnsiTheme="minorHAnsi" w:cstheme="minorHAnsi"/>
                <w:b/>
                <w:color w:val="333333"/>
                <w:sz w:val="20"/>
                <w:szCs w:val="20"/>
              </w:rPr>
            </w:pPr>
            <w:r w:rsidRPr="00BC682B">
              <w:rPr>
                <w:rFonts w:asciiTheme="minorHAnsi" w:hAnsiTheme="minorHAnsi" w:cstheme="minorHAnsi"/>
                <w:sz w:val="20"/>
                <w:szCs w:val="20"/>
              </w:rPr>
              <w:lastRenderedPageBreak/>
              <w:fldChar w:fldCharType="begin"/>
            </w:r>
            <w:r w:rsidRPr="00BC682B">
              <w:rPr>
                <w:rFonts w:asciiTheme="minorHAnsi" w:hAnsiTheme="minorHAnsi" w:cstheme="minorHAnsi"/>
                <w:sz w:val="20"/>
                <w:szCs w:val="20"/>
              </w:rPr>
              <w:instrText xml:space="preserve"> HYPERLINK "https://faculty.haas.berkeley.edu/ldavis/Davis%20NBER%20EEPE%202023.pdf" </w:instrText>
            </w:r>
            <w:r w:rsidRPr="00BC682B">
              <w:rPr>
                <w:rFonts w:asciiTheme="minorHAnsi" w:hAnsiTheme="minorHAnsi" w:cstheme="minorHAnsi"/>
                <w:sz w:val="20"/>
                <w:szCs w:val="20"/>
              </w:rPr>
            </w:r>
            <w:r w:rsidRPr="00BC682B">
              <w:rPr>
                <w:rFonts w:asciiTheme="minorHAnsi" w:hAnsiTheme="minorHAnsi" w:cstheme="minorHAnsi"/>
                <w:sz w:val="20"/>
                <w:szCs w:val="20"/>
              </w:rPr>
              <w:fldChar w:fldCharType="separate"/>
            </w:r>
            <w:r w:rsidRPr="00BC682B">
              <w:rPr>
                <w:rFonts w:asciiTheme="minorHAnsi" w:eastAsia="Arial" w:hAnsiTheme="minorHAnsi" w:cstheme="minorHAnsi"/>
                <w:b/>
                <w:color w:val="333333"/>
                <w:sz w:val="20"/>
                <w:szCs w:val="20"/>
              </w:rPr>
              <w:t>The Economic Determinants of Heat Pump Adoption</w:t>
            </w:r>
          </w:p>
          <w:p w14:paraId="3E954FFF" w14:textId="77777777" w:rsidR="00580DC9" w:rsidRPr="00BC682B" w:rsidRDefault="00580DC9" w:rsidP="00763893">
            <w:pPr>
              <w:shd w:val="clear" w:color="auto" w:fill="FFFFFF"/>
              <w:rPr>
                <w:rFonts w:asciiTheme="minorHAnsi" w:eastAsia="Arial" w:hAnsiTheme="minorHAnsi" w:cstheme="minorHAnsi"/>
                <w:color w:val="333333"/>
                <w:sz w:val="20"/>
                <w:szCs w:val="20"/>
              </w:rPr>
            </w:pPr>
            <w:r w:rsidRPr="00BC682B">
              <w:rPr>
                <w:rFonts w:asciiTheme="minorHAnsi" w:hAnsiTheme="minorHAnsi" w:cstheme="minorHAnsi"/>
                <w:sz w:val="20"/>
                <w:szCs w:val="20"/>
              </w:rPr>
              <w:fldChar w:fldCharType="end"/>
            </w:r>
            <w:r w:rsidRPr="00BC682B">
              <w:rPr>
                <w:rFonts w:asciiTheme="minorHAnsi" w:eastAsia="Arial" w:hAnsiTheme="minorHAnsi" w:cstheme="minorHAnsi"/>
                <w:i/>
                <w:color w:val="333333"/>
                <w:sz w:val="20"/>
                <w:szCs w:val="20"/>
              </w:rPr>
              <w:t>NBER Environmental and Energy Policy and the Economy</w:t>
            </w:r>
            <w:r w:rsidRPr="00BC682B">
              <w:rPr>
                <w:rFonts w:asciiTheme="minorHAnsi" w:eastAsia="Arial" w:hAnsiTheme="minorHAnsi" w:cstheme="minorHAnsi"/>
                <w:color w:val="333333"/>
                <w:sz w:val="20"/>
                <w:szCs w:val="20"/>
              </w:rPr>
              <w:t>, forthcoming, University of Chicago Press.</w:t>
            </w:r>
          </w:p>
          <w:p w14:paraId="012ABF22" w14:textId="77777777" w:rsidR="00580DC9" w:rsidRPr="00BC682B" w:rsidRDefault="00580DC9" w:rsidP="00763893">
            <w:pPr>
              <w:shd w:val="clear" w:color="auto" w:fill="FFFFFF"/>
              <w:rPr>
                <w:rFonts w:asciiTheme="minorHAnsi" w:eastAsia="Arial" w:hAnsiTheme="minorHAnsi" w:cstheme="minorHAnsi"/>
                <w:color w:val="333333"/>
                <w:sz w:val="20"/>
                <w:szCs w:val="20"/>
              </w:rPr>
            </w:pPr>
          </w:p>
          <w:p w14:paraId="5FF3387E" w14:textId="77777777" w:rsidR="00580DC9" w:rsidRPr="00BC682B" w:rsidRDefault="00580DC9" w:rsidP="00763893">
            <w:pPr>
              <w:shd w:val="clear" w:color="auto" w:fill="FFFFFF"/>
              <w:rPr>
                <w:rFonts w:asciiTheme="minorHAnsi" w:eastAsia="Arial" w:hAnsiTheme="minorHAnsi" w:cstheme="minorHAnsi"/>
                <w:b/>
                <w:color w:val="333333"/>
                <w:sz w:val="20"/>
                <w:szCs w:val="20"/>
              </w:rPr>
            </w:pPr>
            <w:r w:rsidRPr="00BC682B">
              <w:rPr>
                <w:rFonts w:asciiTheme="minorHAnsi" w:hAnsiTheme="minorHAnsi" w:cstheme="minorHAnsi"/>
                <w:sz w:val="20"/>
                <w:szCs w:val="20"/>
              </w:rPr>
              <w:fldChar w:fldCharType="begin"/>
            </w:r>
            <w:r w:rsidRPr="00BC682B">
              <w:rPr>
                <w:rFonts w:asciiTheme="minorHAnsi" w:hAnsiTheme="minorHAnsi" w:cstheme="minorHAnsi"/>
                <w:sz w:val="20"/>
                <w:szCs w:val="20"/>
              </w:rPr>
              <w:instrText xml:space="preserve"> HYPERLINK "https://haas.berkeley.edu/wp-content/uploads/WP309.pdf" </w:instrText>
            </w:r>
            <w:r w:rsidRPr="00BC682B">
              <w:rPr>
                <w:rFonts w:asciiTheme="minorHAnsi" w:hAnsiTheme="minorHAnsi" w:cstheme="minorHAnsi"/>
                <w:sz w:val="20"/>
                <w:szCs w:val="20"/>
              </w:rPr>
            </w:r>
            <w:r w:rsidRPr="00BC682B">
              <w:rPr>
                <w:rFonts w:asciiTheme="minorHAnsi" w:hAnsiTheme="minorHAnsi" w:cstheme="minorHAnsi"/>
                <w:sz w:val="20"/>
                <w:szCs w:val="20"/>
              </w:rPr>
              <w:fldChar w:fldCharType="separate"/>
            </w:r>
            <w:r w:rsidRPr="00BC682B">
              <w:rPr>
                <w:rFonts w:asciiTheme="minorHAnsi" w:eastAsia="Arial" w:hAnsiTheme="minorHAnsi" w:cstheme="minorHAnsi"/>
                <w:b/>
                <w:color w:val="333333"/>
                <w:sz w:val="20"/>
                <w:szCs w:val="20"/>
              </w:rPr>
              <w:t>What Matters for Electrification? Evidence from 70 Years of U.S. Home Heating Choices</w:t>
            </w:r>
          </w:p>
          <w:p w14:paraId="10CB1C02" w14:textId="77777777" w:rsidR="00580DC9" w:rsidRPr="00BC682B" w:rsidRDefault="00580DC9" w:rsidP="00763893">
            <w:pPr>
              <w:shd w:val="clear" w:color="auto" w:fill="FFFFFF"/>
              <w:rPr>
                <w:rFonts w:asciiTheme="minorHAnsi" w:eastAsia="Arial" w:hAnsiTheme="minorHAnsi" w:cstheme="minorHAnsi"/>
                <w:color w:val="333333"/>
                <w:sz w:val="20"/>
                <w:szCs w:val="20"/>
              </w:rPr>
            </w:pPr>
            <w:r w:rsidRPr="00BC682B">
              <w:rPr>
                <w:rFonts w:asciiTheme="minorHAnsi" w:hAnsiTheme="minorHAnsi" w:cstheme="minorHAnsi"/>
                <w:sz w:val="20"/>
                <w:szCs w:val="20"/>
              </w:rPr>
              <w:fldChar w:fldCharType="end"/>
            </w:r>
            <w:r w:rsidRPr="00BC682B">
              <w:rPr>
                <w:rFonts w:asciiTheme="minorHAnsi" w:eastAsia="Arial" w:hAnsiTheme="minorHAnsi" w:cstheme="minorHAnsi"/>
                <w:i/>
                <w:color w:val="333333"/>
                <w:sz w:val="20"/>
                <w:szCs w:val="20"/>
              </w:rPr>
              <w:t>Review of Economics and Statistics</w:t>
            </w:r>
            <w:r w:rsidRPr="00BC682B">
              <w:rPr>
                <w:rFonts w:asciiTheme="minorHAnsi" w:eastAsia="Arial" w:hAnsiTheme="minorHAnsi" w:cstheme="minorHAnsi"/>
                <w:color w:val="333333"/>
                <w:sz w:val="20"/>
                <w:szCs w:val="20"/>
              </w:rPr>
              <w:t>, forthcoming.</w:t>
            </w:r>
          </w:p>
          <w:p w14:paraId="5AFE3CAF" w14:textId="77777777" w:rsidR="00580DC9" w:rsidRPr="00BC682B" w:rsidRDefault="00580DC9" w:rsidP="00763893">
            <w:pPr>
              <w:shd w:val="clear" w:color="auto" w:fill="FFFFFF"/>
              <w:rPr>
                <w:rFonts w:asciiTheme="minorHAnsi" w:eastAsia="Arial" w:hAnsiTheme="minorHAnsi" w:cstheme="minorHAnsi"/>
                <w:color w:val="222222"/>
                <w:sz w:val="20"/>
                <w:szCs w:val="20"/>
              </w:rPr>
            </w:pPr>
          </w:p>
          <w:p w14:paraId="666AFC1C" w14:textId="77777777" w:rsidR="00580DC9" w:rsidRPr="00BC682B" w:rsidRDefault="00580DC9" w:rsidP="00763893">
            <w:pPr>
              <w:shd w:val="clear" w:color="auto" w:fill="FFFFFF"/>
              <w:rPr>
                <w:rFonts w:asciiTheme="minorHAnsi" w:eastAsia="Arial" w:hAnsiTheme="minorHAnsi" w:cstheme="minorHAnsi"/>
                <w:b/>
                <w:color w:val="333333"/>
                <w:sz w:val="20"/>
                <w:szCs w:val="20"/>
              </w:rPr>
            </w:pPr>
            <w:r w:rsidRPr="00BC682B">
              <w:rPr>
                <w:rFonts w:asciiTheme="minorHAnsi" w:hAnsiTheme="minorHAnsi" w:cstheme="minorHAnsi"/>
                <w:sz w:val="20"/>
                <w:szCs w:val="20"/>
              </w:rPr>
              <w:fldChar w:fldCharType="begin"/>
            </w:r>
            <w:r w:rsidRPr="00BC682B">
              <w:rPr>
                <w:rFonts w:asciiTheme="minorHAnsi" w:hAnsiTheme="minorHAnsi" w:cstheme="minorHAnsi"/>
                <w:sz w:val="20"/>
                <w:szCs w:val="20"/>
              </w:rPr>
              <w:instrText xml:space="preserve"> HYPERLINK "https://haas.berkeley.edu/wp-content/uploads/WP338.pdf" </w:instrText>
            </w:r>
            <w:r w:rsidRPr="00BC682B">
              <w:rPr>
                <w:rFonts w:asciiTheme="minorHAnsi" w:hAnsiTheme="minorHAnsi" w:cstheme="minorHAnsi"/>
                <w:sz w:val="20"/>
                <w:szCs w:val="20"/>
              </w:rPr>
            </w:r>
            <w:r w:rsidRPr="00BC682B">
              <w:rPr>
                <w:rFonts w:asciiTheme="minorHAnsi" w:hAnsiTheme="minorHAnsi" w:cstheme="minorHAnsi"/>
                <w:sz w:val="20"/>
                <w:szCs w:val="20"/>
              </w:rPr>
              <w:fldChar w:fldCharType="separate"/>
            </w:r>
            <w:r w:rsidRPr="00BC682B">
              <w:rPr>
                <w:rFonts w:asciiTheme="minorHAnsi" w:eastAsia="Arial" w:hAnsiTheme="minorHAnsi" w:cstheme="minorHAnsi"/>
                <w:b/>
                <w:color w:val="333333"/>
                <w:sz w:val="20"/>
                <w:szCs w:val="20"/>
              </w:rPr>
              <w:t>Transmission Impossible? Prospects for Decarbonizing the U.S. Grid</w:t>
            </w:r>
          </w:p>
          <w:p w14:paraId="3156A5A6" w14:textId="77777777" w:rsidR="00580DC9" w:rsidRPr="00BC682B" w:rsidRDefault="00580DC9" w:rsidP="00763893">
            <w:pPr>
              <w:shd w:val="clear" w:color="auto" w:fill="FFFFFF"/>
              <w:rPr>
                <w:rFonts w:asciiTheme="minorHAnsi" w:eastAsia="Arial" w:hAnsiTheme="minorHAnsi" w:cstheme="minorHAnsi"/>
                <w:color w:val="333333"/>
                <w:sz w:val="20"/>
                <w:szCs w:val="20"/>
              </w:rPr>
            </w:pPr>
            <w:r w:rsidRPr="00BC682B">
              <w:rPr>
                <w:rFonts w:asciiTheme="minorHAnsi" w:hAnsiTheme="minorHAnsi" w:cstheme="minorHAnsi"/>
                <w:sz w:val="20"/>
                <w:szCs w:val="20"/>
              </w:rPr>
              <w:fldChar w:fldCharType="end"/>
            </w:r>
            <w:r w:rsidRPr="00BC682B">
              <w:rPr>
                <w:rFonts w:asciiTheme="minorHAnsi" w:eastAsia="Arial" w:hAnsiTheme="minorHAnsi" w:cstheme="minorHAnsi"/>
                <w:color w:val="333333"/>
                <w:sz w:val="20"/>
                <w:szCs w:val="20"/>
              </w:rPr>
              <w:t xml:space="preserve">(with Catherine Hausman and Nancy Rose), </w:t>
            </w:r>
            <w:r w:rsidRPr="00BC682B">
              <w:rPr>
                <w:rFonts w:asciiTheme="minorHAnsi" w:eastAsia="Arial" w:hAnsiTheme="minorHAnsi" w:cstheme="minorHAnsi"/>
                <w:i/>
                <w:color w:val="333333"/>
                <w:sz w:val="20"/>
                <w:szCs w:val="20"/>
              </w:rPr>
              <w:t>Journal of Economic Perspectives</w:t>
            </w:r>
            <w:r w:rsidRPr="00BC682B">
              <w:rPr>
                <w:rFonts w:asciiTheme="minorHAnsi" w:eastAsia="Arial" w:hAnsiTheme="minorHAnsi" w:cstheme="minorHAnsi"/>
                <w:color w:val="333333"/>
                <w:sz w:val="20"/>
                <w:szCs w:val="20"/>
              </w:rPr>
              <w:t>, 2023, 37(4), 155-180.</w:t>
            </w:r>
          </w:p>
          <w:p w14:paraId="641DA539" w14:textId="77777777" w:rsidR="00580DC9" w:rsidRPr="00BC682B" w:rsidRDefault="00580DC9" w:rsidP="00763893">
            <w:pPr>
              <w:shd w:val="clear" w:color="auto" w:fill="FFFFFF"/>
              <w:rPr>
                <w:rFonts w:asciiTheme="minorHAnsi" w:eastAsia="Arial" w:hAnsiTheme="minorHAnsi" w:cstheme="minorHAnsi"/>
                <w:color w:val="222222"/>
                <w:sz w:val="20"/>
                <w:szCs w:val="20"/>
              </w:rPr>
            </w:pPr>
          </w:p>
          <w:p w14:paraId="60586654" w14:textId="77777777" w:rsidR="00580DC9" w:rsidRPr="00BC682B" w:rsidRDefault="00580DC9" w:rsidP="00763893">
            <w:pPr>
              <w:shd w:val="clear" w:color="auto" w:fill="FFFFFF"/>
              <w:rPr>
                <w:rFonts w:asciiTheme="minorHAnsi" w:eastAsia="Arial" w:hAnsiTheme="minorHAnsi" w:cstheme="minorHAnsi"/>
                <w:b/>
                <w:color w:val="333333"/>
                <w:sz w:val="20"/>
                <w:szCs w:val="20"/>
                <w:u w:val="single"/>
              </w:rPr>
            </w:pPr>
            <w:r w:rsidRPr="00BC682B">
              <w:rPr>
                <w:rFonts w:asciiTheme="minorHAnsi" w:hAnsiTheme="minorHAnsi" w:cstheme="minorHAnsi"/>
                <w:sz w:val="20"/>
                <w:szCs w:val="20"/>
              </w:rPr>
              <w:fldChar w:fldCharType="begin"/>
            </w:r>
            <w:r w:rsidRPr="00BC682B">
              <w:rPr>
                <w:rFonts w:asciiTheme="minorHAnsi" w:hAnsiTheme="minorHAnsi" w:cstheme="minorHAnsi"/>
                <w:sz w:val="20"/>
                <w:szCs w:val="20"/>
              </w:rPr>
              <w:instrText xml:space="preserve"> HYPERLINK "https://faculty.haas.berkeley.edu/ldavis/Davis%20and%20Hausman%202022%20JAERE.pdf" </w:instrText>
            </w:r>
            <w:r w:rsidRPr="00BC682B">
              <w:rPr>
                <w:rFonts w:asciiTheme="minorHAnsi" w:hAnsiTheme="minorHAnsi" w:cstheme="minorHAnsi"/>
                <w:sz w:val="20"/>
                <w:szCs w:val="20"/>
              </w:rPr>
            </w:r>
            <w:r w:rsidRPr="00BC682B">
              <w:rPr>
                <w:rFonts w:asciiTheme="minorHAnsi" w:hAnsiTheme="minorHAnsi" w:cstheme="minorHAnsi"/>
                <w:sz w:val="20"/>
                <w:szCs w:val="20"/>
              </w:rPr>
              <w:fldChar w:fldCharType="separate"/>
            </w:r>
            <w:r w:rsidRPr="00BC682B">
              <w:rPr>
                <w:rFonts w:asciiTheme="minorHAnsi" w:eastAsia="Arial" w:hAnsiTheme="minorHAnsi" w:cstheme="minorHAnsi"/>
                <w:b/>
                <w:color w:val="333333"/>
                <w:sz w:val="20"/>
                <w:szCs w:val="20"/>
                <w:u w:val="single"/>
              </w:rPr>
              <w:t>Who Will Pay for Legacy Utility Costs?</w:t>
            </w:r>
          </w:p>
          <w:p w14:paraId="3A5A9090" w14:textId="77777777" w:rsidR="00580DC9" w:rsidRPr="00BC682B" w:rsidRDefault="00580DC9" w:rsidP="00763893">
            <w:pPr>
              <w:shd w:val="clear" w:color="auto" w:fill="FFFFFF"/>
              <w:rPr>
                <w:rFonts w:asciiTheme="minorHAnsi" w:eastAsia="Arial" w:hAnsiTheme="minorHAnsi" w:cstheme="minorHAnsi"/>
                <w:color w:val="333333"/>
                <w:sz w:val="20"/>
                <w:szCs w:val="20"/>
              </w:rPr>
            </w:pPr>
            <w:r w:rsidRPr="00BC682B">
              <w:rPr>
                <w:rFonts w:asciiTheme="minorHAnsi" w:hAnsiTheme="minorHAnsi" w:cstheme="minorHAnsi"/>
                <w:sz w:val="20"/>
                <w:szCs w:val="20"/>
              </w:rPr>
              <w:fldChar w:fldCharType="end"/>
            </w:r>
            <w:r w:rsidRPr="00BC682B">
              <w:rPr>
                <w:rFonts w:asciiTheme="minorHAnsi" w:eastAsia="Arial" w:hAnsiTheme="minorHAnsi" w:cstheme="minorHAnsi"/>
                <w:color w:val="333333"/>
                <w:sz w:val="20"/>
                <w:szCs w:val="20"/>
              </w:rPr>
              <w:t xml:space="preserve">(with Catherine Hausman), </w:t>
            </w:r>
            <w:r w:rsidRPr="00BC682B">
              <w:rPr>
                <w:rFonts w:asciiTheme="minorHAnsi" w:eastAsia="Arial" w:hAnsiTheme="minorHAnsi" w:cstheme="minorHAnsi"/>
                <w:i/>
                <w:color w:val="333333"/>
                <w:sz w:val="20"/>
                <w:szCs w:val="20"/>
              </w:rPr>
              <w:t>Journal of the Association of Environmental and Resource Economists</w:t>
            </w:r>
            <w:r w:rsidRPr="00BC682B">
              <w:rPr>
                <w:rFonts w:asciiTheme="minorHAnsi" w:eastAsia="Arial" w:hAnsiTheme="minorHAnsi" w:cstheme="minorHAnsi"/>
                <w:color w:val="333333"/>
                <w:sz w:val="20"/>
                <w:szCs w:val="20"/>
              </w:rPr>
              <w:t>, 2022, 9(6), 1047-1085.</w:t>
            </w:r>
          </w:p>
          <w:p w14:paraId="3F68BB4E" w14:textId="77777777" w:rsidR="00580DC9" w:rsidRPr="00BC682B" w:rsidRDefault="00580DC9" w:rsidP="00763893">
            <w:pPr>
              <w:shd w:val="clear" w:color="auto" w:fill="FFFFFF"/>
              <w:rPr>
                <w:rFonts w:asciiTheme="minorHAnsi" w:eastAsia="Arial" w:hAnsiTheme="minorHAnsi" w:cstheme="minorHAnsi"/>
                <w:color w:val="333333"/>
                <w:sz w:val="20"/>
                <w:szCs w:val="20"/>
              </w:rPr>
            </w:pPr>
          </w:p>
          <w:p w14:paraId="2FE674C1" w14:textId="77777777" w:rsidR="00580DC9" w:rsidRPr="00BC682B" w:rsidRDefault="00580DC9" w:rsidP="00763893">
            <w:pPr>
              <w:shd w:val="clear" w:color="auto" w:fill="FFFFFF"/>
              <w:rPr>
                <w:rFonts w:asciiTheme="minorHAnsi" w:eastAsia="Arial" w:hAnsiTheme="minorHAnsi" w:cstheme="minorHAnsi"/>
                <w:b/>
                <w:color w:val="333333"/>
                <w:sz w:val="20"/>
                <w:szCs w:val="20"/>
              </w:rPr>
            </w:pPr>
            <w:r w:rsidRPr="00BC682B">
              <w:rPr>
                <w:rFonts w:asciiTheme="minorHAnsi" w:hAnsiTheme="minorHAnsi" w:cstheme="minorHAnsi"/>
                <w:sz w:val="20"/>
                <w:szCs w:val="20"/>
              </w:rPr>
              <w:fldChar w:fldCharType="begin"/>
            </w:r>
            <w:r w:rsidRPr="00BC682B">
              <w:rPr>
                <w:rFonts w:asciiTheme="minorHAnsi" w:hAnsiTheme="minorHAnsi" w:cstheme="minorHAnsi"/>
                <w:sz w:val="20"/>
                <w:szCs w:val="20"/>
              </w:rPr>
              <w:instrText xml:space="preserve"> HYPERLINK "https://doi.org/10.1016/j.gloenvcha.2021.102299" </w:instrText>
            </w:r>
            <w:r w:rsidRPr="00BC682B">
              <w:rPr>
                <w:rFonts w:asciiTheme="minorHAnsi" w:hAnsiTheme="minorHAnsi" w:cstheme="minorHAnsi"/>
                <w:sz w:val="20"/>
                <w:szCs w:val="20"/>
              </w:rPr>
            </w:r>
            <w:r w:rsidRPr="00BC682B">
              <w:rPr>
                <w:rFonts w:asciiTheme="minorHAnsi" w:hAnsiTheme="minorHAnsi" w:cstheme="minorHAnsi"/>
                <w:sz w:val="20"/>
                <w:szCs w:val="20"/>
              </w:rPr>
              <w:fldChar w:fldCharType="separate"/>
            </w:r>
            <w:r w:rsidRPr="00BC682B">
              <w:rPr>
                <w:rFonts w:asciiTheme="minorHAnsi" w:eastAsia="Arial" w:hAnsiTheme="minorHAnsi" w:cstheme="minorHAnsi"/>
                <w:b/>
                <w:color w:val="333333"/>
                <w:sz w:val="20"/>
                <w:szCs w:val="20"/>
              </w:rPr>
              <w:t>Air Conditioning and Global Inequality</w:t>
            </w:r>
          </w:p>
          <w:p w14:paraId="3719ECA7" w14:textId="77777777" w:rsidR="00580DC9" w:rsidRPr="00BC682B" w:rsidRDefault="00580DC9" w:rsidP="00763893">
            <w:pPr>
              <w:shd w:val="clear" w:color="auto" w:fill="FFFFFF"/>
              <w:rPr>
                <w:rFonts w:asciiTheme="minorHAnsi" w:eastAsia="Arial" w:hAnsiTheme="minorHAnsi" w:cstheme="minorHAnsi"/>
                <w:color w:val="333333"/>
                <w:sz w:val="20"/>
                <w:szCs w:val="20"/>
              </w:rPr>
            </w:pPr>
            <w:r w:rsidRPr="00BC682B">
              <w:rPr>
                <w:rFonts w:asciiTheme="minorHAnsi" w:hAnsiTheme="minorHAnsi" w:cstheme="minorHAnsi"/>
                <w:sz w:val="20"/>
                <w:szCs w:val="20"/>
              </w:rPr>
              <w:fldChar w:fldCharType="end"/>
            </w:r>
            <w:r w:rsidRPr="00BC682B">
              <w:rPr>
                <w:rFonts w:asciiTheme="minorHAnsi" w:eastAsia="Arial" w:hAnsiTheme="minorHAnsi" w:cstheme="minorHAnsi"/>
                <w:color w:val="333333"/>
                <w:sz w:val="20"/>
                <w:szCs w:val="20"/>
              </w:rPr>
              <w:t xml:space="preserve">(with Paul Gertler, Stephen Jarvis, and Catherine Wolfram), </w:t>
            </w:r>
            <w:r w:rsidRPr="00BC682B">
              <w:rPr>
                <w:rFonts w:asciiTheme="minorHAnsi" w:eastAsia="Arial" w:hAnsiTheme="minorHAnsi" w:cstheme="minorHAnsi"/>
                <w:i/>
                <w:color w:val="333333"/>
                <w:sz w:val="20"/>
                <w:szCs w:val="20"/>
              </w:rPr>
              <w:t>Global Environmental Change</w:t>
            </w:r>
            <w:r w:rsidRPr="00BC682B">
              <w:rPr>
                <w:rFonts w:asciiTheme="minorHAnsi" w:eastAsia="Arial" w:hAnsiTheme="minorHAnsi" w:cstheme="minorHAnsi"/>
                <w:color w:val="333333"/>
                <w:sz w:val="20"/>
                <w:szCs w:val="20"/>
              </w:rPr>
              <w:t>, 2021, 69, 102299</w:t>
            </w:r>
          </w:p>
          <w:p w14:paraId="789882A7" w14:textId="77777777" w:rsidR="00580DC9" w:rsidRDefault="00580DC9" w:rsidP="00763893">
            <w:pPr>
              <w:rPr>
                <w:rFonts w:asciiTheme="minorHAnsi" w:hAnsiTheme="minorHAnsi" w:cstheme="minorHAnsi"/>
                <w:sz w:val="20"/>
                <w:szCs w:val="20"/>
              </w:rPr>
            </w:pPr>
          </w:p>
        </w:tc>
        <w:tc>
          <w:tcPr>
            <w:tcW w:w="3240" w:type="dxa"/>
          </w:tcPr>
          <w:p w14:paraId="0DD94585" w14:textId="77777777" w:rsidR="00580DC9" w:rsidRPr="00BC682B" w:rsidRDefault="00580DC9" w:rsidP="00763893">
            <w:pPr>
              <w:spacing w:after="280"/>
              <w:ind w:left="-16"/>
              <w:rPr>
                <w:rFonts w:asciiTheme="minorHAnsi" w:hAnsiTheme="minorHAnsi" w:cstheme="minorHAnsi"/>
                <w:sz w:val="20"/>
                <w:szCs w:val="20"/>
              </w:rPr>
            </w:pPr>
            <w:r w:rsidRPr="00BC682B">
              <w:rPr>
                <w:rFonts w:asciiTheme="minorHAnsi" w:hAnsiTheme="minorHAnsi" w:cstheme="minorHAnsi"/>
                <w:sz w:val="20"/>
                <w:szCs w:val="20"/>
              </w:rPr>
              <w:lastRenderedPageBreak/>
              <w:t>Energy and Environmental Markets, Full-time MBA Program plus Evening &amp; Weekend MBA Program</w:t>
            </w:r>
          </w:p>
          <w:p w14:paraId="634CB4BD" w14:textId="77777777" w:rsidR="00580DC9" w:rsidRDefault="00580DC9" w:rsidP="00763893">
            <w:pPr>
              <w:pStyle w:val="Heading3"/>
              <w:spacing w:before="0"/>
            </w:pPr>
          </w:p>
        </w:tc>
      </w:tr>
      <w:tr w:rsidR="00580DC9" w:rsidRPr="00170A6D" w14:paraId="1E2D92FA" w14:textId="77777777" w:rsidTr="00125641">
        <w:trPr>
          <w:trHeight w:val="320"/>
        </w:trPr>
        <w:tc>
          <w:tcPr>
            <w:tcW w:w="1080" w:type="dxa"/>
            <w:noWrap/>
          </w:tcPr>
          <w:p w14:paraId="7CA88E6A" w14:textId="77777777" w:rsidR="00580DC9" w:rsidRPr="00B93FFE" w:rsidRDefault="00580DC9" w:rsidP="00763893">
            <w:pPr>
              <w:rPr>
                <w:rFonts w:asciiTheme="minorHAnsi" w:hAnsiTheme="minorHAnsi" w:cstheme="minorHAnsi"/>
                <w:color w:val="000000"/>
                <w:sz w:val="20"/>
                <w:szCs w:val="20"/>
              </w:rPr>
            </w:pPr>
            <w:r w:rsidRPr="00223307">
              <w:rPr>
                <w:rFonts w:asciiTheme="minorHAnsi" w:hAnsiTheme="minorHAnsi" w:cstheme="minorHAnsi"/>
                <w:color w:val="000000"/>
                <w:sz w:val="20"/>
                <w:szCs w:val="20"/>
              </w:rPr>
              <w:lastRenderedPageBreak/>
              <w:t>Michele</w:t>
            </w:r>
          </w:p>
        </w:tc>
        <w:tc>
          <w:tcPr>
            <w:tcW w:w="1800" w:type="dxa"/>
            <w:noWrap/>
          </w:tcPr>
          <w:p w14:paraId="696C76D6" w14:textId="77777777" w:rsidR="00580DC9" w:rsidRDefault="00580DC9" w:rsidP="00763893">
            <w:hyperlink r:id="rId578">
              <w:r w:rsidRPr="00223307">
                <w:rPr>
                  <w:rFonts w:asciiTheme="minorHAnsi" w:hAnsiTheme="minorHAnsi" w:cstheme="minorHAnsi"/>
                  <w:color w:val="0563C1"/>
                  <w:sz w:val="20"/>
                  <w:szCs w:val="20"/>
                  <w:u w:val="single"/>
                </w:rPr>
                <w:t>De Nevers</w:t>
              </w:r>
            </w:hyperlink>
          </w:p>
        </w:tc>
        <w:tc>
          <w:tcPr>
            <w:tcW w:w="1530" w:type="dxa"/>
          </w:tcPr>
          <w:p w14:paraId="0117D32D" w14:textId="77777777" w:rsidR="00580DC9" w:rsidRPr="00223307" w:rsidRDefault="00580DC9" w:rsidP="00763893">
            <w:pPr>
              <w:rPr>
                <w:rFonts w:asciiTheme="minorHAnsi" w:hAnsiTheme="minorHAnsi" w:cstheme="minorHAnsi"/>
                <w:color w:val="000000"/>
                <w:sz w:val="20"/>
                <w:szCs w:val="20"/>
              </w:rPr>
            </w:pPr>
            <w:r w:rsidRPr="00223307">
              <w:rPr>
                <w:rFonts w:asciiTheme="minorHAnsi" w:hAnsiTheme="minorHAnsi" w:cstheme="minorHAnsi"/>
                <w:sz w:val="20"/>
                <w:szCs w:val="20"/>
              </w:rPr>
              <w:t>Sustainability Programs</w:t>
            </w:r>
          </w:p>
        </w:tc>
        <w:tc>
          <w:tcPr>
            <w:tcW w:w="1800" w:type="dxa"/>
          </w:tcPr>
          <w:p w14:paraId="0A0D1A40" w14:textId="77777777" w:rsidR="00580DC9" w:rsidRPr="00223307" w:rsidRDefault="00580DC9" w:rsidP="00763893">
            <w:pPr>
              <w:rPr>
                <w:rFonts w:asciiTheme="minorHAnsi" w:hAnsiTheme="minorHAnsi" w:cstheme="minorHAnsi"/>
                <w:color w:val="000000"/>
                <w:sz w:val="20"/>
                <w:szCs w:val="20"/>
              </w:rPr>
            </w:pPr>
            <w:r w:rsidRPr="00223307">
              <w:rPr>
                <w:rFonts w:asciiTheme="minorHAnsi" w:hAnsiTheme="minorHAnsi" w:cstheme="minorHAnsi"/>
                <w:color w:val="000000"/>
                <w:sz w:val="20"/>
                <w:szCs w:val="20"/>
              </w:rPr>
              <w:t>Haas</w:t>
            </w:r>
          </w:p>
        </w:tc>
        <w:tc>
          <w:tcPr>
            <w:tcW w:w="2340" w:type="dxa"/>
          </w:tcPr>
          <w:p w14:paraId="33B4C5DF" w14:textId="77777777" w:rsidR="00580DC9" w:rsidRPr="00223307" w:rsidRDefault="00580DC9" w:rsidP="00763893">
            <w:pPr>
              <w:spacing w:after="280"/>
              <w:ind w:left="21"/>
              <w:rPr>
                <w:rFonts w:asciiTheme="minorHAnsi" w:hAnsiTheme="minorHAnsi" w:cstheme="minorHAnsi"/>
                <w:sz w:val="20"/>
                <w:szCs w:val="20"/>
              </w:rPr>
            </w:pPr>
            <w:r w:rsidRPr="00223307">
              <w:rPr>
                <w:rFonts w:asciiTheme="minorHAnsi" w:hAnsiTheme="minorHAnsi" w:cstheme="minorHAnsi"/>
                <w:color w:val="000000"/>
                <w:sz w:val="20"/>
                <w:szCs w:val="20"/>
              </w:rPr>
              <w:t>Business, Forestry, carbon removal and storage</w:t>
            </w:r>
          </w:p>
        </w:tc>
        <w:tc>
          <w:tcPr>
            <w:tcW w:w="3330" w:type="dxa"/>
          </w:tcPr>
          <w:p w14:paraId="3917B8F7" w14:textId="77777777" w:rsidR="00580DC9" w:rsidRPr="00223307" w:rsidRDefault="00580DC9" w:rsidP="00763893">
            <w:pPr>
              <w:rPr>
                <w:rFonts w:asciiTheme="minorHAnsi" w:hAnsiTheme="minorHAnsi" w:cstheme="minorHAnsi"/>
                <w:sz w:val="20"/>
                <w:szCs w:val="20"/>
              </w:rPr>
            </w:pPr>
            <w:r w:rsidRPr="00223307">
              <w:rPr>
                <w:rFonts w:asciiTheme="minorHAnsi" w:hAnsiTheme="minorHAnsi" w:cstheme="minorHAnsi"/>
                <w:sz w:val="20"/>
                <w:szCs w:val="20"/>
              </w:rPr>
              <w:t>Executive Director, Sustainability Programs at Haas</w:t>
            </w:r>
          </w:p>
          <w:p w14:paraId="5E1FBFB9" w14:textId="77777777" w:rsidR="00580DC9" w:rsidRPr="00223307" w:rsidRDefault="00580DC9" w:rsidP="00763893">
            <w:pPr>
              <w:rPr>
                <w:rFonts w:asciiTheme="minorHAnsi" w:hAnsiTheme="minorHAnsi" w:cstheme="minorHAnsi"/>
                <w:sz w:val="20"/>
                <w:szCs w:val="20"/>
              </w:rPr>
            </w:pPr>
          </w:p>
          <w:p w14:paraId="030AF23B" w14:textId="77777777" w:rsidR="00580DC9" w:rsidRPr="00223307"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223307">
              <w:rPr>
                <w:rFonts w:asciiTheme="minorHAnsi" w:eastAsia="Calibri" w:hAnsiTheme="minorHAnsi" w:cstheme="minorHAnsi"/>
                <w:color w:val="000000"/>
                <w:sz w:val="20"/>
                <w:szCs w:val="20"/>
              </w:rPr>
              <w:t>De Nevers’ work spans a wide range of environmental issues from biodiversity to industrial pollution to climate finance to carbon removal and storage.</w:t>
            </w:r>
          </w:p>
          <w:p w14:paraId="55FB62A0" w14:textId="77777777" w:rsidR="00580DC9" w:rsidRPr="00223307" w:rsidRDefault="00580DC9" w:rsidP="00763893">
            <w:pPr>
              <w:rPr>
                <w:rFonts w:asciiTheme="minorHAnsi" w:hAnsiTheme="minorHAnsi" w:cstheme="minorHAnsi"/>
                <w:sz w:val="20"/>
                <w:szCs w:val="20"/>
              </w:rPr>
            </w:pPr>
          </w:p>
        </w:tc>
        <w:tc>
          <w:tcPr>
            <w:tcW w:w="3330" w:type="dxa"/>
          </w:tcPr>
          <w:p w14:paraId="28037FE0" w14:textId="77777777" w:rsidR="00580DC9" w:rsidRDefault="00580DC9" w:rsidP="00763893"/>
        </w:tc>
        <w:tc>
          <w:tcPr>
            <w:tcW w:w="3240" w:type="dxa"/>
          </w:tcPr>
          <w:p w14:paraId="294D8680" w14:textId="77777777" w:rsidR="00580DC9" w:rsidRPr="00BC682B" w:rsidRDefault="00580DC9" w:rsidP="00763893">
            <w:pPr>
              <w:spacing w:after="280"/>
              <w:ind w:left="-16"/>
              <w:rPr>
                <w:rFonts w:asciiTheme="minorHAnsi" w:hAnsiTheme="minorHAnsi" w:cstheme="minorHAnsi"/>
                <w:sz w:val="20"/>
                <w:szCs w:val="20"/>
              </w:rPr>
            </w:pPr>
          </w:p>
        </w:tc>
      </w:tr>
      <w:tr w:rsidR="00580DC9" w:rsidRPr="00170A6D" w14:paraId="3DB077DF" w14:textId="77777777" w:rsidTr="00125641">
        <w:trPr>
          <w:trHeight w:val="320"/>
        </w:trPr>
        <w:tc>
          <w:tcPr>
            <w:tcW w:w="1080" w:type="dxa"/>
            <w:noWrap/>
          </w:tcPr>
          <w:p w14:paraId="556C3651" w14:textId="77777777" w:rsidR="00580DC9" w:rsidRPr="00E923FE" w:rsidRDefault="00580DC9" w:rsidP="00763893">
            <w:pPr>
              <w:rPr>
                <w:rFonts w:asciiTheme="minorHAnsi" w:hAnsiTheme="minorHAnsi" w:cstheme="minorHAnsi"/>
                <w:color w:val="000000"/>
                <w:sz w:val="20"/>
                <w:szCs w:val="20"/>
              </w:rPr>
            </w:pPr>
          </w:p>
        </w:tc>
        <w:tc>
          <w:tcPr>
            <w:tcW w:w="1800" w:type="dxa"/>
            <w:noWrap/>
          </w:tcPr>
          <w:p w14:paraId="336CB5CA" w14:textId="77777777" w:rsidR="00580DC9" w:rsidRPr="00ED3B4C" w:rsidRDefault="00580DC9" w:rsidP="00763893">
            <w:pPr>
              <w:rPr>
                <w:rFonts w:asciiTheme="minorHAnsi" w:hAnsiTheme="minorHAnsi" w:cstheme="minorHAnsi"/>
                <w:sz w:val="20"/>
                <w:szCs w:val="20"/>
              </w:rPr>
            </w:pPr>
            <w:hyperlink r:id="rId579" w:history="1">
              <w:r w:rsidRPr="00C5162F">
                <w:rPr>
                  <w:rStyle w:val="Hyperlink"/>
                  <w:rFonts w:asciiTheme="minorHAnsi" w:hAnsiTheme="minorHAnsi" w:cstheme="minorHAnsi"/>
                  <w:sz w:val="20"/>
                  <w:szCs w:val="20"/>
                </w:rPr>
                <w:t>Energy Institute at Haas</w:t>
              </w:r>
            </w:hyperlink>
          </w:p>
          <w:p w14:paraId="6C86E397" w14:textId="77777777" w:rsidR="00580DC9" w:rsidRDefault="00580DC9" w:rsidP="00763893"/>
        </w:tc>
        <w:tc>
          <w:tcPr>
            <w:tcW w:w="1530" w:type="dxa"/>
          </w:tcPr>
          <w:p w14:paraId="0DD61690" w14:textId="77777777" w:rsidR="00580DC9" w:rsidRPr="00E923FE" w:rsidRDefault="00580DC9" w:rsidP="00763893">
            <w:pPr>
              <w:rPr>
                <w:rFonts w:asciiTheme="minorHAnsi" w:hAnsiTheme="minorHAnsi" w:cstheme="minorHAnsi"/>
                <w:color w:val="000000"/>
                <w:sz w:val="20"/>
                <w:szCs w:val="20"/>
              </w:rPr>
            </w:pPr>
          </w:p>
        </w:tc>
        <w:tc>
          <w:tcPr>
            <w:tcW w:w="1800" w:type="dxa"/>
          </w:tcPr>
          <w:p w14:paraId="692C4BC8" w14:textId="77777777" w:rsidR="00580DC9" w:rsidRDefault="00580DC9" w:rsidP="00763893">
            <w:pPr>
              <w:rPr>
                <w:rFonts w:asciiTheme="minorHAnsi" w:hAnsiTheme="minorHAnsi" w:cstheme="minorHAnsi"/>
                <w:color w:val="000000"/>
                <w:sz w:val="20"/>
                <w:szCs w:val="20"/>
              </w:rPr>
            </w:pPr>
            <w:r w:rsidRPr="00ED3B4C">
              <w:rPr>
                <w:rFonts w:asciiTheme="minorHAnsi" w:hAnsiTheme="minorHAnsi" w:cstheme="minorHAnsi"/>
                <w:color w:val="000000"/>
                <w:sz w:val="20"/>
                <w:szCs w:val="20"/>
              </w:rPr>
              <w:t>Haas</w:t>
            </w:r>
          </w:p>
        </w:tc>
        <w:tc>
          <w:tcPr>
            <w:tcW w:w="2340" w:type="dxa"/>
          </w:tcPr>
          <w:p w14:paraId="63641DB5" w14:textId="77777777" w:rsidR="00580DC9" w:rsidRDefault="00580DC9" w:rsidP="00763893">
            <w:pPr>
              <w:rPr>
                <w:rFonts w:asciiTheme="minorHAnsi" w:hAnsiTheme="minorHAnsi" w:cstheme="minorHAnsi"/>
                <w:sz w:val="20"/>
                <w:szCs w:val="20"/>
              </w:rPr>
            </w:pPr>
            <w:r w:rsidRPr="00ED3B4C">
              <w:rPr>
                <w:rFonts w:asciiTheme="minorHAnsi" w:hAnsiTheme="minorHAnsi" w:cstheme="minorHAnsi"/>
                <w:sz w:val="20"/>
                <w:szCs w:val="20"/>
              </w:rPr>
              <w:t>Energy, Policy</w:t>
            </w:r>
          </w:p>
        </w:tc>
        <w:tc>
          <w:tcPr>
            <w:tcW w:w="3330" w:type="dxa"/>
          </w:tcPr>
          <w:p w14:paraId="12D491BB" w14:textId="77777777" w:rsidR="00580DC9" w:rsidRDefault="00580DC9" w:rsidP="00763893">
            <w:pPr>
              <w:pBdr>
                <w:top w:val="nil"/>
                <w:left w:val="nil"/>
                <w:bottom w:val="nil"/>
                <w:right w:val="nil"/>
                <w:between w:val="nil"/>
              </w:pBdr>
              <w:rPr>
                <w:rFonts w:asciiTheme="minorHAnsi" w:eastAsia="Calibri" w:hAnsiTheme="minorHAnsi" w:cstheme="minorHAnsi"/>
                <w:color w:val="000000"/>
                <w:sz w:val="20"/>
                <w:szCs w:val="20"/>
              </w:rPr>
            </w:pPr>
            <w:hyperlink r:id="rId580">
              <w:r w:rsidRPr="00ED3B4C">
                <w:rPr>
                  <w:rFonts w:asciiTheme="minorHAnsi" w:eastAsia="Calibri" w:hAnsiTheme="minorHAnsi" w:cstheme="minorHAnsi"/>
                  <w:color w:val="0563C1"/>
                  <w:sz w:val="20"/>
                  <w:szCs w:val="20"/>
                  <w:u w:val="single"/>
                </w:rPr>
                <w:t>Andrew Campbell</w:t>
              </w:r>
            </w:hyperlink>
            <w:r w:rsidRPr="00ED3B4C">
              <w:rPr>
                <w:rFonts w:asciiTheme="minorHAnsi" w:eastAsia="Calibri" w:hAnsiTheme="minorHAnsi" w:cstheme="minorHAnsi"/>
                <w:color w:val="000000"/>
                <w:sz w:val="20"/>
                <w:szCs w:val="20"/>
              </w:rPr>
              <w:t>, Executive Director</w:t>
            </w:r>
          </w:p>
          <w:p w14:paraId="7FE778C3" w14:textId="77777777" w:rsidR="00580DC9" w:rsidRPr="00ED3B4C" w:rsidRDefault="00580DC9" w:rsidP="00763893">
            <w:pPr>
              <w:pBdr>
                <w:top w:val="nil"/>
                <w:left w:val="nil"/>
                <w:bottom w:val="nil"/>
                <w:right w:val="nil"/>
                <w:between w:val="nil"/>
              </w:pBdr>
              <w:rPr>
                <w:rFonts w:asciiTheme="minorHAnsi" w:eastAsia="Calibri" w:hAnsiTheme="minorHAnsi" w:cstheme="minorHAnsi"/>
                <w:color w:val="000000"/>
                <w:sz w:val="20"/>
                <w:szCs w:val="20"/>
              </w:rPr>
            </w:pPr>
          </w:p>
          <w:p w14:paraId="6E10DC21" w14:textId="77777777" w:rsidR="00580DC9" w:rsidRPr="00ED3B4C" w:rsidRDefault="00580DC9" w:rsidP="00763893">
            <w:pPr>
              <w:pBdr>
                <w:top w:val="nil"/>
                <w:left w:val="nil"/>
                <w:bottom w:val="nil"/>
                <w:right w:val="nil"/>
                <w:between w:val="nil"/>
              </w:pBdr>
              <w:rPr>
                <w:rFonts w:asciiTheme="minorHAnsi" w:eastAsia="Calibri" w:hAnsiTheme="minorHAnsi" w:cstheme="minorHAnsi"/>
                <w:color w:val="000000"/>
                <w:sz w:val="20"/>
                <w:szCs w:val="20"/>
              </w:rPr>
            </w:pPr>
            <w:r w:rsidRPr="00ED3B4C">
              <w:rPr>
                <w:rFonts w:asciiTheme="minorHAnsi" w:eastAsia="Calibri" w:hAnsiTheme="minorHAnsi" w:cstheme="minorHAnsi"/>
                <w:color w:val="000000"/>
                <w:sz w:val="20"/>
                <w:szCs w:val="20"/>
              </w:rPr>
              <w:t>To support current and future energy sector leaders in making important decisions, the Energy Institute’s approach is to focus on business and policy challenges:</w:t>
            </w:r>
          </w:p>
          <w:p w14:paraId="17D9D19B" w14:textId="77777777" w:rsidR="00580DC9" w:rsidRPr="00ED3B4C" w:rsidRDefault="00580DC9" w:rsidP="00C9229B">
            <w:pPr>
              <w:numPr>
                <w:ilvl w:val="0"/>
                <w:numId w:val="32"/>
              </w:numPr>
              <w:spacing w:before="280"/>
              <w:ind w:left="338"/>
              <w:rPr>
                <w:rFonts w:asciiTheme="minorHAnsi" w:hAnsiTheme="minorHAnsi" w:cstheme="minorHAnsi"/>
                <w:sz w:val="20"/>
                <w:szCs w:val="20"/>
              </w:rPr>
            </w:pPr>
            <w:hyperlink r:id="rId581">
              <w:r w:rsidRPr="00ED3B4C">
                <w:rPr>
                  <w:rFonts w:asciiTheme="minorHAnsi" w:hAnsiTheme="minorHAnsi" w:cstheme="minorHAnsi"/>
                  <w:color w:val="0000FF"/>
                  <w:sz w:val="20"/>
                  <w:szCs w:val="20"/>
                  <w:u w:val="single"/>
                </w:rPr>
                <w:t>Train</w:t>
              </w:r>
            </w:hyperlink>
            <w:r w:rsidRPr="00ED3B4C">
              <w:rPr>
                <w:rFonts w:asciiTheme="minorHAnsi" w:hAnsiTheme="minorHAnsi" w:cstheme="minorHAnsi"/>
                <w:sz w:val="20"/>
                <w:szCs w:val="20"/>
              </w:rPr>
              <w:t xml:space="preserve"> the business and policy leaders of tomorrow on market, policy, and technology commercialization challenges in the energy industry.</w:t>
            </w:r>
          </w:p>
          <w:p w14:paraId="1A4AE547" w14:textId="77777777" w:rsidR="00580DC9" w:rsidRDefault="00580DC9" w:rsidP="00763893">
            <w:r w:rsidRPr="00ED3B4C">
              <w:rPr>
                <w:rFonts w:asciiTheme="minorHAnsi" w:hAnsiTheme="minorHAnsi" w:cstheme="minorHAnsi"/>
                <w:sz w:val="20"/>
                <w:szCs w:val="20"/>
              </w:rPr>
              <w:t xml:space="preserve">Produce </w:t>
            </w:r>
            <w:hyperlink r:id="rId582">
              <w:r w:rsidRPr="00ED3B4C">
                <w:rPr>
                  <w:rFonts w:asciiTheme="minorHAnsi" w:hAnsiTheme="minorHAnsi" w:cstheme="minorHAnsi"/>
                  <w:color w:val="0000FF"/>
                  <w:sz w:val="20"/>
                  <w:szCs w:val="20"/>
                  <w:u w:val="single"/>
                </w:rPr>
                <w:t>research</w:t>
              </w:r>
            </w:hyperlink>
            <w:r w:rsidRPr="00ED3B4C">
              <w:rPr>
                <w:rFonts w:asciiTheme="minorHAnsi" w:hAnsiTheme="minorHAnsi" w:cstheme="minorHAnsi"/>
                <w:sz w:val="20"/>
                <w:szCs w:val="20"/>
              </w:rPr>
              <w:t xml:space="preserve"> and analysis backed by rigorous empirical evidence and the frontiers of economic research so that energy and environmental policy and business decisions are based on sound economic and business principles.</w:t>
            </w:r>
          </w:p>
        </w:tc>
        <w:tc>
          <w:tcPr>
            <w:tcW w:w="3330" w:type="dxa"/>
          </w:tcPr>
          <w:p w14:paraId="464A9096" w14:textId="77777777" w:rsidR="00580DC9" w:rsidRDefault="00580DC9" w:rsidP="00763893">
            <w:pPr>
              <w:pBdr>
                <w:top w:val="nil"/>
                <w:left w:val="nil"/>
                <w:bottom w:val="nil"/>
                <w:right w:val="nil"/>
                <w:between w:val="nil"/>
              </w:pBdr>
              <w:rPr>
                <w:rFonts w:asciiTheme="minorHAnsi" w:eastAsia="Calibri" w:hAnsiTheme="minorHAnsi" w:cstheme="minorHAnsi"/>
                <w:color w:val="0563C1"/>
                <w:sz w:val="20"/>
                <w:szCs w:val="20"/>
                <w:u w:val="single"/>
              </w:rPr>
            </w:pPr>
            <w:hyperlink r:id="rId583">
              <w:r w:rsidRPr="00ED3B4C">
                <w:rPr>
                  <w:rFonts w:asciiTheme="minorHAnsi" w:eastAsia="Calibri" w:hAnsiTheme="minorHAnsi" w:cstheme="minorHAnsi"/>
                  <w:color w:val="0563C1"/>
                  <w:sz w:val="20"/>
                  <w:szCs w:val="20"/>
                  <w:u w:val="single"/>
                </w:rPr>
                <w:t>Energy Institute Blog</w:t>
              </w:r>
            </w:hyperlink>
          </w:p>
          <w:p w14:paraId="3599A262" w14:textId="77777777" w:rsidR="00580DC9" w:rsidRDefault="00580DC9" w:rsidP="00763893">
            <w:pPr>
              <w:pBdr>
                <w:top w:val="nil"/>
                <w:left w:val="nil"/>
                <w:bottom w:val="nil"/>
                <w:right w:val="nil"/>
                <w:between w:val="nil"/>
              </w:pBdr>
              <w:rPr>
                <w:rFonts w:asciiTheme="minorHAnsi" w:eastAsia="Calibri" w:hAnsiTheme="minorHAnsi" w:cstheme="minorHAnsi"/>
                <w:color w:val="0563C1"/>
                <w:sz w:val="20"/>
                <w:szCs w:val="20"/>
                <w:u w:val="single"/>
              </w:rPr>
            </w:pPr>
          </w:p>
          <w:p w14:paraId="61F765E9" w14:textId="77777777" w:rsidR="00580DC9" w:rsidRPr="00C5162F" w:rsidRDefault="00580DC9" w:rsidP="00763893">
            <w:pPr>
              <w:pBdr>
                <w:top w:val="nil"/>
                <w:left w:val="nil"/>
                <w:bottom w:val="nil"/>
                <w:right w:val="nil"/>
                <w:between w:val="nil"/>
              </w:pBdr>
              <w:rPr>
                <w:rFonts w:asciiTheme="minorHAnsi" w:hAnsiTheme="minorHAnsi" w:cstheme="minorHAnsi"/>
                <w:sz w:val="20"/>
                <w:szCs w:val="20"/>
              </w:rPr>
            </w:pPr>
            <w:r w:rsidRPr="00C5162F">
              <w:rPr>
                <w:rFonts w:asciiTheme="minorHAnsi" w:hAnsiTheme="minorHAnsi" w:cstheme="minorHAnsi"/>
                <w:sz w:val="20"/>
                <w:szCs w:val="20"/>
              </w:rPr>
              <w:t xml:space="preserve">The Energy Institute </w:t>
            </w:r>
            <w:hyperlink r:id="rId584" w:history="1">
              <w:r w:rsidRPr="00C5162F">
                <w:rPr>
                  <w:rStyle w:val="Hyperlink"/>
                  <w:rFonts w:asciiTheme="minorHAnsi" w:hAnsiTheme="minorHAnsi" w:cstheme="minorHAnsi"/>
                  <w:sz w:val="20"/>
                  <w:szCs w:val="20"/>
                </w:rPr>
                <w:t>Working Paper Series</w:t>
              </w:r>
            </w:hyperlink>
            <w:r w:rsidRPr="00C5162F">
              <w:rPr>
                <w:rFonts w:asciiTheme="minorHAnsi" w:hAnsiTheme="minorHAnsi" w:cstheme="minorHAnsi"/>
                <w:sz w:val="20"/>
                <w:szCs w:val="20"/>
              </w:rPr>
              <w:t xml:space="preserve"> presents new research on energy and environmental topics authored by our faculty affiliates and graduate students.</w:t>
            </w:r>
          </w:p>
          <w:p w14:paraId="6B0D9374" w14:textId="77777777" w:rsidR="00580DC9" w:rsidRPr="00ED3B4C" w:rsidRDefault="00580DC9" w:rsidP="00763893">
            <w:pPr>
              <w:pBdr>
                <w:top w:val="nil"/>
                <w:left w:val="nil"/>
                <w:bottom w:val="nil"/>
                <w:right w:val="nil"/>
                <w:between w:val="nil"/>
              </w:pBdr>
              <w:rPr>
                <w:rFonts w:asciiTheme="minorHAnsi" w:hAnsiTheme="minorHAnsi" w:cstheme="minorHAnsi"/>
                <w:sz w:val="20"/>
                <w:szCs w:val="20"/>
              </w:rPr>
            </w:pPr>
          </w:p>
          <w:p w14:paraId="02DEB3FE" w14:textId="77777777" w:rsidR="00580DC9" w:rsidRPr="00ED3B4C" w:rsidRDefault="00580DC9" w:rsidP="00763893">
            <w:pPr>
              <w:pBdr>
                <w:top w:val="nil"/>
                <w:left w:val="nil"/>
                <w:bottom w:val="nil"/>
                <w:right w:val="nil"/>
                <w:between w:val="nil"/>
              </w:pBdr>
              <w:rPr>
                <w:rFonts w:asciiTheme="minorHAnsi" w:hAnsiTheme="minorHAnsi" w:cstheme="minorHAnsi"/>
                <w:sz w:val="20"/>
                <w:szCs w:val="20"/>
              </w:rPr>
            </w:pPr>
          </w:p>
        </w:tc>
        <w:tc>
          <w:tcPr>
            <w:tcW w:w="3240" w:type="dxa"/>
          </w:tcPr>
          <w:p w14:paraId="34ABCBA6" w14:textId="77777777" w:rsidR="00580DC9" w:rsidRPr="002A3725" w:rsidRDefault="00580DC9" w:rsidP="00763893">
            <w:pPr>
              <w:pStyle w:val="NormalWeb"/>
              <w:rPr>
                <w:rFonts w:asciiTheme="minorHAnsi" w:hAnsiTheme="minorHAnsi" w:cstheme="minorHAnsi"/>
                <w:sz w:val="20"/>
                <w:szCs w:val="20"/>
              </w:rPr>
            </w:pPr>
            <w:r w:rsidRPr="00C5162F">
              <w:rPr>
                <w:rFonts w:asciiTheme="minorHAnsi" w:hAnsiTheme="minorHAnsi" w:cstheme="minorHAnsi"/>
                <w:sz w:val="20"/>
                <w:szCs w:val="20"/>
              </w:rPr>
              <w:t>The Energy Institute is at the forefront of energy and environmental education</w:t>
            </w:r>
            <w:r>
              <w:rPr>
                <w:rFonts w:asciiTheme="minorHAnsi" w:hAnsiTheme="minorHAnsi" w:cstheme="minorHAnsi"/>
                <w:sz w:val="20"/>
                <w:szCs w:val="20"/>
              </w:rPr>
              <w:t xml:space="preserve">, </w:t>
            </w:r>
            <w:r w:rsidRPr="00C5162F">
              <w:rPr>
                <w:rFonts w:asciiTheme="minorHAnsi" w:hAnsiTheme="minorHAnsi" w:cstheme="minorHAnsi"/>
                <w:sz w:val="20"/>
                <w:szCs w:val="20"/>
              </w:rPr>
              <w:t>sponsor</w:t>
            </w:r>
            <w:r>
              <w:rPr>
                <w:rFonts w:asciiTheme="minorHAnsi" w:hAnsiTheme="minorHAnsi" w:cstheme="minorHAnsi"/>
                <w:sz w:val="20"/>
                <w:szCs w:val="20"/>
              </w:rPr>
              <w:t>ing</w:t>
            </w:r>
            <w:r w:rsidRPr="00C5162F">
              <w:rPr>
                <w:rFonts w:asciiTheme="minorHAnsi" w:hAnsiTheme="minorHAnsi" w:cstheme="minorHAnsi"/>
                <w:sz w:val="20"/>
                <w:szCs w:val="20"/>
              </w:rPr>
              <w:t xml:space="preserve"> courses for </w:t>
            </w:r>
            <w:hyperlink r:id="rId585" w:history="1">
              <w:r w:rsidRPr="00C5162F">
                <w:rPr>
                  <w:rStyle w:val="Hyperlink"/>
                  <w:rFonts w:asciiTheme="minorHAnsi" w:hAnsiTheme="minorHAnsi" w:cstheme="minorHAnsi"/>
                  <w:sz w:val="20"/>
                  <w:szCs w:val="20"/>
                </w:rPr>
                <w:t>UC Berkeley graduate students</w:t>
              </w:r>
            </w:hyperlink>
            <w:r w:rsidRPr="00C5162F">
              <w:rPr>
                <w:rFonts w:asciiTheme="minorHAnsi" w:hAnsiTheme="minorHAnsi" w:cstheme="minorHAnsi"/>
                <w:sz w:val="20"/>
                <w:szCs w:val="20"/>
              </w:rPr>
              <w:t>, offer</w:t>
            </w:r>
            <w:r>
              <w:rPr>
                <w:rFonts w:asciiTheme="minorHAnsi" w:hAnsiTheme="minorHAnsi" w:cstheme="minorHAnsi"/>
                <w:sz w:val="20"/>
                <w:szCs w:val="20"/>
              </w:rPr>
              <w:t>ing</w:t>
            </w:r>
            <w:r w:rsidRPr="00C5162F">
              <w:rPr>
                <w:rFonts w:asciiTheme="minorHAnsi" w:hAnsiTheme="minorHAnsi" w:cstheme="minorHAnsi"/>
                <w:sz w:val="20"/>
                <w:szCs w:val="20"/>
              </w:rPr>
              <w:t xml:space="preserve"> </w:t>
            </w:r>
            <w:hyperlink r:id="rId586" w:history="1">
              <w:r w:rsidRPr="00C5162F">
                <w:rPr>
                  <w:rStyle w:val="Hyperlink"/>
                  <w:rFonts w:asciiTheme="minorHAnsi" w:hAnsiTheme="minorHAnsi" w:cstheme="minorHAnsi"/>
                  <w:sz w:val="20"/>
                  <w:szCs w:val="20"/>
                </w:rPr>
                <w:t>professional and executive education programs</w:t>
              </w:r>
            </w:hyperlink>
            <w:r w:rsidRPr="00C5162F">
              <w:rPr>
                <w:rFonts w:asciiTheme="minorHAnsi" w:hAnsiTheme="minorHAnsi" w:cstheme="minorHAnsi"/>
                <w:sz w:val="20"/>
                <w:szCs w:val="20"/>
              </w:rPr>
              <w:t xml:space="preserve"> for business and government and train</w:t>
            </w:r>
            <w:r>
              <w:rPr>
                <w:rFonts w:asciiTheme="minorHAnsi" w:hAnsiTheme="minorHAnsi" w:cstheme="minorHAnsi"/>
                <w:sz w:val="20"/>
                <w:szCs w:val="20"/>
              </w:rPr>
              <w:t>ing</w:t>
            </w:r>
            <w:r w:rsidRPr="00C5162F">
              <w:rPr>
                <w:rFonts w:asciiTheme="minorHAnsi" w:hAnsiTheme="minorHAnsi" w:cstheme="minorHAnsi"/>
                <w:sz w:val="20"/>
                <w:szCs w:val="20"/>
              </w:rPr>
              <w:t xml:space="preserve"> the next generation of researchers.</w:t>
            </w:r>
          </w:p>
        </w:tc>
      </w:tr>
      <w:tr w:rsidR="00580DC9" w:rsidRPr="00170A6D" w14:paraId="3A7DA3C7" w14:textId="77777777" w:rsidTr="00125641">
        <w:trPr>
          <w:trHeight w:val="320"/>
        </w:trPr>
        <w:tc>
          <w:tcPr>
            <w:tcW w:w="1080" w:type="dxa"/>
            <w:noWrap/>
          </w:tcPr>
          <w:p w14:paraId="35F38B51" w14:textId="77777777" w:rsidR="00580DC9" w:rsidRPr="00E923FE" w:rsidRDefault="00580DC9" w:rsidP="00763893">
            <w:pPr>
              <w:rPr>
                <w:rFonts w:asciiTheme="minorHAnsi" w:hAnsiTheme="minorHAnsi" w:cstheme="minorHAnsi"/>
                <w:color w:val="000000"/>
                <w:sz w:val="20"/>
                <w:szCs w:val="20"/>
              </w:rPr>
            </w:pPr>
            <w:r w:rsidRPr="006F117B">
              <w:rPr>
                <w:rFonts w:asciiTheme="minorHAnsi" w:hAnsiTheme="minorHAnsi" w:cstheme="minorHAnsi"/>
                <w:color w:val="000000"/>
                <w:sz w:val="20"/>
                <w:szCs w:val="20"/>
              </w:rPr>
              <w:t>Ann</w:t>
            </w:r>
          </w:p>
        </w:tc>
        <w:tc>
          <w:tcPr>
            <w:tcW w:w="1800" w:type="dxa"/>
            <w:noWrap/>
          </w:tcPr>
          <w:p w14:paraId="5B346C14" w14:textId="77777777" w:rsidR="00580DC9" w:rsidRDefault="00580DC9" w:rsidP="00763893">
            <w:hyperlink r:id="rId587">
              <w:r w:rsidRPr="006F117B">
                <w:rPr>
                  <w:rFonts w:asciiTheme="minorHAnsi" w:hAnsiTheme="minorHAnsi" w:cstheme="minorHAnsi"/>
                  <w:color w:val="0563C1"/>
                  <w:sz w:val="20"/>
                  <w:szCs w:val="20"/>
                  <w:u w:val="single"/>
                </w:rPr>
                <w:t>Harrison</w:t>
              </w:r>
            </w:hyperlink>
          </w:p>
        </w:tc>
        <w:tc>
          <w:tcPr>
            <w:tcW w:w="1530" w:type="dxa"/>
          </w:tcPr>
          <w:p w14:paraId="05232A50" w14:textId="77777777" w:rsidR="00580DC9" w:rsidRPr="00E923FE" w:rsidRDefault="00580DC9" w:rsidP="00763893">
            <w:pPr>
              <w:rPr>
                <w:rFonts w:asciiTheme="minorHAnsi" w:hAnsiTheme="minorHAnsi" w:cstheme="minorHAnsi"/>
                <w:color w:val="000000"/>
                <w:sz w:val="20"/>
                <w:szCs w:val="20"/>
              </w:rPr>
            </w:pPr>
          </w:p>
        </w:tc>
        <w:tc>
          <w:tcPr>
            <w:tcW w:w="1800" w:type="dxa"/>
          </w:tcPr>
          <w:p w14:paraId="311AF9E2" w14:textId="77777777" w:rsidR="00580DC9" w:rsidRPr="00ED3B4C" w:rsidRDefault="00580DC9" w:rsidP="00763893">
            <w:pPr>
              <w:rPr>
                <w:rFonts w:asciiTheme="minorHAnsi" w:hAnsiTheme="minorHAnsi" w:cstheme="minorHAnsi"/>
                <w:color w:val="000000"/>
                <w:sz w:val="20"/>
                <w:szCs w:val="20"/>
              </w:rPr>
            </w:pPr>
            <w:r w:rsidRPr="006F117B">
              <w:rPr>
                <w:rFonts w:asciiTheme="minorHAnsi" w:hAnsiTheme="minorHAnsi" w:cstheme="minorHAnsi"/>
                <w:color w:val="000000"/>
                <w:sz w:val="20"/>
                <w:szCs w:val="20"/>
              </w:rPr>
              <w:t>Haas</w:t>
            </w:r>
          </w:p>
        </w:tc>
        <w:tc>
          <w:tcPr>
            <w:tcW w:w="2340" w:type="dxa"/>
          </w:tcPr>
          <w:p w14:paraId="72F11D21" w14:textId="77777777" w:rsidR="00580DC9" w:rsidRPr="00ED3B4C" w:rsidRDefault="00580DC9" w:rsidP="00763893">
            <w:pPr>
              <w:rPr>
                <w:rFonts w:asciiTheme="minorHAnsi" w:hAnsiTheme="minorHAnsi" w:cstheme="minorHAnsi"/>
                <w:sz w:val="20"/>
                <w:szCs w:val="20"/>
              </w:rPr>
            </w:pPr>
            <w:r w:rsidRPr="006F117B">
              <w:rPr>
                <w:rFonts w:asciiTheme="minorHAnsi" w:hAnsiTheme="minorHAnsi" w:cstheme="minorHAnsi"/>
                <w:sz w:val="20"/>
                <w:szCs w:val="20"/>
              </w:rPr>
              <w:t>Business</w:t>
            </w:r>
          </w:p>
        </w:tc>
        <w:tc>
          <w:tcPr>
            <w:tcW w:w="3330" w:type="dxa"/>
          </w:tcPr>
          <w:p w14:paraId="26F76683" w14:textId="77777777" w:rsidR="00580DC9" w:rsidRPr="006F117B" w:rsidRDefault="00580DC9" w:rsidP="00763893">
            <w:pPr>
              <w:pStyle w:val="Heading3"/>
              <w:spacing w:before="0"/>
              <w:rPr>
                <w:rFonts w:asciiTheme="minorHAnsi" w:eastAsia="Calibri" w:hAnsiTheme="minorHAnsi" w:cstheme="minorHAnsi"/>
                <w:color w:val="0563C1"/>
                <w:sz w:val="20"/>
                <w:szCs w:val="20"/>
                <w:u w:val="single"/>
              </w:rPr>
            </w:pPr>
            <w:hyperlink r:id="rId588">
              <w:r w:rsidRPr="006F117B">
                <w:rPr>
                  <w:rFonts w:asciiTheme="minorHAnsi" w:eastAsia="Calibri" w:hAnsiTheme="minorHAnsi" w:cstheme="minorHAnsi"/>
                  <w:color w:val="0563C1"/>
                  <w:sz w:val="20"/>
                  <w:szCs w:val="20"/>
                  <w:u w:val="single"/>
                </w:rPr>
                <w:t>Ann Harrison, Dean, Haas School of Business</w:t>
              </w:r>
            </w:hyperlink>
          </w:p>
          <w:p w14:paraId="7C247C3D" w14:textId="77777777" w:rsidR="00580DC9" w:rsidRPr="006F117B" w:rsidRDefault="00580DC9" w:rsidP="00763893">
            <w:pPr>
              <w:rPr>
                <w:rFonts w:asciiTheme="minorHAnsi" w:hAnsiTheme="minorHAnsi" w:cstheme="minorHAnsi"/>
                <w:sz w:val="20"/>
                <w:szCs w:val="20"/>
              </w:rPr>
            </w:pPr>
          </w:p>
          <w:p w14:paraId="1EBF2966" w14:textId="77777777" w:rsidR="00580DC9" w:rsidRDefault="00580DC9" w:rsidP="00763893">
            <w:r w:rsidRPr="006F117B">
              <w:rPr>
                <w:rFonts w:asciiTheme="minorHAnsi" w:hAnsiTheme="minorHAnsi" w:cstheme="minorHAnsi"/>
                <w:sz w:val="20"/>
                <w:szCs w:val="20"/>
              </w:rPr>
              <w:t xml:space="preserve">Haas includes </w:t>
            </w:r>
            <w:r>
              <w:rPr>
                <w:rFonts w:asciiTheme="minorHAnsi" w:hAnsiTheme="minorHAnsi" w:cstheme="minorHAnsi"/>
                <w:sz w:val="20"/>
                <w:szCs w:val="20"/>
              </w:rPr>
              <w:t>an extensive menu</w:t>
            </w:r>
            <w:r w:rsidRPr="006F117B">
              <w:rPr>
                <w:rFonts w:asciiTheme="minorHAnsi" w:hAnsiTheme="minorHAnsi" w:cstheme="minorHAnsi"/>
                <w:sz w:val="20"/>
                <w:szCs w:val="20"/>
              </w:rPr>
              <w:t xml:space="preserve"> of </w:t>
            </w:r>
            <w:hyperlink r:id="rId589" w:history="1">
              <w:r w:rsidRPr="006F117B">
                <w:rPr>
                  <w:rStyle w:val="Hyperlink"/>
                  <w:rFonts w:asciiTheme="minorHAnsi" w:hAnsiTheme="minorHAnsi" w:cstheme="minorHAnsi"/>
                  <w:sz w:val="20"/>
                  <w:szCs w:val="20"/>
                </w:rPr>
                <w:t>research centers and institutes</w:t>
              </w:r>
            </w:hyperlink>
            <w:r>
              <w:t>:</w:t>
            </w:r>
          </w:p>
          <w:p w14:paraId="26A3DDA3" w14:textId="77777777" w:rsidR="00580DC9" w:rsidRDefault="00580DC9" w:rsidP="00763893">
            <w:pPr>
              <w:rPr>
                <w:rFonts w:asciiTheme="minorHAnsi" w:hAnsiTheme="minorHAnsi" w:cstheme="minorHAnsi"/>
                <w:sz w:val="20"/>
                <w:szCs w:val="20"/>
              </w:rPr>
            </w:pPr>
          </w:p>
          <w:p w14:paraId="777A76CD" w14:textId="77777777" w:rsidR="00580DC9" w:rsidRPr="00544606" w:rsidRDefault="00580DC9" w:rsidP="00763893">
            <w:pPr>
              <w:pStyle w:val="NormalWeb"/>
              <w:spacing w:before="0" w:beforeAutospacing="0" w:after="0" w:afterAutospacing="0"/>
              <w:rPr>
                <w:rFonts w:asciiTheme="minorHAnsi" w:hAnsiTheme="minorHAnsi" w:cstheme="minorHAnsi"/>
                <w:sz w:val="20"/>
                <w:szCs w:val="20"/>
              </w:rPr>
            </w:pPr>
            <w:r w:rsidRPr="00544606">
              <w:rPr>
                <w:rFonts w:asciiTheme="minorHAnsi" w:hAnsiTheme="minorHAnsi" w:cstheme="minorHAnsi"/>
                <w:sz w:val="20"/>
                <w:szCs w:val="20"/>
              </w:rPr>
              <w:lastRenderedPageBreak/>
              <w:t xml:space="preserve">The </w:t>
            </w:r>
            <w:r w:rsidRPr="00544606">
              <w:rPr>
                <w:rStyle w:val="link-text"/>
                <w:rFonts w:asciiTheme="minorHAnsi" w:hAnsiTheme="minorHAnsi" w:cstheme="minorHAnsi"/>
                <w:color w:val="0000FF"/>
                <w:sz w:val="20"/>
                <w:szCs w:val="20"/>
                <w:u w:val="single"/>
              </w:rPr>
              <w:t>Institute for Business Innovatio</w:t>
            </w:r>
            <w:r>
              <w:rPr>
                <w:rStyle w:val="link-text"/>
                <w:rFonts w:asciiTheme="minorHAnsi" w:hAnsiTheme="minorHAnsi" w:cstheme="minorHAnsi"/>
                <w:color w:val="0000FF"/>
                <w:sz w:val="20"/>
                <w:szCs w:val="20"/>
                <w:u w:val="single"/>
              </w:rPr>
              <w:t>n</w:t>
            </w:r>
          </w:p>
          <w:p w14:paraId="302C8658" w14:textId="77777777" w:rsidR="00580DC9" w:rsidRPr="00544606" w:rsidRDefault="00580DC9" w:rsidP="00763893">
            <w:pPr>
              <w:pStyle w:val="Heading3"/>
              <w:spacing w:before="0"/>
              <w:rPr>
                <w:rFonts w:asciiTheme="minorHAnsi" w:hAnsiTheme="minorHAnsi" w:cstheme="minorHAnsi"/>
                <w:sz w:val="20"/>
                <w:szCs w:val="20"/>
              </w:rPr>
            </w:pPr>
            <w:hyperlink r:id="rId590" w:history="1">
              <w:r w:rsidRPr="00544606">
                <w:rPr>
                  <w:rStyle w:val="link-text"/>
                  <w:rFonts w:asciiTheme="minorHAnsi" w:hAnsiTheme="minorHAnsi" w:cstheme="minorHAnsi"/>
                  <w:color w:val="0000FF"/>
                  <w:sz w:val="20"/>
                  <w:szCs w:val="20"/>
                  <w:u w:val="single"/>
                </w:rPr>
                <w:t>O'Donnell Center for Behavioral Economics</w:t>
              </w:r>
            </w:hyperlink>
          </w:p>
          <w:p w14:paraId="372A98CA" w14:textId="77777777" w:rsidR="00580DC9" w:rsidRPr="00544606" w:rsidRDefault="00580DC9" w:rsidP="00763893">
            <w:pPr>
              <w:rPr>
                <w:rFonts w:asciiTheme="minorHAnsi" w:hAnsiTheme="minorHAnsi" w:cstheme="minorHAnsi"/>
                <w:sz w:val="20"/>
                <w:szCs w:val="20"/>
              </w:rPr>
            </w:pPr>
          </w:p>
          <w:p w14:paraId="78344769" w14:textId="77777777" w:rsidR="00580DC9" w:rsidRPr="00544606" w:rsidRDefault="00580DC9" w:rsidP="00763893">
            <w:pPr>
              <w:pStyle w:val="Heading3"/>
              <w:spacing w:before="0"/>
              <w:rPr>
                <w:rFonts w:asciiTheme="minorHAnsi" w:hAnsiTheme="minorHAnsi" w:cstheme="minorHAnsi"/>
                <w:sz w:val="20"/>
                <w:szCs w:val="20"/>
              </w:rPr>
            </w:pPr>
            <w:hyperlink r:id="rId591" w:tgtFrame="_blank" w:history="1">
              <w:r w:rsidRPr="00544606">
                <w:rPr>
                  <w:rStyle w:val="link-text"/>
                  <w:rFonts w:asciiTheme="minorHAnsi" w:hAnsiTheme="minorHAnsi" w:cstheme="minorHAnsi"/>
                  <w:color w:val="0000FF"/>
                  <w:sz w:val="20"/>
                  <w:szCs w:val="20"/>
                  <w:u w:val="single"/>
                </w:rPr>
                <w:t>Fisher Center for Business Analytics</w:t>
              </w:r>
            </w:hyperlink>
          </w:p>
          <w:p w14:paraId="08A472AC" w14:textId="77777777" w:rsidR="00580DC9" w:rsidRPr="00544606" w:rsidRDefault="00580DC9" w:rsidP="00763893">
            <w:pPr>
              <w:rPr>
                <w:rFonts w:asciiTheme="minorHAnsi" w:hAnsiTheme="minorHAnsi" w:cstheme="minorHAnsi"/>
                <w:sz w:val="20"/>
                <w:szCs w:val="20"/>
              </w:rPr>
            </w:pPr>
          </w:p>
          <w:p w14:paraId="27CFD6C6" w14:textId="77777777" w:rsidR="00580DC9" w:rsidRPr="00544606" w:rsidRDefault="00580DC9" w:rsidP="00763893">
            <w:pPr>
              <w:pStyle w:val="Heading3"/>
              <w:spacing w:before="0"/>
              <w:rPr>
                <w:rFonts w:asciiTheme="minorHAnsi" w:hAnsiTheme="minorHAnsi" w:cstheme="minorHAnsi"/>
                <w:sz w:val="20"/>
                <w:szCs w:val="20"/>
              </w:rPr>
            </w:pPr>
            <w:hyperlink r:id="rId592" w:tgtFrame="_blank" w:history="1">
              <w:r w:rsidRPr="00544606">
                <w:rPr>
                  <w:rStyle w:val="link-text"/>
                  <w:rFonts w:asciiTheme="minorHAnsi" w:hAnsiTheme="minorHAnsi" w:cstheme="minorHAnsi"/>
                  <w:color w:val="0000FF"/>
                  <w:sz w:val="20"/>
                  <w:szCs w:val="20"/>
                  <w:u w:val="single"/>
                </w:rPr>
                <w:t>Garwood Center for Corporate Innovation</w:t>
              </w:r>
            </w:hyperlink>
          </w:p>
          <w:p w14:paraId="6B6F3CCC" w14:textId="77777777" w:rsidR="00580DC9" w:rsidRPr="00544606" w:rsidRDefault="00580DC9" w:rsidP="00763893">
            <w:pPr>
              <w:rPr>
                <w:rFonts w:asciiTheme="minorHAnsi" w:hAnsiTheme="minorHAnsi" w:cstheme="minorHAnsi"/>
                <w:sz w:val="20"/>
                <w:szCs w:val="20"/>
              </w:rPr>
            </w:pPr>
          </w:p>
          <w:p w14:paraId="257C5A44" w14:textId="77777777" w:rsidR="00580DC9" w:rsidRPr="00544606" w:rsidRDefault="00580DC9" w:rsidP="00763893">
            <w:pPr>
              <w:pStyle w:val="Heading3"/>
              <w:spacing w:before="0"/>
              <w:rPr>
                <w:rFonts w:asciiTheme="minorHAnsi" w:hAnsiTheme="minorHAnsi" w:cstheme="minorHAnsi"/>
                <w:sz w:val="20"/>
                <w:szCs w:val="20"/>
              </w:rPr>
            </w:pPr>
            <w:hyperlink r:id="rId593" w:history="1">
              <w:r w:rsidRPr="00544606">
                <w:rPr>
                  <w:rStyle w:val="link-text"/>
                  <w:rFonts w:asciiTheme="minorHAnsi" w:hAnsiTheme="minorHAnsi" w:cstheme="minorHAnsi"/>
                  <w:color w:val="0000FF"/>
                  <w:sz w:val="20"/>
                  <w:szCs w:val="20"/>
                  <w:u w:val="single"/>
                </w:rPr>
                <w:t>Berkeley Culture Initiative</w:t>
              </w:r>
            </w:hyperlink>
          </w:p>
          <w:p w14:paraId="2E9FBBCB" w14:textId="77777777" w:rsidR="00580DC9" w:rsidRPr="00544606" w:rsidRDefault="00580DC9" w:rsidP="00763893">
            <w:pPr>
              <w:rPr>
                <w:rFonts w:asciiTheme="minorHAnsi" w:hAnsiTheme="minorHAnsi" w:cstheme="minorHAnsi"/>
                <w:sz w:val="20"/>
                <w:szCs w:val="20"/>
              </w:rPr>
            </w:pPr>
          </w:p>
          <w:p w14:paraId="40F43376" w14:textId="77777777" w:rsidR="00580DC9" w:rsidRPr="00544606" w:rsidRDefault="00580DC9" w:rsidP="00763893">
            <w:pPr>
              <w:pStyle w:val="Heading3"/>
              <w:spacing w:before="0"/>
              <w:rPr>
                <w:rFonts w:asciiTheme="minorHAnsi" w:hAnsiTheme="minorHAnsi" w:cstheme="minorHAnsi"/>
                <w:sz w:val="20"/>
                <w:szCs w:val="20"/>
              </w:rPr>
            </w:pPr>
            <w:hyperlink r:id="rId594" w:tgtFrame="_blank" w:history="1">
              <w:r w:rsidRPr="00544606">
                <w:rPr>
                  <w:rStyle w:val="link-text"/>
                  <w:rFonts w:asciiTheme="minorHAnsi" w:hAnsiTheme="minorHAnsi" w:cstheme="minorHAnsi"/>
                  <w:color w:val="0000FF"/>
                  <w:sz w:val="20"/>
                  <w:szCs w:val="20"/>
                  <w:u w:val="single"/>
                </w:rPr>
                <w:t>Berkeley Haas Entrepreneurship</w:t>
              </w:r>
            </w:hyperlink>
          </w:p>
          <w:p w14:paraId="7367121A" w14:textId="77777777" w:rsidR="00580DC9" w:rsidRPr="00544606" w:rsidRDefault="00580DC9" w:rsidP="00763893">
            <w:pPr>
              <w:rPr>
                <w:rFonts w:asciiTheme="minorHAnsi" w:hAnsiTheme="minorHAnsi" w:cstheme="minorHAnsi"/>
                <w:sz w:val="20"/>
                <w:szCs w:val="20"/>
              </w:rPr>
            </w:pPr>
          </w:p>
          <w:p w14:paraId="542E6049" w14:textId="77777777" w:rsidR="00580DC9" w:rsidRPr="00544606" w:rsidRDefault="00580DC9" w:rsidP="00763893">
            <w:pPr>
              <w:pStyle w:val="Heading3"/>
              <w:spacing w:before="0"/>
              <w:rPr>
                <w:rFonts w:asciiTheme="minorHAnsi" w:hAnsiTheme="minorHAnsi" w:cstheme="minorHAnsi"/>
                <w:sz w:val="20"/>
                <w:szCs w:val="20"/>
              </w:rPr>
            </w:pPr>
            <w:hyperlink r:id="rId595" w:history="1">
              <w:r w:rsidRPr="00544606">
                <w:rPr>
                  <w:rStyle w:val="link-text"/>
                  <w:rFonts w:asciiTheme="minorHAnsi" w:hAnsiTheme="minorHAnsi" w:cstheme="minorHAnsi"/>
                  <w:color w:val="0000FF"/>
                  <w:sz w:val="20"/>
                  <w:szCs w:val="20"/>
                  <w:u w:val="single"/>
                </w:rPr>
                <w:t>Center for Growth Markets</w:t>
              </w:r>
            </w:hyperlink>
          </w:p>
          <w:p w14:paraId="1230BFA4" w14:textId="77777777" w:rsidR="00580DC9" w:rsidRPr="00544606" w:rsidRDefault="00580DC9" w:rsidP="00763893">
            <w:pPr>
              <w:rPr>
                <w:rFonts w:asciiTheme="minorHAnsi" w:hAnsiTheme="minorHAnsi" w:cstheme="minorHAnsi"/>
                <w:sz w:val="20"/>
                <w:szCs w:val="20"/>
              </w:rPr>
            </w:pPr>
          </w:p>
          <w:p w14:paraId="7334B85D" w14:textId="77777777" w:rsidR="00580DC9" w:rsidRPr="00544606" w:rsidRDefault="00580DC9" w:rsidP="00763893">
            <w:pPr>
              <w:pStyle w:val="Heading3"/>
              <w:spacing w:before="0"/>
              <w:rPr>
                <w:rFonts w:asciiTheme="minorHAnsi" w:hAnsiTheme="minorHAnsi" w:cstheme="minorHAnsi"/>
                <w:sz w:val="20"/>
                <w:szCs w:val="20"/>
              </w:rPr>
            </w:pPr>
            <w:hyperlink r:id="rId596" w:tgtFrame="_blank" w:history="1">
              <w:r w:rsidRPr="00544606">
                <w:rPr>
                  <w:rStyle w:val="link-text"/>
                  <w:rFonts w:asciiTheme="minorHAnsi" w:hAnsiTheme="minorHAnsi" w:cstheme="minorHAnsi"/>
                  <w:color w:val="0000FF"/>
                  <w:sz w:val="20"/>
                  <w:szCs w:val="20"/>
                  <w:u w:val="single"/>
                </w:rPr>
                <w:t>Innovation, Creativity, and Design Practice</w:t>
              </w:r>
            </w:hyperlink>
          </w:p>
          <w:p w14:paraId="4891B40E" w14:textId="77777777" w:rsidR="00580DC9" w:rsidRPr="00544606" w:rsidRDefault="00580DC9" w:rsidP="00763893">
            <w:pPr>
              <w:rPr>
                <w:rFonts w:asciiTheme="minorHAnsi" w:hAnsiTheme="minorHAnsi" w:cstheme="minorHAnsi"/>
                <w:sz w:val="20"/>
                <w:szCs w:val="20"/>
              </w:rPr>
            </w:pPr>
          </w:p>
          <w:p w14:paraId="18B5690F" w14:textId="77777777" w:rsidR="00580DC9" w:rsidRPr="00544606" w:rsidRDefault="00580DC9" w:rsidP="00763893">
            <w:pPr>
              <w:pStyle w:val="Heading3"/>
              <w:spacing w:before="0"/>
              <w:rPr>
                <w:rFonts w:asciiTheme="minorHAnsi" w:hAnsiTheme="minorHAnsi" w:cstheme="minorHAnsi"/>
                <w:sz w:val="20"/>
                <w:szCs w:val="20"/>
              </w:rPr>
            </w:pPr>
            <w:hyperlink r:id="rId597" w:history="1">
              <w:proofErr w:type="spellStart"/>
              <w:r w:rsidRPr="00544606">
                <w:rPr>
                  <w:rStyle w:val="link-text"/>
                  <w:rFonts w:asciiTheme="minorHAnsi" w:hAnsiTheme="minorHAnsi" w:cstheme="minorHAnsi"/>
                  <w:color w:val="0000FF"/>
                  <w:sz w:val="20"/>
                  <w:szCs w:val="20"/>
                  <w:u w:val="single"/>
                </w:rPr>
                <w:t>Tusher</w:t>
              </w:r>
              <w:proofErr w:type="spellEnd"/>
              <w:r w:rsidRPr="00544606">
                <w:rPr>
                  <w:rStyle w:val="link-text"/>
                  <w:rFonts w:asciiTheme="minorHAnsi" w:hAnsiTheme="minorHAnsi" w:cstheme="minorHAnsi"/>
                  <w:color w:val="0000FF"/>
                  <w:sz w:val="20"/>
                  <w:szCs w:val="20"/>
                  <w:u w:val="single"/>
                </w:rPr>
                <w:t xml:space="preserve"> Initiative for Management of Intellectual Capital</w:t>
              </w:r>
            </w:hyperlink>
          </w:p>
          <w:p w14:paraId="028C347A" w14:textId="77777777" w:rsidR="00580DC9" w:rsidRPr="00544606" w:rsidRDefault="00580DC9" w:rsidP="00763893">
            <w:pPr>
              <w:pStyle w:val="NormalWeb"/>
              <w:spacing w:before="0" w:beforeAutospacing="0" w:after="0" w:afterAutospacing="0"/>
              <w:rPr>
                <w:rFonts w:asciiTheme="minorHAnsi" w:hAnsiTheme="minorHAnsi" w:cstheme="minorHAnsi"/>
                <w:sz w:val="20"/>
                <w:szCs w:val="20"/>
              </w:rPr>
            </w:pPr>
            <w:r w:rsidRPr="00544606">
              <w:rPr>
                <w:rFonts w:asciiTheme="minorHAnsi" w:hAnsiTheme="minorHAnsi" w:cstheme="minorHAnsi"/>
                <w:sz w:val="20"/>
                <w:szCs w:val="20"/>
              </w:rPr>
              <w:t xml:space="preserve">The </w:t>
            </w:r>
            <w:hyperlink r:id="rId598" w:history="1">
              <w:r w:rsidRPr="00544606">
                <w:rPr>
                  <w:rStyle w:val="link-text"/>
                  <w:rFonts w:asciiTheme="minorHAnsi" w:hAnsiTheme="minorHAnsi" w:cstheme="minorHAnsi"/>
                  <w:color w:val="0000FF"/>
                  <w:sz w:val="20"/>
                  <w:szCs w:val="20"/>
                  <w:u w:val="single"/>
                </w:rPr>
                <w:t>Institute for Business &amp; Social Impact</w:t>
              </w:r>
            </w:hyperlink>
            <w:r w:rsidRPr="00544606">
              <w:rPr>
                <w:rFonts w:asciiTheme="minorHAnsi" w:hAnsiTheme="minorHAnsi" w:cstheme="minorHAnsi"/>
                <w:sz w:val="20"/>
                <w:szCs w:val="20"/>
              </w:rPr>
              <w:t xml:space="preserve"> (IBSI) </w:t>
            </w:r>
          </w:p>
          <w:p w14:paraId="57C5DF7F" w14:textId="77777777" w:rsidR="00580DC9" w:rsidRPr="00544606" w:rsidRDefault="00580DC9" w:rsidP="00763893">
            <w:pPr>
              <w:pStyle w:val="Heading3"/>
              <w:spacing w:before="0"/>
              <w:rPr>
                <w:rFonts w:asciiTheme="minorHAnsi" w:hAnsiTheme="minorHAnsi" w:cstheme="minorHAnsi"/>
                <w:sz w:val="20"/>
                <w:szCs w:val="20"/>
              </w:rPr>
            </w:pPr>
            <w:hyperlink r:id="rId599" w:history="1">
              <w:r w:rsidRPr="00544606">
                <w:rPr>
                  <w:rStyle w:val="link-text"/>
                  <w:rFonts w:asciiTheme="minorHAnsi" w:hAnsiTheme="minorHAnsi" w:cstheme="minorHAnsi"/>
                  <w:color w:val="0000FF"/>
                  <w:sz w:val="20"/>
                  <w:szCs w:val="20"/>
                  <w:u w:val="single"/>
                </w:rPr>
                <w:t>Center for Responsible Business</w:t>
              </w:r>
            </w:hyperlink>
          </w:p>
          <w:p w14:paraId="5D1BE74D" w14:textId="77777777" w:rsidR="00580DC9" w:rsidRPr="00544606" w:rsidRDefault="00580DC9" w:rsidP="00763893">
            <w:pPr>
              <w:rPr>
                <w:rFonts w:asciiTheme="minorHAnsi" w:hAnsiTheme="minorHAnsi" w:cstheme="minorHAnsi"/>
                <w:sz w:val="20"/>
                <w:szCs w:val="20"/>
              </w:rPr>
            </w:pPr>
          </w:p>
          <w:p w14:paraId="12854F7D" w14:textId="77777777" w:rsidR="00580DC9" w:rsidRPr="00544606" w:rsidRDefault="00580DC9" w:rsidP="00763893">
            <w:pPr>
              <w:pStyle w:val="Heading3"/>
              <w:spacing w:before="0"/>
              <w:rPr>
                <w:rFonts w:asciiTheme="minorHAnsi" w:hAnsiTheme="minorHAnsi" w:cstheme="minorHAnsi"/>
                <w:sz w:val="20"/>
                <w:szCs w:val="20"/>
              </w:rPr>
            </w:pPr>
            <w:hyperlink r:id="rId600" w:history="1">
              <w:r w:rsidRPr="00544606">
                <w:rPr>
                  <w:rStyle w:val="link-text"/>
                  <w:rFonts w:asciiTheme="minorHAnsi" w:hAnsiTheme="minorHAnsi" w:cstheme="minorHAnsi"/>
                  <w:color w:val="0000FF"/>
                  <w:sz w:val="20"/>
                  <w:szCs w:val="20"/>
                  <w:u w:val="single"/>
                </w:rPr>
                <w:t>Center for Equity, Gender, and Leadership</w:t>
              </w:r>
            </w:hyperlink>
          </w:p>
          <w:p w14:paraId="1F473213" w14:textId="77777777" w:rsidR="00580DC9" w:rsidRPr="00544606" w:rsidRDefault="00580DC9" w:rsidP="00763893">
            <w:pPr>
              <w:pStyle w:val="NormalWeb"/>
              <w:spacing w:before="0" w:beforeAutospacing="0" w:after="0" w:afterAutospacing="0"/>
              <w:rPr>
                <w:rFonts w:asciiTheme="minorHAnsi" w:hAnsiTheme="minorHAnsi" w:cstheme="minorHAnsi"/>
                <w:sz w:val="20"/>
                <w:szCs w:val="20"/>
              </w:rPr>
            </w:pPr>
            <w:r w:rsidRPr="00544606">
              <w:rPr>
                <w:rFonts w:asciiTheme="minorHAnsi" w:hAnsiTheme="minorHAnsi" w:cstheme="minorHAnsi"/>
                <w:sz w:val="20"/>
                <w:szCs w:val="20"/>
              </w:rPr>
              <w:t xml:space="preserve">The </w:t>
            </w:r>
            <w:hyperlink r:id="rId601" w:history="1">
              <w:r w:rsidRPr="00544606">
                <w:rPr>
                  <w:rStyle w:val="link-text"/>
                  <w:rFonts w:asciiTheme="minorHAnsi" w:hAnsiTheme="minorHAnsi" w:cstheme="minorHAnsi"/>
                  <w:color w:val="0000FF"/>
                  <w:sz w:val="20"/>
                  <w:szCs w:val="20"/>
                  <w:u w:val="single"/>
                </w:rPr>
                <w:t>Energy Institute at Haas (EI)</w:t>
              </w:r>
            </w:hyperlink>
            <w:r w:rsidRPr="00544606">
              <w:rPr>
                <w:rFonts w:asciiTheme="minorHAnsi" w:hAnsiTheme="minorHAnsi" w:cstheme="minorHAnsi"/>
                <w:sz w:val="20"/>
                <w:szCs w:val="20"/>
              </w:rPr>
              <w:t xml:space="preserve"> </w:t>
            </w:r>
          </w:p>
          <w:p w14:paraId="0958B735" w14:textId="77777777" w:rsidR="00580DC9" w:rsidRPr="00544606" w:rsidRDefault="00580DC9" w:rsidP="00763893">
            <w:pPr>
              <w:pStyle w:val="Heading3"/>
              <w:spacing w:before="0"/>
              <w:rPr>
                <w:rFonts w:asciiTheme="minorHAnsi" w:hAnsiTheme="minorHAnsi" w:cstheme="minorHAnsi"/>
                <w:sz w:val="20"/>
                <w:szCs w:val="20"/>
              </w:rPr>
            </w:pPr>
            <w:hyperlink r:id="rId602" w:history="1">
              <w:r w:rsidRPr="00544606">
                <w:rPr>
                  <w:rStyle w:val="link-text"/>
                  <w:rFonts w:asciiTheme="minorHAnsi" w:hAnsiTheme="minorHAnsi" w:cstheme="minorHAnsi"/>
                  <w:color w:val="0000FF"/>
                  <w:sz w:val="20"/>
                  <w:szCs w:val="20"/>
                  <w:u w:val="single"/>
                </w:rPr>
                <w:t>Cleantech to Market</w:t>
              </w:r>
            </w:hyperlink>
          </w:p>
          <w:p w14:paraId="2B79177D" w14:textId="77777777" w:rsidR="00580DC9" w:rsidRDefault="00580DC9" w:rsidP="00763893">
            <w:pPr>
              <w:pStyle w:val="Heading2"/>
              <w:spacing w:before="0"/>
              <w:rPr>
                <w:rFonts w:asciiTheme="minorHAnsi" w:hAnsiTheme="minorHAnsi" w:cstheme="minorHAnsi"/>
                <w:sz w:val="20"/>
                <w:szCs w:val="20"/>
              </w:rPr>
            </w:pPr>
          </w:p>
          <w:p w14:paraId="5F86E8D4" w14:textId="77777777" w:rsidR="00580DC9" w:rsidRPr="00544606" w:rsidRDefault="00580DC9" w:rsidP="00763893">
            <w:pPr>
              <w:pStyle w:val="Heading3"/>
              <w:spacing w:before="0"/>
              <w:rPr>
                <w:rFonts w:asciiTheme="minorHAnsi" w:hAnsiTheme="minorHAnsi" w:cstheme="minorHAnsi"/>
                <w:sz w:val="20"/>
                <w:szCs w:val="20"/>
              </w:rPr>
            </w:pPr>
            <w:hyperlink r:id="rId603" w:history="1">
              <w:r w:rsidRPr="00544606">
                <w:rPr>
                  <w:rStyle w:val="link-text"/>
                  <w:rFonts w:asciiTheme="minorHAnsi" w:hAnsiTheme="minorHAnsi" w:cstheme="minorHAnsi"/>
                  <w:color w:val="0000FF"/>
                  <w:sz w:val="20"/>
                  <w:szCs w:val="20"/>
                  <w:u w:val="single"/>
                </w:rPr>
                <w:t>Berkeley Center for Economics and Politics</w:t>
              </w:r>
            </w:hyperlink>
          </w:p>
          <w:p w14:paraId="559F05B9" w14:textId="77777777" w:rsidR="00580DC9" w:rsidRDefault="00580DC9" w:rsidP="00763893">
            <w:pPr>
              <w:pStyle w:val="Heading3"/>
              <w:spacing w:before="0"/>
              <w:rPr>
                <w:rFonts w:asciiTheme="minorHAnsi" w:hAnsiTheme="minorHAnsi" w:cstheme="minorHAnsi"/>
                <w:sz w:val="20"/>
                <w:szCs w:val="20"/>
              </w:rPr>
            </w:pPr>
          </w:p>
          <w:p w14:paraId="50AB7BF3" w14:textId="77777777" w:rsidR="00580DC9" w:rsidRPr="00544606" w:rsidRDefault="00580DC9" w:rsidP="00763893">
            <w:pPr>
              <w:pStyle w:val="Heading3"/>
              <w:spacing w:before="0"/>
              <w:rPr>
                <w:rFonts w:asciiTheme="minorHAnsi" w:hAnsiTheme="minorHAnsi" w:cstheme="minorHAnsi"/>
                <w:sz w:val="20"/>
                <w:szCs w:val="20"/>
              </w:rPr>
            </w:pPr>
            <w:hyperlink r:id="rId604" w:history="1">
              <w:r w:rsidRPr="00544606">
                <w:rPr>
                  <w:rStyle w:val="link-text"/>
                  <w:rFonts w:asciiTheme="minorHAnsi" w:hAnsiTheme="minorHAnsi" w:cstheme="minorHAnsi"/>
                  <w:color w:val="0000FF"/>
                  <w:sz w:val="20"/>
                  <w:szCs w:val="20"/>
                  <w:u w:val="single"/>
                </w:rPr>
                <w:t>Center for Financial Reporting and Management</w:t>
              </w:r>
            </w:hyperlink>
          </w:p>
          <w:p w14:paraId="5DBEE8C6" w14:textId="77777777" w:rsidR="00580DC9" w:rsidRDefault="00580DC9" w:rsidP="00763893">
            <w:pPr>
              <w:pStyle w:val="Heading3"/>
              <w:spacing w:before="0"/>
              <w:rPr>
                <w:rFonts w:asciiTheme="minorHAnsi" w:hAnsiTheme="minorHAnsi" w:cstheme="minorHAnsi"/>
                <w:sz w:val="20"/>
                <w:szCs w:val="20"/>
              </w:rPr>
            </w:pPr>
          </w:p>
          <w:p w14:paraId="7FF4E96A" w14:textId="77777777" w:rsidR="00580DC9" w:rsidRDefault="00580DC9" w:rsidP="00763893">
            <w:pPr>
              <w:pStyle w:val="Heading3"/>
              <w:spacing w:before="0"/>
              <w:rPr>
                <w:rFonts w:asciiTheme="minorHAnsi" w:hAnsiTheme="minorHAnsi" w:cstheme="minorHAnsi"/>
                <w:sz w:val="20"/>
                <w:szCs w:val="20"/>
              </w:rPr>
            </w:pPr>
            <w:hyperlink r:id="rId605" w:history="1">
              <w:r w:rsidRPr="00544606">
                <w:rPr>
                  <w:rStyle w:val="link-text"/>
                  <w:rFonts w:asciiTheme="minorHAnsi" w:hAnsiTheme="minorHAnsi" w:cstheme="minorHAnsi"/>
                  <w:color w:val="0000FF"/>
                  <w:sz w:val="20"/>
                  <w:szCs w:val="20"/>
                  <w:u w:val="single"/>
                </w:rPr>
                <w:t>Center for Social Sector Leadership</w:t>
              </w:r>
            </w:hyperlink>
          </w:p>
          <w:p w14:paraId="71AB8084" w14:textId="77777777" w:rsidR="00580DC9" w:rsidRPr="00544606" w:rsidRDefault="00580DC9" w:rsidP="00763893"/>
          <w:p w14:paraId="5B6E2F47" w14:textId="77777777" w:rsidR="00580DC9" w:rsidRPr="00544606" w:rsidRDefault="00580DC9" w:rsidP="00763893">
            <w:pPr>
              <w:pStyle w:val="Heading3"/>
              <w:spacing w:before="0"/>
              <w:rPr>
                <w:rFonts w:asciiTheme="minorHAnsi" w:hAnsiTheme="minorHAnsi" w:cstheme="minorHAnsi"/>
                <w:sz w:val="20"/>
                <w:szCs w:val="20"/>
              </w:rPr>
            </w:pPr>
            <w:hyperlink r:id="rId606" w:history="1">
              <w:r w:rsidRPr="00544606">
                <w:rPr>
                  <w:rStyle w:val="link-text"/>
                  <w:rFonts w:asciiTheme="minorHAnsi" w:hAnsiTheme="minorHAnsi" w:cstheme="minorHAnsi"/>
                  <w:color w:val="0000FF"/>
                  <w:sz w:val="20"/>
                  <w:szCs w:val="20"/>
                  <w:u w:val="single"/>
                </w:rPr>
                <w:t>Fisher Center for Real Estate and Urban Economics</w:t>
              </w:r>
            </w:hyperlink>
          </w:p>
          <w:p w14:paraId="2D18A337" w14:textId="77777777" w:rsidR="00580DC9" w:rsidRPr="006F117B" w:rsidRDefault="00580DC9" w:rsidP="00763893">
            <w:pPr>
              <w:rPr>
                <w:rFonts w:asciiTheme="minorHAnsi" w:hAnsiTheme="minorHAnsi" w:cstheme="minorHAnsi"/>
                <w:sz w:val="20"/>
                <w:szCs w:val="20"/>
              </w:rPr>
            </w:pPr>
          </w:p>
          <w:p w14:paraId="253A4874" w14:textId="77777777" w:rsidR="00580DC9" w:rsidRDefault="00580DC9" w:rsidP="00763893">
            <w:pPr>
              <w:pBdr>
                <w:top w:val="nil"/>
                <w:left w:val="nil"/>
                <w:bottom w:val="nil"/>
                <w:right w:val="nil"/>
                <w:between w:val="nil"/>
              </w:pBdr>
            </w:pPr>
          </w:p>
        </w:tc>
        <w:tc>
          <w:tcPr>
            <w:tcW w:w="3330" w:type="dxa"/>
          </w:tcPr>
          <w:p w14:paraId="47FA4AF4" w14:textId="77777777" w:rsidR="00580DC9" w:rsidRDefault="00580DC9" w:rsidP="00763893">
            <w:pPr>
              <w:pBdr>
                <w:top w:val="nil"/>
                <w:left w:val="nil"/>
                <w:bottom w:val="nil"/>
                <w:right w:val="nil"/>
                <w:between w:val="nil"/>
              </w:pBdr>
            </w:pPr>
          </w:p>
        </w:tc>
        <w:tc>
          <w:tcPr>
            <w:tcW w:w="3240" w:type="dxa"/>
          </w:tcPr>
          <w:p w14:paraId="681A510C" w14:textId="77777777" w:rsidR="00580DC9" w:rsidRPr="006F117B" w:rsidRDefault="00580DC9" w:rsidP="00763893">
            <w:pPr>
              <w:rPr>
                <w:rFonts w:asciiTheme="minorHAnsi" w:hAnsiTheme="minorHAnsi" w:cstheme="minorHAnsi"/>
                <w:sz w:val="20"/>
                <w:szCs w:val="20"/>
              </w:rPr>
            </w:pPr>
          </w:p>
          <w:p w14:paraId="54A43477" w14:textId="77777777" w:rsidR="00580DC9" w:rsidRPr="00C5162F" w:rsidRDefault="00580DC9" w:rsidP="00763893">
            <w:pPr>
              <w:pStyle w:val="NormalWeb"/>
              <w:rPr>
                <w:rFonts w:asciiTheme="minorHAnsi" w:hAnsiTheme="minorHAnsi" w:cstheme="minorHAnsi"/>
                <w:sz w:val="20"/>
                <w:szCs w:val="20"/>
              </w:rPr>
            </w:pPr>
          </w:p>
        </w:tc>
      </w:tr>
      <w:tr w:rsidR="00580DC9" w:rsidRPr="00170A6D" w14:paraId="212E94CA" w14:textId="77777777" w:rsidTr="00125641">
        <w:trPr>
          <w:trHeight w:val="320"/>
        </w:trPr>
        <w:tc>
          <w:tcPr>
            <w:tcW w:w="1080" w:type="dxa"/>
            <w:noWrap/>
          </w:tcPr>
          <w:p w14:paraId="0100EE60" w14:textId="77777777" w:rsidR="00580DC9" w:rsidRPr="006F117B" w:rsidRDefault="00580DC9" w:rsidP="00763893">
            <w:pPr>
              <w:rPr>
                <w:rFonts w:asciiTheme="minorHAnsi" w:hAnsiTheme="minorHAnsi" w:cstheme="minorHAnsi"/>
                <w:color w:val="000000"/>
                <w:sz w:val="20"/>
                <w:szCs w:val="20"/>
              </w:rPr>
            </w:pPr>
            <w:r w:rsidRPr="006F117B">
              <w:rPr>
                <w:rFonts w:asciiTheme="minorHAnsi" w:hAnsiTheme="minorHAnsi" w:cstheme="minorHAnsi"/>
                <w:color w:val="000000"/>
                <w:sz w:val="20"/>
                <w:szCs w:val="20"/>
              </w:rPr>
              <w:lastRenderedPageBreak/>
              <w:t>Christine</w:t>
            </w:r>
          </w:p>
        </w:tc>
        <w:tc>
          <w:tcPr>
            <w:tcW w:w="1800" w:type="dxa"/>
            <w:noWrap/>
          </w:tcPr>
          <w:p w14:paraId="1BC58DA1" w14:textId="77777777" w:rsidR="00580DC9" w:rsidRDefault="00580DC9" w:rsidP="00763893">
            <w:hyperlink r:id="rId607">
              <w:r w:rsidRPr="006F117B">
                <w:rPr>
                  <w:rFonts w:asciiTheme="minorHAnsi" w:hAnsiTheme="minorHAnsi" w:cstheme="minorHAnsi"/>
                  <w:color w:val="0563C1"/>
                  <w:sz w:val="20"/>
                  <w:szCs w:val="20"/>
                  <w:u w:val="single"/>
                </w:rPr>
                <w:t>Meisner Rosen</w:t>
              </w:r>
            </w:hyperlink>
          </w:p>
        </w:tc>
        <w:tc>
          <w:tcPr>
            <w:tcW w:w="1530" w:type="dxa"/>
          </w:tcPr>
          <w:p w14:paraId="04D7082C" w14:textId="77777777" w:rsidR="00580DC9" w:rsidRPr="00E923FE" w:rsidRDefault="00580DC9" w:rsidP="00763893">
            <w:pPr>
              <w:rPr>
                <w:rFonts w:asciiTheme="minorHAnsi" w:hAnsiTheme="minorHAnsi" w:cstheme="minorHAnsi"/>
                <w:color w:val="000000"/>
                <w:sz w:val="20"/>
                <w:szCs w:val="20"/>
              </w:rPr>
            </w:pPr>
          </w:p>
        </w:tc>
        <w:tc>
          <w:tcPr>
            <w:tcW w:w="1800" w:type="dxa"/>
          </w:tcPr>
          <w:p w14:paraId="4861452E" w14:textId="77777777" w:rsidR="00580DC9" w:rsidRPr="006F117B" w:rsidRDefault="00580DC9" w:rsidP="00763893">
            <w:pPr>
              <w:rPr>
                <w:rFonts w:asciiTheme="minorHAnsi" w:hAnsiTheme="minorHAnsi" w:cstheme="minorHAnsi"/>
                <w:color w:val="000000"/>
                <w:sz w:val="20"/>
                <w:szCs w:val="20"/>
              </w:rPr>
            </w:pPr>
            <w:r w:rsidRPr="006F117B">
              <w:rPr>
                <w:rFonts w:asciiTheme="minorHAnsi" w:hAnsiTheme="minorHAnsi" w:cstheme="minorHAnsi"/>
                <w:color w:val="000000"/>
                <w:sz w:val="20"/>
                <w:szCs w:val="20"/>
              </w:rPr>
              <w:t>Haas</w:t>
            </w:r>
          </w:p>
        </w:tc>
        <w:tc>
          <w:tcPr>
            <w:tcW w:w="2340" w:type="dxa"/>
          </w:tcPr>
          <w:p w14:paraId="56A7D8F4" w14:textId="77777777" w:rsidR="00580DC9" w:rsidRPr="006F117B" w:rsidRDefault="00580DC9" w:rsidP="00763893">
            <w:pPr>
              <w:rPr>
                <w:rFonts w:asciiTheme="minorHAnsi" w:hAnsiTheme="minorHAnsi" w:cstheme="minorHAnsi"/>
                <w:sz w:val="20"/>
                <w:szCs w:val="20"/>
              </w:rPr>
            </w:pPr>
            <w:r w:rsidRPr="006F117B">
              <w:rPr>
                <w:rFonts w:asciiTheme="minorHAnsi" w:hAnsiTheme="minorHAnsi" w:cstheme="minorHAnsi"/>
                <w:sz w:val="20"/>
                <w:szCs w:val="20"/>
              </w:rPr>
              <w:t>Policy, Energy</w:t>
            </w:r>
          </w:p>
        </w:tc>
        <w:tc>
          <w:tcPr>
            <w:tcW w:w="3330" w:type="dxa"/>
          </w:tcPr>
          <w:p w14:paraId="003AE5B5" w14:textId="77777777" w:rsidR="00580DC9" w:rsidRPr="006F117B" w:rsidRDefault="00580DC9" w:rsidP="00763893">
            <w:pPr>
              <w:rPr>
                <w:rFonts w:asciiTheme="minorHAnsi" w:hAnsiTheme="minorHAnsi" w:cstheme="minorHAnsi"/>
                <w:bCs/>
                <w:sz w:val="20"/>
                <w:szCs w:val="20"/>
              </w:rPr>
            </w:pPr>
            <w:r w:rsidRPr="006F117B">
              <w:rPr>
                <w:rFonts w:asciiTheme="minorHAnsi" w:hAnsiTheme="minorHAnsi" w:cstheme="minorHAnsi"/>
                <w:bCs/>
                <w:sz w:val="20"/>
                <w:szCs w:val="20"/>
              </w:rPr>
              <w:t>Rosen is expert on history of business leadership of anti-pollution movements and today’s struggles over how to transition to clean energy. Her work includes:</w:t>
            </w:r>
          </w:p>
          <w:p w14:paraId="6E8AF4CB" w14:textId="77777777" w:rsidR="00580DC9" w:rsidRPr="006F117B" w:rsidRDefault="00580DC9" w:rsidP="00C9229B">
            <w:pPr>
              <w:numPr>
                <w:ilvl w:val="0"/>
                <w:numId w:val="31"/>
              </w:numPr>
              <w:rPr>
                <w:rFonts w:asciiTheme="minorHAnsi" w:hAnsiTheme="minorHAnsi" w:cstheme="minorHAnsi"/>
                <w:bCs/>
                <w:sz w:val="20"/>
                <w:szCs w:val="20"/>
              </w:rPr>
            </w:pPr>
            <w:r w:rsidRPr="006F117B">
              <w:rPr>
                <w:rFonts w:asciiTheme="minorHAnsi" w:hAnsiTheme="minorHAnsi" w:cstheme="minorHAnsi"/>
                <w:bCs/>
                <w:sz w:val="20"/>
                <w:szCs w:val="20"/>
              </w:rPr>
              <w:t>Sustainable Business Strategy</w:t>
            </w:r>
          </w:p>
          <w:p w14:paraId="63DDF7BF" w14:textId="77777777" w:rsidR="00580DC9" w:rsidRPr="006F117B" w:rsidRDefault="00580DC9" w:rsidP="00C9229B">
            <w:pPr>
              <w:numPr>
                <w:ilvl w:val="0"/>
                <w:numId w:val="31"/>
              </w:numPr>
              <w:rPr>
                <w:rFonts w:asciiTheme="minorHAnsi" w:hAnsiTheme="minorHAnsi" w:cstheme="minorHAnsi"/>
                <w:bCs/>
                <w:sz w:val="20"/>
                <w:szCs w:val="20"/>
              </w:rPr>
            </w:pPr>
            <w:r w:rsidRPr="006F117B">
              <w:rPr>
                <w:rFonts w:asciiTheme="minorHAnsi" w:hAnsiTheme="minorHAnsi" w:cstheme="minorHAnsi"/>
                <w:bCs/>
                <w:sz w:val="20"/>
                <w:szCs w:val="20"/>
              </w:rPr>
              <w:t>Business History</w:t>
            </w:r>
          </w:p>
          <w:p w14:paraId="5576471B" w14:textId="77777777" w:rsidR="00580DC9" w:rsidRPr="006F117B" w:rsidRDefault="00580DC9" w:rsidP="00C9229B">
            <w:pPr>
              <w:numPr>
                <w:ilvl w:val="0"/>
                <w:numId w:val="31"/>
              </w:numPr>
              <w:rPr>
                <w:rFonts w:asciiTheme="minorHAnsi" w:hAnsiTheme="minorHAnsi" w:cstheme="minorHAnsi"/>
                <w:bCs/>
                <w:sz w:val="20"/>
                <w:szCs w:val="20"/>
              </w:rPr>
            </w:pPr>
            <w:r w:rsidRPr="006F117B">
              <w:rPr>
                <w:rFonts w:asciiTheme="minorHAnsi" w:hAnsiTheme="minorHAnsi" w:cstheme="minorHAnsi"/>
                <w:bCs/>
                <w:sz w:val="20"/>
                <w:szCs w:val="20"/>
              </w:rPr>
              <w:t>Green Chemistry</w:t>
            </w:r>
          </w:p>
          <w:p w14:paraId="3592C627" w14:textId="77777777" w:rsidR="00580DC9" w:rsidRPr="006F117B" w:rsidRDefault="00580DC9" w:rsidP="00C9229B">
            <w:pPr>
              <w:numPr>
                <w:ilvl w:val="0"/>
                <w:numId w:val="31"/>
              </w:numPr>
              <w:rPr>
                <w:rFonts w:asciiTheme="minorHAnsi" w:hAnsiTheme="minorHAnsi" w:cstheme="minorHAnsi"/>
                <w:bCs/>
                <w:sz w:val="20"/>
                <w:szCs w:val="20"/>
              </w:rPr>
            </w:pPr>
            <w:r w:rsidRPr="006F117B">
              <w:rPr>
                <w:rFonts w:asciiTheme="minorHAnsi" w:hAnsiTheme="minorHAnsi" w:cstheme="minorHAnsi"/>
                <w:bCs/>
                <w:sz w:val="20"/>
                <w:szCs w:val="20"/>
              </w:rPr>
              <w:t>Sustainable Product Design</w:t>
            </w:r>
          </w:p>
          <w:p w14:paraId="5AC89CDC" w14:textId="77777777" w:rsidR="00580DC9" w:rsidRPr="006F117B" w:rsidRDefault="00580DC9" w:rsidP="00C9229B">
            <w:pPr>
              <w:numPr>
                <w:ilvl w:val="0"/>
                <w:numId w:val="31"/>
              </w:numPr>
              <w:rPr>
                <w:rFonts w:asciiTheme="minorHAnsi" w:hAnsiTheme="minorHAnsi" w:cstheme="minorHAnsi"/>
                <w:bCs/>
                <w:sz w:val="20"/>
                <w:szCs w:val="20"/>
              </w:rPr>
            </w:pPr>
            <w:r w:rsidRPr="006F117B">
              <w:rPr>
                <w:rFonts w:asciiTheme="minorHAnsi" w:hAnsiTheme="minorHAnsi" w:cstheme="minorHAnsi"/>
                <w:bCs/>
                <w:sz w:val="20"/>
                <w:szCs w:val="20"/>
              </w:rPr>
              <w:t>Business History and the Environment</w:t>
            </w:r>
          </w:p>
          <w:p w14:paraId="5D3683D4" w14:textId="77777777" w:rsidR="00580DC9" w:rsidRPr="006F117B" w:rsidRDefault="00580DC9" w:rsidP="00C9229B">
            <w:pPr>
              <w:numPr>
                <w:ilvl w:val="0"/>
                <w:numId w:val="31"/>
              </w:numPr>
              <w:rPr>
                <w:rFonts w:asciiTheme="minorHAnsi" w:hAnsiTheme="minorHAnsi" w:cstheme="minorHAnsi"/>
                <w:bCs/>
                <w:sz w:val="20"/>
                <w:szCs w:val="20"/>
              </w:rPr>
            </w:pPr>
            <w:r w:rsidRPr="006F117B">
              <w:rPr>
                <w:rFonts w:asciiTheme="minorHAnsi" w:hAnsiTheme="minorHAnsi" w:cstheme="minorHAnsi"/>
                <w:bCs/>
                <w:sz w:val="20"/>
                <w:szCs w:val="20"/>
              </w:rPr>
              <w:t>American Environmental History</w:t>
            </w:r>
          </w:p>
          <w:p w14:paraId="0F6C490A" w14:textId="77777777" w:rsidR="00580DC9" w:rsidRDefault="00580DC9" w:rsidP="00763893">
            <w:pPr>
              <w:pStyle w:val="Heading3"/>
              <w:spacing w:before="0"/>
            </w:pPr>
          </w:p>
        </w:tc>
        <w:tc>
          <w:tcPr>
            <w:tcW w:w="3330" w:type="dxa"/>
          </w:tcPr>
          <w:p w14:paraId="483AC31F" w14:textId="77777777" w:rsidR="00580DC9" w:rsidRDefault="00580DC9" w:rsidP="00763893">
            <w:pPr>
              <w:pBdr>
                <w:top w:val="nil"/>
                <w:left w:val="nil"/>
                <w:bottom w:val="nil"/>
                <w:right w:val="nil"/>
                <w:between w:val="nil"/>
              </w:pBdr>
            </w:pPr>
            <w:r w:rsidRPr="006F117B">
              <w:rPr>
                <w:rFonts w:asciiTheme="minorHAnsi" w:hAnsiTheme="minorHAnsi" w:cstheme="minorHAnsi"/>
                <w:bCs/>
                <w:spacing w:val="-2"/>
                <w:sz w:val="20"/>
                <w:szCs w:val="20"/>
              </w:rPr>
              <w:t>Green Beginnings: Business Leadership and the Problem of Industrial Pollution in America, 1840-1920</w:t>
            </w:r>
            <w:r>
              <w:rPr>
                <w:rFonts w:asciiTheme="minorHAnsi" w:hAnsiTheme="minorHAnsi" w:cstheme="minorHAnsi"/>
                <w:bCs/>
                <w:spacing w:val="-2"/>
                <w:sz w:val="20"/>
                <w:szCs w:val="20"/>
              </w:rPr>
              <w:t xml:space="preserve"> </w:t>
            </w:r>
            <w:r w:rsidRPr="006F117B">
              <w:rPr>
                <w:rFonts w:asciiTheme="minorHAnsi" w:hAnsiTheme="minorHAnsi" w:cstheme="minorHAnsi"/>
                <w:spacing w:val="-2"/>
                <w:sz w:val="20"/>
                <w:szCs w:val="20"/>
              </w:rPr>
              <w:t>(forthcoming, under contract with Harvard University Press).</w:t>
            </w:r>
          </w:p>
        </w:tc>
        <w:tc>
          <w:tcPr>
            <w:tcW w:w="3240" w:type="dxa"/>
          </w:tcPr>
          <w:p w14:paraId="115C68D6" w14:textId="77777777" w:rsidR="00580DC9" w:rsidRPr="006F117B" w:rsidRDefault="00580DC9" w:rsidP="00763893">
            <w:pPr>
              <w:rPr>
                <w:rFonts w:asciiTheme="minorHAnsi" w:hAnsiTheme="minorHAnsi" w:cstheme="minorHAnsi"/>
                <w:sz w:val="20"/>
                <w:szCs w:val="20"/>
              </w:rPr>
            </w:pPr>
            <w:r w:rsidRPr="006F117B">
              <w:rPr>
                <w:rFonts w:asciiTheme="minorHAnsi" w:hAnsiTheme="minorHAnsi" w:cstheme="minorHAnsi"/>
                <w:sz w:val="20"/>
                <w:szCs w:val="20"/>
              </w:rPr>
              <w:t xml:space="preserve">UGBA 193B F23 Energy &amp; Civilization </w:t>
            </w:r>
          </w:p>
        </w:tc>
      </w:tr>
      <w:tr w:rsidR="00580DC9" w:rsidRPr="00170A6D" w14:paraId="1261D0E0" w14:textId="77777777" w:rsidTr="00125641">
        <w:trPr>
          <w:trHeight w:val="320"/>
        </w:trPr>
        <w:tc>
          <w:tcPr>
            <w:tcW w:w="1080" w:type="dxa"/>
            <w:noWrap/>
          </w:tcPr>
          <w:p w14:paraId="130EC1F5" w14:textId="77777777" w:rsidR="00580DC9" w:rsidRPr="00B93FFE" w:rsidRDefault="00580DC9" w:rsidP="00763893">
            <w:pPr>
              <w:rPr>
                <w:rFonts w:asciiTheme="minorHAnsi" w:hAnsiTheme="minorHAnsi" w:cstheme="minorHAnsi"/>
                <w:color w:val="000000"/>
                <w:sz w:val="20"/>
                <w:szCs w:val="20"/>
              </w:rPr>
            </w:pPr>
            <w:r w:rsidRPr="00B93FFE">
              <w:rPr>
                <w:rFonts w:asciiTheme="minorHAnsi" w:eastAsia="Arial" w:hAnsiTheme="minorHAnsi" w:cstheme="minorHAnsi"/>
                <w:sz w:val="20"/>
                <w:szCs w:val="20"/>
              </w:rPr>
              <w:t>Adair</w:t>
            </w:r>
          </w:p>
        </w:tc>
        <w:tc>
          <w:tcPr>
            <w:tcW w:w="1800" w:type="dxa"/>
            <w:noWrap/>
          </w:tcPr>
          <w:p w14:paraId="38338CCD" w14:textId="77777777" w:rsidR="00580DC9" w:rsidRDefault="00580DC9" w:rsidP="00763893">
            <w:hyperlink r:id="rId608">
              <w:r w:rsidRPr="00B93FFE">
                <w:rPr>
                  <w:rFonts w:asciiTheme="minorHAnsi" w:eastAsia="Arial" w:hAnsiTheme="minorHAnsi" w:cstheme="minorHAnsi"/>
                  <w:color w:val="1155CC"/>
                  <w:sz w:val="20"/>
                  <w:szCs w:val="20"/>
                  <w:u w:val="single"/>
                </w:rPr>
                <w:t>Morse</w:t>
              </w:r>
            </w:hyperlink>
          </w:p>
        </w:tc>
        <w:tc>
          <w:tcPr>
            <w:tcW w:w="1530" w:type="dxa"/>
          </w:tcPr>
          <w:p w14:paraId="2CAD622D" w14:textId="77777777" w:rsidR="00580DC9" w:rsidRPr="00223307" w:rsidRDefault="00580DC9" w:rsidP="00763893">
            <w:pPr>
              <w:rPr>
                <w:rFonts w:asciiTheme="minorHAnsi" w:hAnsiTheme="minorHAnsi" w:cstheme="minorHAnsi"/>
                <w:sz w:val="20"/>
                <w:szCs w:val="20"/>
              </w:rPr>
            </w:pPr>
            <w:hyperlink r:id="rId609">
              <w:r w:rsidRPr="00B93FFE">
                <w:rPr>
                  <w:rFonts w:asciiTheme="minorHAnsi" w:eastAsia="Arial" w:hAnsiTheme="minorHAnsi" w:cstheme="minorHAnsi"/>
                  <w:color w:val="1155CC"/>
                  <w:sz w:val="20"/>
                  <w:szCs w:val="20"/>
                  <w:u w:val="single"/>
                </w:rPr>
                <w:t>Sustainable and Impact Finance</w:t>
              </w:r>
            </w:hyperlink>
          </w:p>
        </w:tc>
        <w:tc>
          <w:tcPr>
            <w:tcW w:w="1800" w:type="dxa"/>
          </w:tcPr>
          <w:p w14:paraId="129C19B0" w14:textId="77777777" w:rsidR="00580DC9"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Haas</w:t>
            </w:r>
          </w:p>
        </w:tc>
        <w:tc>
          <w:tcPr>
            <w:tcW w:w="2340" w:type="dxa"/>
          </w:tcPr>
          <w:p w14:paraId="09923767" w14:textId="77777777" w:rsidR="00580DC9" w:rsidRPr="00B93FFE" w:rsidRDefault="00580DC9" w:rsidP="00763893">
            <w:pPr>
              <w:widowControl w:val="0"/>
              <w:spacing w:line="276" w:lineRule="auto"/>
              <w:rPr>
                <w:rFonts w:asciiTheme="minorHAnsi" w:eastAsia="Arial" w:hAnsiTheme="minorHAnsi" w:cstheme="minorHAnsi"/>
                <w:sz w:val="20"/>
                <w:szCs w:val="20"/>
              </w:rPr>
            </w:pPr>
            <w:r w:rsidRPr="00B93FFE">
              <w:rPr>
                <w:rFonts w:asciiTheme="minorHAnsi" w:eastAsia="Arial" w:hAnsiTheme="minorHAnsi" w:cstheme="minorHAnsi"/>
                <w:sz w:val="20"/>
                <w:szCs w:val="20"/>
              </w:rPr>
              <w:t>Finance</w:t>
            </w:r>
          </w:p>
          <w:p w14:paraId="49642250" w14:textId="77777777" w:rsidR="00580DC9" w:rsidRPr="00B93FFE" w:rsidRDefault="00580DC9" w:rsidP="00763893">
            <w:pPr>
              <w:widowControl w:val="0"/>
              <w:spacing w:line="276" w:lineRule="auto"/>
              <w:rPr>
                <w:rFonts w:asciiTheme="minorHAnsi" w:eastAsia="Arial" w:hAnsiTheme="minorHAnsi" w:cstheme="minorHAnsi"/>
                <w:sz w:val="20"/>
                <w:szCs w:val="20"/>
              </w:rPr>
            </w:pPr>
          </w:p>
          <w:p w14:paraId="2185443C" w14:textId="77777777" w:rsidR="00580DC9" w:rsidRDefault="00580DC9" w:rsidP="00763893">
            <w:pPr>
              <w:spacing w:after="280"/>
              <w:ind w:left="21"/>
              <w:rPr>
                <w:rFonts w:asciiTheme="minorHAnsi" w:hAnsiTheme="minorHAnsi" w:cstheme="minorHAnsi"/>
                <w:color w:val="000000"/>
                <w:sz w:val="20"/>
                <w:szCs w:val="20"/>
              </w:rPr>
            </w:pPr>
          </w:p>
        </w:tc>
        <w:tc>
          <w:tcPr>
            <w:tcW w:w="3330" w:type="dxa"/>
          </w:tcPr>
          <w:p w14:paraId="10977E3A" w14:textId="77777777" w:rsidR="00580DC9" w:rsidRPr="00B93FFE" w:rsidRDefault="00580DC9" w:rsidP="00763893">
            <w:pPr>
              <w:widowControl w:val="0"/>
              <w:rPr>
                <w:rFonts w:asciiTheme="minorHAnsi" w:eastAsia="Arial" w:hAnsiTheme="minorHAnsi" w:cstheme="minorHAnsi"/>
                <w:sz w:val="20"/>
                <w:szCs w:val="20"/>
              </w:rPr>
            </w:pPr>
            <w:r w:rsidRPr="00B93FFE">
              <w:rPr>
                <w:rFonts w:asciiTheme="minorHAnsi" w:eastAsia="Arial" w:hAnsiTheme="minorHAnsi" w:cstheme="minorHAnsi"/>
                <w:sz w:val="20"/>
                <w:szCs w:val="20"/>
              </w:rPr>
              <w:t>Founding Faculty Director of the Sustainable and Impact Finance Initiative</w:t>
            </w:r>
            <w:r>
              <w:rPr>
                <w:rFonts w:asciiTheme="minorHAnsi" w:eastAsia="Arial" w:hAnsiTheme="minorHAnsi" w:cstheme="minorHAnsi"/>
                <w:sz w:val="20"/>
                <w:szCs w:val="20"/>
              </w:rPr>
              <w:t xml:space="preserve"> (SAIF)</w:t>
            </w:r>
          </w:p>
          <w:p w14:paraId="1ED2350A" w14:textId="77777777" w:rsidR="00580DC9" w:rsidRPr="00B93FFE" w:rsidRDefault="00580DC9" w:rsidP="00763893">
            <w:pPr>
              <w:widowControl w:val="0"/>
              <w:rPr>
                <w:rFonts w:asciiTheme="minorHAnsi" w:eastAsia="Arial" w:hAnsiTheme="minorHAnsi" w:cstheme="minorHAnsi"/>
                <w:sz w:val="20"/>
                <w:szCs w:val="20"/>
              </w:rPr>
            </w:pPr>
          </w:p>
          <w:p w14:paraId="01497C6E" w14:textId="77777777" w:rsidR="00580DC9" w:rsidRPr="00B93FFE" w:rsidRDefault="00580DC9" w:rsidP="00763893">
            <w:pPr>
              <w:widowControl w:val="0"/>
              <w:rPr>
                <w:rFonts w:asciiTheme="minorHAnsi" w:eastAsia="Arial" w:hAnsiTheme="minorHAnsi" w:cstheme="minorHAnsi"/>
                <w:sz w:val="20"/>
                <w:szCs w:val="20"/>
              </w:rPr>
            </w:pPr>
            <w:r w:rsidRPr="00B93FFE">
              <w:rPr>
                <w:rFonts w:asciiTheme="minorHAnsi" w:eastAsia="Arial" w:hAnsiTheme="minorHAnsi" w:cstheme="minorHAnsi"/>
                <w:sz w:val="20"/>
                <w:szCs w:val="20"/>
              </w:rPr>
              <w:t xml:space="preserve">Morse’s research spans multiple areas of finance: climate finance and </w:t>
            </w:r>
            <w:r w:rsidRPr="00B93FFE">
              <w:rPr>
                <w:rFonts w:asciiTheme="minorHAnsi" w:eastAsia="Arial" w:hAnsiTheme="minorHAnsi" w:cstheme="minorHAnsi"/>
                <w:sz w:val="20"/>
                <w:szCs w:val="20"/>
              </w:rPr>
              <w:lastRenderedPageBreak/>
              <w:t>sustainable investing, household finance, discrimination and corruption, venture capital, and pension management. Her work is driven by her interest in leveling economic playing fields. Recent work includes papers on algorithmic discrimination, small business policy during the pandemic, impact and sustainable investment, pension governance, and communication from the Federal Reserve.</w:t>
            </w:r>
          </w:p>
          <w:p w14:paraId="7B37397C" w14:textId="77777777" w:rsidR="00580DC9" w:rsidRDefault="00580DC9" w:rsidP="00763893">
            <w:pPr>
              <w:rPr>
                <w:rFonts w:asciiTheme="minorHAnsi" w:hAnsiTheme="minorHAnsi" w:cstheme="minorHAnsi"/>
                <w:sz w:val="20"/>
                <w:szCs w:val="20"/>
              </w:rPr>
            </w:pPr>
          </w:p>
        </w:tc>
        <w:tc>
          <w:tcPr>
            <w:tcW w:w="3330" w:type="dxa"/>
          </w:tcPr>
          <w:p w14:paraId="10A54CBA" w14:textId="77777777" w:rsidR="00580DC9" w:rsidRDefault="00580DC9" w:rsidP="00763893"/>
        </w:tc>
        <w:tc>
          <w:tcPr>
            <w:tcW w:w="3240" w:type="dxa"/>
          </w:tcPr>
          <w:p w14:paraId="307D3232" w14:textId="77777777" w:rsidR="00580DC9" w:rsidRPr="00B93FFE" w:rsidRDefault="00580DC9" w:rsidP="00763893">
            <w:pPr>
              <w:widowControl w:val="0"/>
              <w:rPr>
                <w:rFonts w:asciiTheme="minorHAnsi" w:eastAsia="Arial" w:hAnsiTheme="minorHAnsi" w:cstheme="minorHAnsi"/>
                <w:b/>
                <w:sz w:val="20"/>
                <w:szCs w:val="20"/>
              </w:rPr>
            </w:pPr>
            <w:r w:rsidRPr="00B93FFE">
              <w:rPr>
                <w:rFonts w:asciiTheme="minorHAnsi" w:eastAsia="Arial" w:hAnsiTheme="minorHAnsi" w:cstheme="minorHAnsi"/>
                <w:b/>
                <w:sz w:val="20"/>
                <w:szCs w:val="20"/>
              </w:rPr>
              <w:t>Fall 2023</w:t>
            </w:r>
          </w:p>
          <w:p w14:paraId="4DFB6B99" w14:textId="77777777" w:rsidR="00580DC9" w:rsidRPr="00B93FFE" w:rsidRDefault="00580DC9" w:rsidP="00763893">
            <w:pPr>
              <w:widowControl w:val="0"/>
              <w:rPr>
                <w:rFonts w:asciiTheme="minorHAnsi" w:eastAsia="Arial" w:hAnsiTheme="minorHAnsi" w:cstheme="minorHAnsi"/>
                <w:sz w:val="20"/>
                <w:szCs w:val="20"/>
              </w:rPr>
            </w:pPr>
            <w:r w:rsidRPr="00B93FFE">
              <w:rPr>
                <w:rFonts w:asciiTheme="minorHAnsi" w:eastAsia="Arial" w:hAnsiTheme="minorHAnsi" w:cstheme="minorHAnsi"/>
                <w:sz w:val="20"/>
                <w:szCs w:val="20"/>
              </w:rPr>
              <w:t>Sustainable, Climate and Impact Investing Landscape</w:t>
            </w:r>
          </w:p>
          <w:p w14:paraId="415BB8B4" w14:textId="77777777" w:rsidR="00580DC9" w:rsidRPr="00B93FFE" w:rsidRDefault="00580DC9" w:rsidP="00763893">
            <w:pPr>
              <w:widowControl w:val="0"/>
              <w:rPr>
                <w:rFonts w:asciiTheme="minorHAnsi" w:eastAsia="Arial" w:hAnsiTheme="minorHAnsi" w:cstheme="minorHAnsi"/>
                <w:sz w:val="20"/>
                <w:szCs w:val="20"/>
              </w:rPr>
            </w:pPr>
          </w:p>
          <w:p w14:paraId="76C9AF59" w14:textId="77777777" w:rsidR="00580DC9" w:rsidRPr="00B93FFE" w:rsidRDefault="00580DC9" w:rsidP="00763893">
            <w:pPr>
              <w:widowControl w:val="0"/>
              <w:rPr>
                <w:rFonts w:asciiTheme="minorHAnsi" w:eastAsia="Arial" w:hAnsiTheme="minorHAnsi" w:cstheme="minorHAnsi"/>
                <w:b/>
                <w:sz w:val="20"/>
                <w:szCs w:val="20"/>
              </w:rPr>
            </w:pPr>
            <w:r w:rsidRPr="00B93FFE">
              <w:rPr>
                <w:rFonts w:asciiTheme="minorHAnsi" w:eastAsia="Arial" w:hAnsiTheme="minorHAnsi" w:cstheme="minorHAnsi"/>
                <w:b/>
                <w:sz w:val="20"/>
                <w:szCs w:val="20"/>
              </w:rPr>
              <w:t>Spring 2024</w:t>
            </w:r>
          </w:p>
          <w:p w14:paraId="3258E0FE" w14:textId="77777777" w:rsidR="00580DC9" w:rsidRPr="00B93FFE" w:rsidRDefault="00580DC9" w:rsidP="00763893">
            <w:pPr>
              <w:widowControl w:val="0"/>
              <w:rPr>
                <w:rFonts w:asciiTheme="minorHAnsi" w:eastAsia="Arial" w:hAnsiTheme="minorHAnsi" w:cstheme="minorHAnsi"/>
                <w:color w:val="1155CC"/>
                <w:sz w:val="20"/>
                <w:szCs w:val="20"/>
                <w:u w:val="single"/>
              </w:rPr>
            </w:pPr>
            <w:hyperlink r:id="rId610">
              <w:r w:rsidRPr="00B93FFE">
                <w:rPr>
                  <w:rFonts w:asciiTheme="minorHAnsi" w:eastAsia="Arial" w:hAnsiTheme="minorHAnsi" w:cstheme="minorHAnsi"/>
                  <w:color w:val="1155CC"/>
                  <w:sz w:val="20"/>
                  <w:szCs w:val="20"/>
                  <w:u w:val="single"/>
                </w:rPr>
                <w:t>Haas Impact Fund</w:t>
              </w:r>
            </w:hyperlink>
          </w:p>
          <w:p w14:paraId="16BC4D43" w14:textId="77777777" w:rsidR="00580DC9" w:rsidRPr="00B93FFE" w:rsidRDefault="00580DC9" w:rsidP="00763893">
            <w:pPr>
              <w:widowControl w:val="0"/>
              <w:rPr>
                <w:rFonts w:asciiTheme="minorHAnsi" w:eastAsia="Arial" w:hAnsiTheme="minorHAnsi" w:cstheme="minorHAnsi"/>
                <w:color w:val="1155CC"/>
                <w:sz w:val="20"/>
                <w:szCs w:val="20"/>
                <w:u w:val="single"/>
              </w:rPr>
            </w:pPr>
          </w:p>
          <w:p w14:paraId="50ECC6C6" w14:textId="77777777" w:rsidR="00580DC9" w:rsidRPr="00B93FFE" w:rsidRDefault="00580DC9" w:rsidP="00763893">
            <w:pPr>
              <w:widowControl w:val="0"/>
              <w:rPr>
                <w:rFonts w:asciiTheme="minorHAnsi" w:eastAsia="Arial" w:hAnsiTheme="minorHAnsi" w:cstheme="minorHAnsi"/>
                <w:color w:val="1155CC"/>
                <w:sz w:val="20"/>
                <w:szCs w:val="20"/>
                <w:u w:val="single"/>
              </w:rPr>
            </w:pPr>
          </w:p>
          <w:p w14:paraId="2692860E" w14:textId="77777777" w:rsidR="00580DC9" w:rsidRPr="00B93FFE" w:rsidRDefault="00580DC9" w:rsidP="00763893">
            <w:pPr>
              <w:widowControl w:val="0"/>
              <w:rPr>
                <w:rFonts w:asciiTheme="minorHAnsi" w:eastAsia="Arial" w:hAnsiTheme="minorHAnsi" w:cstheme="minorHAnsi"/>
                <w:b/>
                <w:sz w:val="20"/>
                <w:szCs w:val="20"/>
              </w:rPr>
            </w:pPr>
            <w:r w:rsidRPr="00B93FFE">
              <w:rPr>
                <w:rFonts w:asciiTheme="minorHAnsi" w:eastAsia="Arial" w:hAnsiTheme="minorHAnsi" w:cstheme="minorHAnsi"/>
                <w:b/>
                <w:sz w:val="20"/>
                <w:szCs w:val="20"/>
              </w:rPr>
              <w:t>Fall 2024</w:t>
            </w:r>
          </w:p>
          <w:p w14:paraId="5E2D7EAE" w14:textId="77777777" w:rsidR="00580DC9" w:rsidRPr="00223307" w:rsidRDefault="00580DC9" w:rsidP="00763893">
            <w:pPr>
              <w:rPr>
                <w:rFonts w:asciiTheme="minorHAnsi" w:hAnsiTheme="minorHAnsi" w:cstheme="minorHAnsi"/>
                <w:sz w:val="20"/>
                <w:szCs w:val="20"/>
              </w:rPr>
            </w:pPr>
            <w:hyperlink r:id="rId611">
              <w:r w:rsidRPr="00B93FFE">
                <w:rPr>
                  <w:rFonts w:asciiTheme="minorHAnsi" w:eastAsia="Arial" w:hAnsiTheme="minorHAnsi" w:cstheme="minorHAnsi"/>
                  <w:color w:val="1155CC"/>
                  <w:sz w:val="20"/>
                  <w:szCs w:val="20"/>
                  <w:u w:val="single"/>
                </w:rPr>
                <w:t>Climate Solutions Fund</w:t>
              </w:r>
            </w:hyperlink>
          </w:p>
        </w:tc>
      </w:tr>
      <w:tr w:rsidR="00580DC9" w:rsidRPr="00170A6D" w14:paraId="535E8CEF" w14:textId="77777777" w:rsidTr="00125641">
        <w:trPr>
          <w:trHeight w:val="320"/>
        </w:trPr>
        <w:tc>
          <w:tcPr>
            <w:tcW w:w="1080" w:type="dxa"/>
            <w:noWrap/>
          </w:tcPr>
          <w:p w14:paraId="4D96D7EC" w14:textId="77777777" w:rsidR="00580DC9" w:rsidRPr="00B93FFE" w:rsidRDefault="00580DC9" w:rsidP="00763893">
            <w:pPr>
              <w:rPr>
                <w:rFonts w:asciiTheme="minorHAnsi" w:hAnsiTheme="minorHAnsi" w:cstheme="minorHAnsi"/>
                <w:color w:val="000000"/>
                <w:sz w:val="20"/>
                <w:szCs w:val="20"/>
              </w:rPr>
            </w:pPr>
          </w:p>
        </w:tc>
        <w:tc>
          <w:tcPr>
            <w:tcW w:w="1800" w:type="dxa"/>
            <w:noWrap/>
          </w:tcPr>
          <w:p w14:paraId="2EE65B91" w14:textId="77777777" w:rsidR="00580DC9" w:rsidRDefault="00580DC9" w:rsidP="00763893">
            <w:pPr>
              <w:rPr>
                <w:rFonts w:asciiTheme="minorHAnsi" w:hAnsiTheme="minorHAnsi" w:cstheme="minorHAnsi"/>
                <w:sz w:val="20"/>
                <w:szCs w:val="20"/>
              </w:rPr>
            </w:pPr>
            <w:hyperlink r:id="rId612" w:history="1">
              <w:r w:rsidRPr="00B93FFE">
                <w:rPr>
                  <w:rStyle w:val="Hyperlink"/>
                  <w:rFonts w:asciiTheme="minorHAnsi" w:hAnsiTheme="minorHAnsi" w:cstheme="minorHAnsi"/>
                  <w:sz w:val="20"/>
                  <w:szCs w:val="20"/>
                </w:rPr>
                <w:t>Sustainable and Impact Finance Initiative (SAIF)</w:t>
              </w:r>
            </w:hyperlink>
          </w:p>
          <w:p w14:paraId="5653938E" w14:textId="77777777" w:rsidR="00580DC9" w:rsidRDefault="00580DC9" w:rsidP="00763893"/>
        </w:tc>
        <w:tc>
          <w:tcPr>
            <w:tcW w:w="1530" w:type="dxa"/>
          </w:tcPr>
          <w:p w14:paraId="5F508C2B" w14:textId="77777777" w:rsidR="00580DC9" w:rsidRPr="00223307" w:rsidRDefault="00580DC9" w:rsidP="00763893">
            <w:pPr>
              <w:rPr>
                <w:rFonts w:asciiTheme="minorHAnsi" w:hAnsiTheme="minorHAnsi" w:cstheme="minorHAnsi"/>
                <w:sz w:val="20"/>
                <w:szCs w:val="20"/>
              </w:rPr>
            </w:pPr>
          </w:p>
        </w:tc>
        <w:tc>
          <w:tcPr>
            <w:tcW w:w="1800" w:type="dxa"/>
          </w:tcPr>
          <w:p w14:paraId="301E48CE" w14:textId="77777777" w:rsidR="00580DC9" w:rsidRPr="00223307"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Haas</w:t>
            </w:r>
          </w:p>
        </w:tc>
        <w:tc>
          <w:tcPr>
            <w:tcW w:w="2340" w:type="dxa"/>
          </w:tcPr>
          <w:p w14:paraId="14DBD1FE" w14:textId="77777777" w:rsidR="00580DC9" w:rsidRPr="00223307" w:rsidRDefault="00580DC9" w:rsidP="00763893">
            <w:pPr>
              <w:spacing w:after="280"/>
              <w:ind w:left="21"/>
              <w:rPr>
                <w:rFonts w:asciiTheme="minorHAnsi" w:hAnsiTheme="minorHAnsi" w:cstheme="minorHAnsi"/>
                <w:color w:val="000000"/>
                <w:sz w:val="20"/>
                <w:szCs w:val="20"/>
              </w:rPr>
            </w:pPr>
            <w:r>
              <w:rPr>
                <w:rFonts w:asciiTheme="minorHAnsi" w:hAnsiTheme="minorHAnsi" w:cstheme="minorHAnsi"/>
                <w:color w:val="000000"/>
                <w:sz w:val="20"/>
                <w:szCs w:val="20"/>
              </w:rPr>
              <w:t xml:space="preserve">Finance </w:t>
            </w:r>
          </w:p>
        </w:tc>
        <w:tc>
          <w:tcPr>
            <w:tcW w:w="3330" w:type="dxa"/>
          </w:tcPr>
          <w:p w14:paraId="5013B7DE" w14:textId="77777777" w:rsidR="00580DC9" w:rsidRDefault="00580DC9" w:rsidP="00763893">
            <w:pPr>
              <w:rPr>
                <w:rFonts w:asciiTheme="minorHAnsi" w:hAnsiTheme="minorHAnsi" w:cstheme="minorHAnsi"/>
                <w:sz w:val="20"/>
                <w:szCs w:val="20"/>
              </w:rPr>
            </w:pPr>
            <w:r>
              <w:rPr>
                <w:rFonts w:asciiTheme="minorHAnsi" w:hAnsiTheme="minorHAnsi" w:cstheme="minorHAnsi"/>
                <w:sz w:val="20"/>
                <w:szCs w:val="20"/>
              </w:rPr>
              <w:t xml:space="preserve">Founding Faculty Director, </w:t>
            </w:r>
            <w:hyperlink r:id="rId613" w:history="1">
              <w:r w:rsidRPr="00B93FFE">
                <w:rPr>
                  <w:rStyle w:val="Hyperlink"/>
                  <w:rFonts w:asciiTheme="minorHAnsi" w:hAnsiTheme="minorHAnsi" w:cstheme="minorHAnsi"/>
                  <w:sz w:val="20"/>
                  <w:szCs w:val="20"/>
                </w:rPr>
                <w:t>Adair Morse</w:t>
              </w:r>
            </w:hyperlink>
          </w:p>
          <w:p w14:paraId="1F819B23" w14:textId="77777777" w:rsidR="00580DC9" w:rsidRDefault="00580DC9" w:rsidP="00763893">
            <w:pPr>
              <w:rPr>
                <w:rFonts w:asciiTheme="minorHAnsi" w:hAnsiTheme="minorHAnsi" w:cstheme="minorHAnsi"/>
                <w:sz w:val="20"/>
                <w:szCs w:val="20"/>
              </w:rPr>
            </w:pPr>
          </w:p>
          <w:p w14:paraId="4A295F3D" w14:textId="77777777" w:rsidR="00580DC9" w:rsidRDefault="00580DC9" w:rsidP="00763893">
            <w:pPr>
              <w:rPr>
                <w:rFonts w:asciiTheme="minorHAnsi" w:hAnsiTheme="minorHAnsi" w:cstheme="minorHAnsi"/>
                <w:sz w:val="20"/>
                <w:szCs w:val="20"/>
              </w:rPr>
            </w:pPr>
            <w:hyperlink r:id="rId614" w:history="1">
              <w:r w:rsidRPr="00203158">
                <w:rPr>
                  <w:rStyle w:val="Hyperlink"/>
                  <w:rFonts w:asciiTheme="minorHAnsi" w:hAnsiTheme="minorHAnsi" w:cstheme="minorHAnsi"/>
                  <w:sz w:val="20"/>
                  <w:szCs w:val="20"/>
                </w:rPr>
                <w:t>Megan Morrice, Program Manager</w:t>
              </w:r>
            </w:hyperlink>
          </w:p>
          <w:p w14:paraId="3037729D" w14:textId="77777777" w:rsidR="00580DC9" w:rsidRPr="00223307" w:rsidRDefault="00580DC9" w:rsidP="00763893">
            <w:pPr>
              <w:rPr>
                <w:rFonts w:asciiTheme="minorHAnsi" w:hAnsiTheme="minorHAnsi" w:cstheme="minorHAnsi"/>
                <w:sz w:val="20"/>
                <w:szCs w:val="20"/>
              </w:rPr>
            </w:pPr>
            <w:r>
              <w:rPr>
                <w:rFonts w:asciiTheme="minorHAnsi" w:hAnsiTheme="minorHAnsi" w:cstheme="minorHAnsi"/>
                <w:sz w:val="20"/>
                <w:szCs w:val="20"/>
              </w:rPr>
              <w:t>Morrice has a background in ESG data and sustainable finance</w:t>
            </w:r>
          </w:p>
        </w:tc>
        <w:tc>
          <w:tcPr>
            <w:tcW w:w="3330" w:type="dxa"/>
          </w:tcPr>
          <w:p w14:paraId="5A34C780" w14:textId="77777777" w:rsidR="00580DC9" w:rsidRPr="00223307" w:rsidRDefault="00580DC9" w:rsidP="00763893">
            <w:pPr>
              <w:rPr>
                <w:rFonts w:asciiTheme="minorHAnsi" w:hAnsiTheme="minorHAnsi" w:cstheme="minorHAnsi"/>
                <w:sz w:val="20"/>
                <w:szCs w:val="20"/>
              </w:rPr>
            </w:pPr>
            <w:hyperlink r:id="rId615">
              <w:r w:rsidRPr="00223307">
                <w:rPr>
                  <w:rFonts w:asciiTheme="minorHAnsi" w:hAnsiTheme="minorHAnsi" w:cstheme="minorHAnsi"/>
                  <w:color w:val="0563C1"/>
                  <w:sz w:val="20"/>
                  <w:szCs w:val="20"/>
                  <w:u w:val="single"/>
                </w:rPr>
                <w:t>Mobilizing Capital to Achieve Net Zero by 2050 (March 2023)</w:t>
              </w:r>
            </w:hyperlink>
          </w:p>
          <w:p w14:paraId="35D66ADE" w14:textId="77777777" w:rsidR="00580DC9" w:rsidRPr="00223307" w:rsidRDefault="00580DC9" w:rsidP="00763893">
            <w:pPr>
              <w:rPr>
                <w:rFonts w:asciiTheme="minorHAnsi" w:hAnsiTheme="minorHAnsi" w:cstheme="minorHAnsi"/>
                <w:sz w:val="20"/>
                <w:szCs w:val="20"/>
              </w:rPr>
            </w:pPr>
          </w:p>
          <w:p w14:paraId="7DCE99AA" w14:textId="77777777" w:rsidR="00580DC9" w:rsidRPr="00223307" w:rsidRDefault="00580DC9" w:rsidP="00763893">
            <w:pPr>
              <w:rPr>
                <w:rFonts w:asciiTheme="minorHAnsi" w:hAnsiTheme="minorHAnsi" w:cstheme="minorHAnsi"/>
                <w:sz w:val="20"/>
                <w:szCs w:val="20"/>
              </w:rPr>
            </w:pPr>
            <w:hyperlink r:id="rId616">
              <w:r w:rsidRPr="00223307">
                <w:rPr>
                  <w:rFonts w:asciiTheme="minorHAnsi" w:hAnsiTheme="minorHAnsi" w:cstheme="minorHAnsi"/>
                  <w:color w:val="0563C1"/>
                  <w:sz w:val="20"/>
                  <w:szCs w:val="20"/>
                  <w:u w:val="single"/>
                </w:rPr>
                <w:t>Harnessing Finance for Climate – Stockholm (May 2023)</w:t>
              </w:r>
            </w:hyperlink>
          </w:p>
          <w:p w14:paraId="79EA18D9" w14:textId="77777777" w:rsidR="00580DC9" w:rsidRPr="00223307" w:rsidRDefault="00580DC9" w:rsidP="00763893">
            <w:pPr>
              <w:rPr>
                <w:rFonts w:asciiTheme="minorHAnsi" w:hAnsiTheme="minorHAnsi" w:cstheme="minorHAnsi"/>
                <w:sz w:val="20"/>
                <w:szCs w:val="20"/>
              </w:rPr>
            </w:pPr>
          </w:p>
          <w:p w14:paraId="24C8340C" w14:textId="77777777" w:rsidR="00580DC9" w:rsidRDefault="00580DC9" w:rsidP="00763893">
            <w:pPr>
              <w:rPr>
                <w:rFonts w:asciiTheme="minorHAnsi" w:hAnsiTheme="minorHAnsi" w:cstheme="minorHAnsi"/>
                <w:color w:val="0563C1"/>
                <w:sz w:val="20"/>
                <w:szCs w:val="20"/>
                <w:u w:val="single"/>
              </w:rPr>
            </w:pPr>
            <w:hyperlink r:id="rId617">
              <w:r w:rsidRPr="00223307">
                <w:rPr>
                  <w:rFonts w:asciiTheme="minorHAnsi" w:hAnsiTheme="minorHAnsi" w:cstheme="minorHAnsi"/>
                  <w:color w:val="0563C1"/>
                  <w:sz w:val="20"/>
                  <w:szCs w:val="20"/>
                  <w:u w:val="single"/>
                </w:rPr>
                <w:t>SAIF Project: MBA Students Step Up to Help Oakland’s Small Businesses</w:t>
              </w:r>
            </w:hyperlink>
          </w:p>
          <w:p w14:paraId="2F816389" w14:textId="77777777" w:rsidR="00580DC9" w:rsidRDefault="00580DC9" w:rsidP="00763893">
            <w:pPr>
              <w:rPr>
                <w:rFonts w:asciiTheme="minorHAnsi" w:hAnsiTheme="minorHAnsi" w:cstheme="minorHAnsi"/>
                <w:color w:val="0563C1"/>
                <w:sz w:val="20"/>
                <w:szCs w:val="20"/>
                <w:u w:val="single"/>
              </w:rPr>
            </w:pPr>
          </w:p>
          <w:p w14:paraId="11D45AEF" w14:textId="77777777" w:rsidR="00580DC9" w:rsidRPr="00223307" w:rsidRDefault="00580DC9" w:rsidP="00763893">
            <w:pPr>
              <w:rPr>
                <w:rFonts w:asciiTheme="minorHAnsi" w:hAnsiTheme="minorHAnsi" w:cstheme="minorHAnsi"/>
                <w:sz w:val="20"/>
                <w:szCs w:val="20"/>
              </w:rPr>
            </w:pPr>
            <w:hyperlink r:id="rId618">
              <w:r>
                <w:rPr>
                  <w:rFonts w:ascii="Arial" w:eastAsia="Arial" w:hAnsi="Arial" w:cs="Arial"/>
                  <w:color w:val="1155CC"/>
                  <w:sz w:val="20"/>
                  <w:szCs w:val="20"/>
                  <w:u w:val="single"/>
                </w:rPr>
                <w:t>What’s the Climate Risk of Your Insurance Company?</w:t>
              </w:r>
            </w:hyperlink>
            <w:r>
              <w:rPr>
                <w:rFonts w:ascii="Arial" w:eastAsia="Arial" w:hAnsi="Arial" w:cs="Arial"/>
                <w:color w:val="1155CC"/>
                <w:sz w:val="20"/>
                <w:szCs w:val="20"/>
                <w:u w:val="single"/>
              </w:rPr>
              <w:t xml:space="preserve"> </w:t>
            </w:r>
            <w:r>
              <w:rPr>
                <w:rFonts w:ascii="Arial" w:eastAsia="Arial" w:hAnsi="Arial" w:cs="Arial"/>
                <w:sz w:val="20"/>
                <w:szCs w:val="20"/>
              </w:rPr>
              <w:t>(blog)</w:t>
            </w:r>
          </w:p>
          <w:p w14:paraId="1AB14656" w14:textId="77777777" w:rsidR="00580DC9" w:rsidRDefault="00580DC9" w:rsidP="00763893"/>
        </w:tc>
        <w:tc>
          <w:tcPr>
            <w:tcW w:w="3240" w:type="dxa"/>
          </w:tcPr>
          <w:p w14:paraId="1DE41DF9" w14:textId="77777777" w:rsidR="00580DC9" w:rsidRPr="00223307" w:rsidRDefault="00580DC9" w:rsidP="00763893">
            <w:pPr>
              <w:rPr>
                <w:rFonts w:asciiTheme="minorHAnsi" w:hAnsiTheme="minorHAnsi" w:cstheme="minorHAnsi"/>
                <w:sz w:val="20"/>
                <w:szCs w:val="20"/>
              </w:rPr>
            </w:pPr>
          </w:p>
        </w:tc>
      </w:tr>
      <w:tr w:rsidR="00580DC9" w:rsidRPr="00170A6D" w14:paraId="3895F48E" w14:textId="77777777" w:rsidTr="00125641">
        <w:trPr>
          <w:trHeight w:val="320"/>
        </w:trPr>
        <w:tc>
          <w:tcPr>
            <w:tcW w:w="1080" w:type="dxa"/>
            <w:noWrap/>
          </w:tcPr>
          <w:p w14:paraId="6D517E7E" w14:textId="77777777" w:rsidR="00580DC9" w:rsidRPr="00BC682B" w:rsidRDefault="00580DC9" w:rsidP="00763893">
            <w:pPr>
              <w:rPr>
                <w:rFonts w:asciiTheme="minorHAnsi" w:hAnsiTheme="minorHAnsi" w:cstheme="minorHAnsi"/>
                <w:color w:val="000000"/>
                <w:sz w:val="20"/>
                <w:szCs w:val="20"/>
              </w:rPr>
            </w:pPr>
            <w:r w:rsidRPr="00B93FFE">
              <w:rPr>
                <w:rFonts w:asciiTheme="minorHAnsi" w:hAnsiTheme="minorHAnsi" w:cstheme="minorHAnsi"/>
                <w:color w:val="000000"/>
                <w:sz w:val="20"/>
                <w:szCs w:val="20"/>
              </w:rPr>
              <w:t>Reed</w:t>
            </w:r>
            <w:r w:rsidRPr="00223307">
              <w:rPr>
                <w:rFonts w:asciiTheme="minorHAnsi" w:hAnsiTheme="minorHAnsi" w:cstheme="minorHAnsi"/>
                <w:color w:val="000000"/>
                <w:sz w:val="20"/>
                <w:szCs w:val="20"/>
              </w:rPr>
              <w:t xml:space="preserve"> </w:t>
            </w:r>
          </w:p>
        </w:tc>
        <w:tc>
          <w:tcPr>
            <w:tcW w:w="1800" w:type="dxa"/>
            <w:noWrap/>
          </w:tcPr>
          <w:p w14:paraId="6A6EA786" w14:textId="77777777" w:rsidR="00580DC9" w:rsidRDefault="00580DC9" w:rsidP="00763893">
            <w:hyperlink r:id="rId619">
              <w:r w:rsidRPr="00223307">
                <w:rPr>
                  <w:rFonts w:asciiTheme="minorHAnsi" w:hAnsiTheme="minorHAnsi" w:cstheme="minorHAnsi"/>
                  <w:color w:val="0563C1"/>
                  <w:sz w:val="20"/>
                  <w:szCs w:val="20"/>
                  <w:u w:val="single"/>
                </w:rPr>
                <w:t>Walker</w:t>
              </w:r>
            </w:hyperlink>
          </w:p>
        </w:tc>
        <w:tc>
          <w:tcPr>
            <w:tcW w:w="1530" w:type="dxa"/>
          </w:tcPr>
          <w:p w14:paraId="321DB458" w14:textId="77777777" w:rsidR="00580DC9" w:rsidRPr="009D40B8" w:rsidRDefault="00580DC9" w:rsidP="00763893">
            <w:pPr>
              <w:rPr>
                <w:rFonts w:asciiTheme="minorHAnsi" w:hAnsiTheme="minorHAnsi" w:cstheme="minorHAnsi"/>
                <w:color w:val="000000"/>
                <w:sz w:val="20"/>
                <w:szCs w:val="20"/>
              </w:rPr>
            </w:pPr>
            <w:r w:rsidRPr="00223307">
              <w:rPr>
                <w:rFonts w:asciiTheme="minorHAnsi" w:hAnsiTheme="minorHAnsi" w:cstheme="minorHAnsi"/>
                <w:color w:val="000000"/>
                <w:sz w:val="20"/>
                <w:szCs w:val="20"/>
              </w:rPr>
              <w:t>Energy Institute at Haas, Opportunity Lab</w:t>
            </w:r>
          </w:p>
        </w:tc>
        <w:tc>
          <w:tcPr>
            <w:tcW w:w="1800" w:type="dxa"/>
          </w:tcPr>
          <w:p w14:paraId="389C66B1" w14:textId="77777777" w:rsidR="00580DC9" w:rsidRPr="00BC682B" w:rsidRDefault="00580DC9" w:rsidP="00763893">
            <w:pPr>
              <w:rPr>
                <w:rFonts w:asciiTheme="minorHAnsi" w:hAnsiTheme="minorHAnsi" w:cstheme="minorHAnsi"/>
                <w:color w:val="000000"/>
                <w:sz w:val="20"/>
                <w:szCs w:val="20"/>
              </w:rPr>
            </w:pPr>
            <w:r w:rsidRPr="00223307">
              <w:rPr>
                <w:rFonts w:asciiTheme="minorHAnsi" w:hAnsiTheme="minorHAnsi" w:cstheme="minorHAnsi"/>
                <w:color w:val="000000"/>
                <w:sz w:val="20"/>
                <w:szCs w:val="20"/>
              </w:rPr>
              <w:t>Haas</w:t>
            </w:r>
          </w:p>
        </w:tc>
        <w:tc>
          <w:tcPr>
            <w:tcW w:w="2340" w:type="dxa"/>
          </w:tcPr>
          <w:p w14:paraId="631C5C28" w14:textId="77777777" w:rsidR="00580DC9" w:rsidRPr="00BC682B" w:rsidRDefault="00580DC9" w:rsidP="00763893">
            <w:pPr>
              <w:spacing w:after="280"/>
              <w:ind w:left="21"/>
              <w:rPr>
                <w:rFonts w:asciiTheme="minorHAnsi" w:hAnsiTheme="minorHAnsi" w:cstheme="minorHAnsi"/>
                <w:color w:val="000000"/>
                <w:sz w:val="20"/>
                <w:szCs w:val="20"/>
              </w:rPr>
            </w:pPr>
            <w:r w:rsidRPr="00223307">
              <w:rPr>
                <w:rFonts w:asciiTheme="minorHAnsi" w:hAnsiTheme="minorHAnsi" w:cstheme="minorHAnsi"/>
                <w:sz w:val="20"/>
                <w:szCs w:val="20"/>
              </w:rPr>
              <w:t>Policy, air pollution, energy</w:t>
            </w:r>
          </w:p>
        </w:tc>
        <w:tc>
          <w:tcPr>
            <w:tcW w:w="3330" w:type="dxa"/>
          </w:tcPr>
          <w:p w14:paraId="52084BCA" w14:textId="77777777" w:rsidR="00580DC9" w:rsidRPr="00223307" w:rsidRDefault="00580DC9" w:rsidP="00763893">
            <w:pPr>
              <w:rPr>
                <w:rFonts w:asciiTheme="minorHAnsi" w:hAnsiTheme="minorHAnsi" w:cstheme="minorHAnsi"/>
                <w:sz w:val="20"/>
                <w:szCs w:val="20"/>
              </w:rPr>
            </w:pPr>
            <w:r w:rsidRPr="00223307">
              <w:rPr>
                <w:rFonts w:asciiTheme="minorHAnsi" w:hAnsiTheme="minorHAnsi" w:cstheme="minorHAnsi"/>
                <w:sz w:val="20"/>
                <w:szCs w:val="20"/>
              </w:rPr>
              <w:t>Walker’s research explores the social costs of environmental externalities, such as air pollution and how regulations to limit these externalities contribute to gains and/or losses to the economy. He is also a Research Associate at the Energy Institute at Berkeley.</w:t>
            </w:r>
          </w:p>
          <w:p w14:paraId="23505562" w14:textId="77777777" w:rsidR="00580DC9" w:rsidRPr="00223307" w:rsidRDefault="00580DC9" w:rsidP="00763893">
            <w:pPr>
              <w:rPr>
                <w:rFonts w:asciiTheme="minorHAnsi" w:hAnsiTheme="minorHAnsi" w:cstheme="minorHAnsi"/>
                <w:sz w:val="20"/>
                <w:szCs w:val="20"/>
              </w:rPr>
            </w:pPr>
          </w:p>
          <w:p w14:paraId="5BE851A3" w14:textId="77777777" w:rsidR="00580DC9" w:rsidRPr="00223307" w:rsidRDefault="00580DC9" w:rsidP="00763893">
            <w:pPr>
              <w:rPr>
                <w:rFonts w:asciiTheme="minorHAnsi" w:hAnsiTheme="minorHAnsi" w:cstheme="minorHAnsi"/>
                <w:sz w:val="20"/>
                <w:szCs w:val="20"/>
              </w:rPr>
            </w:pPr>
            <w:r w:rsidRPr="00223307">
              <w:rPr>
                <w:rFonts w:asciiTheme="minorHAnsi" w:hAnsiTheme="minorHAnsi" w:cstheme="minorHAnsi"/>
                <w:sz w:val="20"/>
                <w:szCs w:val="20"/>
              </w:rPr>
              <w:lastRenderedPageBreak/>
              <w:t xml:space="preserve">Faculty co-director of the </w:t>
            </w:r>
            <w:hyperlink r:id="rId620">
              <w:r w:rsidRPr="00223307">
                <w:rPr>
                  <w:rFonts w:asciiTheme="minorHAnsi" w:hAnsiTheme="minorHAnsi" w:cstheme="minorHAnsi"/>
                  <w:color w:val="0563C1"/>
                  <w:sz w:val="20"/>
                  <w:szCs w:val="20"/>
                  <w:u w:val="single"/>
                </w:rPr>
                <w:t>Opportunity Lab’s Climate and Society Initiative</w:t>
              </w:r>
            </w:hyperlink>
            <w:r w:rsidRPr="00223307">
              <w:rPr>
                <w:rFonts w:asciiTheme="minorHAnsi" w:hAnsiTheme="minorHAnsi" w:cstheme="minorHAnsi"/>
                <w:sz w:val="20"/>
                <w:szCs w:val="20"/>
              </w:rPr>
              <w:t xml:space="preserve"> </w:t>
            </w:r>
          </w:p>
          <w:p w14:paraId="7A90CD87" w14:textId="77777777" w:rsidR="00580DC9" w:rsidRPr="00BC682B" w:rsidRDefault="00580DC9" w:rsidP="00763893">
            <w:pPr>
              <w:rPr>
                <w:rFonts w:asciiTheme="minorHAnsi" w:hAnsiTheme="minorHAnsi" w:cstheme="minorHAnsi"/>
                <w:sz w:val="20"/>
                <w:szCs w:val="20"/>
              </w:rPr>
            </w:pPr>
          </w:p>
        </w:tc>
        <w:tc>
          <w:tcPr>
            <w:tcW w:w="3330" w:type="dxa"/>
          </w:tcPr>
          <w:p w14:paraId="2029A2CA" w14:textId="77777777" w:rsidR="00580DC9" w:rsidRDefault="00580DC9" w:rsidP="00763893"/>
        </w:tc>
        <w:tc>
          <w:tcPr>
            <w:tcW w:w="3240" w:type="dxa"/>
          </w:tcPr>
          <w:p w14:paraId="7856E4D7" w14:textId="77777777" w:rsidR="00580DC9" w:rsidRPr="00BC682B" w:rsidRDefault="00580DC9" w:rsidP="00763893">
            <w:pPr>
              <w:spacing w:after="280"/>
              <w:ind w:left="-16"/>
              <w:rPr>
                <w:rFonts w:asciiTheme="minorHAnsi" w:hAnsiTheme="minorHAnsi" w:cstheme="minorHAnsi"/>
                <w:sz w:val="20"/>
                <w:szCs w:val="20"/>
              </w:rPr>
            </w:pPr>
          </w:p>
        </w:tc>
      </w:tr>
      <w:tr w:rsidR="00580DC9" w:rsidRPr="00170A6D" w14:paraId="446308EF" w14:textId="77777777" w:rsidTr="00125641">
        <w:trPr>
          <w:trHeight w:val="320"/>
        </w:trPr>
        <w:tc>
          <w:tcPr>
            <w:tcW w:w="1080" w:type="dxa"/>
            <w:noWrap/>
          </w:tcPr>
          <w:p w14:paraId="6BD3CD84" w14:textId="77777777" w:rsidR="00580DC9" w:rsidRPr="006F117B" w:rsidRDefault="00580DC9" w:rsidP="00763893">
            <w:pPr>
              <w:rPr>
                <w:rFonts w:asciiTheme="minorHAnsi" w:hAnsiTheme="minorHAnsi" w:cstheme="minorHAnsi"/>
                <w:color w:val="000000"/>
                <w:sz w:val="20"/>
                <w:szCs w:val="20"/>
              </w:rPr>
            </w:pPr>
            <w:r w:rsidRPr="00C2225B">
              <w:rPr>
                <w:rFonts w:asciiTheme="minorHAnsi" w:hAnsiTheme="minorHAnsi" w:cstheme="minorHAnsi"/>
                <w:color w:val="000000"/>
                <w:sz w:val="20"/>
                <w:szCs w:val="20"/>
              </w:rPr>
              <w:t xml:space="preserve">Nancy </w:t>
            </w:r>
          </w:p>
        </w:tc>
        <w:tc>
          <w:tcPr>
            <w:tcW w:w="1800" w:type="dxa"/>
            <w:noWrap/>
          </w:tcPr>
          <w:p w14:paraId="37802A4E" w14:textId="77777777" w:rsidR="00580DC9" w:rsidRDefault="00580DC9" w:rsidP="00763893">
            <w:pPr>
              <w:rPr>
                <w:rFonts w:asciiTheme="minorHAnsi" w:hAnsiTheme="minorHAnsi" w:cstheme="minorHAnsi"/>
                <w:sz w:val="20"/>
                <w:szCs w:val="20"/>
              </w:rPr>
            </w:pPr>
            <w:hyperlink r:id="rId621">
              <w:r w:rsidRPr="00C2225B">
                <w:rPr>
                  <w:rFonts w:asciiTheme="minorHAnsi" w:hAnsiTheme="minorHAnsi" w:cstheme="minorHAnsi"/>
                  <w:color w:val="0563C1"/>
                  <w:sz w:val="20"/>
                  <w:szCs w:val="20"/>
                  <w:u w:val="single"/>
                </w:rPr>
                <w:t>Wallace</w:t>
              </w:r>
            </w:hyperlink>
          </w:p>
        </w:tc>
        <w:tc>
          <w:tcPr>
            <w:tcW w:w="1530" w:type="dxa"/>
          </w:tcPr>
          <w:p w14:paraId="4AE3B4CC" w14:textId="77777777" w:rsidR="00580DC9" w:rsidRPr="00E923FE" w:rsidRDefault="00580DC9" w:rsidP="00763893">
            <w:pPr>
              <w:rPr>
                <w:rFonts w:asciiTheme="minorHAnsi" w:hAnsiTheme="minorHAnsi" w:cstheme="minorHAnsi"/>
                <w:color w:val="000000"/>
                <w:sz w:val="20"/>
                <w:szCs w:val="20"/>
              </w:rPr>
            </w:pPr>
          </w:p>
        </w:tc>
        <w:tc>
          <w:tcPr>
            <w:tcW w:w="1800" w:type="dxa"/>
          </w:tcPr>
          <w:p w14:paraId="1C9BD45F" w14:textId="77777777" w:rsidR="00580DC9" w:rsidRDefault="00580DC9" w:rsidP="00763893">
            <w:pPr>
              <w:rPr>
                <w:rFonts w:asciiTheme="minorHAnsi" w:hAnsiTheme="minorHAnsi" w:cstheme="minorHAnsi"/>
                <w:color w:val="000000"/>
                <w:sz w:val="20"/>
                <w:szCs w:val="20"/>
              </w:rPr>
            </w:pPr>
            <w:r w:rsidRPr="00C2225B">
              <w:rPr>
                <w:rFonts w:asciiTheme="minorHAnsi" w:hAnsiTheme="minorHAnsi" w:cstheme="minorHAnsi"/>
                <w:color w:val="000000"/>
                <w:sz w:val="20"/>
                <w:szCs w:val="20"/>
              </w:rPr>
              <w:t>Haas</w:t>
            </w:r>
          </w:p>
        </w:tc>
        <w:tc>
          <w:tcPr>
            <w:tcW w:w="2340" w:type="dxa"/>
          </w:tcPr>
          <w:p w14:paraId="212F0752" w14:textId="77777777" w:rsidR="00580DC9" w:rsidRPr="00C2225B" w:rsidRDefault="00580DC9" w:rsidP="00763893">
            <w:pPr>
              <w:spacing w:after="280"/>
              <w:ind w:left="21"/>
              <w:rPr>
                <w:rFonts w:asciiTheme="minorHAnsi" w:hAnsiTheme="minorHAnsi" w:cstheme="minorHAnsi"/>
                <w:sz w:val="20"/>
                <w:szCs w:val="20"/>
              </w:rPr>
            </w:pPr>
            <w:r w:rsidRPr="00C2225B">
              <w:rPr>
                <w:rFonts w:asciiTheme="minorHAnsi" w:hAnsiTheme="minorHAnsi" w:cstheme="minorHAnsi"/>
                <w:sz w:val="20"/>
                <w:szCs w:val="20"/>
              </w:rPr>
              <w:t>Wildfire, land use</w:t>
            </w:r>
            <w:r>
              <w:rPr>
                <w:rFonts w:asciiTheme="minorHAnsi" w:hAnsiTheme="minorHAnsi" w:cstheme="minorHAnsi"/>
                <w:sz w:val="20"/>
                <w:szCs w:val="20"/>
              </w:rPr>
              <w:t>, finance</w:t>
            </w:r>
          </w:p>
          <w:p w14:paraId="2438A138" w14:textId="77777777" w:rsidR="00580DC9" w:rsidRDefault="00580DC9" w:rsidP="00763893">
            <w:pPr>
              <w:rPr>
                <w:rFonts w:asciiTheme="minorHAnsi" w:hAnsiTheme="minorHAnsi" w:cstheme="minorHAnsi"/>
                <w:color w:val="000000"/>
                <w:sz w:val="20"/>
                <w:szCs w:val="20"/>
              </w:rPr>
            </w:pPr>
          </w:p>
        </w:tc>
        <w:tc>
          <w:tcPr>
            <w:tcW w:w="3330" w:type="dxa"/>
          </w:tcPr>
          <w:p w14:paraId="2B8D9F50" w14:textId="77777777" w:rsidR="00580DC9" w:rsidRDefault="00580DC9" w:rsidP="00763893">
            <w:pPr>
              <w:rPr>
                <w:rFonts w:asciiTheme="minorHAnsi" w:hAnsiTheme="minorHAnsi" w:cstheme="minorHAnsi"/>
                <w:sz w:val="20"/>
                <w:szCs w:val="20"/>
              </w:rPr>
            </w:pPr>
            <w:r w:rsidRPr="00C2225B">
              <w:rPr>
                <w:rFonts w:asciiTheme="minorHAnsi" w:hAnsiTheme="minorHAnsi" w:cstheme="minorHAnsi"/>
                <w:sz w:val="20"/>
                <w:szCs w:val="20"/>
              </w:rPr>
              <w:t xml:space="preserve">Chair of the Real Estate Group and co-chair of the Fisher Center for Real Estate and Urban Economics. </w:t>
            </w:r>
          </w:p>
          <w:p w14:paraId="73257BDA" w14:textId="77777777" w:rsidR="00580DC9" w:rsidRDefault="00580DC9" w:rsidP="00763893">
            <w:pPr>
              <w:rPr>
                <w:rFonts w:asciiTheme="minorHAnsi" w:hAnsiTheme="minorHAnsi" w:cstheme="minorHAnsi"/>
                <w:sz w:val="20"/>
                <w:szCs w:val="20"/>
              </w:rPr>
            </w:pPr>
          </w:p>
          <w:p w14:paraId="000D5874" w14:textId="77777777" w:rsidR="00580DC9" w:rsidRPr="00C2225B" w:rsidRDefault="00580DC9" w:rsidP="00763893">
            <w:pPr>
              <w:rPr>
                <w:rFonts w:asciiTheme="minorHAnsi" w:hAnsiTheme="minorHAnsi" w:cstheme="minorHAnsi"/>
                <w:sz w:val="20"/>
                <w:szCs w:val="20"/>
              </w:rPr>
            </w:pPr>
            <w:r>
              <w:rPr>
                <w:rFonts w:asciiTheme="minorHAnsi" w:hAnsiTheme="minorHAnsi" w:cstheme="minorHAnsi"/>
                <w:sz w:val="20"/>
                <w:szCs w:val="20"/>
              </w:rPr>
              <w:t>Wallace</w:t>
            </w:r>
            <w:r w:rsidRPr="00C2225B">
              <w:rPr>
                <w:rFonts w:asciiTheme="minorHAnsi" w:hAnsiTheme="minorHAnsi" w:cstheme="minorHAnsi"/>
                <w:sz w:val="20"/>
                <w:szCs w:val="20"/>
              </w:rPr>
              <w:t xml:space="preserve"> is an expert in mortgages, mortgage-related securities, and other real estate topics.</w:t>
            </w:r>
          </w:p>
          <w:p w14:paraId="1B07102B" w14:textId="77777777" w:rsidR="00580DC9" w:rsidRDefault="00580DC9" w:rsidP="00763893"/>
        </w:tc>
        <w:tc>
          <w:tcPr>
            <w:tcW w:w="3330" w:type="dxa"/>
          </w:tcPr>
          <w:p w14:paraId="7903F3AC" w14:textId="77777777" w:rsidR="00580DC9" w:rsidRPr="00C2225B" w:rsidRDefault="00580DC9" w:rsidP="00763893">
            <w:pPr>
              <w:pStyle w:val="Heading1"/>
              <w:spacing w:before="0"/>
              <w:rPr>
                <w:rFonts w:asciiTheme="minorHAnsi" w:eastAsia="Calibri" w:hAnsiTheme="minorHAnsi" w:cstheme="minorHAnsi"/>
                <w:color w:val="000000"/>
                <w:sz w:val="20"/>
                <w:szCs w:val="20"/>
              </w:rPr>
            </w:pPr>
            <w:hyperlink r:id="rId622">
              <w:r w:rsidRPr="00C2225B">
                <w:rPr>
                  <w:rFonts w:asciiTheme="minorHAnsi" w:eastAsia="Calibri" w:hAnsiTheme="minorHAnsi" w:cstheme="minorHAnsi"/>
                  <w:color w:val="0563C1"/>
                  <w:sz w:val="20"/>
                  <w:szCs w:val="20"/>
                  <w:u w:val="single"/>
                </w:rPr>
                <w:t>Mortgage Markets with Climate-Change Risk: Evidence from Wildfires in California</w:t>
              </w:r>
            </w:hyperlink>
            <w:r w:rsidRPr="00C2225B">
              <w:rPr>
                <w:rFonts w:asciiTheme="minorHAnsi" w:eastAsia="Calibri" w:hAnsiTheme="minorHAnsi" w:cstheme="minorHAnsi"/>
                <w:color w:val="000000"/>
                <w:sz w:val="20"/>
                <w:szCs w:val="20"/>
              </w:rPr>
              <w:t xml:space="preserve"> (2021 Seminar, Federal Reserve Bank)</w:t>
            </w:r>
          </w:p>
          <w:p w14:paraId="27A801DA" w14:textId="77777777" w:rsidR="00580DC9" w:rsidRPr="00C2225B" w:rsidRDefault="00580DC9" w:rsidP="00763893">
            <w:pPr>
              <w:rPr>
                <w:rFonts w:asciiTheme="minorHAnsi" w:hAnsiTheme="minorHAnsi" w:cstheme="minorHAnsi"/>
                <w:sz w:val="20"/>
                <w:szCs w:val="20"/>
              </w:rPr>
            </w:pPr>
          </w:p>
          <w:p w14:paraId="735BBF1D" w14:textId="77777777" w:rsidR="00580DC9" w:rsidRPr="00C2225B" w:rsidRDefault="00580DC9" w:rsidP="00763893">
            <w:pPr>
              <w:rPr>
                <w:rFonts w:asciiTheme="minorHAnsi" w:hAnsiTheme="minorHAnsi" w:cstheme="minorHAnsi"/>
                <w:sz w:val="20"/>
                <w:szCs w:val="20"/>
              </w:rPr>
            </w:pPr>
            <w:r>
              <w:rPr>
                <w:rFonts w:asciiTheme="minorHAnsi" w:hAnsiTheme="minorHAnsi" w:cstheme="minorHAnsi"/>
                <w:sz w:val="20"/>
                <w:szCs w:val="20"/>
              </w:rPr>
              <w:t xml:space="preserve">2023 </w:t>
            </w:r>
            <w:r w:rsidRPr="00C2225B">
              <w:rPr>
                <w:rFonts w:asciiTheme="minorHAnsi" w:hAnsiTheme="minorHAnsi" w:cstheme="minorHAnsi"/>
                <w:sz w:val="20"/>
                <w:szCs w:val="20"/>
              </w:rPr>
              <w:t xml:space="preserve">UCOP Climate Action Seed Grant Proposal: Helping California Communities Adapt to Wildfire: Information, Adaptation, and Risk Mitigation </w:t>
            </w:r>
          </w:p>
          <w:p w14:paraId="21BFC136" w14:textId="77777777" w:rsidR="00580DC9" w:rsidRPr="006F117B" w:rsidRDefault="00580DC9" w:rsidP="00763893">
            <w:pPr>
              <w:pBdr>
                <w:top w:val="nil"/>
                <w:left w:val="nil"/>
                <w:bottom w:val="nil"/>
                <w:right w:val="nil"/>
                <w:between w:val="nil"/>
              </w:pBdr>
              <w:rPr>
                <w:rFonts w:asciiTheme="minorHAnsi" w:hAnsiTheme="minorHAnsi" w:cstheme="minorHAnsi"/>
                <w:bCs/>
                <w:spacing w:val="-2"/>
                <w:sz w:val="20"/>
                <w:szCs w:val="20"/>
              </w:rPr>
            </w:pPr>
          </w:p>
        </w:tc>
        <w:tc>
          <w:tcPr>
            <w:tcW w:w="3240" w:type="dxa"/>
          </w:tcPr>
          <w:p w14:paraId="5463E9E4" w14:textId="77777777" w:rsidR="00580DC9" w:rsidRPr="00C2225B" w:rsidRDefault="00580DC9" w:rsidP="00763893">
            <w:pPr>
              <w:rPr>
                <w:rFonts w:asciiTheme="minorHAnsi" w:hAnsiTheme="minorHAnsi" w:cstheme="minorHAnsi"/>
                <w:sz w:val="20"/>
                <w:szCs w:val="20"/>
              </w:rPr>
            </w:pPr>
          </w:p>
          <w:p w14:paraId="1810AF4A" w14:textId="77777777" w:rsidR="00580DC9" w:rsidRPr="00C2225B" w:rsidRDefault="00580DC9" w:rsidP="00763893">
            <w:pPr>
              <w:rPr>
                <w:rFonts w:asciiTheme="minorHAnsi" w:hAnsiTheme="minorHAnsi" w:cstheme="minorHAnsi"/>
                <w:sz w:val="20"/>
                <w:szCs w:val="20"/>
              </w:rPr>
            </w:pPr>
          </w:p>
          <w:p w14:paraId="53216D18" w14:textId="77777777" w:rsidR="00580DC9" w:rsidRPr="006F117B" w:rsidRDefault="00580DC9" w:rsidP="00763893">
            <w:pPr>
              <w:rPr>
                <w:rFonts w:asciiTheme="minorHAnsi" w:hAnsiTheme="minorHAnsi" w:cstheme="minorHAnsi"/>
                <w:sz w:val="20"/>
                <w:szCs w:val="20"/>
              </w:rPr>
            </w:pPr>
          </w:p>
        </w:tc>
      </w:tr>
      <w:tr w:rsidR="00580DC9" w:rsidRPr="00170A6D" w14:paraId="156764BB" w14:textId="77777777" w:rsidTr="00125641">
        <w:trPr>
          <w:trHeight w:val="320"/>
        </w:trPr>
        <w:tc>
          <w:tcPr>
            <w:tcW w:w="1080" w:type="dxa"/>
            <w:noWrap/>
          </w:tcPr>
          <w:p w14:paraId="265AA326" w14:textId="77777777" w:rsidR="00580DC9" w:rsidRPr="006F117B" w:rsidRDefault="00580DC9" w:rsidP="00763893">
            <w:pPr>
              <w:rPr>
                <w:rFonts w:asciiTheme="minorHAnsi" w:hAnsiTheme="minorHAnsi" w:cstheme="minorHAnsi"/>
                <w:color w:val="000000"/>
                <w:sz w:val="20"/>
                <w:szCs w:val="20"/>
              </w:rPr>
            </w:pPr>
          </w:p>
        </w:tc>
        <w:tc>
          <w:tcPr>
            <w:tcW w:w="1800" w:type="dxa"/>
            <w:noWrap/>
          </w:tcPr>
          <w:p w14:paraId="7E31B8F9" w14:textId="77777777" w:rsidR="00580DC9" w:rsidRDefault="00580DC9" w:rsidP="00763893">
            <w:r>
              <w:rPr>
                <w:rFonts w:asciiTheme="minorHAnsi" w:hAnsiTheme="minorHAnsi" w:cstheme="minorHAnsi"/>
                <w:sz w:val="20"/>
                <w:szCs w:val="20"/>
              </w:rPr>
              <w:t>Master of Business Administration + Master of Climate Solutions (MBA/MCS)</w:t>
            </w:r>
          </w:p>
        </w:tc>
        <w:tc>
          <w:tcPr>
            <w:tcW w:w="1530" w:type="dxa"/>
          </w:tcPr>
          <w:p w14:paraId="5492364C" w14:textId="77777777" w:rsidR="00580DC9" w:rsidRPr="00E923FE" w:rsidRDefault="00580DC9" w:rsidP="00763893">
            <w:pPr>
              <w:rPr>
                <w:rFonts w:asciiTheme="minorHAnsi" w:hAnsiTheme="minorHAnsi" w:cstheme="minorHAnsi"/>
                <w:color w:val="000000"/>
                <w:sz w:val="20"/>
                <w:szCs w:val="20"/>
              </w:rPr>
            </w:pPr>
          </w:p>
        </w:tc>
        <w:tc>
          <w:tcPr>
            <w:tcW w:w="1800" w:type="dxa"/>
          </w:tcPr>
          <w:p w14:paraId="0839D59C" w14:textId="77777777" w:rsidR="00580DC9" w:rsidRPr="006F117B" w:rsidRDefault="00580DC9" w:rsidP="00763893">
            <w:pPr>
              <w:rPr>
                <w:rFonts w:asciiTheme="minorHAnsi" w:hAnsiTheme="minorHAnsi" w:cstheme="minorHAnsi"/>
                <w:color w:val="000000"/>
                <w:sz w:val="20"/>
                <w:szCs w:val="20"/>
              </w:rPr>
            </w:pPr>
            <w:r>
              <w:rPr>
                <w:rFonts w:asciiTheme="minorHAnsi" w:hAnsiTheme="minorHAnsi" w:cstheme="minorHAnsi"/>
                <w:color w:val="000000"/>
                <w:sz w:val="20"/>
                <w:szCs w:val="20"/>
              </w:rPr>
              <w:t>Haas, RCNR</w:t>
            </w:r>
          </w:p>
        </w:tc>
        <w:tc>
          <w:tcPr>
            <w:tcW w:w="2340" w:type="dxa"/>
          </w:tcPr>
          <w:p w14:paraId="2DC4668A" w14:textId="77777777" w:rsidR="00580DC9" w:rsidRPr="006F117B" w:rsidRDefault="00580DC9" w:rsidP="00763893">
            <w:pPr>
              <w:rPr>
                <w:rFonts w:asciiTheme="minorHAnsi" w:hAnsiTheme="minorHAnsi" w:cstheme="minorHAnsi"/>
                <w:sz w:val="20"/>
                <w:szCs w:val="20"/>
              </w:rPr>
            </w:pPr>
            <w:r>
              <w:rPr>
                <w:rFonts w:asciiTheme="minorHAnsi" w:hAnsiTheme="minorHAnsi" w:cstheme="minorHAnsi"/>
                <w:color w:val="000000"/>
                <w:sz w:val="20"/>
                <w:szCs w:val="20"/>
              </w:rPr>
              <w:t>All</w:t>
            </w:r>
          </w:p>
        </w:tc>
        <w:tc>
          <w:tcPr>
            <w:tcW w:w="3330" w:type="dxa"/>
          </w:tcPr>
          <w:p w14:paraId="629E7DB1" w14:textId="77777777" w:rsidR="00580DC9" w:rsidRDefault="00580DC9" w:rsidP="00763893">
            <w:pPr>
              <w:rPr>
                <w:rFonts w:asciiTheme="minorHAnsi" w:hAnsiTheme="minorHAnsi" w:cstheme="minorHAnsi"/>
                <w:color w:val="000000"/>
                <w:sz w:val="20"/>
                <w:szCs w:val="20"/>
              </w:rPr>
            </w:pPr>
            <w:hyperlink r:id="rId623" w:history="1">
              <w:r w:rsidRPr="00C45CA5">
                <w:rPr>
                  <w:rStyle w:val="Hyperlink"/>
                  <w:rFonts w:asciiTheme="minorHAnsi" w:hAnsiTheme="minorHAnsi" w:cstheme="minorHAnsi"/>
                  <w:sz w:val="20"/>
                  <w:szCs w:val="20"/>
                </w:rPr>
                <w:t>Master of Business Administration + Master of Climate Solutions  -- MBA/MCS</w:t>
              </w:r>
            </w:hyperlink>
            <w:r w:rsidRPr="00C45CA5">
              <w:rPr>
                <w:rFonts w:asciiTheme="minorHAnsi" w:hAnsiTheme="minorHAnsi" w:cstheme="minorHAnsi"/>
                <w:color w:val="000000"/>
                <w:sz w:val="20"/>
                <w:szCs w:val="20"/>
              </w:rPr>
              <w:t> </w:t>
            </w:r>
          </w:p>
          <w:p w14:paraId="7548ED07" w14:textId="77777777" w:rsidR="00580DC9" w:rsidRDefault="00580DC9" w:rsidP="00763893">
            <w:pPr>
              <w:rPr>
                <w:rFonts w:asciiTheme="minorHAnsi" w:hAnsiTheme="minorHAnsi" w:cstheme="minorHAnsi"/>
                <w:color w:val="000000"/>
                <w:sz w:val="20"/>
                <w:szCs w:val="20"/>
              </w:rPr>
            </w:pPr>
            <w:r w:rsidRPr="00C45CA5">
              <w:rPr>
                <w:rFonts w:asciiTheme="minorHAnsi" w:hAnsiTheme="minorHAnsi" w:cstheme="minorHAnsi"/>
                <w:color w:val="000000"/>
                <w:sz w:val="20"/>
                <w:szCs w:val="20"/>
              </w:rPr>
              <w:t xml:space="preserve"> Berkeley now offers a concurrent degree (a.k.a. “joint degree” or “dual degree”) that combines the Master of Climate Solutions program from the Rausser College of Natural Resources, and one of the top MBA programs in the world through the Haas School of Business. MBA/MCS is a 2.5 year program, as opposed to spending 3 years if taken consecutively. Applications are open now for the first cohort. </w:t>
            </w:r>
          </w:p>
          <w:p w14:paraId="09BA1DCE" w14:textId="77777777" w:rsidR="00580DC9" w:rsidRPr="006F117B" w:rsidRDefault="00580DC9" w:rsidP="00763893">
            <w:pPr>
              <w:rPr>
                <w:rFonts w:asciiTheme="minorHAnsi" w:hAnsiTheme="minorHAnsi" w:cstheme="minorHAnsi"/>
                <w:bCs/>
                <w:sz w:val="20"/>
                <w:szCs w:val="20"/>
              </w:rPr>
            </w:pPr>
          </w:p>
        </w:tc>
        <w:tc>
          <w:tcPr>
            <w:tcW w:w="3330" w:type="dxa"/>
          </w:tcPr>
          <w:p w14:paraId="44162FD8" w14:textId="77777777" w:rsidR="00580DC9" w:rsidRPr="006F117B" w:rsidRDefault="00580DC9" w:rsidP="00763893">
            <w:pPr>
              <w:pBdr>
                <w:top w:val="nil"/>
                <w:left w:val="nil"/>
                <w:bottom w:val="nil"/>
                <w:right w:val="nil"/>
                <w:between w:val="nil"/>
              </w:pBdr>
              <w:rPr>
                <w:rFonts w:asciiTheme="minorHAnsi" w:hAnsiTheme="minorHAnsi" w:cstheme="minorHAnsi"/>
                <w:bCs/>
                <w:spacing w:val="-2"/>
                <w:sz w:val="20"/>
                <w:szCs w:val="20"/>
              </w:rPr>
            </w:pPr>
          </w:p>
        </w:tc>
        <w:tc>
          <w:tcPr>
            <w:tcW w:w="3240" w:type="dxa"/>
          </w:tcPr>
          <w:p w14:paraId="22363A4D" w14:textId="77777777" w:rsidR="00580DC9" w:rsidRPr="006F117B" w:rsidRDefault="00580DC9" w:rsidP="00763893">
            <w:pPr>
              <w:rPr>
                <w:rFonts w:asciiTheme="minorHAnsi" w:hAnsiTheme="minorHAnsi" w:cstheme="minorHAnsi"/>
                <w:sz w:val="20"/>
                <w:szCs w:val="20"/>
              </w:rPr>
            </w:pPr>
          </w:p>
        </w:tc>
      </w:tr>
      <w:tr w:rsidR="00580DC9" w:rsidRPr="00170A6D" w14:paraId="2695E124" w14:textId="77777777" w:rsidTr="00125641">
        <w:trPr>
          <w:trHeight w:val="320"/>
        </w:trPr>
        <w:tc>
          <w:tcPr>
            <w:tcW w:w="1080" w:type="dxa"/>
            <w:noWrap/>
          </w:tcPr>
          <w:p w14:paraId="3A901BB9" w14:textId="77777777" w:rsidR="00580DC9" w:rsidRPr="00B93FFE" w:rsidRDefault="00580DC9" w:rsidP="00673EAB">
            <w:pPr>
              <w:rPr>
                <w:rFonts w:asciiTheme="minorHAnsi" w:eastAsia="Arial" w:hAnsiTheme="minorHAnsi" w:cstheme="minorHAnsi"/>
                <w:sz w:val="20"/>
                <w:szCs w:val="20"/>
              </w:rPr>
            </w:pPr>
            <w:r w:rsidRPr="001603B2">
              <w:rPr>
                <w:rFonts w:asciiTheme="minorHAnsi" w:hAnsiTheme="minorHAnsi" w:cstheme="minorHAnsi"/>
                <w:color w:val="000000"/>
                <w:sz w:val="20"/>
                <w:szCs w:val="20"/>
              </w:rPr>
              <w:t xml:space="preserve">Geeta </w:t>
            </w:r>
          </w:p>
        </w:tc>
        <w:tc>
          <w:tcPr>
            <w:tcW w:w="1800" w:type="dxa"/>
            <w:noWrap/>
          </w:tcPr>
          <w:p w14:paraId="45844E1D" w14:textId="77777777" w:rsidR="00580DC9" w:rsidRDefault="00580DC9" w:rsidP="00673EAB">
            <w:hyperlink r:id="rId624" w:history="1">
              <w:r w:rsidRPr="00832EF4">
                <w:rPr>
                  <w:rStyle w:val="Hyperlink"/>
                  <w:rFonts w:asciiTheme="minorHAnsi" w:hAnsiTheme="minorHAnsi" w:cstheme="minorHAnsi"/>
                  <w:sz w:val="20"/>
                  <w:szCs w:val="20"/>
                </w:rPr>
                <w:t>Anand</w:t>
              </w:r>
            </w:hyperlink>
          </w:p>
        </w:tc>
        <w:tc>
          <w:tcPr>
            <w:tcW w:w="1530" w:type="dxa"/>
          </w:tcPr>
          <w:p w14:paraId="7FB59A6E" w14:textId="77777777" w:rsidR="00580DC9" w:rsidRDefault="00580DC9" w:rsidP="00673EAB"/>
        </w:tc>
        <w:tc>
          <w:tcPr>
            <w:tcW w:w="1800" w:type="dxa"/>
          </w:tcPr>
          <w:p w14:paraId="74F25D60" w14:textId="77777777" w:rsidR="00580DC9" w:rsidRDefault="00580DC9" w:rsidP="00673EAB">
            <w:pPr>
              <w:rPr>
                <w:rFonts w:asciiTheme="minorHAnsi" w:hAnsiTheme="minorHAnsi" w:cstheme="minorHAnsi"/>
                <w:color w:val="000000"/>
                <w:sz w:val="20"/>
                <w:szCs w:val="20"/>
              </w:rPr>
            </w:pPr>
            <w:r w:rsidRPr="001603B2">
              <w:rPr>
                <w:rFonts w:asciiTheme="minorHAnsi" w:hAnsiTheme="minorHAnsi" w:cstheme="minorHAnsi"/>
                <w:color w:val="000000"/>
                <w:sz w:val="20"/>
                <w:szCs w:val="20"/>
              </w:rPr>
              <w:t>Journalism</w:t>
            </w:r>
          </w:p>
        </w:tc>
        <w:tc>
          <w:tcPr>
            <w:tcW w:w="2340" w:type="dxa"/>
          </w:tcPr>
          <w:p w14:paraId="10F52FFA" w14:textId="77777777" w:rsidR="00580DC9" w:rsidRPr="00B93FFE" w:rsidRDefault="00580DC9" w:rsidP="00673EAB">
            <w:pPr>
              <w:widowControl w:val="0"/>
              <w:spacing w:line="276" w:lineRule="auto"/>
              <w:rPr>
                <w:rFonts w:asciiTheme="minorHAnsi" w:eastAsia="Arial" w:hAnsiTheme="minorHAnsi" w:cstheme="minorHAnsi"/>
                <w:sz w:val="20"/>
                <w:szCs w:val="20"/>
              </w:rPr>
            </w:pPr>
            <w:r>
              <w:rPr>
                <w:rFonts w:asciiTheme="minorHAnsi" w:hAnsiTheme="minorHAnsi" w:cstheme="minorHAnsi"/>
                <w:color w:val="000000"/>
                <w:sz w:val="20"/>
                <w:szCs w:val="20"/>
              </w:rPr>
              <w:t>Education, Public Awareness</w:t>
            </w:r>
          </w:p>
        </w:tc>
        <w:tc>
          <w:tcPr>
            <w:tcW w:w="3330" w:type="dxa"/>
          </w:tcPr>
          <w:p w14:paraId="293E464A" w14:textId="77777777" w:rsidR="00580DC9" w:rsidRDefault="00580DC9" w:rsidP="00673EAB">
            <w:pPr>
              <w:pStyle w:val="NormalWeb"/>
              <w:spacing w:after="0" w:afterAutospacing="0"/>
              <w:rPr>
                <w:rFonts w:asciiTheme="minorHAnsi" w:hAnsiTheme="minorHAnsi" w:cstheme="minorHAnsi"/>
                <w:sz w:val="20"/>
                <w:szCs w:val="20"/>
              </w:rPr>
            </w:pPr>
            <w:hyperlink r:id="rId625" w:history="1">
              <w:r w:rsidRPr="00EC654A">
                <w:rPr>
                  <w:rStyle w:val="Hyperlink"/>
                  <w:rFonts w:asciiTheme="minorHAnsi" w:hAnsiTheme="minorHAnsi" w:cstheme="minorHAnsi"/>
                  <w:sz w:val="20"/>
                  <w:szCs w:val="20"/>
                </w:rPr>
                <w:t>Dean, School of Journalism</w:t>
              </w:r>
            </w:hyperlink>
          </w:p>
          <w:p w14:paraId="551B4EC3" w14:textId="77777777" w:rsidR="00580DC9" w:rsidRDefault="00580DC9" w:rsidP="00673EAB">
            <w:pPr>
              <w:pStyle w:val="NormalWeb"/>
              <w:rPr>
                <w:rFonts w:asciiTheme="minorHAnsi" w:hAnsiTheme="minorHAnsi" w:cstheme="minorHAnsi"/>
                <w:sz w:val="20"/>
                <w:szCs w:val="20"/>
              </w:rPr>
            </w:pPr>
            <w:r w:rsidRPr="001603B2">
              <w:rPr>
                <w:rFonts w:asciiTheme="minorHAnsi" w:hAnsiTheme="minorHAnsi" w:cstheme="minorHAnsi"/>
                <w:sz w:val="20"/>
                <w:szCs w:val="20"/>
              </w:rPr>
              <w:t xml:space="preserve">Pulitzer Prize-winning journalist and author who serves as dean and professor at Berkeley Journalism. Her </w:t>
            </w:r>
            <w:r w:rsidRPr="001603B2">
              <w:rPr>
                <w:rFonts w:asciiTheme="minorHAnsi" w:hAnsiTheme="minorHAnsi" w:cstheme="minorHAnsi"/>
                <w:sz w:val="20"/>
                <w:szCs w:val="20"/>
              </w:rPr>
              <w:lastRenderedPageBreak/>
              <w:t xml:space="preserve">stories on corporate corruption won the Wall Street Journal a Pulitzer Prize in 2002, and she was lead reporter in a series on healthcare that was a finalist in 2003. She worked as a journalist for 27 years, most recently as a foreign correspondent for The New York Times and the Wall Street Journal in India. </w:t>
            </w:r>
          </w:p>
          <w:p w14:paraId="13A96C6E" w14:textId="77777777" w:rsidR="00580DC9" w:rsidRPr="00B93FFE" w:rsidRDefault="00580DC9" w:rsidP="00673EAB">
            <w:pPr>
              <w:widowControl w:val="0"/>
              <w:rPr>
                <w:rFonts w:asciiTheme="minorHAnsi" w:eastAsia="Arial" w:hAnsiTheme="minorHAnsi" w:cstheme="minorHAnsi"/>
                <w:sz w:val="20"/>
                <w:szCs w:val="20"/>
              </w:rPr>
            </w:pPr>
          </w:p>
        </w:tc>
        <w:tc>
          <w:tcPr>
            <w:tcW w:w="3330" w:type="dxa"/>
          </w:tcPr>
          <w:p w14:paraId="65B1666A" w14:textId="77777777" w:rsidR="00580DC9" w:rsidRDefault="00580DC9" w:rsidP="00673EAB">
            <w:r w:rsidRPr="00FE543E">
              <w:rPr>
                <w:rFonts w:asciiTheme="minorHAnsi" w:hAnsiTheme="minorHAnsi" w:cstheme="minorHAnsi"/>
                <w:sz w:val="20"/>
                <w:szCs w:val="20"/>
              </w:rPr>
              <w:lastRenderedPageBreak/>
              <w:t>UCOP Proposal: Who will tell the story? Climate solutions, community engagement, and journalism partnerships</w:t>
            </w:r>
          </w:p>
        </w:tc>
        <w:tc>
          <w:tcPr>
            <w:tcW w:w="3240" w:type="dxa"/>
          </w:tcPr>
          <w:p w14:paraId="61B2E206" w14:textId="77777777" w:rsidR="00580DC9" w:rsidRPr="00B93FFE" w:rsidRDefault="00580DC9" w:rsidP="00673EAB">
            <w:pPr>
              <w:widowControl w:val="0"/>
              <w:rPr>
                <w:rFonts w:asciiTheme="minorHAnsi" w:eastAsia="Arial" w:hAnsiTheme="minorHAnsi" w:cstheme="minorHAnsi"/>
                <w:b/>
                <w:sz w:val="20"/>
                <w:szCs w:val="20"/>
              </w:rPr>
            </w:pPr>
            <w:hyperlink r:id="rId626" w:history="1">
              <w:r w:rsidRPr="00277905">
                <w:rPr>
                  <w:rStyle w:val="Hyperlink"/>
                  <w:rFonts w:asciiTheme="minorHAnsi" w:hAnsiTheme="minorHAnsi" w:cstheme="minorHAnsi"/>
                  <w:sz w:val="20"/>
                  <w:szCs w:val="20"/>
                </w:rPr>
                <w:t>Reporting the News</w:t>
              </w:r>
            </w:hyperlink>
            <w:r>
              <w:rPr>
                <w:rFonts w:asciiTheme="minorHAnsi" w:hAnsiTheme="minorHAnsi" w:cstheme="minorHAnsi"/>
                <w:sz w:val="20"/>
                <w:szCs w:val="20"/>
              </w:rPr>
              <w:t xml:space="preserve"> – </w:t>
            </w:r>
            <w:proofErr w:type="spellStart"/>
            <w:r>
              <w:rPr>
                <w:rFonts w:asciiTheme="minorHAnsi" w:hAnsiTheme="minorHAnsi" w:cstheme="minorHAnsi"/>
                <w:sz w:val="20"/>
                <w:szCs w:val="20"/>
              </w:rPr>
              <w:t>Journ</w:t>
            </w:r>
            <w:proofErr w:type="spellEnd"/>
            <w:r>
              <w:rPr>
                <w:rFonts w:asciiTheme="minorHAnsi" w:hAnsiTheme="minorHAnsi" w:cstheme="minorHAnsi"/>
                <w:sz w:val="20"/>
                <w:szCs w:val="20"/>
              </w:rPr>
              <w:t xml:space="preserve"> 200 001 (Fall 2023)</w:t>
            </w:r>
          </w:p>
        </w:tc>
      </w:tr>
      <w:tr w:rsidR="00580DC9" w:rsidRPr="00170A6D" w14:paraId="3214D682" w14:textId="77777777" w:rsidTr="00125641">
        <w:trPr>
          <w:trHeight w:val="320"/>
        </w:trPr>
        <w:tc>
          <w:tcPr>
            <w:tcW w:w="1080" w:type="dxa"/>
            <w:noWrap/>
          </w:tcPr>
          <w:p w14:paraId="5EEAD733" w14:textId="77777777" w:rsidR="00580DC9" w:rsidRPr="001603B2" w:rsidRDefault="00580DC9" w:rsidP="00673EAB">
            <w:pPr>
              <w:rPr>
                <w:rFonts w:asciiTheme="minorHAnsi" w:hAnsiTheme="minorHAnsi" w:cstheme="minorHAnsi"/>
                <w:color w:val="000000"/>
                <w:sz w:val="20"/>
                <w:szCs w:val="20"/>
              </w:rPr>
            </w:pPr>
            <w:r w:rsidRPr="00AA4AB7">
              <w:rPr>
                <w:rFonts w:asciiTheme="minorHAnsi" w:hAnsiTheme="minorHAnsi" w:cstheme="minorHAnsi"/>
                <w:color w:val="000000"/>
                <w:sz w:val="20"/>
                <w:szCs w:val="20"/>
              </w:rPr>
              <w:t>Jason</w:t>
            </w:r>
          </w:p>
        </w:tc>
        <w:tc>
          <w:tcPr>
            <w:tcW w:w="1800" w:type="dxa"/>
            <w:noWrap/>
          </w:tcPr>
          <w:p w14:paraId="724EB769" w14:textId="77777777" w:rsidR="00580DC9" w:rsidRDefault="00580DC9" w:rsidP="00673EAB">
            <w:hyperlink r:id="rId627" w:history="1">
              <w:r w:rsidRPr="009A2CF5">
                <w:rPr>
                  <w:rStyle w:val="Hyperlink"/>
                  <w:rFonts w:asciiTheme="minorHAnsi" w:hAnsiTheme="minorHAnsi" w:cstheme="minorHAnsi"/>
                  <w:sz w:val="20"/>
                  <w:szCs w:val="20"/>
                </w:rPr>
                <w:t>Spingarn-Koff</w:t>
              </w:r>
            </w:hyperlink>
          </w:p>
        </w:tc>
        <w:tc>
          <w:tcPr>
            <w:tcW w:w="1530" w:type="dxa"/>
          </w:tcPr>
          <w:p w14:paraId="50DF28F6" w14:textId="77777777" w:rsidR="00580DC9" w:rsidRDefault="00580DC9" w:rsidP="00673EAB"/>
        </w:tc>
        <w:tc>
          <w:tcPr>
            <w:tcW w:w="1800" w:type="dxa"/>
          </w:tcPr>
          <w:p w14:paraId="1C333BE9" w14:textId="77777777" w:rsidR="00580DC9" w:rsidRPr="001603B2" w:rsidRDefault="00580DC9" w:rsidP="00673EAB">
            <w:pPr>
              <w:rPr>
                <w:rFonts w:asciiTheme="minorHAnsi" w:hAnsiTheme="minorHAnsi" w:cstheme="minorHAnsi"/>
                <w:color w:val="000000"/>
                <w:sz w:val="20"/>
                <w:szCs w:val="20"/>
              </w:rPr>
            </w:pPr>
            <w:r w:rsidRPr="00AA4AB7">
              <w:rPr>
                <w:rFonts w:asciiTheme="minorHAnsi" w:hAnsiTheme="minorHAnsi" w:cstheme="minorHAnsi"/>
                <w:color w:val="000000"/>
                <w:sz w:val="20"/>
                <w:szCs w:val="20"/>
              </w:rPr>
              <w:t>Journalism</w:t>
            </w:r>
          </w:p>
        </w:tc>
        <w:tc>
          <w:tcPr>
            <w:tcW w:w="2340" w:type="dxa"/>
          </w:tcPr>
          <w:p w14:paraId="748E2B9D" w14:textId="77777777" w:rsidR="00580DC9" w:rsidRDefault="00580DC9" w:rsidP="00673EAB">
            <w:pPr>
              <w:widowControl w:val="0"/>
              <w:spacing w:line="276" w:lineRule="auto"/>
              <w:rPr>
                <w:rFonts w:asciiTheme="minorHAnsi" w:hAnsiTheme="minorHAnsi" w:cstheme="minorHAnsi"/>
                <w:color w:val="000000"/>
                <w:sz w:val="20"/>
                <w:szCs w:val="20"/>
              </w:rPr>
            </w:pPr>
            <w:r w:rsidRPr="00AA4AB7">
              <w:rPr>
                <w:rFonts w:asciiTheme="minorHAnsi" w:hAnsiTheme="minorHAnsi" w:cstheme="minorHAnsi"/>
                <w:color w:val="000000"/>
                <w:sz w:val="20"/>
                <w:szCs w:val="20"/>
              </w:rPr>
              <w:t>Education, Public Awareness</w:t>
            </w:r>
          </w:p>
        </w:tc>
        <w:tc>
          <w:tcPr>
            <w:tcW w:w="3330" w:type="dxa"/>
          </w:tcPr>
          <w:p w14:paraId="0D2C1B4D" w14:textId="77777777" w:rsidR="00580DC9" w:rsidRPr="00D42937" w:rsidRDefault="00580DC9" w:rsidP="00673EAB">
            <w:pPr>
              <w:pStyle w:val="NormalWeb"/>
              <w:rPr>
                <w:rFonts w:asciiTheme="minorHAnsi" w:hAnsiTheme="minorHAnsi" w:cstheme="minorHAnsi"/>
                <w:sz w:val="20"/>
                <w:szCs w:val="20"/>
              </w:rPr>
            </w:pPr>
            <w:r w:rsidRPr="00D42937">
              <w:rPr>
                <w:rFonts w:asciiTheme="minorHAnsi" w:hAnsiTheme="minorHAnsi" w:cstheme="minorHAnsi"/>
                <w:sz w:val="20"/>
                <w:szCs w:val="20"/>
              </w:rPr>
              <w:t>Jason Spingarn-Koff is an award-winning documentary filmmaker, journalist and media executive.</w:t>
            </w:r>
          </w:p>
          <w:p w14:paraId="702016C9" w14:textId="77777777" w:rsidR="00580DC9" w:rsidRPr="00D42937" w:rsidRDefault="00580DC9" w:rsidP="00673EAB">
            <w:pPr>
              <w:pStyle w:val="NormalWeb"/>
              <w:rPr>
                <w:rFonts w:asciiTheme="minorHAnsi" w:hAnsiTheme="minorHAnsi" w:cstheme="minorHAnsi"/>
                <w:sz w:val="20"/>
                <w:szCs w:val="20"/>
              </w:rPr>
            </w:pPr>
            <w:r w:rsidRPr="00D42937">
              <w:rPr>
                <w:rFonts w:asciiTheme="minorHAnsi" w:hAnsiTheme="minorHAnsi" w:cstheme="minorHAnsi"/>
                <w:sz w:val="20"/>
                <w:szCs w:val="20"/>
              </w:rPr>
              <w:t>He is Professor of Journalism and Knight Chair of Climate Journalism at UC Berkeley. In this role, he’s working to reinvent how stories about climate change are told, unite the brainpower of top science experts on the UC Berkeley campus with the expertise of the journalism school, and build partnerships with media organizations and broadcasters to cover multidimensional issues around climate change.</w:t>
            </w:r>
          </w:p>
          <w:p w14:paraId="1A17179B" w14:textId="77777777" w:rsidR="00580DC9" w:rsidRDefault="00580DC9" w:rsidP="00673EAB">
            <w:pPr>
              <w:pStyle w:val="NormalWeb"/>
              <w:spacing w:after="0" w:afterAutospacing="0"/>
            </w:pPr>
          </w:p>
        </w:tc>
        <w:tc>
          <w:tcPr>
            <w:tcW w:w="3330" w:type="dxa"/>
          </w:tcPr>
          <w:p w14:paraId="02F14F15" w14:textId="77777777" w:rsidR="00580DC9" w:rsidRPr="00FE543E" w:rsidRDefault="00580DC9" w:rsidP="00673EAB">
            <w:pPr>
              <w:rPr>
                <w:rFonts w:asciiTheme="minorHAnsi" w:hAnsiTheme="minorHAnsi" w:cstheme="minorHAnsi"/>
                <w:sz w:val="20"/>
                <w:szCs w:val="20"/>
              </w:rPr>
            </w:pPr>
          </w:p>
        </w:tc>
        <w:tc>
          <w:tcPr>
            <w:tcW w:w="3240" w:type="dxa"/>
          </w:tcPr>
          <w:p w14:paraId="7E738DD3" w14:textId="77777777" w:rsidR="00580DC9" w:rsidRDefault="00580DC9" w:rsidP="00673EAB">
            <w:pPr>
              <w:widowControl w:val="0"/>
            </w:pPr>
          </w:p>
        </w:tc>
      </w:tr>
      <w:tr w:rsidR="00580DC9" w:rsidRPr="00170A6D" w14:paraId="2D32F6E9" w14:textId="77777777" w:rsidTr="00125641">
        <w:trPr>
          <w:trHeight w:val="320"/>
        </w:trPr>
        <w:tc>
          <w:tcPr>
            <w:tcW w:w="1080" w:type="dxa"/>
            <w:noWrap/>
          </w:tcPr>
          <w:p w14:paraId="6476178F" w14:textId="77777777" w:rsidR="00580DC9" w:rsidRPr="00900A27" w:rsidRDefault="00580DC9" w:rsidP="00125641">
            <w:pPr>
              <w:rPr>
                <w:rFonts w:asciiTheme="minorHAnsi" w:hAnsiTheme="minorHAnsi" w:cstheme="minorHAnsi"/>
                <w:color w:val="000000"/>
                <w:sz w:val="20"/>
                <w:szCs w:val="20"/>
              </w:rPr>
            </w:pPr>
            <w:r w:rsidRPr="00900A27">
              <w:rPr>
                <w:rFonts w:asciiTheme="minorHAnsi" w:hAnsiTheme="minorHAnsi" w:cstheme="minorHAnsi"/>
                <w:color w:val="000000"/>
                <w:sz w:val="20"/>
                <w:szCs w:val="20"/>
              </w:rPr>
              <w:t>Balthazar</w:t>
            </w:r>
          </w:p>
          <w:p w14:paraId="2172BD17" w14:textId="77777777" w:rsidR="00580DC9" w:rsidRPr="00900A27" w:rsidRDefault="00580DC9" w:rsidP="00125641">
            <w:pPr>
              <w:rPr>
                <w:rFonts w:asciiTheme="minorHAnsi" w:hAnsiTheme="minorHAnsi" w:cstheme="minorHAnsi"/>
                <w:color w:val="000000"/>
                <w:sz w:val="20"/>
                <w:szCs w:val="20"/>
              </w:rPr>
            </w:pPr>
          </w:p>
        </w:tc>
        <w:tc>
          <w:tcPr>
            <w:tcW w:w="1800" w:type="dxa"/>
            <w:noWrap/>
          </w:tcPr>
          <w:p w14:paraId="49CCE3A9" w14:textId="77777777" w:rsidR="00580DC9" w:rsidRDefault="00580DC9" w:rsidP="00125641">
            <w:hyperlink r:id="rId628" w:history="1">
              <w:r w:rsidRPr="00900A27">
                <w:rPr>
                  <w:rStyle w:val="Hyperlink"/>
                  <w:rFonts w:asciiTheme="minorHAnsi" w:hAnsiTheme="minorHAnsi" w:cstheme="minorHAnsi"/>
                  <w:sz w:val="20"/>
                  <w:szCs w:val="20"/>
                </w:rPr>
                <w:t>Beckett</w:t>
              </w:r>
            </w:hyperlink>
          </w:p>
        </w:tc>
        <w:tc>
          <w:tcPr>
            <w:tcW w:w="1530" w:type="dxa"/>
          </w:tcPr>
          <w:p w14:paraId="5446AF19" w14:textId="77777777" w:rsidR="00580DC9" w:rsidRPr="00900A27" w:rsidRDefault="00580DC9" w:rsidP="00125641">
            <w:pPr>
              <w:rPr>
                <w:rFonts w:asciiTheme="minorHAnsi" w:hAnsiTheme="minorHAnsi" w:cstheme="minorHAnsi"/>
                <w:sz w:val="20"/>
                <w:szCs w:val="20"/>
              </w:rPr>
            </w:pPr>
            <w:r w:rsidRPr="00900A27">
              <w:rPr>
                <w:rFonts w:asciiTheme="minorHAnsi" w:hAnsiTheme="minorHAnsi" w:cstheme="minorHAnsi"/>
                <w:color w:val="000000"/>
                <w:sz w:val="20"/>
                <w:szCs w:val="20"/>
              </w:rPr>
              <w:t>English</w:t>
            </w:r>
          </w:p>
        </w:tc>
        <w:tc>
          <w:tcPr>
            <w:tcW w:w="1800" w:type="dxa"/>
          </w:tcPr>
          <w:p w14:paraId="36B830B8" w14:textId="77777777" w:rsidR="00580DC9" w:rsidRPr="00900A27" w:rsidRDefault="00580DC9" w:rsidP="00125641">
            <w:pPr>
              <w:rPr>
                <w:rFonts w:asciiTheme="minorHAnsi" w:hAnsiTheme="minorHAnsi" w:cstheme="minorHAnsi"/>
                <w:sz w:val="20"/>
                <w:szCs w:val="20"/>
              </w:rPr>
            </w:pPr>
            <w:r w:rsidRPr="00900A27">
              <w:rPr>
                <w:rFonts w:asciiTheme="minorHAnsi" w:hAnsiTheme="minorHAnsi" w:cstheme="minorHAnsi"/>
                <w:color w:val="000000"/>
                <w:sz w:val="20"/>
                <w:szCs w:val="20"/>
              </w:rPr>
              <w:t>L&amp;S A&amp;H</w:t>
            </w:r>
          </w:p>
        </w:tc>
        <w:tc>
          <w:tcPr>
            <w:tcW w:w="2340" w:type="dxa"/>
          </w:tcPr>
          <w:p w14:paraId="5331C621" w14:textId="77777777" w:rsidR="00580DC9" w:rsidRPr="00900A27" w:rsidRDefault="00580DC9" w:rsidP="00125641">
            <w:pPr>
              <w:widowControl w:val="0"/>
              <w:spacing w:line="276" w:lineRule="auto"/>
              <w:rPr>
                <w:rFonts w:asciiTheme="minorHAnsi" w:hAnsiTheme="minorHAnsi" w:cstheme="minorHAnsi"/>
                <w:color w:val="000000"/>
                <w:sz w:val="20"/>
                <w:szCs w:val="20"/>
              </w:rPr>
            </w:pPr>
            <w:r w:rsidRPr="00900A27">
              <w:rPr>
                <w:rFonts w:asciiTheme="minorHAnsi" w:hAnsiTheme="minorHAnsi" w:cstheme="minorHAnsi"/>
                <w:sz w:val="20"/>
                <w:szCs w:val="20"/>
              </w:rPr>
              <w:t>Education, Public Awareness</w:t>
            </w:r>
          </w:p>
        </w:tc>
        <w:tc>
          <w:tcPr>
            <w:tcW w:w="3330" w:type="dxa"/>
          </w:tcPr>
          <w:p w14:paraId="378ABE2D" w14:textId="77777777" w:rsidR="00580DC9" w:rsidRPr="00900A27" w:rsidRDefault="00580DC9" w:rsidP="00125641">
            <w:pPr>
              <w:pStyle w:val="NormalWeb"/>
              <w:rPr>
                <w:rFonts w:asciiTheme="minorHAnsi" w:hAnsiTheme="minorHAnsi" w:cstheme="minorHAnsi"/>
                <w:color w:val="242424"/>
                <w:sz w:val="20"/>
                <w:szCs w:val="20"/>
                <w:shd w:val="clear" w:color="auto" w:fill="FFFFFF"/>
              </w:rPr>
            </w:pPr>
          </w:p>
        </w:tc>
        <w:tc>
          <w:tcPr>
            <w:tcW w:w="3330" w:type="dxa"/>
          </w:tcPr>
          <w:p w14:paraId="60AE842F" w14:textId="77777777" w:rsidR="00580DC9" w:rsidRPr="00FE543E" w:rsidRDefault="00580DC9" w:rsidP="00125641">
            <w:pPr>
              <w:rPr>
                <w:rFonts w:asciiTheme="minorHAnsi" w:hAnsiTheme="minorHAnsi" w:cstheme="minorHAnsi"/>
                <w:sz w:val="20"/>
                <w:szCs w:val="20"/>
              </w:rPr>
            </w:pPr>
          </w:p>
        </w:tc>
        <w:tc>
          <w:tcPr>
            <w:tcW w:w="3240" w:type="dxa"/>
          </w:tcPr>
          <w:p w14:paraId="2211F5FD" w14:textId="77777777" w:rsidR="00580DC9" w:rsidRPr="00900A27" w:rsidRDefault="00580DC9" w:rsidP="00125641">
            <w:pPr>
              <w:rPr>
                <w:rFonts w:asciiTheme="minorHAnsi" w:hAnsiTheme="minorHAnsi" w:cstheme="minorHAnsi"/>
                <w:color w:val="000000" w:themeColor="text1"/>
                <w:sz w:val="20"/>
                <w:szCs w:val="20"/>
              </w:rPr>
            </w:pPr>
            <w:r w:rsidRPr="00900A27">
              <w:rPr>
                <w:rFonts w:asciiTheme="minorHAnsi" w:hAnsiTheme="minorHAnsi" w:cstheme="minorHAnsi"/>
                <w:color w:val="000000" w:themeColor="text1"/>
                <w:sz w:val="20"/>
                <w:szCs w:val="20"/>
              </w:rPr>
              <w:t>Teaching: ENGLISH R1B – Petrofiction and Climate Fiction</w:t>
            </w:r>
          </w:p>
          <w:p w14:paraId="2616A881" w14:textId="77777777" w:rsidR="00580DC9" w:rsidRPr="00900A27" w:rsidRDefault="00580DC9" w:rsidP="00125641">
            <w:pPr>
              <w:rPr>
                <w:rFonts w:asciiTheme="minorHAnsi" w:hAnsiTheme="minorHAnsi" w:cstheme="minorHAnsi"/>
                <w:color w:val="000000" w:themeColor="text1"/>
                <w:sz w:val="20"/>
                <w:szCs w:val="20"/>
              </w:rPr>
            </w:pPr>
          </w:p>
          <w:p w14:paraId="4E4B1C2D" w14:textId="77777777" w:rsidR="00580DC9" w:rsidRPr="00900A27" w:rsidRDefault="00580DC9" w:rsidP="00125641">
            <w:pPr>
              <w:rPr>
                <w:rFonts w:asciiTheme="minorHAnsi" w:hAnsiTheme="minorHAnsi" w:cstheme="minorHAnsi"/>
                <w:color w:val="000000" w:themeColor="text1"/>
                <w:sz w:val="20"/>
                <w:szCs w:val="20"/>
              </w:rPr>
            </w:pPr>
            <w:hyperlink r:id="rId629" w:history="1">
              <w:r w:rsidRPr="00900A27">
                <w:rPr>
                  <w:rStyle w:val="Hyperlink"/>
                  <w:rFonts w:asciiTheme="minorHAnsi" w:hAnsiTheme="minorHAnsi" w:cstheme="minorHAnsi"/>
                  <w:sz w:val="20"/>
                  <w:szCs w:val="20"/>
                </w:rPr>
                <w:t>Writing the American City: From Redlining to Climate Change ENGLISH R1B 008 (FALL 2022)</w:t>
              </w:r>
            </w:hyperlink>
          </w:p>
          <w:p w14:paraId="3284D6D8" w14:textId="77777777" w:rsidR="00580DC9" w:rsidRDefault="00580DC9" w:rsidP="00125641"/>
        </w:tc>
      </w:tr>
      <w:tr w:rsidR="00580DC9" w:rsidRPr="00170A6D" w14:paraId="48B0C30F" w14:textId="77777777" w:rsidTr="00125641">
        <w:trPr>
          <w:trHeight w:val="320"/>
        </w:trPr>
        <w:tc>
          <w:tcPr>
            <w:tcW w:w="1080" w:type="dxa"/>
            <w:noWrap/>
          </w:tcPr>
          <w:p w14:paraId="17370557" w14:textId="77777777" w:rsidR="00580DC9" w:rsidRPr="00900A27" w:rsidRDefault="00580DC9" w:rsidP="00125641">
            <w:pPr>
              <w:rPr>
                <w:rFonts w:asciiTheme="minorHAnsi" w:hAnsiTheme="minorHAnsi" w:cstheme="minorHAnsi"/>
                <w:color w:val="000000"/>
                <w:sz w:val="20"/>
                <w:szCs w:val="20"/>
              </w:rPr>
            </w:pPr>
            <w:r w:rsidRPr="00900A27">
              <w:rPr>
                <w:rFonts w:asciiTheme="minorHAnsi" w:hAnsiTheme="minorHAnsi" w:cstheme="minorHAnsi"/>
                <w:color w:val="000000"/>
                <w:sz w:val="20"/>
                <w:szCs w:val="20"/>
              </w:rPr>
              <w:lastRenderedPageBreak/>
              <w:t>Teri</w:t>
            </w:r>
          </w:p>
          <w:p w14:paraId="34D49307" w14:textId="77777777" w:rsidR="00580DC9" w:rsidRPr="00AA4AB7" w:rsidRDefault="00580DC9" w:rsidP="00125641">
            <w:pPr>
              <w:rPr>
                <w:rFonts w:asciiTheme="minorHAnsi" w:hAnsiTheme="minorHAnsi" w:cstheme="minorHAnsi"/>
                <w:color w:val="000000"/>
                <w:sz w:val="20"/>
                <w:szCs w:val="20"/>
              </w:rPr>
            </w:pPr>
          </w:p>
        </w:tc>
        <w:tc>
          <w:tcPr>
            <w:tcW w:w="1800" w:type="dxa"/>
            <w:noWrap/>
          </w:tcPr>
          <w:p w14:paraId="5A1944C4" w14:textId="77777777" w:rsidR="00580DC9" w:rsidRDefault="00580DC9" w:rsidP="00125641">
            <w:hyperlink r:id="rId630" w:history="1">
              <w:r w:rsidRPr="00900A27">
                <w:rPr>
                  <w:rStyle w:val="Hyperlink"/>
                  <w:rFonts w:asciiTheme="minorHAnsi" w:hAnsiTheme="minorHAnsi" w:cstheme="minorHAnsi"/>
                  <w:sz w:val="20"/>
                  <w:szCs w:val="20"/>
                </w:rPr>
                <w:t>Crisp</w:t>
              </w:r>
            </w:hyperlink>
          </w:p>
        </w:tc>
        <w:tc>
          <w:tcPr>
            <w:tcW w:w="1530" w:type="dxa"/>
          </w:tcPr>
          <w:p w14:paraId="166FE926" w14:textId="77777777" w:rsidR="00580DC9" w:rsidRDefault="00580DC9" w:rsidP="00125641">
            <w:r w:rsidRPr="00900A27">
              <w:rPr>
                <w:rFonts w:asciiTheme="minorHAnsi" w:hAnsiTheme="minorHAnsi" w:cstheme="minorHAnsi"/>
                <w:sz w:val="20"/>
                <w:szCs w:val="20"/>
              </w:rPr>
              <w:t>College Writing Programs</w:t>
            </w:r>
          </w:p>
        </w:tc>
        <w:tc>
          <w:tcPr>
            <w:tcW w:w="1800" w:type="dxa"/>
          </w:tcPr>
          <w:p w14:paraId="5E501764" w14:textId="77777777" w:rsidR="00580DC9" w:rsidRPr="00AA4AB7" w:rsidRDefault="00580DC9" w:rsidP="00125641">
            <w:pPr>
              <w:rPr>
                <w:rFonts w:asciiTheme="minorHAnsi" w:hAnsiTheme="minorHAnsi" w:cstheme="minorHAnsi"/>
                <w:color w:val="000000"/>
                <w:sz w:val="20"/>
                <w:szCs w:val="20"/>
              </w:rPr>
            </w:pPr>
            <w:r w:rsidRPr="00900A27">
              <w:rPr>
                <w:rFonts w:asciiTheme="minorHAnsi" w:hAnsiTheme="minorHAnsi" w:cstheme="minorHAnsi"/>
                <w:sz w:val="20"/>
                <w:szCs w:val="20"/>
              </w:rPr>
              <w:t xml:space="preserve">L&amp;S </w:t>
            </w:r>
            <w:r>
              <w:rPr>
                <w:rFonts w:asciiTheme="minorHAnsi" w:hAnsiTheme="minorHAnsi" w:cstheme="minorHAnsi"/>
                <w:sz w:val="20"/>
                <w:szCs w:val="20"/>
              </w:rPr>
              <w:t>A&amp;H</w:t>
            </w:r>
          </w:p>
        </w:tc>
        <w:tc>
          <w:tcPr>
            <w:tcW w:w="2340" w:type="dxa"/>
          </w:tcPr>
          <w:p w14:paraId="419E4732" w14:textId="77777777" w:rsidR="00580DC9" w:rsidRPr="00AA4AB7" w:rsidRDefault="00580DC9" w:rsidP="00125641">
            <w:pPr>
              <w:widowControl w:val="0"/>
              <w:spacing w:line="276" w:lineRule="auto"/>
              <w:rPr>
                <w:rFonts w:asciiTheme="minorHAnsi" w:hAnsiTheme="minorHAnsi" w:cstheme="minorHAnsi"/>
                <w:color w:val="000000"/>
                <w:sz w:val="20"/>
                <w:szCs w:val="20"/>
              </w:rPr>
            </w:pPr>
            <w:r w:rsidRPr="00900A27">
              <w:rPr>
                <w:rFonts w:asciiTheme="minorHAnsi" w:hAnsiTheme="minorHAnsi" w:cstheme="minorHAnsi"/>
                <w:color w:val="000000"/>
                <w:sz w:val="20"/>
                <w:szCs w:val="20"/>
              </w:rPr>
              <w:t>Education, Public awareness</w:t>
            </w:r>
          </w:p>
        </w:tc>
        <w:tc>
          <w:tcPr>
            <w:tcW w:w="3330" w:type="dxa"/>
          </w:tcPr>
          <w:p w14:paraId="701E2A45" w14:textId="77777777" w:rsidR="00580DC9" w:rsidRPr="00D42937" w:rsidRDefault="00580DC9" w:rsidP="00125641">
            <w:pPr>
              <w:pStyle w:val="NormalWeb"/>
              <w:rPr>
                <w:rFonts w:asciiTheme="minorHAnsi" w:hAnsiTheme="minorHAnsi" w:cstheme="minorHAnsi"/>
                <w:sz w:val="20"/>
                <w:szCs w:val="20"/>
              </w:rPr>
            </w:pPr>
            <w:r w:rsidRPr="00900A27">
              <w:rPr>
                <w:rFonts w:asciiTheme="minorHAnsi" w:hAnsiTheme="minorHAnsi" w:cstheme="minorHAnsi"/>
                <w:color w:val="242424"/>
                <w:sz w:val="20"/>
                <w:szCs w:val="20"/>
                <w:shd w:val="clear" w:color="auto" w:fill="FFFFFF"/>
              </w:rPr>
              <w:t>Crisp teaches Reading &amp; Composition courses that encourage collaborative learning, critical thinking, research and writing on ecological themes.</w:t>
            </w:r>
          </w:p>
        </w:tc>
        <w:tc>
          <w:tcPr>
            <w:tcW w:w="3330" w:type="dxa"/>
          </w:tcPr>
          <w:p w14:paraId="5048827D" w14:textId="77777777" w:rsidR="00580DC9" w:rsidRPr="00FE543E" w:rsidRDefault="00580DC9" w:rsidP="00125641">
            <w:pPr>
              <w:rPr>
                <w:rFonts w:asciiTheme="minorHAnsi" w:hAnsiTheme="minorHAnsi" w:cstheme="minorHAnsi"/>
                <w:sz w:val="20"/>
                <w:szCs w:val="20"/>
              </w:rPr>
            </w:pPr>
          </w:p>
        </w:tc>
        <w:tc>
          <w:tcPr>
            <w:tcW w:w="3240" w:type="dxa"/>
          </w:tcPr>
          <w:p w14:paraId="08C2E522" w14:textId="77777777" w:rsidR="00580DC9" w:rsidRPr="00D21D89" w:rsidRDefault="00580DC9" w:rsidP="00125641">
            <w:pPr>
              <w:rPr>
                <w:rFonts w:asciiTheme="minorHAnsi" w:hAnsiTheme="minorHAnsi" w:cstheme="minorHAnsi"/>
                <w:sz w:val="20"/>
                <w:szCs w:val="20"/>
              </w:rPr>
            </w:pPr>
            <w:hyperlink r:id="rId631" w:history="1">
              <w:r w:rsidRPr="00D21D89">
                <w:rPr>
                  <w:rStyle w:val="Hyperlink"/>
                  <w:rFonts w:asciiTheme="minorHAnsi" w:hAnsiTheme="minorHAnsi" w:cstheme="minorHAnsi"/>
                  <w:sz w:val="20"/>
                  <w:szCs w:val="20"/>
                </w:rPr>
                <w:t>COLWRIT R1A</w:t>
              </w:r>
            </w:hyperlink>
            <w:r w:rsidRPr="00D21D89">
              <w:rPr>
                <w:rFonts w:asciiTheme="minorHAnsi" w:hAnsiTheme="minorHAnsi" w:cstheme="minorHAnsi"/>
                <w:sz w:val="20"/>
                <w:szCs w:val="20"/>
              </w:rPr>
              <w:t xml:space="preserve"> – Magnificent Diversity: Eco-Thinking in the Age of Climate Change</w:t>
            </w:r>
          </w:p>
          <w:p w14:paraId="37DCF629" w14:textId="77777777" w:rsidR="00580DC9" w:rsidRPr="00D21D89" w:rsidRDefault="00580DC9" w:rsidP="00125641">
            <w:pPr>
              <w:rPr>
                <w:rFonts w:asciiTheme="minorHAnsi" w:hAnsiTheme="minorHAnsi" w:cstheme="minorHAnsi"/>
                <w:sz w:val="20"/>
                <w:szCs w:val="20"/>
              </w:rPr>
            </w:pPr>
          </w:p>
          <w:p w14:paraId="32DC4E33" w14:textId="77777777" w:rsidR="00580DC9" w:rsidRPr="00125641" w:rsidRDefault="00580DC9" w:rsidP="00125641">
            <w:pPr>
              <w:rPr>
                <w:rFonts w:asciiTheme="minorHAnsi" w:hAnsiTheme="minorHAnsi" w:cstheme="minorHAnsi"/>
                <w:sz w:val="20"/>
                <w:szCs w:val="20"/>
              </w:rPr>
            </w:pPr>
            <w:hyperlink r:id="rId632" w:history="1">
              <w:r w:rsidRPr="00D21D89">
                <w:rPr>
                  <w:rStyle w:val="Hyperlink"/>
                  <w:rFonts w:asciiTheme="minorHAnsi" w:hAnsiTheme="minorHAnsi" w:cstheme="minorHAnsi"/>
                  <w:sz w:val="20"/>
                  <w:szCs w:val="20"/>
                </w:rPr>
                <w:t>COLWRIT R4B</w:t>
              </w:r>
            </w:hyperlink>
            <w:r w:rsidRPr="00D21D89">
              <w:rPr>
                <w:rFonts w:asciiTheme="minorHAnsi" w:hAnsiTheme="minorHAnsi" w:cstheme="minorHAnsi"/>
                <w:sz w:val="20"/>
                <w:szCs w:val="20"/>
              </w:rPr>
              <w:t xml:space="preserve"> – For Neighbor and for the Earth</w:t>
            </w:r>
          </w:p>
        </w:tc>
      </w:tr>
      <w:tr w:rsidR="00580DC9" w:rsidRPr="00170A6D" w14:paraId="572F2AD2" w14:textId="77777777" w:rsidTr="00125641">
        <w:trPr>
          <w:trHeight w:val="320"/>
        </w:trPr>
        <w:tc>
          <w:tcPr>
            <w:tcW w:w="1080" w:type="dxa"/>
            <w:noWrap/>
          </w:tcPr>
          <w:p w14:paraId="4037E9B2" w14:textId="77777777" w:rsidR="00580DC9" w:rsidRPr="00900A27" w:rsidRDefault="00580DC9" w:rsidP="00125641">
            <w:pPr>
              <w:rPr>
                <w:rFonts w:asciiTheme="minorHAnsi" w:hAnsiTheme="minorHAnsi" w:cstheme="minorHAnsi"/>
                <w:color w:val="000000"/>
                <w:sz w:val="20"/>
                <w:szCs w:val="20"/>
              </w:rPr>
            </w:pPr>
            <w:r w:rsidRPr="00900A27">
              <w:rPr>
                <w:rFonts w:asciiTheme="minorHAnsi" w:hAnsiTheme="minorHAnsi" w:cstheme="minorHAnsi"/>
                <w:color w:val="000000"/>
                <w:sz w:val="20"/>
                <w:szCs w:val="20"/>
              </w:rPr>
              <w:t>Sara</w:t>
            </w:r>
          </w:p>
          <w:p w14:paraId="3C0D23F0" w14:textId="77777777" w:rsidR="00580DC9" w:rsidRPr="00900A27" w:rsidRDefault="00580DC9" w:rsidP="00125641">
            <w:pPr>
              <w:rPr>
                <w:rFonts w:asciiTheme="minorHAnsi" w:hAnsiTheme="minorHAnsi" w:cstheme="minorHAnsi"/>
                <w:color w:val="000000"/>
                <w:sz w:val="20"/>
                <w:szCs w:val="20"/>
              </w:rPr>
            </w:pPr>
          </w:p>
        </w:tc>
        <w:tc>
          <w:tcPr>
            <w:tcW w:w="1800" w:type="dxa"/>
            <w:noWrap/>
          </w:tcPr>
          <w:p w14:paraId="5F287298" w14:textId="77777777" w:rsidR="00580DC9" w:rsidRDefault="00580DC9" w:rsidP="00125641">
            <w:hyperlink r:id="rId633" w:history="1">
              <w:r w:rsidRPr="00900A27">
                <w:rPr>
                  <w:rStyle w:val="Hyperlink"/>
                  <w:rFonts w:asciiTheme="minorHAnsi" w:hAnsiTheme="minorHAnsi" w:cstheme="minorHAnsi"/>
                  <w:sz w:val="20"/>
                  <w:szCs w:val="20"/>
                </w:rPr>
                <w:t>Guyer</w:t>
              </w:r>
            </w:hyperlink>
          </w:p>
        </w:tc>
        <w:tc>
          <w:tcPr>
            <w:tcW w:w="1530" w:type="dxa"/>
          </w:tcPr>
          <w:p w14:paraId="2DC12B34" w14:textId="77777777" w:rsidR="00580DC9" w:rsidRPr="00900A27" w:rsidRDefault="00580DC9" w:rsidP="00125641">
            <w:pPr>
              <w:rPr>
                <w:rFonts w:asciiTheme="minorHAnsi" w:hAnsiTheme="minorHAnsi" w:cstheme="minorHAnsi"/>
                <w:color w:val="000000"/>
                <w:sz w:val="20"/>
                <w:szCs w:val="20"/>
              </w:rPr>
            </w:pPr>
            <w:r w:rsidRPr="00900A27">
              <w:rPr>
                <w:rFonts w:asciiTheme="minorHAnsi" w:hAnsiTheme="minorHAnsi" w:cstheme="minorHAnsi"/>
                <w:sz w:val="20"/>
                <w:szCs w:val="20"/>
              </w:rPr>
              <w:t>English</w:t>
            </w:r>
          </w:p>
        </w:tc>
        <w:tc>
          <w:tcPr>
            <w:tcW w:w="1800" w:type="dxa"/>
          </w:tcPr>
          <w:p w14:paraId="66A338A3" w14:textId="77777777" w:rsidR="00580DC9" w:rsidRPr="00900A27" w:rsidRDefault="00580DC9" w:rsidP="00125641">
            <w:pPr>
              <w:rPr>
                <w:rFonts w:asciiTheme="minorHAnsi" w:hAnsiTheme="minorHAnsi" w:cstheme="minorHAnsi"/>
                <w:color w:val="000000"/>
                <w:sz w:val="20"/>
                <w:szCs w:val="20"/>
              </w:rPr>
            </w:pPr>
            <w:r w:rsidRPr="00900A27">
              <w:rPr>
                <w:rFonts w:asciiTheme="minorHAnsi" w:hAnsiTheme="minorHAnsi" w:cstheme="minorHAnsi"/>
                <w:color w:val="000000"/>
                <w:sz w:val="20"/>
                <w:szCs w:val="20"/>
              </w:rPr>
              <w:t>L&amp;S A&amp;H</w:t>
            </w:r>
          </w:p>
        </w:tc>
        <w:tc>
          <w:tcPr>
            <w:tcW w:w="2340" w:type="dxa"/>
          </w:tcPr>
          <w:p w14:paraId="1EC0C1BF" w14:textId="77777777" w:rsidR="00580DC9" w:rsidRPr="00900A27" w:rsidRDefault="00580DC9" w:rsidP="00125641">
            <w:pPr>
              <w:widowControl w:val="0"/>
              <w:spacing w:line="276" w:lineRule="auto"/>
              <w:rPr>
                <w:rFonts w:asciiTheme="minorHAnsi" w:hAnsiTheme="minorHAnsi" w:cstheme="minorHAnsi"/>
                <w:sz w:val="20"/>
                <w:szCs w:val="20"/>
              </w:rPr>
            </w:pPr>
          </w:p>
        </w:tc>
        <w:tc>
          <w:tcPr>
            <w:tcW w:w="3330" w:type="dxa"/>
          </w:tcPr>
          <w:p w14:paraId="63D591E1" w14:textId="77777777" w:rsidR="00580DC9" w:rsidRDefault="00580DC9" w:rsidP="00125641">
            <w:pPr>
              <w:pStyle w:val="NormalWeb"/>
              <w:spacing w:before="0" w:beforeAutospacing="0" w:after="0" w:afterAutospacing="0"/>
              <w:rPr>
                <w:rFonts w:asciiTheme="minorHAnsi" w:hAnsiTheme="minorHAnsi" w:cstheme="minorHAnsi"/>
                <w:sz w:val="20"/>
                <w:szCs w:val="20"/>
              </w:rPr>
            </w:pPr>
            <w:hyperlink r:id="rId634" w:history="1">
              <w:r w:rsidRPr="00900A27">
                <w:rPr>
                  <w:rStyle w:val="Hyperlink"/>
                  <w:rFonts w:asciiTheme="minorHAnsi" w:hAnsiTheme="minorHAnsi" w:cstheme="minorHAnsi"/>
                  <w:sz w:val="20"/>
                  <w:szCs w:val="20"/>
                </w:rPr>
                <w:t>Dean, Arts and Humanities</w:t>
              </w:r>
            </w:hyperlink>
          </w:p>
          <w:p w14:paraId="134A483F" w14:textId="77777777" w:rsidR="00580DC9" w:rsidRDefault="00580DC9" w:rsidP="00125641">
            <w:pPr>
              <w:pStyle w:val="NormalWeb"/>
              <w:spacing w:before="0" w:beforeAutospacing="0" w:after="0" w:afterAutospacing="0"/>
              <w:rPr>
                <w:rFonts w:asciiTheme="minorHAnsi" w:hAnsiTheme="minorHAnsi" w:cstheme="minorHAnsi"/>
                <w:sz w:val="20"/>
                <w:szCs w:val="20"/>
              </w:rPr>
            </w:pPr>
          </w:p>
          <w:p w14:paraId="23C254C2" w14:textId="77777777" w:rsidR="00580DC9" w:rsidRPr="00900A27" w:rsidRDefault="00580DC9" w:rsidP="00125641">
            <w:pPr>
              <w:pStyle w:val="NormalWeb"/>
              <w:spacing w:before="0" w:beforeAutospacing="0" w:after="0" w:afterAutospacing="0"/>
              <w:rPr>
                <w:rFonts w:asciiTheme="minorHAnsi" w:hAnsiTheme="minorHAnsi" w:cstheme="minorHAnsi"/>
                <w:sz w:val="20"/>
                <w:szCs w:val="20"/>
              </w:rPr>
            </w:pPr>
            <w:r w:rsidRPr="00900A27">
              <w:rPr>
                <w:rFonts w:asciiTheme="minorHAnsi" w:hAnsiTheme="minorHAnsi" w:cstheme="minorHAnsi"/>
                <w:sz w:val="20"/>
                <w:szCs w:val="20"/>
              </w:rPr>
              <w:t xml:space="preserve">Guyer served as the President of the international </w:t>
            </w:r>
            <w:hyperlink r:id="rId635" w:history="1">
              <w:r w:rsidRPr="00900A27">
                <w:rPr>
                  <w:rStyle w:val="Hyperlink"/>
                  <w:rFonts w:asciiTheme="minorHAnsi" w:eastAsiaTheme="majorEastAsia" w:hAnsiTheme="minorHAnsi" w:cstheme="minorHAnsi"/>
                  <w:sz w:val="20"/>
                  <w:szCs w:val="20"/>
                </w:rPr>
                <w:t>Consortium of Humanities Centers and Institutes (CHCI)</w:t>
              </w:r>
            </w:hyperlink>
            <w:r w:rsidRPr="00900A27">
              <w:rPr>
                <w:rStyle w:val="Hyperlink"/>
                <w:rFonts w:asciiTheme="minorHAnsi" w:eastAsiaTheme="majorEastAsia" w:hAnsiTheme="minorHAnsi" w:cstheme="minorHAnsi"/>
                <w:sz w:val="20"/>
                <w:szCs w:val="20"/>
              </w:rPr>
              <w:t xml:space="preserve"> </w:t>
            </w:r>
            <w:r w:rsidRPr="00900A27">
              <w:rPr>
                <w:rFonts w:asciiTheme="minorHAnsi" w:hAnsiTheme="minorHAnsi" w:cstheme="minorHAnsi"/>
                <w:sz w:val="20"/>
                <w:szCs w:val="20"/>
              </w:rPr>
              <w:t>and continues to serve as a board member-at-large. She regularly speaks on the global and public humanities and currently edits The World Humanities Report. This Report is a large scale project with over a dozen research teams on six continents that demonstrates the rich, varied, and necessary contributions the humanities are making to knowledge and society throughout the world. The Report is the first collaboration between the two leading international organizations for the humanities: CHCI and the International Council of Philosophy and the Human Sciences (CIPSH) who are in further partnership with UNESCO.</w:t>
            </w:r>
          </w:p>
          <w:p w14:paraId="713A4EF8" w14:textId="77777777" w:rsidR="00580DC9" w:rsidRPr="00900A27" w:rsidRDefault="00580DC9" w:rsidP="00125641">
            <w:pPr>
              <w:pStyle w:val="NormalWeb"/>
              <w:rPr>
                <w:rFonts w:asciiTheme="minorHAnsi" w:hAnsiTheme="minorHAnsi" w:cstheme="minorHAnsi"/>
                <w:color w:val="242424"/>
                <w:sz w:val="20"/>
                <w:szCs w:val="20"/>
                <w:shd w:val="clear" w:color="auto" w:fill="FFFFFF"/>
              </w:rPr>
            </w:pPr>
          </w:p>
        </w:tc>
        <w:tc>
          <w:tcPr>
            <w:tcW w:w="3330" w:type="dxa"/>
          </w:tcPr>
          <w:p w14:paraId="64F47EA5" w14:textId="77777777" w:rsidR="00580DC9" w:rsidRPr="00FE543E" w:rsidRDefault="00580DC9" w:rsidP="00125641">
            <w:pPr>
              <w:rPr>
                <w:rFonts w:asciiTheme="minorHAnsi" w:hAnsiTheme="minorHAnsi" w:cstheme="minorHAnsi"/>
                <w:sz w:val="20"/>
                <w:szCs w:val="20"/>
              </w:rPr>
            </w:pPr>
          </w:p>
        </w:tc>
        <w:tc>
          <w:tcPr>
            <w:tcW w:w="3240" w:type="dxa"/>
          </w:tcPr>
          <w:p w14:paraId="12AB7834" w14:textId="77777777" w:rsidR="00580DC9" w:rsidRPr="00900A27" w:rsidRDefault="00580DC9" w:rsidP="00125641">
            <w:pPr>
              <w:rPr>
                <w:rFonts w:asciiTheme="minorHAnsi" w:hAnsiTheme="minorHAnsi" w:cstheme="minorHAnsi"/>
                <w:color w:val="000000" w:themeColor="text1"/>
                <w:sz w:val="20"/>
                <w:szCs w:val="20"/>
              </w:rPr>
            </w:pPr>
          </w:p>
        </w:tc>
      </w:tr>
      <w:tr w:rsidR="00580DC9" w:rsidRPr="00170A6D" w14:paraId="3561651D" w14:textId="77777777" w:rsidTr="00125641">
        <w:trPr>
          <w:trHeight w:val="320"/>
        </w:trPr>
        <w:tc>
          <w:tcPr>
            <w:tcW w:w="1080" w:type="dxa"/>
            <w:noWrap/>
          </w:tcPr>
          <w:p w14:paraId="478AA284"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Geoffrey</w:t>
            </w:r>
          </w:p>
          <w:p w14:paraId="2C896ED5"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2F6DA2CB" w14:textId="77777777" w:rsidR="00580DC9" w:rsidRDefault="00580DC9" w:rsidP="00125641">
            <w:hyperlink r:id="rId636" w:history="1">
              <w:r w:rsidRPr="00C97D03">
                <w:rPr>
                  <w:rStyle w:val="Hyperlink"/>
                  <w:rFonts w:asciiTheme="minorHAnsi" w:hAnsiTheme="minorHAnsi" w:cstheme="minorHAnsi"/>
                  <w:sz w:val="20"/>
                  <w:szCs w:val="20"/>
                </w:rPr>
                <w:t>Lee</w:t>
              </w:r>
            </w:hyperlink>
          </w:p>
        </w:tc>
        <w:tc>
          <w:tcPr>
            <w:tcW w:w="1530" w:type="dxa"/>
          </w:tcPr>
          <w:p w14:paraId="1C0B0F2E"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Philosophy</w:t>
            </w:r>
          </w:p>
        </w:tc>
        <w:tc>
          <w:tcPr>
            <w:tcW w:w="1800" w:type="dxa"/>
          </w:tcPr>
          <w:p w14:paraId="6F520B7C"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 xml:space="preserve">L&amp;S A&amp;H </w:t>
            </w:r>
          </w:p>
        </w:tc>
        <w:tc>
          <w:tcPr>
            <w:tcW w:w="2340" w:type="dxa"/>
          </w:tcPr>
          <w:p w14:paraId="398F8198" w14:textId="77777777" w:rsidR="00580DC9" w:rsidRPr="00C97D03" w:rsidRDefault="00580DC9" w:rsidP="00125641">
            <w:pPr>
              <w:rPr>
                <w:rFonts w:asciiTheme="minorHAnsi" w:hAnsiTheme="minorHAnsi" w:cstheme="minorHAnsi"/>
                <w:sz w:val="20"/>
                <w:szCs w:val="20"/>
              </w:rPr>
            </w:pPr>
          </w:p>
        </w:tc>
        <w:tc>
          <w:tcPr>
            <w:tcW w:w="3330" w:type="dxa"/>
          </w:tcPr>
          <w:p w14:paraId="516B6D46" w14:textId="77777777" w:rsidR="00580DC9"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Lee </w:t>
            </w:r>
            <w:r>
              <w:rPr>
                <w:rFonts w:asciiTheme="minorHAnsi" w:hAnsiTheme="minorHAnsi" w:cstheme="minorHAnsi"/>
                <w:sz w:val="20"/>
                <w:szCs w:val="20"/>
              </w:rPr>
              <w:t>was</w:t>
            </w:r>
            <w:r w:rsidRPr="00C97D03">
              <w:rPr>
                <w:rFonts w:asciiTheme="minorHAnsi" w:hAnsiTheme="minorHAnsi" w:cstheme="minorHAnsi"/>
                <w:sz w:val="20"/>
                <w:szCs w:val="20"/>
              </w:rPr>
              <w:t xml:space="preserve"> on the 7-person group that developed a </w:t>
            </w:r>
            <w:hyperlink r:id="rId637" w:history="1">
              <w:r w:rsidRPr="00C97D03">
                <w:rPr>
                  <w:rStyle w:val="Hyperlink"/>
                  <w:rFonts w:asciiTheme="minorHAnsi" w:hAnsiTheme="minorHAnsi" w:cstheme="minorHAnsi"/>
                  <w:sz w:val="20"/>
                  <w:szCs w:val="20"/>
                </w:rPr>
                <w:t>proposal</w:t>
              </w:r>
            </w:hyperlink>
            <w:r w:rsidRPr="00C97D03">
              <w:rPr>
                <w:rFonts w:asciiTheme="minorHAnsi" w:hAnsiTheme="minorHAnsi" w:cstheme="minorHAnsi"/>
                <w:sz w:val="20"/>
                <w:szCs w:val="20"/>
              </w:rPr>
              <w:t xml:space="preserve"> for a standing committee of the Academic Senate on Climate Change and also worked on the divestment vote campaign.</w:t>
            </w:r>
          </w:p>
          <w:p w14:paraId="214BF418" w14:textId="77777777" w:rsidR="00580DC9" w:rsidRDefault="00580DC9" w:rsidP="00125641">
            <w:pPr>
              <w:rPr>
                <w:rFonts w:asciiTheme="minorHAnsi" w:hAnsiTheme="minorHAnsi" w:cstheme="minorHAnsi"/>
                <w:sz w:val="20"/>
                <w:szCs w:val="20"/>
              </w:rPr>
            </w:pPr>
          </w:p>
          <w:p w14:paraId="79DFF224"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Much of his work centers around problems to do with consciousness and the mind-body problem. How does consciousness emerge from the brain? What would count as an answer to this problem? He is also interested in foundational questions about representation and computation in cognitive science, particularly in the area of perception, and in questions in metaphysics and philosophy of science about the</w:t>
            </w:r>
            <w:r>
              <w:t xml:space="preserve"> </w:t>
            </w:r>
            <w:r w:rsidRPr="00C97D03">
              <w:rPr>
                <w:rFonts w:asciiTheme="minorHAnsi" w:hAnsiTheme="minorHAnsi" w:cstheme="minorHAnsi"/>
                <w:sz w:val="20"/>
                <w:szCs w:val="20"/>
              </w:rPr>
              <w:t>structure of the high-level world.</w:t>
            </w:r>
          </w:p>
          <w:p w14:paraId="1F593C7A"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p>
        </w:tc>
        <w:tc>
          <w:tcPr>
            <w:tcW w:w="3330" w:type="dxa"/>
          </w:tcPr>
          <w:p w14:paraId="3D71CF4A" w14:textId="77777777" w:rsidR="00580DC9" w:rsidRPr="00C97D03" w:rsidRDefault="00580DC9" w:rsidP="00125641">
            <w:pPr>
              <w:rPr>
                <w:rFonts w:asciiTheme="minorHAnsi" w:hAnsiTheme="minorHAnsi" w:cstheme="minorHAnsi"/>
                <w:sz w:val="20"/>
                <w:szCs w:val="20"/>
              </w:rPr>
            </w:pPr>
          </w:p>
        </w:tc>
        <w:tc>
          <w:tcPr>
            <w:tcW w:w="3240" w:type="dxa"/>
          </w:tcPr>
          <w:p w14:paraId="522A21D9" w14:textId="77777777" w:rsidR="00580DC9" w:rsidRDefault="00580DC9" w:rsidP="00125641"/>
        </w:tc>
      </w:tr>
      <w:tr w:rsidR="00580DC9" w:rsidRPr="00170A6D" w14:paraId="53E8B013" w14:textId="77777777" w:rsidTr="00125641">
        <w:trPr>
          <w:trHeight w:val="320"/>
        </w:trPr>
        <w:tc>
          <w:tcPr>
            <w:tcW w:w="1080" w:type="dxa"/>
            <w:noWrap/>
          </w:tcPr>
          <w:p w14:paraId="7470D6DC"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Katherine</w:t>
            </w:r>
          </w:p>
          <w:p w14:paraId="27EFA125" w14:textId="77777777" w:rsidR="00580DC9" w:rsidRPr="00900A27" w:rsidRDefault="00580DC9" w:rsidP="00125641">
            <w:pPr>
              <w:rPr>
                <w:rFonts w:asciiTheme="minorHAnsi" w:hAnsiTheme="minorHAnsi" w:cstheme="minorHAnsi"/>
                <w:color w:val="000000"/>
                <w:sz w:val="20"/>
                <w:szCs w:val="20"/>
              </w:rPr>
            </w:pPr>
          </w:p>
        </w:tc>
        <w:tc>
          <w:tcPr>
            <w:tcW w:w="1800" w:type="dxa"/>
            <w:noWrap/>
          </w:tcPr>
          <w:p w14:paraId="2F05DF96" w14:textId="77777777" w:rsidR="00580DC9" w:rsidRDefault="00580DC9" w:rsidP="00125641">
            <w:hyperlink r:id="rId638" w:history="1">
              <w:r w:rsidRPr="00C97D03">
                <w:rPr>
                  <w:rStyle w:val="Hyperlink"/>
                  <w:rFonts w:asciiTheme="minorHAnsi" w:hAnsiTheme="minorHAnsi" w:cstheme="minorHAnsi"/>
                  <w:sz w:val="20"/>
                  <w:szCs w:val="20"/>
                </w:rPr>
                <w:t>Sny</w:t>
              </w:r>
              <w:r w:rsidRPr="00C97D03">
                <w:rPr>
                  <w:rStyle w:val="Hyperlink"/>
                  <w:rFonts w:asciiTheme="minorHAnsi" w:hAnsiTheme="minorHAnsi" w:cstheme="minorHAnsi"/>
                  <w:sz w:val="20"/>
                  <w:szCs w:val="20"/>
                </w:rPr>
                <w:t>d</w:t>
              </w:r>
              <w:r w:rsidRPr="00C97D03">
                <w:rPr>
                  <w:rStyle w:val="Hyperlink"/>
                  <w:rFonts w:asciiTheme="minorHAnsi" w:hAnsiTheme="minorHAnsi" w:cstheme="minorHAnsi"/>
                  <w:sz w:val="20"/>
                  <w:szCs w:val="20"/>
                </w:rPr>
                <w:t>er</w:t>
              </w:r>
            </w:hyperlink>
          </w:p>
        </w:tc>
        <w:tc>
          <w:tcPr>
            <w:tcW w:w="1530" w:type="dxa"/>
          </w:tcPr>
          <w:p w14:paraId="0F5F3A7D" w14:textId="77777777" w:rsidR="00580DC9" w:rsidRPr="00900A27" w:rsidRDefault="00580DC9" w:rsidP="00125641">
            <w:pPr>
              <w:rPr>
                <w:rFonts w:asciiTheme="minorHAnsi" w:hAnsiTheme="minorHAnsi" w:cstheme="minorHAnsi"/>
                <w:sz w:val="20"/>
                <w:szCs w:val="20"/>
              </w:rPr>
            </w:pPr>
            <w:r w:rsidRPr="00C97D03">
              <w:rPr>
                <w:rFonts w:asciiTheme="minorHAnsi" w:hAnsiTheme="minorHAnsi" w:cstheme="minorHAnsi"/>
                <w:color w:val="000000"/>
                <w:sz w:val="20"/>
                <w:szCs w:val="20"/>
              </w:rPr>
              <w:t>English</w:t>
            </w:r>
          </w:p>
        </w:tc>
        <w:tc>
          <w:tcPr>
            <w:tcW w:w="1800" w:type="dxa"/>
          </w:tcPr>
          <w:p w14:paraId="53537B57" w14:textId="77777777" w:rsidR="00580DC9" w:rsidRPr="00900A27"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A&amp;H</w:t>
            </w:r>
          </w:p>
        </w:tc>
        <w:tc>
          <w:tcPr>
            <w:tcW w:w="2340" w:type="dxa"/>
          </w:tcPr>
          <w:p w14:paraId="44AF9FB5"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Education, Public Awareness</w:t>
            </w:r>
          </w:p>
          <w:p w14:paraId="208EBA33" w14:textId="77777777" w:rsidR="00580DC9" w:rsidRPr="00C97D03" w:rsidRDefault="00580DC9" w:rsidP="00125641">
            <w:pPr>
              <w:rPr>
                <w:rFonts w:asciiTheme="minorHAnsi" w:hAnsiTheme="minorHAnsi" w:cstheme="minorHAnsi"/>
                <w:sz w:val="20"/>
                <w:szCs w:val="20"/>
              </w:rPr>
            </w:pPr>
          </w:p>
          <w:p w14:paraId="1E89E908" w14:textId="77777777" w:rsidR="00580DC9" w:rsidRPr="00900A27" w:rsidRDefault="00580DC9" w:rsidP="00125641">
            <w:pPr>
              <w:widowControl w:val="0"/>
              <w:spacing w:line="276" w:lineRule="auto"/>
              <w:rPr>
                <w:rFonts w:asciiTheme="minorHAnsi" w:hAnsiTheme="minorHAnsi" w:cstheme="minorHAnsi"/>
                <w:sz w:val="20"/>
                <w:szCs w:val="20"/>
              </w:rPr>
            </w:pPr>
          </w:p>
        </w:tc>
        <w:tc>
          <w:tcPr>
            <w:tcW w:w="3330" w:type="dxa"/>
          </w:tcPr>
          <w:p w14:paraId="2BBD9BB8" w14:textId="77777777" w:rsidR="00580DC9" w:rsidRDefault="00580DC9" w:rsidP="00125641">
            <w:pPr>
              <w:pStyle w:val="NormalWeb"/>
              <w:spacing w:before="0" w:beforeAutospacing="0" w:after="0" w:afterAutospacing="0"/>
            </w:pPr>
            <w:r w:rsidRPr="00C97D03">
              <w:rPr>
                <w:rFonts w:asciiTheme="minorHAnsi" w:hAnsiTheme="minorHAnsi" w:cstheme="minorHAnsi"/>
                <w:sz w:val="20"/>
                <w:szCs w:val="20"/>
              </w:rPr>
              <w:t>Over the past several years, Snyder has turned in her research and teaching to contemporary fiction, with a particular interest in post-apocalyptic, post-traumatic, and post-9/11 novels.</w:t>
            </w:r>
          </w:p>
        </w:tc>
        <w:tc>
          <w:tcPr>
            <w:tcW w:w="3330" w:type="dxa"/>
          </w:tcPr>
          <w:p w14:paraId="240BA415" w14:textId="77777777" w:rsidR="00580DC9" w:rsidRPr="00FE543E"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Her current book project, </w:t>
            </w:r>
            <w:r w:rsidRPr="00C97D03">
              <w:rPr>
                <w:rStyle w:val="Emphasis"/>
                <w:rFonts w:asciiTheme="minorHAnsi" w:hAnsiTheme="minorHAnsi" w:cstheme="minorHAnsi"/>
                <w:sz w:val="20"/>
                <w:szCs w:val="20"/>
              </w:rPr>
              <w:t>Novel Traces: Rewriting the Past in the Post-9/11 Present</w:t>
            </w:r>
            <w:r w:rsidRPr="00C97D03">
              <w:rPr>
                <w:rFonts w:asciiTheme="minorHAnsi" w:hAnsiTheme="minorHAnsi" w:cstheme="minorHAnsi"/>
                <w:sz w:val="20"/>
                <w:szCs w:val="20"/>
              </w:rPr>
              <w:t xml:space="preserve">, identifies a hitherto unrecognized cluster of post-9/11 novels that extensively rewrite canonical works of literature from various historical moments. </w:t>
            </w:r>
          </w:p>
        </w:tc>
        <w:tc>
          <w:tcPr>
            <w:tcW w:w="3240" w:type="dxa"/>
          </w:tcPr>
          <w:p w14:paraId="6DA282FB" w14:textId="77777777" w:rsidR="00580DC9" w:rsidRPr="00C97D03" w:rsidRDefault="00580DC9" w:rsidP="00125641">
            <w:pPr>
              <w:rPr>
                <w:rFonts w:asciiTheme="minorHAnsi" w:hAnsiTheme="minorHAnsi" w:cstheme="minorHAnsi"/>
                <w:sz w:val="20"/>
                <w:szCs w:val="20"/>
              </w:rPr>
            </w:pPr>
            <w:hyperlink r:id="rId639" w:tgtFrame="_blank" w:history="1">
              <w:r w:rsidRPr="00C97D03">
                <w:rPr>
                  <w:rStyle w:val="Hyperlink"/>
                  <w:rFonts w:asciiTheme="minorHAnsi" w:hAnsiTheme="minorHAnsi" w:cstheme="minorHAnsi"/>
                  <w:sz w:val="20"/>
                  <w:szCs w:val="20"/>
                </w:rPr>
                <w:t>Research Seminar: Climate Change Fiction, or Cli-Fi</w:t>
              </w:r>
            </w:hyperlink>
            <w:r w:rsidRPr="00C97D03">
              <w:rPr>
                <w:rFonts w:asciiTheme="minorHAnsi" w:hAnsiTheme="minorHAnsi" w:cstheme="minorHAnsi"/>
                <w:sz w:val="20"/>
                <w:szCs w:val="20"/>
              </w:rPr>
              <w:t xml:space="preserve"> (2021)</w:t>
            </w:r>
          </w:p>
          <w:p w14:paraId="0E87D0B8"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In this class, we will consider the rise of the literary genre known since 2008 as Cli-Fi, with an eye to the generic and narrative forms that are used to figure forth the eco-cataclysm we now face. Over the past several years, I have turned in my research and teaching to contemporary fiction, with a particular interest in post-</w:t>
            </w:r>
            <w:r w:rsidRPr="00C97D03">
              <w:rPr>
                <w:rFonts w:asciiTheme="minorHAnsi" w:hAnsiTheme="minorHAnsi" w:cstheme="minorHAnsi"/>
                <w:sz w:val="20"/>
                <w:szCs w:val="20"/>
              </w:rPr>
              <w:lastRenderedPageBreak/>
              <w:t>apocalyptic, post-traumatic, and post-9/11 novels.</w:t>
            </w:r>
          </w:p>
          <w:p w14:paraId="0B5EEE4D" w14:textId="77777777" w:rsidR="00580DC9" w:rsidRPr="00900A27" w:rsidRDefault="00580DC9" w:rsidP="00125641">
            <w:pPr>
              <w:rPr>
                <w:rFonts w:asciiTheme="minorHAnsi" w:hAnsiTheme="minorHAnsi" w:cstheme="minorHAnsi"/>
                <w:color w:val="000000" w:themeColor="text1"/>
                <w:sz w:val="20"/>
                <w:szCs w:val="20"/>
              </w:rPr>
            </w:pPr>
          </w:p>
        </w:tc>
      </w:tr>
      <w:tr w:rsidR="00580DC9" w:rsidRPr="00170A6D" w14:paraId="1408AE64" w14:textId="77777777" w:rsidTr="00125641">
        <w:trPr>
          <w:trHeight w:val="320"/>
        </w:trPr>
        <w:tc>
          <w:tcPr>
            <w:tcW w:w="1080" w:type="dxa"/>
            <w:noWrap/>
          </w:tcPr>
          <w:p w14:paraId="20B7BA45" w14:textId="77777777" w:rsidR="00580DC9" w:rsidRPr="00C97D03"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Rauri</w:t>
            </w:r>
          </w:p>
        </w:tc>
        <w:tc>
          <w:tcPr>
            <w:tcW w:w="1800" w:type="dxa"/>
            <w:noWrap/>
          </w:tcPr>
          <w:p w14:paraId="4371BC16" w14:textId="77777777" w:rsidR="00580DC9" w:rsidRDefault="00580DC9" w:rsidP="00125641">
            <w:r w:rsidRPr="00C32172">
              <w:rPr>
                <w:rFonts w:asciiTheme="minorHAnsi" w:hAnsiTheme="minorHAnsi" w:cstheme="minorHAnsi"/>
                <w:sz w:val="20"/>
                <w:szCs w:val="20"/>
              </w:rPr>
              <w:t>Bowie</w:t>
            </w:r>
          </w:p>
        </w:tc>
        <w:tc>
          <w:tcPr>
            <w:tcW w:w="1530" w:type="dxa"/>
          </w:tcPr>
          <w:p w14:paraId="7D497BB8" w14:textId="77777777" w:rsidR="00580DC9" w:rsidRPr="00C97D03"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Integrative Biology</w:t>
            </w:r>
          </w:p>
        </w:tc>
        <w:tc>
          <w:tcPr>
            <w:tcW w:w="1800" w:type="dxa"/>
          </w:tcPr>
          <w:p w14:paraId="071C38FC" w14:textId="77777777" w:rsidR="00580DC9" w:rsidRPr="00C97D03" w:rsidRDefault="00580DC9" w:rsidP="00125641">
            <w:pPr>
              <w:rPr>
                <w:rFonts w:asciiTheme="minorHAnsi" w:hAnsiTheme="minorHAnsi" w:cstheme="minorHAnsi"/>
                <w:color w:val="000000"/>
                <w:sz w:val="20"/>
                <w:szCs w:val="20"/>
              </w:rPr>
            </w:pPr>
            <w:r>
              <w:rPr>
                <w:rFonts w:asciiTheme="minorHAnsi" w:hAnsiTheme="minorHAnsi" w:cstheme="minorHAnsi"/>
                <w:color w:val="000000"/>
                <w:sz w:val="20"/>
                <w:szCs w:val="20"/>
              </w:rPr>
              <w:t>L&amp;S Biological Sciences</w:t>
            </w:r>
          </w:p>
        </w:tc>
        <w:tc>
          <w:tcPr>
            <w:tcW w:w="2340" w:type="dxa"/>
          </w:tcPr>
          <w:p w14:paraId="60C2C7D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Ecosystems/Biodiversity</w:t>
            </w:r>
          </w:p>
          <w:p w14:paraId="2B78F745" w14:textId="77777777" w:rsidR="00580DC9" w:rsidRPr="00C97D03" w:rsidRDefault="00580DC9" w:rsidP="00125641">
            <w:pPr>
              <w:rPr>
                <w:rFonts w:asciiTheme="minorHAnsi" w:hAnsiTheme="minorHAnsi" w:cstheme="minorHAnsi"/>
                <w:sz w:val="20"/>
                <w:szCs w:val="20"/>
              </w:rPr>
            </w:pPr>
          </w:p>
        </w:tc>
        <w:tc>
          <w:tcPr>
            <w:tcW w:w="3330" w:type="dxa"/>
          </w:tcPr>
          <w:p w14:paraId="5AB2D114"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 xml:space="preserve">Although I primarily focus on birds (particularly from Africa). I also have a keen interest in the evolutionary biology of small mammals, marine </w:t>
            </w:r>
            <w:proofErr w:type="spellStart"/>
            <w:r w:rsidRPr="00C32172">
              <w:rPr>
                <w:rFonts w:asciiTheme="minorHAnsi" w:hAnsiTheme="minorHAnsi" w:cstheme="minorHAnsi"/>
                <w:sz w:val="20"/>
                <w:szCs w:val="20"/>
              </w:rPr>
              <w:t>molluscs</w:t>
            </w:r>
            <w:proofErr w:type="spellEnd"/>
            <w:r w:rsidRPr="00C32172">
              <w:rPr>
                <w:rFonts w:asciiTheme="minorHAnsi" w:hAnsiTheme="minorHAnsi" w:cstheme="minorHAnsi"/>
                <w:sz w:val="20"/>
                <w:szCs w:val="20"/>
              </w:rPr>
              <w:t>, inshore rockfish and insects.</w:t>
            </w:r>
          </w:p>
          <w:p w14:paraId="190BE341" w14:textId="77777777" w:rsidR="00580DC9" w:rsidRPr="00C97D03" w:rsidRDefault="00580DC9" w:rsidP="00125641">
            <w:pPr>
              <w:rPr>
                <w:rFonts w:asciiTheme="minorHAnsi" w:hAnsiTheme="minorHAnsi" w:cstheme="minorHAnsi"/>
                <w:sz w:val="20"/>
                <w:szCs w:val="20"/>
              </w:rPr>
            </w:pPr>
          </w:p>
        </w:tc>
        <w:tc>
          <w:tcPr>
            <w:tcW w:w="3330" w:type="dxa"/>
          </w:tcPr>
          <w:p w14:paraId="7819F92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UCOP $100M Climate Action LOI lead</w:t>
            </w:r>
          </w:p>
          <w:p w14:paraId="1778EE8B" w14:textId="77777777" w:rsidR="00580DC9" w:rsidRDefault="00580DC9" w:rsidP="00125641">
            <w:pPr>
              <w:pStyle w:val="Heading1"/>
              <w:spacing w:before="0"/>
            </w:pPr>
          </w:p>
        </w:tc>
        <w:tc>
          <w:tcPr>
            <w:tcW w:w="3240" w:type="dxa"/>
          </w:tcPr>
          <w:p w14:paraId="15641128" w14:textId="77777777" w:rsidR="00580DC9" w:rsidRPr="00C32172" w:rsidRDefault="00580DC9" w:rsidP="00125641">
            <w:pPr>
              <w:rPr>
                <w:rFonts w:asciiTheme="minorHAnsi" w:hAnsiTheme="minorHAnsi" w:cstheme="minorHAnsi"/>
                <w:sz w:val="20"/>
                <w:szCs w:val="20"/>
              </w:rPr>
            </w:pPr>
          </w:p>
          <w:p w14:paraId="3AF2EA06" w14:textId="77777777" w:rsidR="00580DC9" w:rsidRPr="00C97D03" w:rsidRDefault="00580DC9" w:rsidP="00125641">
            <w:pPr>
              <w:rPr>
                <w:rFonts w:asciiTheme="minorHAnsi" w:hAnsiTheme="minorHAnsi" w:cstheme="minorHAnsi"/>
                <w:sz w:val="20"/>
                <w:szCs w:val="20"/>
              </w:rPr>
            </w:pPr>
          </w:p>
        </w:tc>
      </w:tr>
      <w:tr w:rsidR="00580DC9" w:rsidRPr="00170A6D" w14:paraId="18D9BC7A" w14:textId="77777777" w:rsidTr="00125641">
        <w:trPr>
          <w:trHeight w:val="320"/>
        </w:trPr>
        <w:tc>
          <w:tcPr>
            <w:tcW w:w="1080" w:type="dxa"/>
            <w:noWrap/>
          </w:tcPr>
          <w:p w14:paraId="2C16ED60"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Todd</w:t>
            </w:r>
          </w:p>
          <w:p w14:paraId="069D3473"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57F1D892" w14:textId="77777777" w:rsidR="00580DC9" w:rsidRDefault="00580DC9" w:rsidP="00125641">
            <w:hyperlink r:id="rId640" w:history="1">
              <w:r w:rsidRPr="00C97D03">
                <w:rPr>
                  <w:rStyle w:val="Hyperlink"/>
                  <w:rFonts w:asciiTheme="minorHAnsi" w:hAnsiTheme="minorHAnsi" w:cstheme="minorHAnsi"/>
                  <w:sz w:val="20"/>
                  <w:szCs w:val="20"/>
                </w:rPr>
                <w:t>Dawson</w:t>
              </w:r>
            </w:hyperlink>
          </w:p>
        </w:tc>
        <w:tc>
          <w:tcPr>
            <w:tcW w:w="1530" w:type="dxa"/>
          </w:tcPr>
          <w:p w14:paraId="740E4D1A"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Integrative Biology</w:t>
            </w:r>
          </w:p>
        </w:tc>
        <w:tc>
          <w:tcPr>
            <w:tcW w:w="1800" w:type="dxa"/>
          </w:tcPr>
          <w:p w14:paraId="63B0C625"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Biological Sciences</w:t>
            </w:r>
          </w:p>
        </w:tc>
        <w:tc>
          <w:tcPr>
            <w:tcW w:w="2340" w:type="dxa"/>
          </w:tcPr>
          <w:p w14:paraId="0FAE6245"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Ecosystems/Biodiversity, water</w:t>
            </w:r>
          </w:p>
        </w:tc>
        <w:tc>
          <w:tcPr>
            <w:tcW w:w="3330" w:type="dxa"/>
          </w:tcPr>
          <w:p w14:paraId="2FFCA8F7"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Research in Dawson’s laboratory focuses on the interface between plants and their environment. The tools of physiological and evolutionary plant ecology and stable isotope biogeochemistry are currently being applied towards the study and interpretation of this interface. Projects pay special attention to how aspects of plant form and function combine to permit adaptation to environmental variation, whether naturally or anthropogenically imposed, and how plants and their unique traits influence the structure and function of the communities and ecosystems they compose.</w:t>
            </w:r>
          </w:p>
          <w:p w14:paraId="0AEAD28B" w14:textId="77777777" w:rsidR="00580DC9" w:rsidRPr="00C97D03" w:rsidRDefault="00580DC9" w:rsidP="00125641">
            <w:pPr>
              <w:rPr>
                <w:rFonts w:asciiTheme="minorHAnsi" w:hAnsiTheme="minorHAnsi" w:cstheme="minorHAnsi"/>
                <w:sz w:val="20"/>
                <w:szCs w:val="20"/>
              </w:rPr>
            </w:pPr>
          </w:p>
        </w:tc>
        <w:tc>
          <w:tcPr>
            <w:tcW w:w="3330" w:type="dxa"/>
          </w:tcPr>
          <w:p w14:paraId="6D9BC48F" w14:textId="77777777" w:rsidR="00580DC9" w:rsidRPr="00C97D03" w:rsidRDefault="00580DC9" w:rsidP="00125641">
            <w:pPr>
              <w:pStyle w:val="Heading1"/>
              <w:spacing w:before="0"/>
              <w:rPr>
                <w:rFonts w:asciiTheme="minorHAnsi" w:hAnsiTheme="minorHAnsi" w:cstheme="minorHAnsi"/>
                <w:color w:val="000000" w:themeColor="text1"/>
                <w:sz w:val="20"/>
                <w:szCs w:val="20"/>
              </w:rPr>
            </w:pPr>
            <w:hyperlink r:id="rId641" w:history="1">
              <w:r w:rsidRPr="00C97D03">
                <w:rPr>
                  <w:rStyle w:val="Hyperlink"/>
                  <w:rFonts w:asciiTheme="minorHAnsi" w:hAnsiTheme="minorHAnsi" w:cstheme="minorHAnsi"/>
                  <w:sz w:val="20"/>
                  <w:szCs w:val="20"/>
                </w:rPr>
                <w:t>The Fog and the Redwood on Science Friday</w:t>
              </w:r>
            </w:hyperlink>
          </w:p>
          <w:p w14:paraId="0BD08648" w14:textId="77777777" w:rsidR="00580DC9" w:rsidRPr="00C97D03" w:rsidRDefault="00580DC9" w:rsidP="00125641">
            <w:pPr>
              <w:rPr>
                <w:rFonts w:asciiTheme="minorHAnsi" w:hAnsiTheme="minorHAnsi" w:cstheme="minorHAnsi"/>
                <w:sz w:val="20"/>
                <w:szCs w:val="20"/>
              </w:rPr>
            </w:pPr>
          </w:p>
        </w:tc>
        <w:tc>
          <w:tcPr>
            <w:tcW w:w="3240" w:type="dxa"/>
          </w:tcPr>
          <w:p w14:paraId="59BC3406" w14:textId="77777777" w:rsidR="00580DC9" w:rsidRPr="00C97D03" w:rsidRDefault="00580DC9" w:rsidP="00125641">
            <w:pPr>
              <w:rPr>
                <w:rFonts w:asciiTheme="minorHAnsi" w:hAnsiTheme="minorHAnsi" w:cstheme="minorHAnsi"/>
                <w:sz w:val="20"/>
                <w:szCs w:val="20"/>
              </w:rPr>
            </w:pPr>
          </w:p>
          <w:p w14:paraId="2424A90A" w14:textId="77777777" w:rsidR="00580DC9" w:rsidRPr="00C97D03" w:rsidRDefault="00580DC9" w:rsidP="00125641">
            <w:pPr>
              <w:rPr>
                <w:rFonts w:asciiTheme="minorHAnsi" w:hAnsiTheme="minorHAnsi" w:cstheme="minorHAnsi"/>
                <w:sz w:val="20"/>
                <w:szCs w:val="20"/>
              </w:rPr>
            </w:pPr>
          </w:p>
          <w:p w14:paraId="2D75BCD3" w14:textId="77777777" w:rsidR="00580DC9" w:rsidRDefault="00580DC9" w:rsidP="00125641"/>
        </w:tc>
      </w:tr>
      <w:tr w:rsidR="00580DC9" w:rsidRPr="00170A6D" w14:paraId="774A47A6" w14:textId="77777777" w:rsidTr="00125641">
        <w:trPr>
          <w:trHeight w:val="320"/>
        </w:trPr>
        <w:tc>
          <w:tcPr>
            <w:tcW w:w="1080" w:type="dxa"/>
            <w:noWrap/>
          </w:tcPr>
          <w:p w14:paraId="74205548"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lastRenderedPageBreak/>
              <w:t>Paul</w:t>
            </w:r>
            <w:r w:rsidRPr="00C97D03">
              <w:rPr>
                <w:rFonts w:asciiTheme="minorHAnsi" w:hAnsiTheme="minorHAnsi" w:cstheme="minorHAnsi"/>
                <w:color w:val="FF0000"/>
                <w:sz w:val="20"/>
                <w:szCs w:val="20"/>
              </w:rPr>
              <w:t xml:space="preserve"> </w:t>
            </w:r>
          </w:p>
          <w:p w14:paraId="17749781"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6EE4FC83" w14:textId="77777777" w:rsidR="00580DC9" w:rsidRDefault="00580DC9" w:rsidP="00125641">
            <w:hyperlink r:id="rId642" w:history="1">
              <w:r w:rsidRPr="00C97D03">
                <w:rPr>
                  <w:rStyle w:val="Hyperlink"/>
                  <w:rFonts w:asciiTheme="minorHAnsi" w:hAnsiTheme="minorHAnsi" w:cstheme="minorHAnsi"/>
                  <w:sz w:val="20"/>
                  <w:szCs w:val="20"/>
                </w:rPr>
                <w:t>Fine</w:t>
              </w:r>
            </w:hyperlink>
          </w:p>
        </w:tc>
        <w:tc>
          <w:tcPr>
            <w:tcW w:w="1530" w:type="dxa"/>
          </w:tcPr>
          <w:p w14:paraId="61B826D2"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sz w:val="20"/>
                <w:szCs w:val="20"/>
              </w:rPr>
              <w:t>Integrative Biology</w:t>
            </w:r>
          </w:p>
        </w:tc>
        <w:tc>
          <w:tcPr>
            <w:tcW w:w="1800" w:type="dxa"/>
          </w:tcPr>
          <w:p w14:paraId="70B64298"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Biological Sciences</w:t>
            </w:r>
          </w:p>
        </w:tc>
        <w:tc>
          <w:tcPr>
            <w:tcW w:w="2340" w:type="dxa"/>
          </w:tcPr>
          <w:p w14:paraId="1B25A82C"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Ecosystems/Biodiversity</w:t>
            </w:r>
          </w:p>
          <w:p w14:paraId="0EB169A4" w14:textId="77777777" w:rsidR="00580DC9" w:rsidRPr="00C97D03" w:rsidRDefault="00580DC9" w:rsidP="00125641">
            <w:pPr>
              <w:rPr>
                <w:rFonts w:asciiTheme="minorHAnsi" w:hAnsiTheme="minorHAnsi" w:cstheme="minorHAnsi"/>
                <w:sz w:val="20"/>
                <w:szCs w:val="20"/>
              </w:rPr>
            </w:pPr>
          </w:p>
        </w:tc>
        <w:tc>
          <w:tcPr>
            <w:tcW w:w="3330" w:type="dxa"/>
          </w:tcPr>
          <w:p w14:paraId="472E8142"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Director, Pt. Reyes Field Station</w:t>
            </w:r>
          </w:p>
          <w:p w14:paraId="5E21A228" w14:textId="77777777" w:rsidR="00580DC9" w:rsidRPr="00C97D03" w:rsidRDefault="00580DC9" w:rsidP="00125641">
            <w:pPr>
              <w:rPr>
                <w:rFonts w:asciiTheme="minorHAnsi" w:hAnsiTheme="minorHAnsi" w:cstheme="minorHAnsi"/>
                <w:sz w:val="20"/>
                <w:szCs w:val="20"/>
              </w:rPr>
            </w:pPr>
          </w:p>
          <w:p w14:paraId="4B56C8EC"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Fine’s research investigates the origin and maintenance of Amazonian rain forest tree diversity. He is especially interested in the role that biotic interactions and environmental heterogeneity play in the morphological, functional, and genetic diversity of tropical trees, and how these factors influence the distribution and speciation of plants.</w:t>
            </w:r>
          </w:p>
          <w:p w14:paraId="5B66F141" w14:textId="77777777" w:rsidR="00580DC9" w:rsidRPr="00C97D03" w:rsidRDefault="00580DC9" w:rsidP="00125641">
            <w:pPr>
              <w:rPr>
                <w:rFonts w:asciiTheme="minorHAnsi" w:hAnsiTheme="minorHAnsi" w:cstheme="minorHAnsi"/>
                <w:sz w:val="20"/>
                <w:szCs w:val="20"/>
              </w:rPr>
            </w:pPr>
          </w:p>
          <w:p w14:paraId="17423D8E" w14:textId="77777777" w:rsidR="00580DC9" w:rsidRPr="00C97D03" w:rsidRDefault="00580DC9" w:rsidP="00125641">
            <w:pPr>
              <w:pStyle w:val="Heading2"/>
              <w:rPr>
                <w:rFonts w:asciiTheme="minorHAnsi" w:hAnsiTheme="minorHAnsi" w:cstheme="minorHAnsi"/>
                <w:color w:val="000000" w:themeColor="text1"/>
                <w:sz w:val="20"/>
                <w:szCs w:val="20"/>
              </w:rPr>
            </w:pPr>
            <w:r w:rsidRPr="00C97D03">
              <w:rPr>
                <w:rFonts w:asciiTheme="minorHAnsi" w:hAnsiTheme="minorHAnsi" w:cstheme="minorHAnsi"/>
                <w:color w:val="000000" w:themeColor="text1"/>
                <w:sz w:val="20"/>
                <w:szCs w:val="20"/>
              </w:rPr>
              <w:t>NRS University-wide Advisory Committee</w:t>
            </w:r>
          </w:p>
          <w:p w14:paraId="63403C7D" w14:textId="77777777" w:rsidR="00580DC9" w:rsidRDefault="00580DC9" w:rsidP="00125641">
            <w:pPr>
              <w:rPr>
                <w:rFonts w:asciiTheme="minorHAnsi" w:hAnsiTheme="minorHAnsi" w:cstheme="minorHAnsi"/>
                <w:sz w:val="20"/>
                <w:szCs w:val="20"/>
              </w:rPr>
            </w:pPr>
          </w:p>
          <w:p w14:paraId="325D6153" w14:textId="77777777" w:rsidR="00580DC9" w:rsidRPr="00C97D03" w:rsidRDefault="00580DC9" w:rsidP="00125641">
            <w:pPr>
              <w:rPr>
                <w:rFonts w:asciiTheme="minorHAnsi" w:hAnsiTheme="minorHAnsi" w:cstheme="minorHAnsi"/>
                <w:sz w:val="20"/>
                <w:szCs w:val="20"/>
              </w:rPr>
            </w:pPr>
          </w:p>
        </w:tc>
        <w:tc>
          <w:tcPr>
            <w:tcW w:w="3330" w:type="dxa"/>
          </w:tcPr>
          <w:p w14:paraId="436B85CB" w14:textId="77777777" w:rsidR="00580DC9" w:rsidRDefault="00580DC9" w:rsidP="00125641">
            <w:pPr>
              <w:pStyle w:val="Heading1"/>
              <w:spacing w:before="0"/>
            </w:pPr>
            <w:r w:rsidRPr="00C97D03">
              <w:rPr>
                <w:rFonts w:asciiTheme="minorHAnsi" w:hAnsiTheme="minorHAnsi" w:cstheme="minorHAnsi"/>
                <w:sz w:val="20"/>
                <w:szCs w:val="20"/>
              </w:rPr>
              <w:t xml:space="preserve">Pt Reyes Field Station research: Researchers from the </w:t>
            </w:r>
            <w:hyperlink r:id="rId643" w:history="1">
              <w:r w:rsidRPr="00C97D03">
                <w:rPr>
                  <w:rStyle w:val="Hyperlink"/>
                  <w:rFonts w:asciiTheme="minorHAnsi" w:hAnsiTheme="minorHAnsi" w:cstheme="minorHAnsi"/>
                  <w:sz w:val="20"/>
                  <w:szCs w:val="20"/>
                </w:rPr>
                <w:t>Terrestrial Ecosystem Sciences</w:t>
              </w:r>
            </w:hyperlink>
            <w:r w:rsidRPr="00C97D03">
              <w:rPr>
                <w:rFonts w:asciiTheme="minorHAnsi" w:hAnsiTheme="minorHAnsi" w:cstheme="minorHAnsi"/>
                <w:sz w:val="20"/>
                <w:szCs w:val="20"/>
              </w:rPr>
              <w:t xml:space="preserve"> group in the </w:t>
            </w:r>
            <w:hyperlink r:id="rId644" w:history="1">
              <w:r w:rsidRPr="00C97D03">
                <w:rPr>
                  <w:rStyle w:val="Hyperlink"/>
                  <w:rFonts w:asciiTheme="minorHAnsi" w:hAnsiTheme="minorHAnsi" w:cstheme="minorHAnsi"/>
                  <w:sz w:val="20"/>
                  <w:szCs w:val="20"/>
                </w:rPr>
                <w:t>Earth and Environmental Sciences Division</w:t>
              </w:r>
            </w:hyperlink>
            <w:r w:rsidRPr="00C97D03">
              <w:rPr>
                <w:rFonts w:asciiTheme="minorHAnsi" w:hAnsiTheme="minorHAnsi" w:cstheme="minorHAnsi"/>
                <w:sz w:val="20"/>
                <w:szCs w:val="20"/>
              </w:rPr>
              <w:t> at Lawrence Berkeley Lab are conducting a soil warming experiment to measure changes in soil carbon and respiration in grassland habitat dominated by perennial grasses.</w:t>
            </w:r>
          </w:p>
        </w:tc>
        <w:tc>
          <w:tcPr>
            <w:tcW w:w="3240" w:type="dxa"/>
          </w:tcPr>
          <w:p w14:paraId="0EF89205" w14:textId="77777777" w:rsidR="00580DC9" w:rsidRPr="00C97D03" w:rsidRDefault="00580DC9" w:rsidP="00125641">
            <w:pPr>
              <w:pStyle w:val="Heading1"/>
              <w:spacing w:before="0"/>
              <w:rPr>
                <w:rStyle w:val="fielditem"/>
                <w:rFonts w:asciiTheme="minorHAnsi" w:hAnsiTheme="minorHAnsi" w:cstheme="minorHAnsi"/>
                <w:sz w:val="20"/>
                <w:szCs w:val="20"/>
              </w:rPr>
            </w:pPr>
            <w:r w:rsidRPr="00C97D03">
              <w:rPr>
                <w:rStyle w:val="fielditem"/>
                <w:rFonts w:asciiTheme="minorHAnsi" w:hAnsiTheme="minorHAnsi" w:cstheme="minorHAnsi"/>
                <w:sz w:val="20"/>
                <w:szCs w:val="20"/>
              </w:rPr>
              <w:t xml:space="preserve">Ecosystems of California </w:t>
            </w:r>
            <w:hyperlink r:id="rId645" w:history="1">
              <w:r w:rsidRPr="00C97D03">
                <w:rPr>
                  <w:rStyle w:val="Hyperlink"/>
                  <w:rFonts w:asciiTheme="minorHAnsi" w:hAnsiTheme="minorHAnsi" w:cstheme="minorHAnsi"/>
                  <w:sz w:val="20"/>
                  <w:szCs w:val="20"/>
                </w:rPr>
                <w:t>- INTEGBI 157LF 001</w:t>
              </w:r>
            </w:hyperlink>
          </w:p>
          <w:p w14:paraId="7106720D" w14:textId="77777777" w:rsidR="00580DC9" w:rsidRPr="00C97D03" w:rsidRDefault="00580DC9" w:rsidP="00125641">
            <w:pPr>
              <w:rPr>
                <w:rFonts w:asciiTheme="minorHAnsi" w:hAnsiTheme="minorHAnsi" w:cstheme="minorHAnsi"/>
                <w:sz w:val="20"/>
                <w:szCs w:val="20"/>
              </w:rPr>
            </w:pPr>
          </w:p>
          <w:p w14:paraId="1F524B52" w14:textId="77777777" w:rsidR="00580DC9" w:rsidRPr="00C97D03" w:rsidRDefault="00580DC9" w:rsidP="00125641">
            <w:pPr>
              <w:rPr>
                <w:rFonts w:asciiTheme="minorHAnsi" w:hAnsiTheme="minorHAnsi" w:cstheme="minorHAnsi"/>
                <w:sz w:val="20"/>
                <w:szCs w:val="20"/>
              </w:rPr>
            </w:pPr>
          </w:p>
          <w:p w14:paraId="3320402A" w14:textId="77777777" w:rsidR="00580DC9" w:rsidRPr="00C97D03" w:rsidRDefault="00580DC9" w:rsidP="00125641">
            <w:pPr>
              <w:rPr>
                <w:rFonts w:asciiTheme="minorHAnsi" w:hAnsiTheme="minorHAnsi" w:cstheme="minorHAnsi"/>
                <w:sz w:val="20"/>
                <w:szCs w:val="20"/>
              </w:rPr>
            </w:pPr>
          </w:p>
        </w:tc>
      </w:tr>
      <w:tr w:rsidR="00580DC9" w:rsidRPr="00170A6D" w14:paraId="09E1578E" w14:textId="77777777" w:rsidTr="00125641">
        <w:trPr>
          <w:trHeight w:val="320"/>
        </w:trPr>
        <w:tc>
          <w:tcPr>
            <w:tcW w:w="1080" w:type="dxa"/>
            <w:noWrap/>
          </w:tcPr>
          <w:p w14:paraId="77AB9493"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Seth</w:t>
            </w:r>
            <w:r w:rsidRPr="00C97D03">
              <w:rPr>
                <w:rFonts w:asciiTheme="minorHAnsi" w:hAnsiTheme="minorHAnsi" w:cstheme="minorHAnsi"/>
                <w:color w:val="FF0000"/>
                <w:sz w:val="20"/>
                <w:szCs w:val="20"/>
              </w:rPr>
              <w:t xml:space="preserve"> </w:t>
            </w:r>
          </w:p>
          <w:p w14:paraId="0C6FD38D"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39137D59" w14:textId="77777777" w:rsidR="00580DC9" w:rsidRDefault="00580DC9" w:rsidP="00125641">
            <w:hyperlink r:id="rId646" w:history="1">
              <w:r w:rsidRPr="00C97D03">
                <w:rPr>
                  <w:rStyle w:val="Hyperlink"/>
                  <w:rFonts w:asciiTheme="minorHAnsi" w:hAnsiTheme="minorHAnsi" w:cstheme="minorHAnsi"/>
                  <w:sz w:val="20"/>
                  <w:szCs w:val="20"/>
                </w:rPr>
                <w:t>Finnegan</w:t>
              </w:r>
            </w:hyperlink>
          </w:p>
        </w:tc>
        <w:tc>
          <w:tcPr>
            <w:tcW w:w="1530" w:type="dxa"/>
          </w:tcPr>
          <w:p w14:paraId="3BBC90DB"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color w:val="000000"/>
                <w:sz w:val="20"/>
                <w:szCs w:val="20"/>
              </w:rPr>
              <w:t>Integrative Biology</w:t>
            </w:r>
          </w:p>
        </w:tc>
        <w:tc>
          <w:tcPr>
            <w:tcW w:w="1800" w:type="dxa"/>
          </w:tcPr>
          <w:p w14:paraId="4C0DED03"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Biological Sciences</w:t>
            </w:r>
          </w:p>
        </w:tc>
        <w:tc>
          <w:tcPr>
            <w:tcW w:w="2340" w:type="dxa"/>
          </w:tcPr>
          <w:p w14:paraId="4D4A628E"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563C1"/>
                <w:sz w:val="20"/>
                <w:szCs w:val="20"/>
              </w:rPr>
              <w:t>Ecosystems/Biodiversity</w:t>
            </w:r>
          </w:p>
        </w:tc>
        <w:tc>
          <w:tcPr>
            <w:tcW w:w="3330" w:type="dxa"/>
          </w:tcPr>
          <w:p w14:paraId="39B3D2F4" w14:textId="77777777" w:rsidR="00580DC9" w:rsidRPr="00C97D03" w:rsidRDefault="00580DC9" w:rsidP="00125641">
            <w:pPr>
              <w:pStyle w:val="NormalWeb"/>
              <w:rPr>
                <w:rFonts w:asciiTheme="minorHAnsi" w:hAnsiTheme="minorHAnsi" w:cstheme="minorHAnsi"/>
                <w:sz w:val="20"/>
                <w:szCs w:val="20"/>
              </w:rPr>
            </w:pPr>
            <w:r w:rsidRPr="00C97D03">
              <w:rPr>
                <w:rFonts w:asciiTheme="minorHAnsi" w:hAnsiTheme="minorHAnsi" w:cstheme="minorHAnsi"/>
                <w:sz w:val="20"/>
                <w:szCs w:val="20"/>
              </w:rPr>
              <w:t>Finnegan is broadly interested in the processes that have shaped the composition of the marine biota and the development of marine ecosystems from the origin of animals in the late Neoproterozoic to the present day.  </w:t>
            </w:r>
          </w:p>
          <w:p w14:paraId="42B0ADA9"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Much of my recent and continuing work focuses on the Ordovician Period (488 to 444 million years ago) because it is widely agreed (by me) to be the most interesting interval in Earth history, including as it does a broad-based and very rapid global biodiversification and a major mass extinction.  </w:t>
            </w:r>
          </w:p>
        </w:tc>
        <w:tc>
          <w:tcPr>
            <w:tcW w:w="3330" w:type="dxa"/>
          </w:tcPr>
          <w:p w14:paraId="0F031021" w14:textId="77777777" w:rsidR="00580DC9" w:rsidRPr="00C97D03" w:rsidRDefault="00580DC9" w:rsidP="00125641">
            <w:pPr>
              <w:pStyle w:val="Heading1"/>
              <w:spacing w:before="0"/>
              <w:rPr>
                <w:rFonts w:asciiTheme="minorHAnsi" w:hAnsiTheme="minorHAnsi" w:cstheme="minorHAnsi"/>
                <w:sz w:val="20"/>
                <w:szCs w:val="20"/>
              </w:rPr>
            </w:pPr>
          </w:p>
        </w:tc>
        <w:tc>
          <w:tcPr>
            <w:tcW w:w="3240" w:type="dxa"/>
          </w:tcPr>
          <w:p w14:paraId="038E6C67" w14:textId="77777777" w:rsidR="00580DC9" w:rsidRPr="00C97D03" w:rsidRDefault="00580DC9" w:rsidP="00125641">
            <w:pPr>
              <w:pStyle w:val="Heading1"/>
              <w:spacing w:before="0"/>
              <w:rPr>
                <w:rStyle w:val="fielditem"/>
                <w:rFonts w:asciiTheme="minorHAnsi" w:hAnsiTheme="minorHAnsi" w:cstheme="minorHAnsi"/>
                <w:sz w:val="20"/>
                <w:szCs w:val="20"/>
              </w:rPr>
            </w:pPr>
          </w:p>
        </w:tc>
      </w:tr>
      <w:tr w:rsidR="00580DC9" w:rsidRPr="00170A6D" w14:paraId="0AF2D4B9" w14:textId="77777777" w:rsidTr="00125641">
        <w:trPr>
          <w:trHeight w:val="320"/>
        </w:trPr>
        <w:tc>
          <w:tcPr>
            <w:tcW w:w="1080" w:type="dxa"/>
            <w:noWrap/>
          </w:tcPr>
          <w:p w14:paraId="24E8958A"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lastRenderedPageBreak/>
              <w:t>Cindy</w:t>
            </w:r>
          </w:p>
          <w:p w14:paraId="09BD9665"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493F4A34" w14:textId="77777777" w:rsidR="00580DC9" w:rsidRDefault="00580DC9" w:rsidP="00125641">
            <w:hyperlink r:id="rId647" w:history="1">
              <w:r w:rsidRPr="00C97D03">
                <w:rPr>
                  <w:rStyle w:val="Hyperlink"/>
                  <w:rFonts w:asciiTheme="minorHAnsi" w:hAnsiTheme="minorHAnsi" w:cstheme="minorHAnsi"/>
                  <w:sz w:val="20"/>
                  <w:szCs w:val="20"/>
                </w:rPr>
                <w:t>Looy</w:t>
              </w:r>
            </w:hyperlink>
          </w:p>
        </w:tc>
        <w:tc>
          <w:tcPr>
            <w:tcW w:w="1530" w:type="dxa"/>
          </w:tcPr>
          <w:p w14:paraId="1C0E787F"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Integrative Biology</w:t>
            </w:r>
          </w:p>
        </w:tc>
        <w:tc>
          <w:tcPr>
            <w:tcW w:w="1800" w:type="dxa"/>
          </w:tcPr>
          <w:p w14:paraId="72315E2D"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Biological Sciences</w:t>
            </w:r>
          </w:p>
        </w:tc>
        <w:tc>
          <w:tcPr>
            <w:tcW w:w="2340" w:type="dxa"/>
          </w:tcPr>
          <w:p w14:paraId="6AF6CD78" w14:textId="77777777" w:rsidR="00580DC9" w:rsidRPr="00C97D03" w:rsidRDefault="00580DC9" w:rsidP="00125641">
            <w:pPr>
              <w:rPr>
                <w:rFonts w:asciiTheme="minorHAnsi" w:hAnsiTheme="minorHAnsi" w:cstheme="minorHAnsi"/>
                <w:color w:val="0563C1"/>
                <w:sz w:val="20"/>
                <w:szCs w:val="20"/>
              </w:rPr>
            </w:pPr>
            <w:r w:rsidRPr="00C97D03">
              <w:rPr>
                <w:rFonts w:asciiTheme="minorHAnsi" w:hAnsiTheme="minorHAnsi" w:cstheme="minorHAnsi"/>
                <w:color w:val="0563C1"/>
                <w:sz w:val="20"/>
                <w:szCs w:val="20"/>
              </w:rPr>
              <w:t>Ecosystems/Biodiversity</w:t>
            </w:r>
          </w:p>
        </w:tc>
        <w:tc>
          <w:tcPr>
            <w:tcW w:w="3330" w:type="dxa"/>
          </w:tcPr>
          <w:p w14:paraId="19356ECE"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Looy is a plant ecologist who investigates the response of Paleozoic plants and plant communities to environmental change during periods of mass extinction and deglaciation, and the possible evolutionary consequences. Her primary research is focused on several aspects of the end-Permian biotic crisis and its aftermath, and the transition from a glacial-dominated world to an ice-free one during the Late Carboniferous to the Middle Permian. </w:t>
            </w:r>
          </w:p>
          <w:p w14:paraId="31E89234" w14:textId="77777777" w:rsidR="00580DC9" w:rsidRPr="00C97D03" w:rsidRDefault="00580DC9" w:rsidP="00125641">
            <w:pPr>
              <w:pStyle w:val="NormalWeb"/>
              <w:rPr>
                <w:rFonts w:asciiTheme="minorHAnsi" w:hAnsiTheme="minorHAnsi" w:cstheme="minorHAnsi"/>
                <w:sz w:val="20"/>
                <w:szCs w:val="20"/>
              </w:rPr>
            </w:pPr>
          </w:p>
        </w:tc>
        <w:tc>
          <w:tcPr>
            <w:tcW w:w="3330" w:type="dxa"/>
          </w:tcPr>
          <w:p w14:paraId="423DA5AA" w14:textId="77777777" w:rsidR="00580DC9" w:rsidRPr="00C97D03" w:rsidRDefault="00580DC9" w:rsidP="00125641">
            <w:pPr>
              <w:pStyle w:val="Heading1"/>
              <w:spacing w:before="0"/>
              <w:rPr>
                <w:rFonts w:asciiTheme="minorHAnsi" w:hAnsiTheme="minorHAnsi" w:cstheme="minorHAnsi"/>
                <w:color w:val="000000" w:themeColor="text1"/>
                <w:sz w:val="20"/>
                <w:szCs w:val="20"/>
              </w:rPr>
            </w:pPr>
            <w:hyperlink r:id="rId648" w:history="1">
              <w:r w:rsidRPr="00C97D03">
                <w:rPr>
                  <w:rStyle w:val="Hyperlink"/>
                  <w:rFonts w:asciiTheme="minorHAnsi" w:hAnsiTheme="minorHAnsi" w:cstheme="minorHAnsi"/>
                  <w:sz w:val="20"/>
                  <w:szCs w:val="20"/>
                </w:rPr>
                <w:t>In Earth’s largest extinction, land die-offs began long before ocean turnover</w:t>
              </w:r>
            </w:hyperlink>
          </w:p>
          <w:p w14:paraId="52093D41" w14:textId="77777777" w:rsidR="00580DC9" w:rsidRPr="00C97D03" w:rsidRDefault="00580DC9" w:rsidP="00125641">
            <w:pPr>
              <w:pStyle w:val="Heading1"/>
              <w:spacing w:before="0"/>
              <w:rPr>
                <w:rFonts w:asciiTheme="minorHAnsi" w:hAnsiTheme="minorHAnsi" w:cstheme="minorHAnsi"/>
                <w:sz w:val="20"/>
                <w:szCs w:val="20"/>
              </w:rPr>
            </w:pPr>
          </w:p>
        </w:tc>
        <w:tc>
          <w:tcPr>
            <w:tcW w:w="3240" w:type="dxa"/>
          </w:tcPr>
          <w:p w14:paraId="477FBFED" w14:textId="77777777" w:rsidR="00580DC9" w:rsidRPr="00C97D03" w:rsidRDefault="00580DC9" w:rsidP="00125641">
            <w:pPr>
              <w:pStyle w:val="Heading1"/>
              <w:spacing w:before="0"/>
              <w:rPr>
                <w:rStyle w:val="fielditem"/>
                <w:rFonts w:asciiTheme="minorHAnsi" w:hAnsiTheme="minorHAnsi" w:cstheme="minorHAnsi"/>
                <w:sz w:val="20"/>
                <w:szCs w:val="20"/>
              </w:rPr>
            </w:pPr>
          </w:p>
        </w:tc>
      </w:tr>
      <w:tr w:rsidR="00580DC9" w:rsidRPr="00170A6D" w14:paraId="0E52C0AF" w14:textId="77777777" w:rsidTr="00125641">
        <w:trPr>
          <w:trHeight w:val="320"/>
        </w:trPr>
        <w:tc>
          <w:tcPr>
            <w:tcW w:w="1080" w:type="dxa"/>
            <w:noWrap/>
          </w:tcPr>
          <w:p w14:paraId="20D766B8"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Charles</w:t>
            </w:r>
          </w:p>
          <w:p w14:paraId="028C6C73"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602935D1" w14:textId="77777777" w:rsidR="00580DC9" w:rsidRDefault="00580DC9" w:rsidP="00125641">
            <w:hyperlink r:id="rId649" w:history="1">
              <w:r w:rsidRPr="00C97D03">
                <w:rPr>
                  <w:rStyle w:val="Hyperlink"/>
                  <w:rFonts w:asciiTheme="minorHAnsi" w:hAnsiTheme="minorHAnsi" w:cstheme="minorHAnsi"/>
                  <w:sz w:val="20"/>
                  <w:szCs w:val="20"/>
                </w:rPr>
                <w:t>Marshall</w:t>
              </w:r>
            </w:hyperlink>
          </w:p>
        </w:tc>
        <w:tc>
          <w:tcPr>
            <w:tcW w:w="1530" w:type="dxa"/>
          </w:tcPr>
          <w:p w14:paraId="28027C0E"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sz w:val="20"/>
                <w:szCs w:val="20"/>
                <w:bdr w:val="none" w:sz="0" w:space="0" w:color="auto" w:frame="1"/>
              </w:rPr>
              <w:t>Integrative Biology</w:t>
            </w:r>
          </w:p>
        </w:tc>
        <w:tc>
          <w:tcPr>
            <w:tcW w:w="1800" w:type="dxa"/>
          </w:tcPr>
          <w:p w14:paraId="025DE980"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sz w:val="20"/>
                <w:szCs w:val="20"/>
                <w:bdr w:val="none" w:sz="0" w:space="0" w:color="auto" w:frame="1"/>
              </w:rPr>
              <w:t>L&amp;S Biological Sciences</w:t>
            </w:r>
          </w:p>
        </w:tc>
        <w:tc>
          <w:tcPr>
            <w:tcW w:w="2340" w:type="dxa"/>
          </w:tcPr>
          <w:p w14:paraId="67D380C1" w14:textId="77777777" w:rsidR="00580DC9" w:rsidRPr="00C97D03" w:rsidRDefault="00580DC9" w:rsidP="00125641">
            <w:pPr>
              <w:rPr>
                <w:rFonts w:asciiTheme="minorHAnsi" w:hAnsiTheme="minorHAnsi" w:cstheme="minorHAnsi"/>
                <w:color w:val="0563C1"/>
                <w:sz w:val="20"/>
                <w:szCs w:val="20"/>
              </w:rPr>
            </w:pPr>
            <w:r w:rsidRPr="00C97D03">
              <w:rPr>
                <w:rFonts w:asciiTheme="minorHAnsi" w:hAnsiTheme="minorHAnsi" w:cstheme="minorHAnsi"/>
                <w:color w:val="0563C1"/>
                <w:sz w:val="20"/>
                <w:szCs w:val="20"/>
                <w:bdr w:val="none" w:sz="0" w:space="0" w:color="auto" w:frame="1"/>
              </w:rPr>
              <w:t>Ecosystems/Biodiversity</w:t>
            </w:r>
          </w:p>
        </w:tc>
        <w:tc>
          <w:tcPr>
            <w:tcW w:w="3330" w:type="dxa"/>
          </w:tcPr>
          <w:p w14:paraId="37FF613B" w14:textId="77777777" w:rsidR="00580DC9" w:rsidRPr="00C97D03" w:rsidRDefault="00580DC9" w:rsidP="00125641">
            <w:pPr>
              <w:textAlignment w:val="baseline"/>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Director, University of California Museum of Paleontology</w:t>
            </w:r>
          </w:p>
          <w:p w14:paraId="5B41DB3D"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 </w:t>
            </w:r>
          </w:p>
          <w:p w14:paraId="0884A5F4" w14:textId="77777777" w:rsidR="00580DC9" w:rsidRPr="00C97D03" w:rsidRDefault="00580DC9" w:rsidP="00125641">
            <w:pPr>
              <w:textAlignment w:val="baseline"/>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Marshall is a paleontologist /deep-time evolutionary biologist broadly interested in how life has evolved on Earth, and in understanding the processes responsible for shaping life’s long-term evolution.  His primary sources of data are from the fossil and geological records, as well as historical information derived from the living biota (including their genomes).  </w:t>
            </w:r>
          </w:p>
          <w:p w14:paraId="63DF3F9B"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 </w:t>
            </w:r>
          </w:p>
        </w:tc>
        <w:tc>
          <w:tcPr>
            <w:tcW w:w="3330" w:type="dxa"/>
          </w:tcPr>
          <w:p w14:paraId="0697FF78" w14:textId="77777777" w:rsidR="00580DC9" w:rsidRDefault="00580DC9" w:rsidP="00125641">
            <w:pPr>
              <w:pStyle w:val="Heading1"/>
              <w:spacing w:before="0"/>
            </w:pPr>
            <w:r w:rsidRPr="00C97D03">
              <w:rPr>
                <w:rFonts w:asciiTheme="minorHAnsi" w:hAnsiTheme="minorHAnsi" w:cstheme="minorHAnsi"/>
                <w:sz w:val="20"/>
                <w:szCs w:val="20"/>
                <w:bdr w:val="none" w:sz="0" w:space="0" w:color="auto" w:frame="1"/>
              </w:rPr>
              <w:t> </w:t>
            </w:r>
          </w:p>
        </w:tc>
        <w:tc>
          <w:tcPr>
            <w:tcW w:w="3240" w:type="dxa"/>
          </w:tcPr>
          <w:p w14:paraId="10305020" w14:textId="77777777" w:rsidR="00580DC9" w:rsidRPr="00C97D03" w:rsidRDefault="00580DC9" w:rsidP="00125641">
            <w:pPr>
              <w:rPr>
                <w:rFonts w:asciiTheme="minorHAnsi" w:hAnsiTheme="minorHAnsi" w:cstheme="minorHAnsi"/>
                <w:sz w:val="20"/>
                <w:szCs w:val="20"/>
                <w:bdr w:val="none" w:sz="0" w:space="0" w:color="auto" w:frame="1"/>
              </w:rPr>
            </w:pPr>
            <w:r w:rsidRPr="00C97D03">
              <w:rPr>
                <w:rFonts w:asciiTheme="minorHAnsi" w:hAnsiTheme="minorHAnsi" w:cstheme="minorHAnsi"/>
                <w:sz w:val="20"/>
                <w:szCs w:val="20"/>
                <w:bdr w:val="none" w:sz="0" w:space="0" w:color="auto" w:frame="1"/>
              </w:rPr>
              <w:t> Biology 1B (Evolution)</w:t>
            </w:r>
          </w:p>
          <w:p w14:paraId="287E9193" w14:textId="77777777" w:rsidR="00580DC9" w:rsidRPr="00C97D03" w:rsidRDefault="00580DC9" w:rsidP="00125641">
            <w:pPr>
              <w:rPr>
                <w:rFonts w:asciiTheme="minorHAnsi" w:hAnsiTheme="minorHAnsi" w:cstheme="minorHAnsi"/>
                <w:sz w:val="20"/>
                <w:szCs w:val="20"/>
                <w:bdr w:val="none" w:sz="0" w:space="0" w:color="auto" w:frame="1"/>
              </w:rPr>
            </w:pPr>
          </w:p>
          <w:p w14:paraId="1AA385DA" w14:textId="77777777" w:rsidR="00580DC9" w:rsidRPr="00C97D03" w:rsidRDefault="00580DC9" w:rsidP="00125641">
            <w:pPr>
              <w:pStyle w:val="Heading1"/>
              <w:spacing w:before="0"/>
              <w:rPr>
                <w:rStyle w:val="fielditem"/>
                <w:rFonts w:asciiTheme="minorHAnsi" w:hAnsiTheme="minorHAnsi" w:cstheme="minorHAnsi"/>
                <w:sz w:val="20"/>
                <w:szCs w:val="20"/>
              </w:rPr>
            </w:pPr>
            <w:proofErr w:type="spellStart"/>
            <w:r w:rsidRPr="00C97D03">
              <w:rPr>
                <w:rFonts w:asciiTheme="minorHAnsi" w:hAnsiTheme="minorHAnsi" w:cstheme="minorHAnsi"/>
                <w:sz w:val="20"/>
                <w:szCs w:val="20"/>
                <w:bdr w:val="none" w:sz="0" w:space="0" w:color="auto" w:frame="1"/>
              </w:rPr>
              <w:t>Paleobiological</w:t>
            </w:r>
            <w:proofErr w:type="spellEnd"/>
            <w:r w:rsidRPr="00C97D03">
              <w:rPr>
                <w:rFonts w:asciiTheme="minorHAnsi" w:hAnsiTheme="minorHAnsi" w:cstheme="minorHAnsi"/>
                <w:sz w:val="20"/>
                <w:szCs w:val="20"/>
                <w:bdr w:val="none" w:sz="0" w:space="0" w:color="auto" w:frame="1"/>
              </w:rPr>
              <w:t xml:space="preserve"> Perspectives on Ecology and Evolution (IB 113L)</w:t>
            </w:r>
          </w:p>
        </w:tc>
      </w:tr>
      <w:tr w:rsidR="00580DC9" w:rsidRPr="00170A6D" w14:paraId="3451B8A0" w14:textId="77777777" w:rsidTr="00125641">
        <w:trPr>
          <w:trHeight w:val="320"/>
        </w:trPr>
        <w:tc>
          <w:tcPr>
            <w:tcW w:w="1080" w:type="dxa"/>
            <w:noWrap/>
          </w:tcPr>
          <w:p w14:paraId="17B6ADCD" w14:textId="77777777" w:rsidR="00580DC9" w:rsidRPr="00C97D03" w:rsidRDefault="00580DC9" w:rsidP="00125641">
            <w:pPr>
              <w:textAlignment w:val="baseline"/>
              <w:rPr>
                <w:rFonts w:asciiTheme="minorHAnsi" w:hAnsiTheme="minorHAnsi" w:cstheme="minorHAnsi"/>
                <w:color w:val="242424"/>
                <w:kern w:val="2"/>
                <w:sz w:val="20"/>
                <w:szCs w:val="20"/>
                <w:bdr w:val="none" w:sz="0" w:space="0" w:color="auto" w:frame="1"/>
                <w14:ligatures w14:val="standardContextual"/>
              </w:rPr>
            </w:pPr>
            <w:r w:rsidRPr="00C97D03">
              <w:rPr>
                <w:rFonts w:asciiTheme="minorHAnsi" w:hAnsiTheme="minorHAnsi" w:cstheme="minorHAnsi"/>
                <w:color w:val="242424"/>
                <w:sz w:val="20"/>
                <w:szCs w:val="20"/>
                <w:bdr w:val="none" w:sz="0" w:space="0" w:color="auto" w:frame="1"/>
              </w:rPr>
              <w:t>Brent</w:t>
            </w:r>
          </w:p>
          <w:p w14:paraId="56365C1A"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7E7827FC" w14:textId="77777777" w:rsidR="00580DC9" w:rsidRDefault="00580DC9" w:rsidP="00125641">
            <w:hyperlink r:id="rId650" w:history="1">
              <w:r w:rsidRPr="00C97D03">
                <w:rPr>
                  <w:rStyle w:val="Hyperlink"/>
                  <w:rFonts w:asciiTheme="minorHAnsi" w:hAnsiTheme="minorHAnsi" w:cstheme="minorHAnsi"/>
                  <w:sz w:val="20"/>
                  <w:szCs w:val="20"/>
                  <w:bdr w:val="none" w:sz="0" w:space="0" w:color="auto" w:frame="1"/>
                </w:rPr>
                <w:t>Mishler</w:t>
              </w:r>
            </w:hyperlink>
          </w:p>
        </w:tc>
        <w:tc>
          <w:tcPr>
            <w:tcW w:w="1530" w:type="dxa"/>
          </w:tcPr>
          <w:p w14:paraId="62A2E6E1"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color w:val="242424"/>
                <w:sz w:val="20"/>
                <w:szCs w:val="20"/>
                <w:bdr w:val="none" w:sz="0" w:space="0" w:color="auto" w:frame="1"/>
              </w:rPr>
              <w:t>Integrative</w:t>
            </w:r>
          </w:p>
          <w:p w14:paraId="1E803B27"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color w:val="242424"/>
                <w:sz w:val="20"/>
                <w:szCs w:val="20"/>
                <w:bdr w:val="none" w:sz="0" w:space="0" w:color="auto" w:frame="1"/>
              </w:rPr>
              <w:t>Biology</w:t>
            </w:r>
          </w:p>
          <w:p w14:paraId="386A12D9" w14:textId="77777777" w:rsidR="00580DC9" w:rsidRPr="00C97D03" w:rsidRDefault="00580DC9" w:rsidP="00125641">
            <w:pPr>
              <w:textAlignment w:val="baseline"/>
              <w:rPr>
                <w:rFonts w:asciiTheme="minorHAnsi" w:hAnsiTheme="minorHAnsi" w:cstheme="minorHAnsi"/>
                <w:color w:val="242424"/>
                <w:sz w:val="20"/>
                <w:szCs w:val="20"/>
              </w:rPr>
            </w:pPr>
          </w:p>
          <w:p w14:paraId="5861D3D7"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color w:val="242424"/>
                <w:sz w:val="20"/>
                <w:szCs w:val="20"/>
                <w:bdr w:val="none" w:sz="0" w:space="0" w:color="auto" w:frame="1"/>
              </w:rPr>
              <w:t>University and</w:t>
            </w:r>
          </w:p>
          <w:p w14:paraId="3C08C41C" w14:textId="77777777" w:rsidR="00580DC9" w:rsidRPr="00C97D03" w:rsidRDefault="00580DC9" w:rsidP="00125641">
            <w:pPr>
              <w:rPr>
                <w:rFonts w:asciiTheme="minorHAnsi" w:hAnsiTheme="minorHAnsi" w:cstheme="minorHAnsi"/>
                <w:sz w:val="20"/>
                <w:szCs w:val="20"/>
                <w:bdr w:val="none" w:sz="0" w:space="0" w:color="auto" w:frame="1"/>
              </w:rPr>
            </w:pPr>
            <w:r w:rsidRPr="00C97D03">
              <w:rPr>
                <w:rFonts w:asciiTheme="minorHAnsi" w:hAnsiTheme="minorHAnsi" w:cstheme="minorHAnsi"/>
                <w:color w:val="242424"/>
                <w:sz w:val="20"/>
                <w:szCs w:val="20"/>
                <w:bdr w:val="none" w:sz="0" w:space="0" w:color="auto" w:frame="1"/>
              </w:rPr>
              <w:t>Jepson Herbaria</w:t>
            </w:r>
          </w:p>
        </w:tc>
        <w:tc>
          <w:tcPr>
            <w:tcW w:w="1800" w:type="dxa"/>
          </w:tcPr>
          <w:p w14:paraId="37583A51"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color w:val="242424"/>
                <w:sz w:val="20"/>
                <w:szCs w:val="20"/>
                <w:bdr w:val="none" w:sz="0" w:space="0" w:color="auto" w:frame="1"/>
              </w:rPr>
              <w:t>L&amp;S Biological Sciences </w:t>
            </w:r>
          </w:p>
          <w:p w14:paraId="4EC20E97" w14:textId="77777777" w:rsidR="00580DC9" w:rsidRPr="00C97D03" w:rsidRDefault="00580DC9" w:rsidP="00125641">
            <w:pPr>
              <w:textAlignment w:val="baseline"/>
              <w:rPr>
                <w:rFonts w:asciiTheme="minorHAnsi" w:hAnsiTheme="minorHAnsi" w:cstheme="minorHAnsi"/>
                <w:color w:val="242424"/>
                <w:sz w:val="20"/>
                <w:szCs w:val="20"/>
              </w:rPr>
            </w:pPr>
          </w:p>
          <w:p w14:paraId="05B6968B" w14:textId="77777777" w:rsidR="00580DC9" w:rsidRPr="00C97D03" w:rsidRDefault="00580DC9" w:rsidP="00125641">
            <w:pPr>
              <w:rPr>
                <w:rFonts w:asciiTheme="minorHAnsi" w:hAnsiTheme="minorHAnsi" w:cstheme="minorHAnsi"/>
                <w:sz w:val="20"/>
                <w:szCs w:val="20"/>
                <w:bdr w:val="none" w:sz="0" w:space="0" w:color="auto" w:frame="1"/>
              </w:rPr>
            </w:pPr>
            <w:r w:rsidRPr="00C97D03">
              <w:rPr>
                <w:rFonts w:asciiTheme="minorHAnsi" w:hAnsiTheme="minorHAnsi" w:cstheme="minorHAnsi"/>
                <w:color w:val="242424"/>
                <w:sz w:val="20"/>
                <w:szCs w:val="20"/>
                <w:bdr w:val="none" w:sz="0" w:space="0" w:color="auto" w:frame="1"/>
              </w:rPr>
              <w:t>Vice Chancellor for Research</w:t>
            </w:r>
          </w:p>
        </w:tc>
        <w:tc>
          <w:tcPr>
            <w:tcW w:w="2340" w:type="dxa"/>
          </w:tcPr>
          <w:p w14:paraId="48BA0440"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color w:val="242424"/>
                <w:sz w:val="20"/>
                <w:szCs w:val="20"/>
                <w:bdr w:val="none" w:sz="0" w:space="0" w:color="auto" w:frame="1"/>
              </w:rPr>
              <w:t>Ecosystems/Biodiversity</w:t>
            </w:r>
          </w:p>
          <w:p w14:paraId="2341D61B" w14:textId="77777777" w:rsidR="00580DC9" w:rsidRPr="00C97D03" w:rsidRDefault="00580DC9" w:rsidP="00125641">
            <w:pPr>
              <w:textAlignment w:val="baseline"/>
              <w:rPr>
                <w:rFonts w:asciiTheme="minorHAnsi" w:hAnsiTheme="minorHAnsi" w:cstheme="minorHAnsi"/>
                <w:color w:val="242424"/>
                <w:sz w:val="20"/>
                <w:szCs w:val="20"/>
              </w:rPr>
            </w:pPr>
          </w:p>
          <w:p w14:paraId="2FBF8EE5"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color w:val="242424"/>
                <w:sz w:val="20"/>
                <w:szCs w:val="20"/>
              </w:rPr>
              <w:t>Land use</w:t>
            </w:r>
          </w:p>
          <w:p w14:paraId="62D9ACCC" w14:textId="77777777" w:rsidR="00580DC9" w:rsidRPr="00C97D03" w:rsidRDefault="00580DC9" w:rsidP="00125641">
            <w:pPr>
              <w:textAlignment w:val="baseline"/>
              <w:rPr>
                <w:rFonts w:asciiTheme="minorHAnsi" w:hAnsiTheme="minorHAnsi" w:cstheme="minorHAnsi"/>
                <w:color w:val="242424"/>
                <w:sz w:val="20"/>
                <w:szCs w:val="20"/>
              </w:rPr>
            </w:pPr>
          </w:p>
          <w:p w14:paraId="53C7047F" w14:textId="77777777" w:rsidR="00580DC9" w:rsidRPr="00C97D03" w:rsidRDefault="00580DC9" w:rsidP="00125641">
            <w:pPr>
              <w:rPr>
                <w:rFonts w:asciiTheme="minorHAnsi" w:hAnsiTheme="minorHAnsi" w:cstheme="minorHAnsi"/>
                <w:color w:val="0563C1"/>
                <w:sz w:val="20"/>
                <w:szCs w:val="20"/>
                <w:bdr w:val="none" w:sz="0" w:space="0" w:color="auto" w:frame="1"/>
              </w:rPr>
            </w:pPr>
            <w:r w:rsidRPr="00C97D03">
              <w:rPr>
                <w:rFonts w:asciiTheme="minorHAnsi" w:hAnsiTheme="minorHAnsi" w:cstheme="minorHAnsi"/>
                <w:color w:val="242424"/>
                <w:sz w:val="20"/>
                <w:szCs w:val="20"/>
              </w:rPr>
              <w:t>Education</w:t>
            </w:r>
          </w:p>
        </w:tc>
        <w:tc>
          <w:tcPr>
            <w:tcW w:w="3330" w:type="dxa"/>
          </w:tcPr>
          <w:p w14:paraId="150455AE" w14:textId="77777777" w:rsidR="00580DC9" w:rsidRPr="00C97D03" w:rsidRDefault="00580DC9" w:rsidP="00125641">
            <w:pPr>
              <w:pStyle w:val="NormalWeb"/>
              <w:spacing w:before="0" w:after="0"/>
              <w:rPr>
                <w:rFonts w:asciiTheme="minorHAnsi" w:hAnsiTheme="minorHAnsi" w:cstheme="minorHAnsi"/>
                <w:color w:val="242424"/>
                <w:sz w:val="20"/>
                <w:szCs w:val="20"/>
              </w:rPr>
            </w:pPr>
            <w:r w:rsidRPr="00C97D03">
              <w:rPr>
                <w:rFonts w:asciiTheme="minorHAnsi" w:hAnsiTheme="minorHAnsi" w:cstheme="minorHAnsi"/>
                <w:color w:val="242424"/>
                <w:sz w:val="20"/>
                <w:szCs w:val="20"/>
                <w:bdr w:val="none" w:sz="0" w:space="0" w:color="auto" w:frame="1"/>
              </w:rPr>
              <w:t xml:space="preserve">Mishler’s team has created a computer model for the flora of California to prioritize areas needing preservation, linking this for the first </w:t>
            </w:r>
            <w:r w:rsidRPr="00C97D03">
              <w:rPr>
                <w:rFonts w:asciiTheme="minorHAnsi" w:hAnsiTheme="minorHAnsi" w:cstheme="minorHAnsi"/>
                <w:color w:val="242424"/>
                <w:sz w:val="20"/>
                <w:szCs w:val="20"/>
                <w:bdr w:val="none" w:sz="0" w:space="0" w:color="auto" w:frame="1"/>
              </w:rPr>
              <w:lastRenderedPageBreak/>
              <w:t>time with the areas’ suitability for preservation.</w:t>
            </w:r>
          </w:p>
          <w:p w14:paraId="6257AA02" w14:textId="77777777" w:rsidR="00580DC9" w:rsidRPr="00C97D03" w:rsidRDefault="00580DC9" w:rsidP="00125641">
            <w:pPr>
              <w:pStyle w:val="NormalWeb"/>
              <w:spacing w:before="0" w:after="0"/>
              <w:rPr>
                <w:rFonts w:asciiTheme="minorHAnsi" w:hAnsiTheme="minorHAnsi" w:cstheme="minorHAnsi"/>
                <w:color w:val="242424"/>
                <w:sz w:val="20"/>
                <w:szCs w:val="20"/>
              </w:rPr>
            </w:pPr>
            <w:r w:rsidRPr="00C97D03">
              <w:rPr>
                <w:rFonts w:asciiTheme="minorHAnsi" w:hAnsiTheme="minorHAnsi" w:cstheme="minorHAnsi"/>
                <w:color w:val="242424"/>
                <w:sz w:val="20"/>
                <w:szCs w:val="20"/>
                <w:bdr w:val="none" w:sz="0" w:space="0" w:color="auto" w:frame="1"/>
              </w:rPr>
              <w:t>The model will allow conservation groups, ranging from state and national parks to the Nature Conservancy, to determine whether land harboring species in need of preservation is already protected, unprotected but salvageable or degraded to the point where saving it would be pointless: necessary triage given limited funds for preservation.</w:t>
            </w:r>
          </w:p>
          <w:p w14:paraId="5821F899" w14:textId="77777777" w:rsidR="00580DC9" w:rsidRPr="00C97D03" w:rsidRDefault="00580DC9" w:rsidP="00125641">
            <w:pPr>
              <w:textAlignment w:val="baseline"/>
              <w:rPr>
                <w:rFonts w:asciiTheme="minorHAnsi" w:hAnsiTheme="minorHAnsi" w:cstheme="minorHAnsi"/>
                <w:sz w:val="20"/>
                <w:szCs w:val="20"/>
                <w:bdr w:val="none" w:sz="0" w:space="0" w:color="auto" w:frame="1"/>
              </w:rPr>
            </w:pPr>
            <w:r w:rsidRPr="00C97D03">
              <w:rPr>
                <w:rFonts w:asciiTheme="minorHAnsi" w:hAnsiTheme="minorHAnsi" w:cstheme="minorHAnsi"/>
                <w:color w:val="242424"/>
                <w:sz w:val="20"/>
                <w:szCs w:val="20"/>
              </w:rPr>
              <w:t> </w:t>
            </w:r>
          </w:p>
        </w:tc>
        <w:tc>
          <w:tcPr>
            <w:tcW w:w="3330" w:type="dxa"/>
          </w:tcPr>
          <w:p w14:paraId="2A4AF8AC" w14:textId="77777777" w:rsidR="00580DC9" w:rsidRPr="00C97D03" w:rsidRDefault="00580DC9" w:rsidP="00125641">
            <w:pPr>
              <w:textAlignment w:val="baseline"/>
              <w:rPr>
                <w:rFonts w:asciiTheme="minorHAnsi" w:hAnsiTheme="minorHAnsi" w:cstheme="minorHAnsi"/>
                <w:color w:val="242424"/>
                <w:sz w:val="20"/>
                <w:szCs w:val="20"/>
              </w:rPr>
            </w:pPr>
            <w:hyperlink r:id="rId651" w:history="1">
              <w:r w:rsidRPr="00C97D03">
                <w:rPr>
                  <w:rStyle w:val="Hyperlink"/>
                  <w:rFonts w:asciiTheme="minorHAnsi" w:hAnsiTheme="minorHAnsi" w:cstheme="minorHAnsi"/>
                  <w:sz w:val="20"/>
                  <w:szCs w:val="20"/>
                  <w:bdr w:val="none" w:sz="0" w:space="0" w:color="auto" w:frame="1"/>
                </w:rPr>
                <w:t>As Climate and Land Use Change Accelerate, So Must Efforts to Preserve State’s Plants</w:t>
              </w:r>
            </w:hyperlink>
            <w:r w:rsidRPr="00C97D03">
              <w:rPr>
                <w:rFonts w:asciiTheme="minorHAnsi" w:hAnsiTheme="minorHAnsi" w:cstheme="minorHAnsi"/>
                <w:i/>
                <w:iCs/>
                <w:color w:val="242424"/>
                <w:sz w:val="20"/>
                <w:szCs w:val="20"/>
                <w:bdr w:val="none" w:sz="0" w:space="0" w:color="auto" w:frame="1"/>
              </w:rPr>
              <w:t> (2018)</w:t>
            </w:r>
          </w:p>
          <w:p w14:paraId="1932B853"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i/>
                <w:iCs/>
                <w:color w:val="242424"/>
                <w:sz w:val="20"/>
                <w:szCs w:val="20"/>
                <w:bdr w:val="none" w:sz="0" w:space="0" w:color="auto" w:frame="1"/>
              </w:rPr>
              <w:br/>
            </w:r>
          </w:p>
          <w:p w14:paraId="49D619D3"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color w:val="242424"/>
                <w:sz w:val="20"/>
                <w:szCs w:val="20"/>
              </w:rPr>
              <w:lastRenderedPageBreak/>
              <w:t>Mishler contributed to an analysis documenting which plants in North America have already gone extinct. Available data suggest 65 vascular plant taxa from this region have become extinct since European settlement, 19 from California alone (</w:t>
            </w:r>
            <w:r w:rsidRPr="00C97D03">
              <w:rPr>
                <w:rFonts w:asciiTheme="minorHAnsi" w:hAnsiTheme="minorHAnsi" w:cstheme="minorHAnsi"/>
                <w:i/>
                <w:iCs/>
                <w:color w:val="242424"/>
                <w:sz w:val="20"/>
                <w:szCs w:val="20"/>
              </w:rPr>
              <w:t>2020</w:t>
            </w:r>
            <w:r w:rsidRPr="00C97D03">
              <w:rPr>
                <w:rFonts w:asciiTheme="minorHAnsi" w:hAnsiTheme="minorHAnsi" w:cstheme="minorHAnsi"/>
                <w:color w:val="242424"/>
                <w:sz w:val="20"/>
                <w:szCs w:val="20"/>
              </w:rPr>
              <w:t>):  </w:t>
            </w:r>
            <w:hyperlink r:id="rId652" w:history="1">
              <w:r w:rsidRPr="00C97D03">
                <w:rPr>
                  <w:rStyle w:val="Hyperlink"/>
                  <w:rFonts w:asciiTheme="minorHAnsi" w:hAnsiTheme="minorHAnsi" w:cstheme="minorHAnsi"/>
                  <w:sz w:val="20"/>
                  <w:szCs w:val="20"/>
                  <w:bdr w:val="none" w:sz="0" w:space="0" w:color="auto" w:frame="1"/>
                </w:rPr>
                <w:t>https://conbio.onlinelibrary.wiley.com/doi/full/10.1111/cobi.13621</w:t>
              </w:r>
            </w:hyperlink>
          </w:p>
          <w:p w14:paraId="35A98D0B" w14:textId="77777777" w:rsidR="00580DC9" w:rsidRPr="00C97D03" w:rsidRDefault="00580DC9" w:rsidP="00125641">
            <w:pPr>
              <w:textAlignment w:val="baseline"/>
              <w:rPr>
                <w:rFonts w:asciiTheme="minorHAnsi" w:hAnsiTheme="minorHAnsi" w:cstheme="minorHAnsi"/>
                <w:color w:val="242424"/>
                <w:sz w:val="20"/>
                <w:szCs w:val="20"/>
              </w:rPr>
            </w:pPr>
            <w:r w:rsidRPr="00C97D03">
              <w:rPr>
                <w:rFonts w:asciiTheme="minorHAnsi" w:hAnsiTheme="minorHAnsi" w:cstheme="minorHAnsi"/>
                <w:i/>
                <w:iCs/>
                <w:color w:val="242424"/>
                <w:sz w:val="20"/>
                <w:szCs w:val="20"/>
                <w:bdr w:val="none" w:sz="0" w:space="0" w:color="auto" w:frame="1"/>
              </w:rPr>
              <w:t> </w:t>
            </w:r>
          </w:p>
          <w:p w14:paraId="4494AD39" w14:textId="77777777" w:rsidR="00580DC9" w:rsidRPr="00C97D03" w:rsidRDefault="00580DC9" w:rsidP="00125641">
            <w:pPr>
              <w:textAlignment w:val="baseline"/>
              <w:rPr>
                <w:rFonts w:asciiTheme="minorHAnsi" w:hAnsiTheme="minorHAnsi" w:cstheme="minorHAnsi"/>
                <w:color w:val="242424"/>
                <w:sz w:val="20"/>
                <w:szCs w:val="20"/>
              </w:rPr>
            </w:pPr>
            <w:hyperlink r:id="rId653" w:history="1">
              <w:r w:rsidRPr="00C97D03">
                <w:rPr>
                  <w:rStyle w:val="Hyperlink"/>
                  <w:rFonts w:asciiTheme="minorHAnsi" w:hAnsiTheme="minorHAnsi" w:cstheme="minorHAnsi"/>
                  <w:sz w:val="20"/>
                  <w:szCs w:val="20"/>
                  <w:bdr w:val="none" w:sz="0" w:space="0" w:color="auto" w:frame="1"/>
                </w:rPr>
                <w:t>Speciesism in Biology and Culture: How Human Exceptionalism is Pushing Planetary Boundaries.  Springer Nature.  [</w:t>
              </w:r>
              <w:r w:rsidRPr="00C97D03">
                <w:rPr>
                  <w:rStyle w:val="Hyperlink"/>
                  <w:rFonts w:asciiTheme="minorHAnsi" w:hAnsiTheme="minorHAnsi" w:cstheme="minorHAnsi"/>
                  <w:i/>
                  <w:iCs/>
                  <w:sz w:val="20"/>
                  <w:szCs w:val="20"/>
                  <w:bdr w:val="none" w:sz="0" w:space="0" w:color="auto" w:frame="1"/>
                </w:rPr>
                <w:t>2022</w:t>
              </w:r>
              <w:r w:rsidRPr="00C97D03">
                <w:rPr>
                  <w:rStyle w:val="Hyperlink"/>
                  <w:rFonts w:asciiTheme="minorHAnsi" w:hAnsiTheme="minorHAnsi" w:cstheme="minorHAnsi"/>
                  <w:sz w:val="20"/>
                  <w:szCs w:val="20"/>
                  <w:bdr w:val="none" w:sz="0" w:space="0" w:color="auto" w:frame="1"/>
                </w:rPr>
                <w:t>. Open access book] </w:t>
              </w:r>
            </w:hyperlink>
          </w:p>
          <w:p w14:paraId="16C62F76" w14:textId="77777777" w:rsidR="00580DC9" w:rsidRPr="00C97D03" w:rsidRDefault="00580DC9" w:rsidP="00125641">
            <w:pPr>
              <w:pStyle w:val="NormalWeb"/>
              <w:spacing w:before="0" w:beforeAutospacing="0" w:after="0" w:afterAutospacing="0"/>
              <w:rPr>
                <w:rFonts w:asciiTheme="minorHAnsi" w:hAnsiTheme="minorHAnsi" w:cstheme="minorHAnsi"/>
                <w:color w:val="242424"/>
                <w:sz w:val="20"/>
                <w:szCs w:val="20"/>
              </w:rPr>
            </w:pPr>
            <w:r w:rsidRPr="00C97D03">
              <w:rPr>
                <w:rFonts w:asciiTheme="minorHAnsi" w:hAnsiTheme="minorHAnsi" w:cstheme="minorHAnsi"/>
                <w:color w:val="242424"/>
                <w:sz w:val="20"/>
                <w:szCs w:val="20"/>
              </w:rPr>
              <w:t> </w:t>
            </w:r>
          </w:p>
          <w:p w14:paraId="4C178DD8" w14:textId="77777777" w:rsidR="00580DC9" w:rsidRPr="00C97D03" w:rsidRDefault="00580DC9" w:rsidP="00125641">
            <w:pPr>
              <w:rPr>
                <w:rFonts w:asciiTheme="minorHAnsi" w:hAnsiTheme="minorHAnsi" w:cstheme="minorHAnsi"/>
                <w:color w:val="242424"/>
                <w:sz w:val="20"/>
                <w:szCs w:val="20"/>
              </w:rPr>
            </w:pPr>
            <w:r w:rsidRPr="00C97D03">
              <w:rPr>
                <w:rFonts w:asciiTheme="minorHAnsi" w:hAnsiTheme="minorHAnsi" w:cstheme="minorHAnsi"/>
                <w:color w:val="242424"/>
                <w:sz w:val="20"/>
                <w:szCs w:val="20"/>
              </w:rPr>
              <w:t>A new NSF grant starting Jan 2024 will study the drivers of plant functional diversity, phylodiversity, and geographic distributions, past, present, and future for the whole North American Flora.  This work will be usable for predicting the resilience of lineages and communities in the face of rapid global change, and for assessing conservation priorities. </w:t>
            </w:r>
          </w:p>
          <w:p w14:paraId="3EA9785A" w14:textId="77777777" w:rsidR="00580DC9" w:rsidRPr="00C97D03" w:rsidRDefault="00580DC9" w:rsidP="00125641">
            <w:pPr>
              <w:pStyle w:val="Heading1"/>
              <w:spacing w:before="0"/>
              <w:rPr>
                <w:rFonts w:asciiTheme="minorHAnsi" w:hAnsiTheme="minorHAnsi" w:cstheme="minorHAnsi"/>
                <w:sz w:val="20"/>
                <w:szCs w:val="20"/>
                <w:bdr w:val="none" w:sz="0" w:space="0" w:color="auto" w:frame="1"/>
              </w:rPr>
            </w:pPr>
          </w:p>
        </w:tc>
        <w:tc>
          <w:tcPr>
            <w:tcW w:w="3240" w:type="dxa"/>
          </w:tcPr>
          <w:p w14:paraId="067AE938" w14:textId="77777777" w:rsidR="00580DC9" w:rsidRPr="00C97D03" w:rsidRDefault="00580DC9" w:rsidP="00125641">
            <w:pPr>
              <w:rPr>
                <w:rFonts w:asciiTheme="minorHAnsi" w:hAnsiTheme="minorHAnsi" w:cstheme="minorHAnsi"/>
                <w:sz w:val="20"/>
                <w:szCs w:val="20"/>
                <w:bdr w:val="none" w:sz="0" w:space="0" w:color="auto" w:frame="1"/>
              </w:rPr>
            </w:pPr>
            <w:r w:rsidRPr="00C97D03">
              <w:rPr>
                <w:rFonts w:asciiTheme="minorHAnsi" w:hAnsiTheme="minorHAnsi" w:cstheme="minorHAnsi"/>
                <w:color w:val="242424"/>
                <w:sz w:val="20"/>
                <w:szCs w:val="20"/>
              </w:rPr>
              <w:lastRenderedPageBreak/>
              <w:t>Fall 2023: IB/ESPM 105, "Natural History Museums and Biodiversity Science"</w:t>
            </w:r>
            <w:r w:rsidRPr="00C97D03">
              <w:rPr>
                <w:rFonts w:asciiTheme="minorHAnsi" w:hAnsiTheme="minorHAnsi" w:cstheme="minorHAnsi"/>
                <w:color w:val="242424"/>
                <w:sz w:val="20"/>
                <w:szCs w:val="20"/>
              </w:rPr>
              <w:br/>
            </w:r>
            <w:r w:rsidRPr="00C97D03">
              <w:rPr>
                <w:rFonts w:asciiTheme="minorHAnsi" w:hAnsiTheme="minorHAnsi" w:cstheme="minorHAnsi"/>
                <w:color w:val="242424"/>
                <w:sz w:val="20"/>
                <w:szCs w:val="20"/>
              </w:rPr>
              <w:br/>
              <w:t>Spring 2024:</w:t>
            </w:r>
            <w:r w:rsidRPr="00C97D03">
              <w:rPr>
                <w:rFonts w:asciiTheme="minorHAnsi" w:hAnsiTheme="minorHAnsi" w:cstheme="minorHAnsi"/>
                <w:color w:val="242424"/>
                <w:sz w:val="20"/>
                <w:szCs w:val="20"/>
              </w:rPr>
              <w:br/>
            </w:r>
            <w:r w:rsidRPr="00C97D03">
              <w:rPr>
                <w:rFonts w:asciiTheme="minorHAnsi" w:hAnsiTheme="minorHAnsi" w:cstheme="minorHAnsi"/>
                <w:color w:val="242424"/>
                <w:sz w:val="20"/>
                <w:szCs w:val="20"/>
              </w:rPr>
              <w:lastRenderedPageBreak/>
              <w:t>IB/ESPM 290, “Principles of Phylogenetics"</w:t>
            </w:r>
          </w:p>
        </w:tc>
      </w:tr>
      <w:tr w:rsidR="00580DC9" w:rsidRPr="00170A6D" w14:paraId="3E271306" w14:textId="77777777" w:rsidTr="00125641">
        <w:trPr>
          <w:trHeight w:val="320"/>
        </w:trPr>
        <w:tc>
          <w:tcPr>
            <w:tcW w:w="1080" w:type="dxa"/>
            <w:noWrap/>
          </w:tcPr>
          <w:p w14:paraId="3E249D34"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lastRenderedPageBreak/>
              <w:t>Dipti</w:t>
            </w:r>
            <w:r w:rsidRPr="00C97D03">
              <w:rPr>
                <w:rFonts w:asciiTheme="minorHAnsi" w:hAnsiTheme="minorHAnsi" w:cstheme="minorHAnsi"/>
                <w:color w:val="FF0000"/>
                <w:sz w:val="20"/>
                <w:szCs w:val="20"/>
              </w:rPr>
              <w:t xml:space="preserve"> </w:t>
            </w:r>
          </w:p>
          <w:p w14:paraId="1DAFADE2"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77AE7058" w14:textId="77777777" w:rsidR="00580DC9" w:rsidRDefault="00580DC9" w:rsidP="00125641">
            <w:hyperlink r:id="rId654" w:history="1">
              <w:r w:rsidRPr="00C97D03">
                <w:rPr>
                  <w:rStyle w:val="Hyperlink"/>
                  <w:rFonts w:asciiTheme="minorHAnsi" w:hAnsiTheme="minorHAnsi" w:cstheme="minorHAnsi"/>
                  <w:sz w:val="20"/>
                  <w:szCs w:val="20"/>
                </w:rPr>
                <w:t>Nayak</w:t>
              </w:r>
            </w:hyperlink>
          </w:p>
        </w:tc>
        <w:tc>
          <w:tcPr>
            <w:tcW w:w="1530" w:type="dxa"/>
          </w:tcPr>
          <w:p w14:paraId="7A18D77A"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Molecular and Cell Biology</w:t>
            </w:r>
          </w:p>
        </w:tc>
        <w:tc>
          <w:tcPr>
            <w:tcW w:w="1800" w:type="dxa"/>
          </w:tcPr>
          <w:p w14:paraId="260F58BC"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Biological Sciences</w:t>
            </w:r>
          </w:p>
        </w:tc>
        <w:tc>
          <w:tcPr>
            <w:tcW w:w="2340" w:type="dxa"/>
          </w:tcPr>
          <w:p w14:paraId="35CBF00D"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Energy</w:t>
            </w:r>
            <w:r>
              <w:rPr>
                <w:rFonts w:asciiTheme="minorHAnsi" w:hAnsiTheme="minorHAnsi" w:cstheme="minorHAnsi"/>
                <w:sz w:val="20"/>
                <w:szCs w:val="20"/>
              </w:rPr>
              <w:t>, methane</w:t>
            </w:r>
          </w:p>
        </w:tc>
        <w:tc>
          <w:tcPr>
            <w:tcW w:w="3330" w:type="dxa"/>
          </w:tcPr>
          <w:p w14:paraId="6BC4EEB3" w14:textId="77777777" w:rsidR="00580DC9" w:rsidRPr="00C97D03" w:rsidRDefault="00580DC9" w:rsidP="00125641">
            <w:pPr>
              <w:pStyle w:val="NormalWeb"/>
              <w:spacing w:before="0" w:beforeAutospacing="0" w:after="0" w:afterAutospacing="0"/>
              <w:rPr>
                <w:rFonts w:asciiTheme="minorHAnsi" w:hAnsiTheme="minorHAnsi" w:cstheme="minorHAnsi"/>
                <w:color w:val="000000"/>
                <w:sz w:val="20"/>
                <w:szCs w:val="20"/>
              </w:rPr>
            </w:pPr>
            <w:r w:rsidRPr="00C97D03">
              <w:rPr>
                <w:rFonts w:asciiTheme="minorHAnsi" w:hAnsiTheme="minorHAnsi" w:cstheme="minorHAnsi"/>
                <w:color w:val="000000"/>
                <w:sz w:val="20"/>
                <w:szCs w:val="20"/>
              </w:rPr>
              <w:t xml:space="preserve">Nayak’s lab studies a group of microorganisms called methanogens that produce the vast majority of methane released in the atmosphere.  Some of their recent research is moving in the direction of identifying drug targets for an enzyme </w:t>
            </w:r>
            <w:r w:rsidRPr="00C97D03">
              <w:rPr>
                <w:rFonts w:asciiTheme="minorHAnsi" w:hAnsiTheme="minorHAnsi" w:cstheme="minorHAnsi"/>
                <w:color w:val="000000"/>
                <w:sz w:val="20"/>
                <w:szCs w:val="20"/>
              </w:rPr>
              <w:lastRenderedPageBreak/>
              <w:t xml:space="preserve">that catalyzes methane formation in these organisms that could then be fed to cows or introduced in rice paddies or wetlands to mitigate emissions from these key sources. </w:t>
            </w:r>
          </w:p>
          <w:p w14:paraId="7D0629E8" w14:textId="77777777" w:rsidR="00580DC9" w:rsidRPr="00C97D03" w:rsidRDefault="00580DC9" w:rsidP="00125641">
            <w:pPr>
              <w:rPr>
                <w:rFonts w:asciiTheme="minorHAnsi" w:hAnsiTheme="minorHAnsi" w:cstheme="minorHAnsi"/>
                <w:sz w:val="20"/>
                <w:szCs w:val="20"/>
              </w:rPr>
            </w:pPr>
          </w:p>
        </w:tc>
        <w:tc>
          <w:tcPr>
            <w:tcW w:w="3330" w:type="dxa"/>
          </w:tcPr>
          <w:p w14:paraId="7082A43C" w14:textId="77777777" w:rsidR="00580DC9" w:rsidRPr="00C97D03" w:rsidRDefault="00580DC9" w:rsidP="00125641">
            <w:pPr>
              <w:rPr>
                <w:rFonts w:asciiTheme="minorHAnsi" w:hAnsiTheme="minorHAnsi" w:cstheme="minorHAnsi"/>
                <w:sz w:val="20"/>
                <w:szCs w:val="20"/>
              </w:rPr>
            </w:pPr>
            <w:r w:rsidRPr="00C97D03">
              <w:rPr>
                <w:rStyle w:val="field-content"/>
                <w:rFonts w:asciiTheme="minorHAnsi" w:hAnsiTheme="minorHAnsi" w:cstheme="minorHAnsi"/>
                <w:sz w:val="20"/>
                <w:szCs w:val="20"/>
              </w:rPr>
              <w:lastRenderedPageBreak/>
              <w:t>UCOP $100M Climate Action LOI lead – January 2023</w:t>
            </w:r>
          </w:p>
          <w:p w14:paraId="5EE394D8" w14:textId="77777777" w:rsidR="00580DC9" w:rsidRDefault="00580DC9" w:rsidP="00125641">
            <w:pPr>
              <w:pStyle w:val="Heading1"/>
              <w:spacing w:before="0" w:after="135"/>
            </w:pPr>
          </w:p>
        </w:tc>
        <w:tc>
          <w:tcPr>
            <w:tcW w:w="3240" w:type="dxa"/>
          </w:tcPr>
          <w:p w14:paraId="5BD216D5" w14:textId="77777777" w:rsidR="00580DC9" w:rsidRPr="00C97D03" w:rsidRDefault="00580DC9" w:rsidP="00125641">
            <w:pPr>
              <w:pStyle w:val="NormalWeb"/>
              <w:spacing w:before="0" w:beforeAutospacing="0" w:after="0" w:afterAutospacing="0"/>
              <w:rPr>
                <w:rFonts w:asciiTheme="minorHAnsi" w:hAnsiTheme="minorHAnsi" w:cstheme="minorHAnsi"/>
                <w:color w:val="000000"/>
                <w:sz w:val="20"/>
                <w:szCs w:val="20"/>
              </w:rPr>
            </w:pPr>
          </w:p>
          <w:p w14:paraId="25C2C697" w14:textId="77777777" w:rsidR="00580DC9" w:rsidRPr="00C97D03" w:rsidRDefault="00580DC9" w:rsidP="00125641">
            <w:pPr>
              <w:rPr>
                <w:rFonts w:asciiTheme="minorHAnsi" w:hAnsiTheme="minorHAnsi" w:cstheme="minorHAnsi"/>
                <w:sz w:val="20"/>
                <w:szCs w:val="20"/>
              </w:rPr>
            </w:pPr>
          </w:p>
          <w:p w14:paraId="3C496732" w14:textId="77777777" w:rsidR="00580DC9" w:rsidRPr="00C97D03" w:rsidRDefault="00580DC9" w:rsidP="00125641">
            <w:pPr>
              <w:rPr>
                <w:rFonts w:asciiTheme="minorHAnsi" w:hAnsiTheme="minorHAnsi" w:cstheme="minorHAnsi"/>
                <w:sz w:val="20"/>
                <w:szCs w:val="20"/>
              </w:rPr>
            </w:pPr>
          </w:p>
          <w:p w14:paraId="6708C8EC" w14:textId="77777777" w:rsidR="00580DC9" w:rsidRPr="00C97D03" w:rsidRDefault="00580DC9" w:rsidP="00125641">
            <w:pPr>
              <w:rPr>
                <w:rFonts w:asciiTheme="minorHAnsi" w:hAnsiTheme="minorHAnsi" w:cstheme="minorHAnsi"/>
                <w:sz w:val="20"/>
                <w:szCs w:val="20"/>
              </w:rPr>
            </w:pPr>
          </w:p>
          <w:p w14:paraId="5710E4D1" w14:textId="77777777" w:rsidR="00580DC9" w:rsidRPr="00C97D03" w:rsidRDefault="00580DC9" w:rsidP="00125641">
            <w:pPr>
              <w:pStyle w:val="Heading3"/>
              <w:rPr>
                <w:rFonts w:asciiTheme="minorHAnsi" w:hAnsiTheme="minorHAnsi" w:cstheme="minorHAnsi"/>
                <w:sz w:val="20"/>
                <w:szCs w:val="20"/>
              </w:rPr>
            </w:pPr>
          </w:p>
        </w:tc>
      </w:tr>
      <w:tr w:rsidR="00580DC9" w:rsidRPr="00170A6D" w14:paraId="2B02D687" w14:textId="77777777" w:rsidTr="00125641">
        <w:trPr>
          <w:trHeight w:val="320"/>
        </w:trPr>
        <w:tc>
          <w:tcPr>
            <w:tcW w:w="1080" w:type="dxa"/>
            <w:noWrap/>
          </w:tcPr>
          <w:p w14:paraId="7C1192A3"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Rasmus</w:t>
            </w:r>
          </w:p>
          <w:p w14:paraId="49335FAA" w14:textId="77777777" w:rsidR="00580DC9" w:rsidRPr="00C97D03" w:rsidRDefault="00580DC9" w:rsidP="00125641">
            <w:pPr>
              <w:textAlignment w:val="baseline"/>
              <w:rPr>
                <w:rFonts w:asciiTheme="minorHAnsi" w:hAnsiTheme="minorHAnsi" w:cstheme="minorHAnsi"/>
                <w:color w:val="242424"/>
                <w:sz w:val="20"/>
                <w:szCs w:val="20"/>
                <w:bdr w:val="none" w:sz="0" w:space="0" w:color="auto" w:frame="1"/>
              </w:rPr>
            </w:pPr>
          </w:p>
        </w:tc>
        <w:tc>
          <w:tcPr>
            <w:tcW w:w="1800" w:type="dxa"/>
            <w:noWrap/>
          </w:tcPr>
          <w:p w14:paraId="52E9DEB0" w14:textId="77777777" w:rsidR="00580DC9" w:rsidRDefault="00580DC9" w:rsidP="00125641">
            <w:hyperlink r:id="rId655" w:history="1">
              <w:r w:rsidRPr="00C97D03">
                <w:rPr>
                  <w:rStyle w:val="Hyperlink"/>
                  <w:rFonts w:asciiTheme="minorHAnsi" w:hAnsiTheme="minorHAnsi" w:cstheme="minorHAnsi"/>
                  <w:sz w:val="20"/>
                  <w:szCs w:val="20"/>
                </w:rPr>
                <w:t>Nielsen</w:t>
              </w:r>
            </w:hyperlink>
          </w:p>
        </w:tc>
        <w:tc>
          <w:tcPr>
            <w:tcW w:w="1530" w:type="dxa"/>
          </w:tcPr>
          <w:p w14:paraId="7110EF49" w14:textId="77777777" w:rsidR="00580DC9" w:rsidRPr="00C97D03" w:rsidRDefault="00580DC9" w:rsidP="00125641">
            <w:pPr>
              <w:textAlignment w:val="baseline"/>
              <w:rPr>
                <w:rFonts w:asciiTheme="minorHAnsi" w:hAnsiTheme="minorHAnsi" w:cstheme="minorHAnsi"/>
                <w:color w:val="242424"/>
                <w:sz w:val="20"/>
                <w:szCs w:val="20"/>
                <w:bdr w:val="none" w:sz="0" w:space="0" w:color="auto" w:frame="1"/>
              </w:rPr>
            </w:pPr>
            <w:r w:rsidRPr="00C97D03">
              <w:rPr>
                <w:rFonts w:asciiTheme="minorHAnsi" w:hAnsiTheme="minorHAnsi" w:cstheme="minorHAnsi"/>
                <w:color w:val="000000"/>
                <w:sz w:val="20"/>
                <w:szCs w:val="20"/>
              </w:rPr>
              <w:t>Integrative Biology</w:t>
            </w:r>
          </w:p>
        </w:tc>
        <w:tc>
          <w:tcPr>
            <w:tcW w:w="1800" w:type="dxa"/>
          </w:tcPr>
          <w:p w14:paraId="31B8AC32" w14:textId="77777777" w:rsidR="00580DC9" w:rsidRPr="00C97D03" w:rsidRDefault="00580DC9" w:rsidP="00125641">
            <w:pPr>
              <w:textAlignment w:val="baseline"/>
              <w:rPr>
                <w:rFonts w:asciiTheme="minorHAnsi" w:hAnsiTheme="minorHAnsi" w:cstheme="minorHAnsi"/>
                <w:color w:val="242424"/>
                <w:sz w:val="20"/>
                <w:szCs w:val="20"/>
                <w:bdr w:val="none" w:sz="0" w:space="0" w:color="auto" w:frame="1"/>
              </w:rPr>
            </w:pPr>
            <w:r w:rsidRPr="00C97D03">
              <w:rPr>
                <w:rFonts w:asciiTheme="minorHAnsi" w:hAnsiTheme="minorHAnsi" w:cstheme="minorHAnsi"/>
                <w:color w:val="000000"/>
                <w:sz w:val="20"/>
                <w:szCs w:val="20"/>
              </w:rPr>
              <w:t>L&amp;S Biological Sciences</w:t>
            </w:r>
          </w:p>
        </w:tc>
        <w:tc>
          <w:tcPr>
            <w:tcW w:w="2340" w:type="dxa"/>
          </w:tcPr>
          <w:p w14:paraId="14B2CA91"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Ecosystems/Biodiversity</w:t>
            </w:r>
          </w:p>
          <w:p w14:paraId="2A11CC55" w14:textId="77777777" w:rsidR="00580DC9" w:rsidRPr="00C97D03" w:rsidRDefault="00580DC9" w:rsidP="00125641">
            <w:pPr>
              <w:textAlignment w:val="baseline"/>
              <w:rPr>
                <w:rFonts w:asciiTheme="minorHAnsi" w:hAnsiTheme="minorHAnsi" w:cstheme="minorHAnsi"/>
                <w:color w:val="242424"/>
                <w:sz w:val="20"/>
                <w:szCs w:val="20"/>
                <w:bdr w:val="none" w:sz="0" w:space="0" w:color="auto" w:frame="1"/>
              </w:rPr>
            </w:pPr>
          </w:p>
        </w:tc>
        <w:tc>
          <w:tcPr>
            <w:tcW w:w="3330" w:type="dxa"/>
          </w:tcPr>
          <w:p w14:paraId="07D8A070"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Rasmus Nielsen’s research focuses on statistical and computational aspects of evolutionary theory and genetics.  One of the central problems he has been interested in is the molecular basis of evolutionary adaptation.  What happens at the molecular levels as one species is transformed into another over evolutionary time? </w:t>
            </w:r>
          </w:p>
          <w:p w14:paraId="1C8FAE13" w14:textId="77777777" w:rsidR="00580DC9" w:rsidRPr="00C97D03" w:rsidRDefault="00580DC9" w:rsidP="00125641">
            <w:pPr>
              <w:pStyle w:val="NormalWeb"/>
              <w:spacing w:before="0" w:after="0"/>
              <w:rPr>
                <w:rFonts w:asciiTheme="minorHAnsi" w:hAnsiTheme="minorHAnsi" w:cstheme="minorHAnsi"/>
                <w:color w:val="242424"/>
                <w:sz w:val="20"/>
                <w:szCs w:val="20"/>
                <w:bdr w:val="none" w:sz="0" w:space="0" w:color="auto" w:frame="1"/>
              </w:rPr>
            </w:pPr>
          </w:p>
        </w:tc>
        <w:tc>
          <w:tcPr>
            <w:tcW w:w="3330" w:type="dxa"/>
          </w:tcPr>
          <w:p w14:paraId="4F15CA05" w14:textId="77777777" w:rsidR="00580DC9" w:rsidRPr="00D21D89" w:rsidRDefault="00580DC9" w:rsidP="00125641">
            <w:pPr>
              <w:pStyle w:val="Heading1"/>
              <w:spacing w:before="0" w:after="135"/>
              <w:rPr>
                <w:rFonts w:asciiTheme="minorHAnsi" w:hAnsiTheme="minorHAnsi" w:cstheme="minorHAnsi"/>
                <w:color w:val="202020"/>
                <w:sz w:val="20"/>
                <w:szCs w:val="20"/>
              </w:rPr>
            </w:pPr>
            <w:hyperlink r:id="rId656" w:history="1">
              <w:r w:rsidRPr="00D21D89">
                <w:rPr>
                  <w:rStyle w:val="Hyperlink"/>
                  <w:rFonts w:asciiTheme="minorHAnsi" w:hAnsiTheme="minorHAnsi" w:cstheme="minorHAnsi"/>
                  <w:sz w:val="20"/>
                  <w:szCs w:val="20"/>
                </w:rPr>
                <w:t>Temporal genomic contrasts reveal rapid evolutionary responses in an alpine mammal during recent climate change</w:t>
              </w:r>
            </w:hyperlink>
            <w:r w:rsidRPr="00D21D89">
              <w:rPr>
                <w:rFonts w:asciiTheme="minorHAnsi" w:hAnsiTheme="minorHAnsi" w:cstheme="minorHAnsi"/>
                <w:color w:val="202020"/>
                <w:sz w:val="20"/>
                <w:szCs w:val="20"/>
              </w:rPr>
              <w:t xml:space="preserve"> (2019)</w:t>
            </w:r>
          </w:p>
          <w:p w14:paraId="11F407B9" w14:textId="77777777" w:rsidR="00580DC9" w:rsidRDefault="00580DC9" w:rsidP="00125641">
            <w:pPr>
              <w:textAlignment w:val="baseline"/>
            </w:pPr>
          </w:p>
        </w:tc>
        <w:tc>
          <w:tcPr>
            <w:tcW w:w="3240" w:type="dxa"/>
          </w:tcPr>
          <w:p w14:paraId="59D8F8E1" w14:textId="77777777" w:rsidR="00580DC9" w:rsidRPr="00C97D03" w:rsidRDefault="00580DC9" w:rsidP="00125641">
            <w:pPr>
              <w:rPr>
                <w:rFonts w:asciiTheme="minorHAnsi" w:hAnsiTheme="minorHAnsi" w:cstheme="minorHAnsi"/>
                <w:sz w:val="20"/>
                <w:szCs w:val="20"/>
              </w:rPr>
            </w:pPr>
          </w:p>
          <w:p w14:paraId="73D0C42D" w14:textId="77777777" w:rsidR="00580DC9" w:rsidRPr="00C97D03" w:rsidRDefault="00580DC9" w:rsidP="00125641">
            <w:pPr>
              <w:rPr>
                <w:rFonts w:asciiTheme="minorHAnsi" w:hAnsiTheme="minorHAnsi" w:cstheme="minorHAnsi"/>
                <w:color w:val="242424"/>
                <w:sz w:val="20"/>
                <w:szCs w:val="20"/>
              </w:rPr>
            </w:pPr>
          </w:p>
        </w:tc>
      </w:tr>
      <w:tr w:rsidR="00580DC9" w:rsidRPr="00170A6D" w14:paraId="078DE4E5" w14:textId="77777777" w:rsidTr="00125641">
        <w:trPr>
          <w:trHeight w:val="320"/>
        </w:trPr>
        <w:tc>
          <w:tcPr>
            <w:tcW w:w="1080" w:type="dxa"/>
            <w:noWrap/>
          </w:tcPr>
          <w:p w14:paraId="26ECCD57"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Mary</w:t>
            </w:r>
          </w:p>
          <w:p w14:paraId="658E4357"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1DBA5E6A" w14:textId="77777777" w:rsidR="00580DC9" w:rsidRDefault="00580DC9" w:rsidP="00125641">
            <w:hyperlink r:id="rId657" w:history="1">
              <w:r w:rsidRPr="00C97D03">
                <w:rPr>
                  <w:rStyle w:val="Hyperlink"/>
                  <w:rFonts w:asciiTheme="minorHAnsi" w:hAnsiTheme="minorHAnsi" w:cstheme="minorHAnsi"/>
                  <w:sz w:val="20"/>
                  <w:szCs w:val="20"/>
                </w:rPr>
                <w:t>Power</w:t>
              </w:r>
            </w:hyperlink>
          </w:p>
        </w:tc>
        <w:tc>
          <w:tcPr>
            <w:tcW w:w="1530" w:type="dxa"/>
          </w:tcPr>
          <w:p w14:paraId="11C4BB03"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Integrative Biology</w:t>
            </w:r>
          </w:p>
        </w:tc>
        <w:tc>
          <w:tcPr>
            <w:tcW w:w="1800" w:type="dxa"/>
          </w:tcPr>
          <w:p w14:paraId="434725E6"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Biological Sciences</w:t>
            </w:r>
          </w:p>
        </w:tc>
        <w:tc>
          <w:tcPr>
            <w:tcW w:w="2340" w:type="dxa"/>
          </w:tcPr>
          <w:p w14:paraId="1B85D128"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Ecosystems/Biodiversity, water</w:t>
            </w:r>
          </w:p>
        </w:tc>
        <w:tc>
          <w:tcPr>
            <w:tcW w:w="3330" w:type="dxa"/>
          </w:tcPr>
          <w:p w14:paraId="77B5B4E2"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Director, Angelo Coast Reserve</w:t>
            </w:r>
          </w:p>
          <w:p w14:paraId="10E93BA3" w14:textId="77777777" w:rsidR="00580DC9" w:rsidRPr="00C97D03" w:rsidRDefault="00580DC9" w:rsidP="00125641">
            <w:pPr>
              <w:rPr>
                <w:rFonts w:asciiTheme="minorHAnsi" w:hAnsiTheme="minorHAnsi" w:cstheme="minorHAnsi"/>
                <w:sz w:val="20"/>
                <w:szCs w:val="20"/>
              </w:rPr>
            </w:pPr>
          </w:p>
          <w:p w14:paraId="5EA1A7AB"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Power’s research centers on river food webs—interactions among fish, birds, invertebrates, and algae in temperate and tropical rivers. She is particularly interested in how attributes of species affect food web structure and dynamics, and how strengths of these interactions change under different environmental regimes. </w:t>
            </w:r>
          </w:p>
          <w:p w14:paraId="7AAA2196" w14:textId="77777777" w:rsidR="00580DC9" w:rsidRPr="00C97D03" w:rsidRDefault="00580DC9" w:rsidP="00C9229B">
            <w:pPr>
              <w:pStyle w:val="ListParagraph"/>
              <w:numPr>
                <w:ilvl w:val="0"/>
                <w:numId w:val="5"/>
              </w:numPr>
              <w:rPr>
                <w:rFonts w:asciiTheme="minorHAnsi" w:hAnsiTheme="minorHAnsi" w:cstheme="minorHAnsi"/>
                <w:sz w:val="20"/>
                <w:szCs w:val="20"/>
              </w:rPr>
            </w:pPr>
            <w:r w:rsidRPr="00C97D03">
              <w:rPr>
                <w:rFonts w:asciiTheme="minorHAnsi" w:hAnsiTheme="minorHAnsi" w:cstheme="minorHAnsi"/>
                <w:sz w:val="20"/>
                <w:szCs w:val="20"/>
              </w:rPr>
              <w:t>Effects on river food webs of changes in hydrology, temperature, nutrient loading, energy source, and community structure.</w:t>
            </w:r>
          </w:p>
          <w:p w14:paraId="6BD768DB" w14:textId="77777777" w:rsidR="00580DC9" w:rsidRPr="00C97D03" w:rsidRDefault="00580DC9" w:rsidP="00C9229B">
            <w:pPr>
              <w:pStyle w:val="ListParagraph"/>
              <w:numPr>
                <w:ilvl w:val="0"/>
                <w:numId w:val="5"/>
              </w:numPr>
              <w:rPr>
                <w:rFonts w:asciiTheme="minorHAnsi" w:hAnsiTheme="minorHAnsi" w:cstheme="minorHAnsi"/>
                <w:sz w:val="20"/>
                <w:szCs w:val="20"/>
              </w:rPr>
            </w:pPr>
            <w:r w:rsidRPr="00C97D03">
              <w:rPr>
                <w:rFonts w:asciiTheme="minorHAnsi" w:hAnsiTheme="minorHAnsi" w:cstheme="minorHAnsi"/>
                <w:sz w:val="20"/>
                <w:szCs w:val="20"/>
              </w:rPr>
              <w:lastRenderedPageBreak/>
              <w:t>Impacts on meadow ecosystems of precipitation changes forecast by leading climate models for the California North Coast.</w:t>
            </w:r>
          </w:p>
          <w:p w14:paraId="41DE9304" w14:textId="77777777" w:rsidR="00580DC9" w:rsidRPr="00C97D03" w:rsidRDefault="00580DC9" w:rsidP="00125641">
            <w:pPr>
              <w:rPr>
                <w:rFonts w:asciiTheme="minorHAnsi" w:hAnsiTheme="minorHAnsi" w:cstheme="minorHAnsi"/>
                <w:sz w:val="20"/>
                <w:szCs w:val="20"/>
              </w:rPr>
            </w:pPr>
          </w:p>
        </w:tc>
        <w:tc>
          <w:tcPr>
            <w:tcW w:w="3330" w:type="dxa"/>
          </w:tcPr>
          <w:p w14:paraId="12BAEB3B" w14:textId="77777777" w:rsidR="00580DC9" w:rsidRDefault="00580DC9" w:rsidP="00125641">
            <w:pPr>
              <w:pStyle w:val="Heading1"/>
              <w:spacing w:before="0" w:after="135"/>
            </w:pPr>
          </w:p>
        </w:tc>
        <w:tc>
          <w:tcPr>
            <w:tcW w:w="3240" w:type="dxa"/>
          </w:tcPr>
          <w:p w14:paraId="27DEE3B1" w14:textId="77777777" w:rsidR="00580DC9" w:rsidRPr="00C97D03" w:rsidRDefault="00580DC9" w:rsidP="00125641">
            <w:pPr>
              <w:rPr>
                <w:rFonts w:asciiTheme="minorHAnsi" w:hAnsiTheme="minorHAnsi" w:cstheme="minorHAnsi"/>
                <w:sz w:val="20"/>
                <w:szCs w:val="20"/>
              </w:rPr>
            </w:pPr>
          </w:p>
          <w:p w14:paraId="2CD1CC0D" w14:textId="77777777" w:rsidR="00580DC9" w:rsidRPr="00C97D03" w:rsidRDefault="00580DC9" w:rsidP="00125641">
            <w:pPr>
              <w:rPr>
                <w:rFonts w:asciiTheme="minorHAnsi" w:hAnsiTheme="minorHAnsi" w:cstheme="minorHAnsi"/>
                <w:sz w:val="20"/>
                <w:szCs w:val="20"/>
              </w:rPr>
            </w:pPr>
          </w:p>
        </w:tc>
      </w:tr>
      <w:tr w:rsidR="00580DC9" w:rsidRPr="00170A6D" w14:paraId="56DA5244" w14:textId="77777777" w:rsidTr="00125641">
        <w:trPr>
          <w:trHeight w:val="320"/>
        </w:trPr>
        <w:tc>
          <w:tcPr>
            <w:tcW w:w="1080" w:type="dxa"/>
            <w:noWrap/>
          </w:tcPr>
          <w:p w14:paraId="6992D452"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Patrick</w:t>
            </w:r>
          </w:p>
          <w:p w14:paraId="40E8314B"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26B7EC7B" w14:textId="77777777" w:rsidR="00580DC9" w:rsidRDefault="00580DC9" w:rsidP="00125641">
            <w:hyperlink r:id="rId658" w:history="1">
              <w:r w:rsidRPr="00C97D03">
                <w:rPr>
                  <w:rStyle w:val="Hyperlink"/>
                  <w:rFonts w:asciiTheme="minorHAnsi" w:hAnsiTheme="minorHAnsi" w:cstheme="minorHAnsi"/>
                  <w:sz w:val="20"/>
                  <w:szCs w:val="20"/>
                </w:rPr>
                <w:t>Shih</w:t>
              </w:r>
            </w:hyperlink>
          </w:p>
        </w:tc>
        <w:tc>
          <w:tcPr>
            <w:tcW w:w="1530" w:type="dxa"/>
          </w:tcPr>
          <w:p w14:paraId="78F7E32D"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Plant and Microbial Biology</w:t>
            </w:r>
          </w:p>
        </w:tc>
        <w:tc>
          <w:tcPr>
            <w:tcW w:w="1800" w:type="dxa"/>
          </w:tcPr>
          <w:p w14:paraId="58D333E6"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Biological Sciences</w:t>
            </w:r>
          </w:p>
        </w:tc>
        <w:tc>
          <w:tcPr>
            <w:tcW w:w="2340" w:type="dxa"/>
          </w:tcPr>
          <w:p w14:paraId="397AF6D1"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Ecosystems/Biodiversity, carbon removal and storage</w:t>
            </w:r>
          </w:p>
        </w:tc>
        <w:tc>
          <w:tcPr>
            <w:tcW w:w="3330" w:type="dxa"/>
          </w:tcPr>
          <w:p w14:paraId="3D5B77DC"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color w:val="000000"/>
                <w:sz w:val="20"/>
                <w:szCs w:val="20"/>
              </w:rPr>
              <w:t>Assistant Professor in PMB with appointments at IGI and JBEI. At JBEI Shih’s lab is focused on plant synthetic biology. He is involved in carbon removal and climate innovation work at IGI.</w:t>
            </w:r>
            <w:r w:rsidRPr="00C97D03">
              <w:rPr>
                <w:rStyle w:val="apple-converted-space"/>
                <w:rFonts w:asciiTheme="minorHAnsi" w:hAnsiTheme="minorHAnsi" w:cstheme="minorHAnsi"/>
                <w:color w:val="000000"/>
                <w:sz w:val="20"/>
                <w:szCs w:val="20"/>
              </w:rPr>
              <w:t> </w:t>
            </w:r>
          </w:p>
          <w:p w14:paraId="7911F4C8" w14:textId="77777777" w:rsidR="00580DC9" w:rsidRPr="00C97D03" w:rsidRDefault="00580DC9" w:rsidP="00125641">
            <w:pPr>
              <w:pStyle w:val="NormalWeb"/>
              <w:spacing w:before="0" w:beforeAutospacing="0" w:after="0" w:afterAutospacing="0"/>
              <w:rPr>
                <w:rFonts w:asciiTheme="minorHAnsi" w:hAnsiTheme="minorHAnsi" w:cstheme="minorHAnsi"/>
                <w:color w:val="000000"/>
                <w:sz w:val="20"/>
                <w:szCs w:val="20"/>
              </w:rPr>
            </w:pPr>
          </w:p>
        </w:tc>
        <w:tc>
          <w:tcPr>
            <w:tcW w:w="3330" w:type="dxa"/>
          </w:tcPr>
          <w:p w14:paraId="40E88FE5" w14:textId="77777777" w:rsidR="00580DC9" w:rsidRPr="00C97D03" w:rsidRDefault="00580DC9" w:rsidP="00125641">
            <w:pPr>
              <w:rPr>
                <w:rStyle w:val="field-content"/>
                <w:rFonts w:asciiTheme="minorHAnsi" w:hAnsiTheme="minorHAnsi" w:cstheme="minorHAnsi"/>
                <w:sz w:val="20"/>
                <w:szCs w:val="20"/>
              </w:rPr>
            </w:pPr>
          </w:p>
        </w:tc>
        <w:tc>
          <w:tcPr>
            <w:tcW w:w="3240" w:type="dxa"/>
          </w:tcPr>
          <w:p w14:paraId="34E52C1E" w14:textId="77777777" w:rsidR="00580DC9" w:rsidRPr="00C97D03" w:rsidRDefault="00580DC9" w:rsidP="00125641">
            <w:pPr>
              <w:pStyle w:val="NormalWeb"/>
              <w:spacing w:before="0" w:beforeAutospacing="0" w:after="0" w:afterAutospacing="0"/>
              <w:rPr>
                <w:rFonts w:asciiTheme="minorHAnsi" w:hAnsiTheme="minorHAnsi" w:cstheme="minorHAnsi"/>
                <w:color w:val="000000"/>
                <w:sz w:val="20"/>
                <w:szCs w:val="20"/>
              </w:rPr>
            </w:pPr>
          </w:p>
        </w:tc>
      </w:tr>
      <w:tr w:rsidR="00580DC9" w:rsidRPr="00170A6D" w14:paraId="0287D297" w14:textId="77777777" w:rsidTr="00125641">
        <w:trPr>
          <w:trHeight w:val="320"/>
        </w:trPr>
        <w:tc>
          <w:tcPr>
            <w:tcW w:w="1080" w:type="dxa"/>
            <w:noWrap/>
          </w:tcPr>
          <w:p w14:paraId="1092CC9A" w14:textId="77777777" w:rsidR="00580DC9" w:rsidRPr="00C97D03" w:rsidRDefault="00580DC9" w:rsidP="00125641">
            <w:pPr>
              <w:rPr>
                <w:rFonts w:asciiTheme="minorHAnsi" w:hAnsiTheme="minorHAnsi" w:cstheme="minorHAnsi"/>
                <w:color w:val="000000" w:themeColor="text1"/>
                <w:sz w:val="20"/>
                <w:szCs w:val="20"/>
              </w:rPr>
            </w:pPr>
            <w:r w:rsidRPr="00C97D03">
              <w:rPr>
                <w:rFonts w:asciiTheme="minorHAnsi" w:hAnsiTheme="minorHAnsi" w:cstheme="minorHAnsi"/>
                <w:color w:val="000000" w:themeColor="text1"/>
                <w:sz w:val="20"/>
                <w:szCs w:val="20"/>
              </w:rPr>
              <w:t>Jonathon</w:t>
            </w:r>
          </w:p>
          <w:p w14:paraId="6ABFF7E0"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61953499" w14:textId="77777777" w:rsidR="00580DC9" w:rsidRDefault="00580DC9" w:rsidP="00125641">
            <w:hyperlink r:id="rId659" w:history="1">
              <w:r w:rsidRPr="00C97D03">
                <w:rPr>
                  <w:rStyle w:val="Hyperlink"/>
                  <w:rFonts w:asciiTheme="minorHAnsi" w:hAnsiTheme="minorHAnsi" w:cstheme="minorHAnsi"/>
                  <w:sz w:val="20"/>
                  <w:szCs w:val="20"/>
                </w:rPr>
                <w:t>Stillman</w:t>
              </w:r>
            </w:hyperlink>
          </w:p>
        </w:tc>
        <w:tc>
          <w:tcPr>
            <w:tcW w:w="1530" w:type="dxa"/>
          </w:tcPr>
          <w:p w14:paraId="340FC4D3"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themeColor="text1"/>
                <w:sz w:val="20"/>
                <w:szCs w:val="20"/>
              </w:rPr>
              <w:t>Integrative Biology</w:t>
            </w:r>
          </w:p>
        </w:tc>
        <w:tc>
          <w:tcPr>
            <w:tcW w:w="1800" w:type="dxa"/>
          </w:tcPr>
          <w:p w14:paraId="5BFE9410"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themeColor="text1"/>
                <w:sz w:val="20"/>
                <w:szCs w:val="20"/>
              </w:rPr>
              <w:t>L&amp;S Biological Sciences</w:t>
            </w:r>
          </w:p>
        </w:tc>
        <w:tc>
          <w:tcPr>
            <w:tcW w:w="2340" w:type="dxa"/>
          </w:tcPr>
          <w:p w14:paraId="5083199B"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Heat, Ocean Acidification Health</w:t>
            </w:r>
            <w:r>
              <w:rPr>
                <w:rFonts w:asciiTheme="minorHAnsi" w:hAnsiTheme="minorHAnsi" w:cstheme="minorHAnsi"/>
                <w:sz w:val="20"/>
                <w:szCs w:val="20"/>
              </w:rPr>
              <w:t xml:space="preserve">, </w:t>
            </w:r>
            <w:r w:rsidRPr="00C97D03">
              <w:rPr>
                <w:rFonts w:asciiTheme="minorHAnsi" w:hAnsiTheme="minorHAnsi" w:cstheme="minorHAnsi"/>
                <w:sz w:val="20"/>
                <w:szCs w:val="20"/>
              </w:rPr>
              <w:t xml:space="preserve">Ecosystems for </w:t>
            </w:r>
            <w:r>
              <w:rPr>
                <w:rFonts w:asciiTheme="minorHAnsi" w:hAnsiTheme="minorHAnsi" w:cstheme="minorHAnsi"/>
                <w:sz w:val="20"/>
                <w:szCs w:val="20"/>
              </w:rPr>
              <w:t xml:space="preserve">Environmental Justice, </w:t>
            </w:r>
            <w:r w:rsidRPr="00C97D03">
              <w:rPr>
                <w:rFonts w:asciiTheme="minorHAnsi" w:hAnsiTheme="minorHAnsi" w:cstheme="minorHAnsi"/>
                <w:sz w:val="20"/>
                <w:szCs w:val="20"/>
              </w:rPr>
              <w:t>Public Awareness</w:t>
            </w:r>
          </w:p>
        </w:tc>
        <w:tc>
          <w:tcPr>
            <w:tcW w:w="3330" w:type="dxa"/>
          </w:tcPr>
          <w:p w14:paraId="507A2972" w14:textId="77777777" w:rsidR="00580DC9" w:rsidRPr="00C97D03" w:rsidRDefault="00580DC9" w:rsidP="00125641">
            <w:pPr>
              <w:pStyle w:val="Heading3"/>
              <w:rPr>
                <w:rFonts w:asciiTheme="minorHAnsi" w:hAnsiTheme="minorHAnsi" w:cstheme="minorHAnsi"/>
                <w:color w:val="000000" w:themeColor="text1"/>
                <w:sz w:val="20"/>
                <w:szCs w:val="20"/>
              </w:rPr>
            </w:pPr>
            <w:r w:rsidRPr="00C97D03">
              <w:rPr>
                <w:rFonts w:asciiTheme="minorHAnsi" w:hAnsiTheme="minorHAnsi" w:cstheme="minorHAnsi"/>
                <w:color w:val="000000" w:themeColor="text1"/>
                <w:sz w:val="20"/>
                <w:szCs w:val="20"/>
              </w:rPr>
              <w:t xml:space="preserve">The Stillman Laboratory studies the effects of climate change and human impacts on marine and aquatic organisms in response to warming, increasing frequency and severity of heat waves, carbon dioxide acidification, salinity gradients, hypoxia and other environmental stressors. </w:t>
            </w:r>
          </w:p>
          <w:p w14:paraId="7994E7F5" w14:textId="77777777" w:rsidR="00580DC9" w:rsidRPr="00C97D03" w:rsidRDefault="00580DC9" w:rsidP="00125641">
            <w:pPr>
              <w:rPr>
                <w:rFonts w:asciiTheme="minorHAnsi" w:hAnsiTheme="minorHAnsi" w:cstheme="minorHAnsi"/>
                <w:sz w:val="20"/>
                <w:szCs w:val="20"/>
              </w:rPr>
            </w:pPr>
          </w:p>
        </w:tc>
        <w:tc>
          <w:tcPr>
            <w:tcW w:w="3330" w:type="dxa"/>
          </w:tcPr>
          <w:p w14:paraId="60939145" w14:textId="77777777" w:rsidR="00580DC9" w:rsidRDefault="00580DC9" w:rsidP="00125641">
            <w:pPr>
              <w:pStyle w:val="Heading1"/>
              <w:spacing w:before="0" w:after="135"/>
            </w:pPr>
          </w:p>
        </w:tc>
        <w:tc>
          <w:tcPr>
            <w:tcW w:w="3240" w:type="dxa"/>
          </w:tcPr>
          <w:p w14:paraId="1838FA3B" w14:textId="77777777" w:rsidR="00580DC9" w:rsidRPr="00C97D03" w:rsidRDefault="00580DC9" w:rsidP="00125641">
            <w:pPr>
              <w:pStyle w:val="Heading3"/>
              <w:rPr>
                <w:rFonts w:asciiTheme="minorHAnsi" w:hAnsiTheme="minorHAnsi" w:cstheme="minorHAnsi"/>
                <w:sz w:val="20"/>
                <w:szCs w:val="20"/>
              </w:rPr>
            </w:pPr>
          </w:p>
          <w:p w14:paraId="5CE46E11"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INTEGBI 230 – Marine Ecosystems and Global Change</w:t>
            </w:r>
          </w:p>
          <w:p w14:paraId="425F6AB3" w14:textId="77777777" w:rsidR="00580DC9" w:rsidRPr="00C97D03" w:rsidRDefault="00580DC9" w:rsidP="00125641">
            <w:pPr>
              <w:rPr>
                <w:rFonts w:asciiTheme="minorHAnsi" w:hAnsiTheme="minorHAnsi" w:cstheme="minorHAnsi"/>
                <w:sz w:val="20"/>
                <w:szCs w:val="20"/>
              </w:rPr>
            </w:pPr>
          </w:p>
          <w:p w14:paraId="618D3DC6" w14:textId="77777777" w:rsidR="00580DC9" w:rsidRPr="00C97D03" w:rsidRDefault="00580DC9" w:rsidP="00125641">
            <w:pPr>
              <w:rPr>
                <w:rFonts w:asciiTheme="minorHAnsi" w:hAnsiTheme="minorHAnsi" w:cstheme="minorHAnsi"/>
                <w:sz w:val="20"/>
                <w:szCs w:val="20"/>
              </w:rPr>
            </w:pPr>
          </w:p>
        </w:tc>
      </w:tr>
      <w:tr w:rsidR="00580DC9" w:rsidRPr="00170A6D" w14:paraId="6E6130D7" w14:textId="77777777" w:rsidTr="00125641">
        <w:trPr>
          <w:trHeight w:val="320"/>
        </w:trPr>
        <w:tc>
          <w:tcPr>
            <w:tcW w:w="1080" w:type="dxa"/>
            <w:noWrap/>
          </w:tcPr>
          <w:p w14:paraId="2FA68F6C"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Caroline</w:t>
            </w:r>
            <w:r w:rsidRPr="00C97D03">
              <w:rPr>
                <w:rFonts w:asciiTheme="minorHAnsi" w:hAnsiTheme="minorHAnsi" w:cstheme="minorHAnsi"/>
                <w:color w:val="FF0000"/>
                <w:sz w:val="20"/>
                <w:szCs w:val="20"/>
              </w:rPr>
              <w:t xml:space="preserve"> </w:t>
            </w:r>
          </w:p>
          <w:p w14:paraId="23D8EE4A" w14:textId="77777777" w:rsidR="00580DC9" w:rsidRPr="00C97D03" w:rsidRDefault="00580DC9" w:rsidP="00125641">
            <w:pPr>
              <w:rPr>
                <w:rFonts w:asciiTheme="minorHAnsi" w:hAnsiTheme="minorHAnsi" w:cstheme="minorHAnsi"/>
                <w:color w:val="000000" w:themeColor="text1"/>
                <w:sz w:val="20"/>
                <w:szCs w:val="20"/>
              </w:rPr>
            </w:pPr>
          </w:p>
        </w:tc>
        <w:tc>
          <w:tcPr>
            <w:tcW w:w="1800" w:type="dxa"/>
            <w:noWrap/>
          </w:tcPr>
          <w:p w14:paraId="543A655F" w14:textId="77777777" w:rsidR="00580DC9" w:rsidRDefault="00580DC9" w:rsidP="00125641">
            <w:hyperlink r:id="rId660" w:history="1">
              <w:r w:rsidRPr="00C97D03">
                <w:rPr>
                  <w:rStyle w:val="Hyperlink"/>
                  <w:rFonts w:asciiTheme="minorHAnsi" w:hAnsiTheme="minorHAnsi" w:cstheme="minorHAnsi"/>
                  <w:sz w:val="20"/>
                  <w:szCs w:val="20"/>
                </w:rPr>
                <w:t>Williams</w:t>
              </w:r>
            </w:hyperlink>
          </w:p>
        </w:tc>
        <w:tc>
          <w:tcPr>
            <w:tcW w:w="1530" w:type="dxa"/>
          </w:tcPr>
          <w:p w14:paraId="5F4FDB35" w14:textId="77777777" w:rsidR="00580DC9" w:rsidRPr="00C97D03" w:rsidRDefault="00580DC9" w:rsidP="00125641">
            <w:pPr>
              <w:textAlignment w:val="baseline"/>
              <w:rPr>
                <w:rFonts w:asciiTheme="minorHAnsi" w:hAnsiTheme="minorHAnsi" w:cstheme="minorHAnsi"/>
                <w:color w:val="000000" w:themeColor="text1"/>
                <w:sz w:val="20"/>
                <w:szCs w:val="20"/>
              </w:rPr>
            </w:pPr>
            <w:r w:rsidRPr="00C97D03">
              <w:rPr>
                <w:rFonts w:asciiTheme="minorHAnsi" w:hAnsiTheme="minorHAnsi" w:cstheme="minorHAnsi"/>
                <w:color w:val="000000"/>
                <w:sz w:val="20"/>
                <w:szCs w:val="20"/>
              </w:rPr>
              <w:t>Integrative Biology</w:t>
            </w:r>
          </w:p>
        </w:tc>
        <w:tc>
          <w:tcPr>
            <w:tcW w:w="1800" w:type="dxa"/>
          </w:tcPr>
          <w:p w14:paraId="15995719" w14:textId="77777777" w:rsidR="00580DC9" w:rsidRPr="00C97D03" w:rsidRDefault="00580DC9" w:rsidP="00125641">
            <w:pPr>
              <w:textAlignment w:val="baseline"/>
              <w:rPr>
                <w:rFonts w:asciiTheme="minorHAnsi" w:hAnsiTheme="minorHAnsi" w:cstheme="minorHAnsi"/>
                <w:color w:val="000000" w:themeColor="text1"/>
                <w:sz w:val="20"/>
                <w:szCs w:val="20"/>
              </w:rPr>
            </w:pPr>
            <w:r w:rsidRPr="00C97D03">
              <w:rPr>
                <w:rFonts w:asciiTheme="minorHAnsi" w:hAnsiTheme="minorHAnsi" w:cstheme="minorHAnsi"/>
                <w:color w:val="000000"/>
                <w:sz w:val="20"/>
                <w:szCs w:val="20"/>
              </w:rPr>
              <w:t>L&amp;S Biological Sciences</w:t>
            </w:r>
          </w:p>
        </w:tc>
        <w:tc>
          <w:tcPr>
            <w:tcW w:w="2340" w:type="dxa"/>
          </w:tcPr>
          <w:p w14:paraId="36AF2191"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Ecosystems/Biodiversity,</w:t>
            </w:r>
          </w:p>
          <w:p w14:paraId="77A77617" w14:textId="77777777" w:rsidR="00580DC9" w:rsidRPr="00C97D03" w:rsidRDefault="00580DC9" w:rsidP="00125641">
            <w:pPr>
              <w:rPr>
                <w:rFonts w:asciiTheme="minorHAnsi" w:hAnsiTheme="minorHAnsi" w:cstheme="minorHAnsi"/>
                <w:sz w:val="20"/>
                <w:szCs w:val="20"/>
              </w:rPr>
            </w:pPr>
            <w:r>
              <w:rPr>
                <w:rFonts w:asciiTheme="minorHAnsi" w:hAnsiTheme="minorHAnsi" w:cstheme="minorHAnsi"/>
                <w:sz w:val="20"/>
                <w:szCs w:val="20"/>
              </w:rPr>
              <w:t>Snowpack, Drought</w:t>
            </w:r>
          </w:p>
        </w:tc>
        <w:tc>
          <w:tcPr>
            <w:tcW w:w="3330" w:type="dxa"/>
          </w:tcPr>
          <w:p w14:paraId="6E6A35F5" w14:textId="77777777" w:rsidR="00580DC9"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The Williams lab studies the evolution of metabolic physiology in ectotherms, using insects as models. We are interested in the mechanisms and consequences of metabolic responses to emerging winter environments. This is important because winter climate change is altering energy balance, phenology, and cold stress in overwintering organisms leading to cascading biological impacts that carry over into </w:t>
            </w:r>
            <w:r w:rsidRPr="00C97D03">
              <w:rPr>
                <w:rFonts w:asciiTheme="minorHAnsi" w:hAnsiTheme="minorHAnsi" w:cstheme="minorHAnsi"/>
                <w:sz w:val="20"/>
                <w:szCs w:val="20"/>
              </w:rPr>
              <w:lastRenderedPageBreak/>
              <w:t xml:space="preserve">the growing season and affect survival and fitness. </w:t>
            </w:r>
          </w:p>
          <w:p w14:paraId="7BA4DD87" w14:textId="77777777" w:rsidR="00580DC9" w:rsidRDefault="00580DC9" w:rsidP="00125641">
            <w:pPr>
              <w:rPr>
                <w:rFonts w:asciiTheme="minorHAnsi" w:hAnsiTheme="minorHAnsi" w:cstheme="minorHAnsi"/>
                <w:sz w:val="20"/>
                <w:szCs w:val="20"/>
              </w:rPr>
            </w:pPr>
          </w:p>
          <w:p w14:paraId="7ED3890A" w14:textId="77777777" w:rsidR="00580DC9" w:rsidRPr="00C97D03" w:rsidRDefault="00580DC9" w:rsidP="00125641">
            <w:pPr>
              <w:rPr>
                <w:rFonts w:asciiTheme="minorHAnsi" w:hAnsiTheme="minorHAnsi" w:cstheme="minorHAnsi"/>
                <w:sz w:val="20"/>
                <w:szCs w:val="20"/>
              </w:rPr>
            </w:pPr>
            <w:r>
              <w:rPr>
                <w:rFonts w:asciiTheme="minorHAnsi" w:hAnsiTheme="minorHAnsi" w:cstheme="minorHAnsi"/>
                <w:sz w:val="20"/>
                <w:szCs w:val="20"/>
              </w:rPr>
              <w:t>Academic Senate committee on climate</w:t>
            </w:r>
          </w:p>
          <w:p w14:paraId="143D2E5C" w14:textId="77777777" w:rsidR="00580DC9" w:rsidRPr="00C97D03" w:rsidRDefault="00580DC9" w:rsidP="00125641">
            <w:pPr>
              <w:pStyle w:val="Heading3"/>
              <w:rPr>
                <w:rFonts w:asciiTheme="minorHAnsi" w:hAnsiTheme="minorHAnsi" w:cstheme="minorHAnsi"/>
                <w:color w:val="000000" w:themeColor="text1"/>
                <w:sz w:val="20"/>
                <w:szCs w:val="20"/>
              </w:rPr>
            </w:pPr>
          </w:p>
        </w:tc>
        <w:tc>
          <w:tcPr>
            <w:tcW w:w="3330" w:type="dxa"/>
          </w:tcPr>
          <w:p w14:paraId="0A283E4A" w14:textId="77777777" w:rsidR="00580DC9" w:rsidRDefault="00580DC9" w:rsidP="00125641">
            <w:pPr>
              <w:pStyle w:val="Heading1"/>
              <w:spacing w:before="0" w:after="135"/>
            </w:pPr>
          </w:p>
        </w:tc>
        <w:tc>
          <w:tcPr>
            <w:tcW w:w="3240" w:type="dxa"/>
          </w:tcPr>
          <w:p w14:paraId="44EA5F92" w14:textId="77777777" w:rsidR="00580DC9" w:rsidRPr="00C97D03" w:rsidRDefault="00580DC9" w:rsidP="00125641">
            <w:pPr>
              <w:pStyle w:val="Heading3"/>
              <w:rPr>
                <w:rFonts w:asciiTheme="minorHAnsi" w:hAnsiTheme="minorHAnsi" w:cstheme="minorHAnsi"/>
                <w:sz w:val="20"/>
                <w:szCs w:val="20"/>
              </w:rPr>
            </w:pPr>
            <w:r w:rsidRPr="00C97D03">
              <w:rPr>
                <w:rFonts w:asciiTheme="minorHAnsi" w:hAnsiTheme="minorHAnsi" w:cstheme="minorHAnsi"/>
                <w:sz w:val="20"/>
                <w:szCs w:val="20"/>
              </w:rPr>
              <w:t>IB24: Biological Impacts of Climate change</w:t>
            </w:r>
          </w:p>
        </w:tc>
      </w:tr>
      <w:tr w:rsidR="00580DC9" w:rsidRPr="00170A6D" w14:paraId="2BBC7A09" w14:textId="77777777" w:rsidTr="00125641">
        <w:trPr>
          <w:trHeight w:val="320"/>
        </w:trPr>
        <w:tc>
          <w:tcPr>
            <w:tcW w:w="1080" w:type="dxa"/>
            <w:noWrap/>
          </w:tcPr>
          <w:p w14:paraId="219B88EA"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Dave</w:t>
            </w:r>
            <w:r w:rsidRPr="00C97D03">
              <w:rPr>
                <w:rFonts w:asciiTheme="minorHAnsi" w:hAnsiTheme="minorHAnsi" w:cstheme="minorHAnsi"/>
                <w:color w:val="FF0000"/>
                <w:sz w:val="20"/>
                <w:szCs w:val="20"/>
              </w:rPr>
              <w:t xml:space="preserve"> </w:t>
            </w:r>
          </w:p>
          <w:p w14:paraId="66E0468E"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FF0000"/>
                <w:sz w:val="20"/>
                <w:szCs w:val="20"/>
              </w:rPr>
              <w:t xml:space="preserve"> </w:t>
            </w:r>
          </w:p>
        </w:tc>
        <w:tc>
          <w:tcPr>
            <w:tcW w:w="1800" w:type="dxa"/>
            <w:noWrap/>
          </w:tcPr>
          <w:p w14:paraId="44FFB5B7" w14:textId="77777777" w:rsidR="00580DC9" w:rsidRDefault="00580DC9" w:rsidP="00125641">
            <w:hyperlink r:id="rId661" w:history="1">
              <w:r w:rsidRPr="00C97D03">
                <w:rPr>
                  <w:rStyle w:val="Hyperlink"/>
                  <w:rFonts w:asciiTheme="minorHAnsi" w:hAnsiTheme="minorHAnsi" w:cstheme="minorHAnsi"/>
                  <w:sz w:val="20"/>
                  <w:szCs w:val="20"/>
                </w:rPr>
                <w:t>Savage</w:t>
              </w:r>
            </w:hyperlink>
          </w:p>
        </w:tc>
        <w:tc>
          <w:tcPr>
            <w:tcW w:w="1530" w:type="dxa"/>
          </w:tcPr>
          <w:p w14:paraId="20EAF830"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Molecular and Cell Biology</w:t>
            </w:r>
          </w:p>
        </w:tc>
        <w:tc>
          <w:tcPr>
            <w:tcW w:w="1800" w:type="dxa"/>
          </w:tcPr>
          <w:p w14:paraId="71400095"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Biological Sciences, IGI</w:t>
            </w:r>
          </w:p>
        </w:tc>
        <w:tc>
          <w:tcPr>
            <w:tcW w:w="2340" w:type="dxa"/>
          </w:tcPr>
          <w:p w14:paraId="3F634858"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Food/Agriculture</w:t>
            </w:r>
          </w:p>
        </w:tc>
        <w:tc>
          <w:tcPr>
            <w:tcW w:w="3330" w:type="dxa"/>
          </w:tcPr>
          <w:p w14:paraId="5EDB2751" w14:textId="77777777" w:rsidR="00580DC9" w:rsidRPr="00C97D03" w:rsidRDefault="00580DC9" w:rsidP="00125641">
            <w:pPr>
              <w:spacing w:before="100" w:beforeAutospacing="1" w:after="100" w:afterAutospacing="1"/>
              <w:ind w:left="15"/>
              <w:rPr>
                <w:rFonts w:asciiTheme="minorHAnsi" w:hAnsiTheme="minorHAnsi" w:cstheme="minorHAnsi"/>
                <w:sz w:val="20"/>
                <w:szCs w:val="20"/>
              </w:rPr>
            </w:pPr>
            <w:r w:rsidRPr="00C97D03">
              <w:rPr>
                <w:rFonts w:asciiTheme="minorHAnsi" w:hAnsiTheme="minorHAnsi" w:cstheme="minorHAnsi"/>
                <w:sz w:val="20"/>
                <w:szCs w:val="20"/>
              </w:rPr>
              <w:t xml:space="preserve">Savage is using </w:t>
            </w:r>
            <w:hyperlink r:id="rId662" w:history="1">
              <w:r w:rsidRPr="00C97D03">
                <w:rPr>
                  <w:rStyle w:val="Hyperlink"/>
                  <w:rFonts w:asciiTheme="minorHAnsi" w:hAnsiTheme="minorHAnsi" w:cstheme="minorHAnsi"/>
                  <w:sz w:val="20"/>
                  <w:szCs w:val="20"/>
                </w:rPr>
                <w:t>CRISPR</w:t>
              </w:r>
            </w:hyperlink>
            <w:r w:rsidRPr="00C97D03">
              <w:rPr>
                <w:rFonts w:asciiTheme="minorHAnsi" w:hAnsiTheme="minorHAnsi" w:cstheme="minorHAnsi"/>
                <w:sz w:val="20"/>
                <w:szCs w:val="20"/>
              </w:rPr>
              <w:t xml:space="preserve"> genetic screens and </w:t>
            </w:r>
            <w:hyperlink r:id="rId663" w:history="1">
              <w:r w:rsidRPr="00C97D03">
                <w:rPr>
                  <w:rStyle w:val="Hyperlink"/>
                  <w:rFonts w:asciiTheme="minorHAnsi" w:hAnsiTheme="minorHAnsi" w:cstheme="minorHAnsi"/>
                  <w:sz w:val="20"/>
                  <w:szCs w:val="20"/>
                </w:rPr>
                <w:t>gene</w:t>
              </w:r>
            </w:hyperlink>
            <w:r w:rsidRPr="00C97D03">
              <w:rPr>
                <w:rFonts w:asciiTheme="minorHAnsi" w:hAnsiTheme="minorHAnsi" w:cstheme="minorHAnsi"/>
                <w:sz w:val="20"/>
                <w:szCs w:val="20"/>
              </w:rPr>
              <w:t xml:space="preserve"> editing to optimize photosynthesis in crop plants for increased food yield and enhanced carbon capture.</w:t>
            </w:r>
          </w:p>
          <w:p w14:paraId="188035FB" w14:textId="77777777" w:rsidR="00580DC9" w:rsidRPr="00C97D03" w:rsidRDefault="00580DC9" w:rsidP="00125641">
            <w:pPr>
              <w:rPr>
                <w:rFonts w:asciiTheme="minorHAnsi" w:hAnsiTheme="minorHAnsi" w:cstheme="minorHAnsi"/>
                <w:color w:val="000000"/>
                <w:sz w:val="20"/>
                <w:szCs w:val="20"/>
              </w:rPr>
            </w:pPr>
          </w:p>
        </w:tc>
        <w:tc>
          <w:tcPr>
            <w:tcW w:w="3330" w:type="dxa"/>
          </w:tcPr>
          <w:p w14:paraId="09A392B6" w14:textId="77777777" w:rsidR="00580DC9" w:rsidRPr="00C97D03" w:rsidRDefault="00580DC9" w:rsidP="00125641">
            <w:pPr>
              <w:rPr>
                <w:rStyle w:val="field-content"/>
                <w:rFonts w:asciiTheme="minorHAnsi" w:hAnsiTheme="minorHAnsi" w:cstheme="minorHAnsi"/>
                <w:sz w:val="20"/>
                <w:szCs w:val="20"/>
              </w:rPr>
            </w:pPr>
          </w:p>
        </w:tc>
        <w:tc>
          <w:tcPr>
            <w:tcW w:w="3240" w:type="dxa"/>
          </w:tcPr>
          <w:p w14:paraId="63401041" w14:textId="77777777" w:rsidR="00580DC9" w:rsidRPr="00C97D03" w:rsidRDefault="00580DC9" w:rsidP="00125641">
            <w:pPr>
              <w:pStyle w:val="NormalWeb"/>
              <w:spacing w:before="0" w:beforeAutospacing="0" w:after="0" w:afterAutospacing="0"/>
              <w:rPr>
                <w:rFonts w:asciiTheme="minorHAnsi" w:hAnsiTheme="minorHAnsi" w:cstheme="minorHAnsi"/>
                <w:color w:val="000000"/>
                <w:sz w:val="20"/>
                <w:szCs w:val="20"/>
              </w:rPr>
            </w:pPr>
          </w:p>
        </w:tc>
      </w:tr>
      <w:tr w:rsidR="00580DC9" w:rsidRPr="00170A6D" w14:paraId="0B1C3A41" w14:textId="77777777" w:rsidTr="00125641">
        <w:trPr>
          <w:trHeight w:val="320"/>
        </w:trPr>
        <w:tc>
          <w:tcPr>
            <w:tcW w:w="1080" w:type="dxa"/>
            <w:noWrap/>
          </w:tcPr>
          <w:p w14:paraId="78A27EBD"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0CE4FFD7" w14:textId="77777777" w:rsidR="00580DC9" w:rsidRDefault="00580DC9" w:rsidP="00125641">
            <w:hyperlink r:id="rId664" w:history="1">
              <w:r w:rsidRPr="00C97D03">
                <w:rPr>
                  <w:rStyle w:val="Hyperlink"/>
                  <w:rFonts w:asciiTheme="minorHAnsi" w:hAnsiTheme="minorHAnsi" w:cstheme="minorHAnsi"/>
                  <w:sz w:val="20"/>
                  <w:szCs w:val="20"/>
                </w:rPr>
                <w:t>Berkeley Atmospheric Sciences Center</w:t>
              </w:r>
            </w:hyperlink>
          </w:p>
        </w:tc>
        <w:tc>
          <w:tcPr>
            <w:tcW w:w="1530" w:type="dxa"/>
          </w:tcPr>
          <w:p w14:paraId="4837933A"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Earth and Planetary Sciences</w:t>
            </w:r>
          </w:p>
        </w:tc>
        <w:tc>
          <w:tcPr>
            <w:tcW w:w="1800" w:type="dxa"/>
          </w:tcPr>
          <w:p w14:paraId="1717F3C9"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Physical Sciences</w:t>
            </w:r>
          </w:p>
        </w:tc>
        <w:tc>
          <w:tcPr>
            <w:tcW w:w="2340" w:type="dxa"/>
          </w:tcPr>
          <w:p w14:paraId="0CF02616"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Climate modeling</w:t>
            </w:r>
          </w:p>
        </w:tc>
        <w:tc>
          <w:tcPr>
            <w:tcW w:w="3330" w:type="dxa"/>
          </w:tcPr>
          <w:p w14:paraId="73F1D914"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The </w:t>
            </w:r>
            <w:hyperlink r:id="rId665" w:history="1">
              <w:r w:rsidRPr="00C97D03">
                <w:rPr>
                  <w:rStyle w:val="Hyperlink"/>
                  <w:rFonts w:asciiTheme="minorHAnsi" w:hAnsiTheme="minorHAnsi" w:cstheme="minorHAnsi"/>
                  <w:sz w:val="20"/>
                  <w:szCs w:val="20"/>
                </w:rPr>
                <w:t>Berkeley Atmospheric Sciences Center</w:t>
              </w:r>
            </w:hyperlink>
            <w:r w:rsidRPr="00C97D03">
              <w:rPr>
                <w:rFonts w:asciiTheme="minorHAnsi" w:hAnsiTheme="minorHAnsi" w:cstheme="minorHAnsi"/>
                <w:sz w:val="20"/>
                <w:szCs w:val="20"/>
              </w:rPr>
              <w:t xml:space="preserve"> (BASC) is the hub for UC Berkeley's research on the science of the atmosphere, its interactions with Earth systems, and the future of Earth's climate </w:t>
            </w:r>
          </w:p>
          <w:p w14:paraId="2021D239" w14:textId="77777777" w:rsidR="00580DC9" w:rsidRPr="00C97D03" w:rsidRDefault="00580DC9" w:rsidP="00125641">
            <w:pPr>
              <w:rPr>
                <w:rFonts w:asciiTheme="minorHAnsi" w:hAnsiTheme="minorHAnsi" w:cstheme="minorHAnsi"/>
                <w:sz w:val="20"/>
                <w:szCs w:val="20"/>
              </w:rPr>
            </w:pPr>
          </w:p>
          <w:p w14:paraId="4C8A9538"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Christie Boering, Director</w:t>
            </w:r>
          </w:p>
          <w:p w14:paraId="7B8B6E3D" w14:textId="77777777" w:rsidR="00580DC9" w:rsidRPr="00C97D03" w:rsidRDefault="00580DC9" w:rsidP="00125641">
            <w:pPr>
              <w:rPr>
                <w:rFonts w:asciiTheme="minorHAnsi" w:hAnsiTheme="minorHAnsi" w:cstheme="minorHAnsi"/>
                <w:sz w:val="20"/>
                <w:szCs w:val="20"/>
              </w:rPr>
            </w:pPr>
          </w:p>
          <w:p w14:paraId="2F1125C1"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Inez Fung, Co-Director</w:t>
            </w:r>
          </w:p>
          <w:p w14:paraId="3FE21FE0"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Bill Boos, Co-Director</w:t>
            </w:r>
          </w:p>
          <w:p w14:paraId="60EDA825" w14:textId="77777777" w:rsidR="00580DC9" w:rsidRPr="00C97D03" w:rsidRDefault="00580DC9" w:rsidP="00125641">
            <w:pPr>
              <w:spacing w:before="100" w:beforeAutospacing="1" w:after="100" w:afterAutospacing="1"/>
              <w:ind w:left="15"/>
              <w:rPr>
                <w:rFonts w:asciiTheme="minorHAnsi" w:hAnsiTheme="minorHAnsi" w:cstheme="minorHAnsi"/>
                <w:sz w:val="20"/>
                <w:szCs w:val="20"/>
              </w:rPr>
            </w:pPr>
          </w:p>
        </w:tc>
        <w:tc>
          <w:tcPr>
            <w:tcW w:w="3330" w:type="dxa"/>
          </w:tcPr>
          <w:p w14:paraId="18587021" w14:textId="77777777" w:rsidR="00580DC9" w:rsidRPr="00C97D03" w:rsidRDefault="00580DC9" w:rsidP="00125641">
            <w:pPr>
              <w:rPr>
                <w:rStyle w:val="field-content"/>
                <w:rFonts w:asciiTheme="minorHAnsi" w:hAnsiTheme="minorHAnsi" w:cstheme="minorHAnsi"/>
                <w:sz w:val="20"/>
                <w:szCs w:val="20"/>
              </w:rPr>
            </w:pPr>
          </w:p>
        </w:tc>
        <w:tc>
          <w:tcPr>
            <w:tcW w:w="3240" w:type="dxa"/>
          </w:tcPr>
          <w:p w14:paraId="13D26FEB" w14:textId="77777777" w:rsidR="00580DC9" w:rsidRPr="00C97D03" w:rsidRDefault="00580DC9" w:rsidP="00125641">
            <w:pPr>
              <w:pStyle w:val="NormalWeb"/>
              <w:spacing w:before="0" w:beforeAutospacing="0" w:after="0" w:afterAutospacing="0"/>
              <w:rPr>
                <w:rFonts w:asciiTheme="minorHAnsi" w:hAnsiTheme="minorHAnsi" w:cstheme="minorHAnsi"/>
                <w:color w:val="000000"/>
                <w:sz w:val="20"/>
                <w:szCs w:val="20"/>
              </w:rPr>
            </w:pPr>
          </w:p>
        </w:tc>
      </w:tr>
      <w:tr w:rsidR="00580DC9" w:rsidRPr="00170A6D" w14:paraId="4EE0788B" w14:textId="77777777" w:rsidTr="00125641">
        <w:trPr>
          <w:trHeight w:val="320"/>
        </w:trPr>
        <w:tc>
          <w:tcPr>
            <w:tcW w:w="1080" w:type="dxa"/>
            <w:noWrap/>
          </w:tcPr>
          <w:p w14:paraId="54F385B6" w14:textId="77777777" w:rsidR="00580DC9" w:rsidRPr="00D21D89" w:rsidRDefault="00580DC9" w:rsidP="00125641">
            <w:pPr>
              <w:rPr>
                <w:rFonts w:asciiTheme="minorHAnsi" w:hAnsiTheme="minorHAnsi" w:cstheme="minorHAnsi"/>
                <w:color w:val="242424"/>
                <w:sz w:val="20"/>
                <w:szCs w:val="20"/>
                <w:bdr w:val="none" w:sz="0" w:space="0" w:color="auto" w:frame="1"/>
              </w:rPr>
            </w:pPr>
            <w:r w:rsidRPr="00D21D89">
              <w:rPr>
                <w:rFonts w:asciiTheme="minorHAnsi" w:hAnsiTheme="minorHAnsi" w:cstheme="minorHAnsi"/>
                <w:color w:val="242424"/>
                <w:sz w:val="20"/>
                <w:szCs w:val="20"/>
                <w:bdr w:val="none" w:sz="0" w:space="0" w:color="auto" w:frame="1"/>
              </w:rPr>
              <w:t>William</w:t>
            </w:r>
          </w:p>
          <w:p w14:paraId="1D5D7681"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2597EF1C" w14:textId="77777777" w:rsidR="00580DC9" w:rsidRDefault="00580DC9" w:rsidP="00125641">
            <w:hyperlink r:id="rId666" w:history="1">
              <w:r w:rsidRPr="00D21D89">
                <w:rPr>
                  <w:rStyle w:val="Hyperlink"/>
                  <w:rFonts w:asciiTheme="minorHAnsi" w:hAnsiTheme="minorHAnsi" w:cstheme="minorHAnsi"/>
                  <w:sz w:val="20"/>
                  <w:szCs w:val="20"/>
                  <w:bdr w:val="none" w:sz="0" w:space="0" w:color="auto" w:frame="1"/>
                </w:rPr>
                <w:t>Boos</w:t>
              </w:r>
            </w:hyperlink>
          </w:p>
        </w:tc>
        <w:tc>
          <w:tcPr>
            <w:tcW w:w="1530" w:type="dxa"/>
          </w:tcPr>
          <w:p w14:paraId="50BCBA25" w14:textId="77777777" w:rsidR="00580DC9" w:rsidRPr="00C97D03" w:rsidRDefault="00580DC9" w:rsidP="00125641">
            <w:pPr>
              <w:textAlignment w:val="baseline"/>
              <w:rPr>
                <w:rFonts w:asciiTheme="minorHAnsi" w:hAnsiTheme="minorHAnsi" w:cstheme="minorHAnsi"/>
                <w:color w:val="000000"/>
                <w:sz w:val="20"/>
                <w:szCs w:val="20"/>
              </w:rPr>
            </w:pPr>
            <w:r w:rsidRPr="00D21D89">
              <w:rPr>
                <w:rFonts w:asciiTheme="minorHAnsi" w:hAnsiTheme="minorHAnsi" w:cstheme="minorHAnsi"/>
                <w:color w:val="242424"/>
                <w:sz w:val="20"/>
                <w:szCs w:val="20"/>
                <w:bdr w:val="none" w:sz="0" w:space="0" w:color="auto" w:frame="1"/>
              </w:rPr>
              <w:t>Earth and Planetary Science</w:t>
            </w:r>
          </w:p>
        </w:tc>
        <w:tc>
          <w:tcPr>
            <w:tcW w:w="1800" w:type="dxa"/>
          </w:tcPr>
          <w:p w14:paraId="733E0763" w14:textId="77777777" w:rsidR="00580DC9" w:rsidRPr="00C97D03" w:rsidRDefault="00580DC9" w:rsidP="00125641">
            <w:pPr>
              <w:textAlignment w:val="baseline"/>
              <w:rPr>
                <w:rFonts w:asciiTheme="minorHAnsi" w:hAnsiTheme="minorHAnsi" w:cstheme="minorHAnsi"/>
                <w:color w:val="000000"/>
                <w:sz w:val="20"/>
                <w:szCs w:val="20"/>
              </w:rPr>
            </w:pPr>
            <w:r w:rsidRPr="00D21D89">
              <w:rPr>
                <w:rFonts w:asciiTheme="minorHAnsi" w:hAnsiTheme="minorHAnsi" w:cstheme="minorHAnsi"/>
                <w:color w:val="242424"/>
                <w:sz w:val="20"/>
                <w:szCs w:val="20"/>
                <w:bdr w:val="none" w:sz="0" w:space="0" w:color="auto" w:frame="1"/>
              </w:rPr>
              <w:t>L&amp;S Physical Sciences</w:t>
            </w:r>
          </w:p>
        </w:tc>
        <w:tc>
          <w:tcPr>
            <w:tcW w:w="2340" w:type="dxa"/>
          </w:tcPr>
          <w:p w14:paraId="2DAE5B06" w14:textId="77777777" w:rsidR="00580DC9" w:rsidRPr="00C97D03" w:rsidRDefault="00580DC9" w:rsidP="00125641">
            <w:pPr>
              <w:rPr>
                <w:rFonts w:asciiTheme="minorHAnsi" w:hAnsiTheme="minorHAnsi" w:cstheme="minorHAnsi"/>
                <w:sz w:val="20"/>
                <w:szCs w:val="20"/>
              </w:rPr>
            </w:pPr>
            <w:r w:rsidRPr="00D21D89">
              <w:rPr>
                <w:rFonts w:asciiTheme="minorHAnsi" w:hAnsiTheme="minorHAnsi" w:cstheme="minorHAnsi"/>
                <w:color w:val="242424"/>
                <w:sz w:val="20"/>
                <w:szCs w:val="20"/>
                <w:bdr w:val="none" w:sz="0" w:space="0" w:color="auto" w:frame="1"/>
              </w:rPr>
              <w:t>Heat, Drought, Extreme storms, Flood, Climate modeling</w:t>
            </w:r>
          </w:p>
        </w:tc>
        <w:tc>
          <w:tcPr>
            <w:tcW w:w="3330" w:type="dxa"/>
          </w:tcPr>
          <w:p w14:paraId="14E6CAFA" w14:textId="77777777" w:rsidR="00580DC9" w:rsidRPr="00D21D89" w:rsidRDefault="00580DC9" w:rsidP="00125641">
            <w:pPr>
              <w:textAlignment w:val="baseline"/>
              <w:rPr>
                <w:rFonts w:asciiTheme="minorHAnsi" w:hAnsiTheme="minorHAnsi" w:cstheme="minorHAnsi"/>
                <w:color w:val="242424"/>
                <w:sz w:val="20"/>
                <w:szCs w:val="20"/>
              </w:rPr>
            </w:pPr>
            <w:r w:rsidRPr="00D21D89">
              <w:rPr>
                <w:rFonts w:asciiTheme="minorHAnsi" w:hAnsiTheme="minorHAnsi" w:cstheme="minorHAnsi"/>
                <w:color w:val="242424"/>
                <w:sz w:val="20"/>
                <w:szCs w:val="20"/>
                <w:bdr w:val="none" w:sz="0" w:space="0" w:color="auto" w:frame="1"/>
              </w:rPr>
              <w:t>Atmospheric science, climate dynamics, monsoons, Earth's hydrological cycle, heatwaves, extreme precipitation</w:t>
            </w:r>
          </w:p>
          <w:p w14:paraId="75058B78" w14:textId="77777777" w:rsidR="00580DC9" w:rsidRPr="00C97D03" w:rsidRDefault="00580DC9" w:rsidP="00125641">
            <w:pPr>
              <w:rPr>
                <w:rFonts w:asciiTheme="minorHAnsi" w:hAnsiTheme="minorHAnsi" w:cstheme="minorHAnsi"/>
                <w:sz w:val="20"/>
                <w:szCs w:val="20"/>
              </w:rPr>
            </w:pPr>
            <w:r w:rsidRPr="00D21D89">
              <w:rPr>
                <w:rFonts w:asciiTheme="minorHAnsi" w:hAnsiTheme="minorHAnsi" w:cstheme="minorHAnsi"/>
                <w:color w:val="242424"/>
                <w:sz w:val="20"/>
                <w:szCs w:val="20"/>
                <w:bdr w:val="none" w:sz="0" w:space="0" w:color="auto" w:frame="1"/>
              </w:rPr>
              <w:t> </w:t>
            </w:r>
          </w:p>
        </w:tc>
        <w:tc>
          <w:tcPr>
            <w:tcW w:w="3330" w:type="dxa"/>
          </w:tcPr>
          <w:p w14:paraId="70C472B3" w14:textId="77777777" w:rsidR="00580DC9" w:rsidRDefault="00580DC9" w:rsidP="00125641">
            <w:pPr>
              <w:rPr>
                <w:rFonts w:asciiTheme="minorHAnsi" w:hAnsiTheme="minorHAnsi" w:cstheme="minorHAnsi"/>
                <w:color w:val="242424"/>
                <w:sz w:val="20"/>
                <w:szCs w:val="20"/>
                <w:bdr w:val="none" w:sz="0" w:space="0" w:color="auto" w:frame="1"/>
              </w:rPr>
            </w:pPr>
            <w:hyperlink r:id="rId667" w:history="1">
              <w:r w:rsidRPr="00D21D89">
                <w:rPr>
                  <w:rStyle w:val="Hyperlink"/>
                  <w:rFonts w:asciiTheme="minorHAnsi" w:hAnsiTheme="minorHAnsi" w:cstheme="minorHAnsi"/>
                  <w:sz w:val="20"/>
                  <w:szCs w:val="20"/>
                  <w:bdr w:val="none" w:sz="0" w:space="0" w:color="auto" w:frame="1"/>
                </w:rPr>
                <w:t>Mechanical forcing of the North American monsoon by orography</w:t>
              </w:r>
            </w:hyperlink>
            <w:r w:rsidRPr="00D21D89">
              <w:rPr>
                <w:rFonts w:asciiTheme="minorHAnsi" w:hAnsiTheme="minorHAnsi" w:cstheme="minorHAnsi"/>
                <w:color w:val="242424"/>
                <w:sz w:val="20"/>
                <w:szCs w:val="20"/>
              </w:rPr>
              <w:t xml:space="preserve"> </w:t>
            </w:r>
            <w:r w:rsidRPr="00D21D89">
              <w:rPr>
                <w:rFonts w:asciiTheme="minorHAnsi" w:hAnsiTheme="minorHAnsi" w:cstheme="minorHAnsi"/>
                <w:color w:val="242424"/>
                <w:sz w:val="20"/>
                <w:szCs w:val="20"/>
                <w:bdr w:val="none" w:sz="0" w:space="0" w:color="auto" w:frame="1"/>
              </w:rPr>
              <w:t>(2021)</w:t>
            </w:r>
          </w:p>
          <w:p w14:paraId="3B7143D3" w14:textId="77777777" w:rsidR="00580DC9" w:rsidRDefault="00580DC9" w:rsidP="00125641">
            <w:pPr>
              <w:rPr>
                <w:rFonts w:asciiTheme="minorHAnsi" w:hAnsiTheme="minorHAnsi" w:cstheme="minorHAnsi"/>
                <w:color w:val="242424"/>
                <w:sz w:val="20"/>
                <w:szCs w:val="20"/>
                <w:bdr w:val="none" w:sz="0" w:space="0" w:color="auto" w:frame="1"/>
              </w:rPr>
            </w:pPr>
          </w:p>
          <w:p w14:paraId="0343C6CE" w14:textId="77777777" w:rsidR="00580DC9" w:rsidRPr="009C49CA" w:rsidRDefault="00580DC9" w:rsidP="00125641">
            <w:pPr>
              <w:rPr>
                <w:rFonts w:asciiTheme="minorHAnsi" w:hAnsiTheme="minorHAnsi" w:cstheme="minorHAnsi"/>
                <w:color w:val="242424"/>
                <w:sz w:val="20"/>
                <w:szCs w:val="20"/>
                <w:bdr w:val="none" w:sz="0" w:space="0" w:color="auto" w:frame="1"/>
              </w:rPr>
            </w:pPr>
            <w:r w:rsidRPr="009C49CA">
              <w:rPr>
                <w:rFonts w:asciiTheme="minorHAnsi" w:hAnsiTheme="minorHAnsi" w:cstheme="minorHAnsi"/>
                <w:color w:val="242424"/>
                <w:sz w:val="20"/>
                <w:szCs w:val="20"/>
                <w:bdr w:val="none" w:sz="0" w:space="0" w:color="auto" w:frame="1"/>
              </w:rPr>
              <w:t>Academic Senate Committee on Climate</w:t>
            </w:r>
          </w:p>
          <w:p w14:paraId="5A2E7572" w14:textId="77777777" w:rsidR="00580DC9" w:rsidRPr="00C97D03" w:rsidRDefault="00580DC9" w:rsidP="00125641">
            <w:pPr>
              <w:rPr>
                <w:rStyle w:val="field-content"/>
                <w:rFonts w:asciiTheme="minorHAnsi" w:hAnsiTheme="minorHAnsi" w:cstheme="minorHAnsi"/>
                <w:sz w:val="20"/>
                <w:szCs w:val="20"/>
              </w:rPr>
            </w:pPr>
          </w:p>
        </w:tc>
        <w:tc>
          <w:tcPr>
            <w:tcW w:w="3240" w:type="dxa"/>
          </w:tcPr>
          <w:p w14:paraId="435C817D" w14:textId="77777777" w:rsidR="00580DC9" w:rsidRPr="00C97D03" w:rsidRDefault="00580DC9" w:rsidP="00125641">
            <w:pPr>
              <w:pStyle w:val="NormalWeb"/>
              <w:spacing w:before="0" w:beforeAutospacing="0" w:after="0" w:afterAutospacing="0"/>
              <w:rPr>
                <w:rFonts w:asciiTheme="minorHAnsi" w:hAnsiTheme="minorHAnsi" w:cstheme="minorHAnsi"/>
                <w:color w:val="000000"/>
                <w:sz w:val="20"/>
                <w:szCs w:val="20"/>
              </w:rPr>
            </w:pPr>
            <w:r w:rsidRPr="00D21D89">
              <w:rPr>
                <w:rFonts w:asciiTheme="minorHAnsi" w:hAnsiTheme="minorHAnsi" w:cstheme="minorHAnsi"/>
                <w:sz w:val="20"/>
                <w:szCs w:val="20"/>
              </w:rPr>
              <w:t>EPS c181 (Atmospheric Physics &amp; Dynamics, Fall 2023); EPS 81 (Extreme Weather &amp; Climate, Spring 2024)</w:t>
            </w:r>
          </w:p>
        </w:tc>
      </w:tr>
      <w:tr w:rsidR="00580DC9" w:rsidRPr="00170A6D" w14:paraId="42CD9285" w14:textId="77777777" w:rsidTr="00125641">
        <w:trPr>
          <w:trHeight w:val="320"/>
        </w:trPr>
        <w:tc>
          <w:tcPr>
            <w:tcW w:w="1080" w:type="dxa"/>
            <w:noWrap/>
          </w:tcPr>
          <w:p w14:paraId="147D4810"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lastRenderedPageBreak/>
              <w:t>Bruce</w:t>
            </w:r>
          </w:p>
          <w:p w14:paraId="25423FF1"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799BC7E1" w14:textId="77777777" w:rsidR="00580DC9" w:rsidRDefault="00580DC9" w:rsidP="00125641">
            <w:hyperlink r:id="rId668" w:history="1">
              <w:r w:rsidRPr="00C97D03">
                <w:rPr>
                  <w:rStyle w:val="Hyperlink"/>
                  <w:rFonts w:asciiTheme="minorHAnsi" w:hAnsiTheme="minorHAnsi" w:cstheme="minorHAnsi"/>
                  <w:sz w:val="20"/>
                  <w:szCs w:val="20"/>
                </w:rPr>
                <w:t>Buffett</w:t>
              </w:r>
            </w:hyperlink>
          </w:p>
        </w:tc>
        <w:tc>
          <w:tcPr>
            <w:tcW w:w="1530" w:type="dxa"/>
          </w:tcPr>
          <w:p w14:paraId="684FFFF1" w14:textId="77777777" w:rsidR="00580DC9" w:rsidRPr="00C97D03" w:rsidRDefault="00580DC9" w:rsidP="00125641">
            <w:pPr>
              <w:textAlignment w:val="baseline"/>
              <w:rPr>
                <w:rFonts w:asciiTheme="minorHAnsi" w:hAnsiTheme="minorHAnsi" w:cstheme="minorHAnsi"/>
                <w:sz w:val="20"/>
                <w:szCs w:val="20"/>
              </w:rPr>
            </w:pPr>
            <w:r w:rsidRPr="00C97D03">
              <w:rPr>
                <w:rFonts w:asciiTheme="minorHAnsi" w:hAnsiTheme="minorHAnsi" w:cstheme="minorHAnsi"/>
                <w:color w:val="000000"/>
                <w:sz w:val="20"/>
                <w:szCs w:val="20"/>
              </w:rPr>
              <w:t>Earth and Planetary Sciences</w:t>
            </w:r>
          </w:p>
        </w:tc>
        <w:tc>
          <w:tcPr>
            <w:tcW w:w="1800" w:type="dxa"/>
          </w:tcPr>
          <w:p w14:paraId="601AAE78"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Physical Sciences</w:t>
            </w:r>
          </w:p>
        </w:tc>
        <w:tc>
          <w:tcPr>
            <w:tcW w:w="2340" w:type="dxa"/>
          </w:tcPr>
          <w:p w14:paraId="7AA41D56"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Climate modeling</w:t>
            </w:r>
          </w:p>
        </w:tc>
        <w:tc>
          <w:tcPr>
            <w:tcW w:w="3330" w:type="dxa"/>
          </w:tcPr>
          <w:p w14:paraId="05067417"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Physical modeling of </w:t>
            </w:r>
            <w:hyperlink r:id="rId669" w:history="1">
              <w:r w:rsidRPr="00C97D03">
                <w:rPr>
                  <w:rStyle w:val="Hyperlink"/>
                  <w:rFonts w:asciiTheme="minorHAnsi" w:hAnsiTheme="minorHAnsi" w:cstheme="minorHAnsi"/>
                  <w:sz w:val="20"/>
                  <w:szCs w:val="20"/>
                </w:rPr>
                <w:t>gas hydrates</w:t>
              </w:r>
            </w:hyperlink>
            <w:r w:rsidRPr="00C97D03">
              <w:rPr>
                <w:rFonts w:asciiTheme="minorHAnsi" w:hAnsiTheme="minorHAnsi" w:cstheme="minorHAnsi"/>
                <w:sz w:val="20"/>
                <w:szCs w:val="20"/>
              </w:rPr>
              <w:t xml:space="preserve"> and consequences for climate change. Dynamics and evolution of planetary interiors, including mantle convection, plate tectonics, and planetary dynamos. </w:t>
            </w:r>
          </w:p>
          <w:p w14:paraId="63A055F8"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p>
        </w:tc>
        <w:tc>
          <w:tcPr>
            <w:tcW w:w="3330" w:type="dxa"/>
          </w:tcPr>
          <w:p w14:paraId="190EED1A"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p>
        </w:tc>
        <w:tc>
          <w:tcPr>
            <w:tcW w:w="3240" w:type="dxa"/>
          </w:tcPr>
          <w:p w14:paraId="6CAAC866" w14:textId="77777777" w:rsidR="00580DC9" w:rsidRPr="00C97D03" w:rsidRDefault="00580DC9" w:rsidP="00125641">
            <w:pPr>
              <w:rPr>
                <w:rFonts w:asciiTheme="minorHAnsi" w:hAnsiTheme="minorHAnsi" w:cstheme="minorHAnsi"/>
                <w:sz w:val="20"/>
                <w:szCs w:val="20"/>
              </w:rPr>
            </w:pPr>
          </w:p>
          <w:p w14:paraId="6ED6D59B" w14:textId="77777777" w:rsidR="00580DC9" w:rsidRPr="00D21D89" w:rsidRDefault="00580DC9" w:rsidP="00125641">
            <w:pPr>
              <w:pStyle w:val="NormalWeb"/>
              <w:spacing w:before="0" w:beforeAutospacing="0" w:after="0" w:afterAutospacing="0"/>
              <w:rPr>
                <w:rFonts w:asciiTheme="minorHAnsi" w:hAnsiTheme="minorHAnsi" w:cstheme="minorHAnsi"/>
                <w:sz w:val="20"/>
                <w:szCs w:val="20"/>
              </w:rPr>
            </w:pPr>
          </w:p>
        </w:tc>
      </w:tr>
      <w:tr w:rsidR="00580DC9" w:rsidRPr="00170A6D" w14:paraId="5A773BBC" w14:textId="77777777" w:rsidTr="00125641">
        <w:trPr>
          <w:trHeight w:val="320"/>
        </w:trPr>
        <w:tc>
          <w:tcPr>
            <w:tcW w:w="1080" w:type="dxa"/>
            <w:noWrap/>
          </w:tcPr>
          <w:p w14:paraId="637AD1DB"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Roland</w:t>
            </w:r>
            <w:r w:rsidRPr="00C97D03">
              <w:rPr>
                <w:rFonts w:asciiTheme="minorHAnsi" w:hAnsiTheme="minorHAnsi" w:cstheme="minorHAnsi"/>
                <w:color w:val="FF0000"/>
                <w:sz w:val="20"/>
                <w:szCs w:val="20"/>
              </w:rPr>
              <w:t xml:space="preserve"> </w:t>
            </w:r>
          </w:p>
          <w:p w14:paraId="79D19AB8" w14:textId="77777777" w:rsidR="00580DC9" w:rsidRPr="00D21D89" w:rsidRDefault="00580DC9" w:rsidP="00125641">
            <w:pPr>
              <w:rPr>
                <w:rFonts w:asciiTheme="minorHAnsi" w:hAnsiTheme="minorHAnsi" w:cstheme="minorHAnsi"/>
                <w:color w:val="242424"/>
                <w:sz w:val="20"/>
                <w:szCs w:val="20"/>
                <w:bdr w:val="none" w:sz="0" w:space="0" w:color="auto" w:frame="1"/>
              </w:rPr>
            </w:pPr>
          </w:p>
        </w:tc>
        <w:tc>
          <w:tcPr>
            <w:tcW w:w="1800" w:type="dxa"/>
            <w:noWrap/>
          </w:tcPr>
          <w:p w14:paraId="79296EB7" w14:textId="77777777" w:rsidR="00580DC9" w:rsidRDefault="00580DC9" w:rsidP="00125641">
            <w:hyperlink r:id="rId670" w:history="1">
              <w:r w:rsidRPr="00C97D03">
                <w:rPr>
                  <w:rStyle w:val="Hyperlink"/>
                  <w:rFonts w:asciiTheme="minorHAnsi" w:hAnsiTheme="minorHAnsi" w:cstheme="minorHAnsi"/>
                  <w:sz w:val="20"/>
                  <w:szCs w:val="20"/>
                </w:rPr>
                <w:t>Burgmann</w:t>
              </w:r>
            </w:hyperlink>
          </w:p>
        </w:tc>
        <w:tc>
          <w:tcPr>
            <w:tcW w:w="1530" w:type="dxa"/>
          </w:tcPr>
          <w:p w14:paraId="458955A5" w14:textId="77777777" w:rsidR="00580DC9" w:rsidRPr="00D21D89" w:rsidRDefault="00580DC9" w:rsidP="00125641">
            <w:pPr>
              <w:textAlignment w:val="baseline"/>
              <w:rPr>
                <w:rFonts w:asciiTheme="minorHAnsi" w:hAnsiTheme="minorHAnsi" w:cstheme="minorHAnsi"/>
                <w:color w:val="242424"/>
                <w:sz w:val="20"/>
                <w:szCs w:val="20"/>
                <w:bdr w:val="none" w:sz="0" w:space="0" w:color="auto" w:frame="1"/>
              </w:rPr>
            </w:pPr>
            <w:r w:rsidRPr="00C97D03">
              <w:rPr>
                <w:rFonts w:asciiTheme="minorHAnsi" w:hAnsiTheme="minorHAnsi" w:cstheme="minorHAnsi"/>
                <w:sz w:val="20"/>
                <w:szCs w:val="20"/>
              </w:rPr>
              <w:t>Earth and Planetary Sciences</w:t>
            </w:r>
          </w:p>
        </w:tc>
        <w:tc>
          <w:tcPr>
            <w:tcW w:w="1800" w:type="dxa"/>
          </w:tcPr>
          <w:p w14:paraId="40A77BD3" w14:textId="77777777" w:rsidR="00580DC9" w:rsidRPr="00D21D89" w:rsidRDefault="00580DC9" w:rsidP="00125641">
            <w:pPr>
              <w:textAlignment w:val="baseline"/>
              <w:rPr>
                <w:rFonts w:asciiTheme="minorHAnsi" w:hAnsiTheme="minorHAnsi" w:cstheme="minorHAnsi"/>
                <w:color w:val="242424"/>
                <w:sz w:val="20"/>
                <w:szCs w:val="20"/>
                <w:bdr w:val="none" w:sz="0" w:space="0" w:color="auto" w:frame="1"/>
              </w:rPr>
            </w:pPr>
            <w:r w:rsidRPr="00C97D03">
              <w:rPr>
                <w:rFonts w:asciiTheme="minorHAnsi" w:hAnsiTheme="minorHAnsi" w:cstheme="minorHAnsi"/>
                <w:color w:val="000000"/>
                <w:sz w:val="20"/>
                <w:szCs w:val="20"/>
              </w:rPr>
              <w:t>L&amp;S Physical Sciences</w:t>
            </w:r>
          </w:p>
        </w:tc>
        <w:tc>
          <w:tcPr>
            <w:tcW w:w="2340" w:type="dxa"/>
          </w:tcPr>
          <w:p w14:paraId="7446222B" w14:textId="77777777" w:rsidR="00580DC9" w:rsidRPr="00D21D89" w:rsidRDefault="00580DC9" w:rsidP="00125641">
            <w:pPr>
              <w:rPr>
                <w:rFonts w:asciiTheme="minorHAnsi" w:hAnsiTheme="minorHAnsi" w:cstheme="minorHAnsi"/>
                <w:color w:val="242424"/>
                <w:sz w:val="20"/>
                <w:szCs w:val="20"/>
                <w:bdr w:val="none" w:sz="0" w:space="0" w:color="auto" w:frame="1"/>
              </w:rPr>
            </w:pPr>
            <w:r w:rsidRPr="00C97D03">
              <w:rPr>
                <w:rFonts w:asciiTheme="minorHAnsi" w:hAnsiTheme="minorHAnsi" w:cstheme="minorHAnsi"/>
                <w:sz w:val="20"/>
                <w:szCs w:val="20"/>
              </w:rPr>
              <w:t>Flooding, sea level rise</w:t>
            </w:r>
          </w:p>
        </w:tc>
        <w:tc>
          <w:tcPr>
            <w:tcW w:w="3330" w:type="dxa"/>
          </w:tcPr>
          <w:p w14:paraId="4199C7A1"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r w:rsidRPr="00C97D03">
              <w:rPr>
                <w:rFonts w:asciiTheme="minorHAnsi" w:hAnsiTheme="minorHAnsi" w:cstheme="minorHAnsi"/>
                <w:sz w:val="20"/>
                <w:szCs w:val="20"/>
              </w:rPr>
              <w:t>Land subsidence, tectonics</w:t>
            </w:r>
          </w:p>
          <w:p w14:paraId="438C36A4" w14:textId="77777777" w:rsidR="00580DC9" w:rsidRPr="00D21D89" w:rsidRDefault="00580DC9" w:rsidP="00125641">
            <w:pPr>
              <w:textAlignment w:val="baseline"/>
              <w:rPr>
                <w:rFonts w:asciiTheme="minorHAnsi" w:hAnsiTheme="minorHAnsi" w:cstheme="minorHAnsi"/>
                <w:color w:val="242424"/>
                <w:sz w:val="20"/>
                <w:szCs w:val="20"/>
                <w:bdr w:val="none" w:sz="0" w:space="0" w:color="auto" w:frame="1"/>
              </w:rPr>
            </w:pPr>
          </w:p>
        </w:tc>
        <w:tc>
          <w:tcPr>
            <w:tcW w:w="3330" w:type="dxa"/>
          </w:tcPr>
          <w:p w14:paraId="75191288"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r w:rsidRPr="00C97D03">
              <w:rPr>
                <w:rFonts w:asciiTheme="minorHAnsi" w:hAnsiTheme="minorHAnsi" w:cstheme="minorHAnsi"/>
                <w:sz w:val="20"/>
                <w:szCs w:val="20"/>
              </w:rPr>
              <w:t>2018 study on land subsidence for infill around SF Bay – subsidence will work with sea level rise to flood key bayside infrastructure and lands.</w:t>
            </w:r>
          </w:p>
          <w:p w14:paraId="5DE8ED41" w14:textId="77777777" w:rsidR="00580DC9" w:rsidRPr="00C97D03" w:rsidRDefault="00580DC9" w:rsidP="00125641">
            <w:pPr>
              <w:pStyle w:val="NormalWeb"/>
              <w:spacing w:before="0" w:beforeAutospacing="0" w:after="0" w:afterAutospacing="0"/>
              <w:rPr>
                <w:rStyle w:val="Hyperlink"/>
                <w:rFonts w:asciiTheme="minorHAnsi" w:eastAsiaTheme="majorEastAsia" w:hAnsiTheme="minorHAnsi" w:cstheme="minorHAnsi"/>
                <w:sz w:val="20"/>
                <w:szCs w:val="20"/>
              </w:rPr>
            </w:pPr>
            <w:r w:rsidRPr="00C97D03">
              <w:rPr>
                <w:rFonts w:asciiTheme="minorHAnsi" w:hAnsiTheme="minorHAnsi" w:cstheme="minorHAnsi"/>
                <w:sz w:val="20"/>
                <w:szCs w:val="20"/>
              </w:rPr>
              <w:t xml:space="preserve"> </w:t>
            </w:r>
            <w:hyperlink r:id="rId671" w:history="1">
              <w:r w:rsidRPr="00C97D03">
                <w:rPr>
                  <w:rStyle w:val="Hyperlink"/>
                  <w:rFonts w:asciiTheme="minorHAnsi" w:eastAsiaTheme="majorEastAsia" w:hAnsiTheme="minorHAnsi" w:cstheme="minorHAnsi"/>
                  <w:sz w:val="20"/>
                  <w:szCs w:val="20"/>
                </w:rPr>
                <w:t>https://www.youtube.com/watch?v=NaRCmGjRGy0</w:t>
              </w:r>
            </w:hyperlink>
          </w:p>
          <w:p w14:paraId="4BE2CE93"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p>
          <w:p w14:paraId="571BAFD3"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New (accepted) review paper on "</w:t>
            </w:r>
            <w:hyperlink r:id="rId672" w:history="1">
              <w:r w:rsidRPr="00C97D03">
                <w:rPr>
                  <w:rStyle w:val="Hyperlink"/>
                  <w:rFonts w:asciiTheme="minorHAnsi" w:hAnsiTheme="minorHAnsi" w:cstheme="minorHAnsi"/>
                  <w:sz w:val="20"/>
                  <w:szCs w:val="20"/>
                </w:rPr>
                <w:t>Climate- and Weather-Driven Solid-Earth Deformation and Seismicity</w:t>
              </w:r>
            </w:hyperlink>
            <w:r w:rsidRPr="00C97D03">
              <w:rPr>
                <w:rFonts w:asciiTheme="minorHAnsi" w:hAnsiTheme="minorHAnsi" w:cstheme="minorHAnsi"/>
                <w:sz w:val="20"/>
                <w:szCs w:val="20"/>
              </w:rPr>
              <w:t>"</w:t>
            </w:r>
          </w:p>
          <w:p w14:paraId="5C3503FF" w14:textId="77777777" w:rsidR="00580DC9" w:rsidRDefault="00580DC9" w:rsidP="00125641"/>
        </w:tc>
        <w:tc>
          <w:tcPr>
            <w:tcW w:w="3240" w:type="dxa"/>
          </w:tcPr>
          <w:p w14:paraId="78E73F60" w14:textId="77777777" w:rsidR="00580DC9" w:rsidRPr="00D21D89" w:rsidRDefault="00580DC9" w:rsidP="00125641">
            <w:pPr>
              <w:pStyle w:val="NormalWeb"/>
              <w:spacing w:before="0" w:beforeAutospacing="0" w:after="0" w:afterAutospacing="0"/>
              <w:rPr>
                <w:rFonts w:asciiTheme="minorHAnsi" w:hAnsiTheme="minorHAnsi" w:cstheme="minorHAnsi"/>
                <w:sz w:val="20"/>
                <w:szCs w:val="20"/>
              </w:rPr>
            </w:pPr>
          </w:p>
        </w:tc>
      </w:tr>
      <w:tr w:rsidR="00580DC9" w:rsidRPr="00170A6D" w14:paraId="51F74995" w14:textId="77777777" w:rsidTr="00125641">
        <w:trPr>
          <w:trHeight w:val="320"/>
        </w:trPr>
        <w:tc>
          <w:tcPr>
            <w:tcW w:w="1080" w:type="dxa"/>
            <w:noWrap/>
          </w:tcPr>
          <w:p w14:paraId="2B3B90DC" w14:textId="77777777" w:rsidR="00580DC9" w:rsidRPr="00C97D03" w:rsidRDefault="00580DC9" w:rsidP="00125641">
            <w:pPr>
              <w:rPr>
                <w:rFonts w:asciiTheme="minorHAnsi" w:hAnsiTheme="minorHAnsi" w:cstheme="minorHAnsi"/>
                <w:sz w:val="20"/>
                <w:szCs w:val="20"/>
                <w:bdr w:val="none" w:sz="0" w:space="0" w:color="auto" w:frame="1"/>
              </w:rPr>
            </w:pPr>
            <w:r w:rsidRPr="00C97D03">
              <w:rPr>
                <w:rFonts w:asciiTheme="minorHAnsi" w:hAnsiTheme="minorHAnsi" w:cstheme="minorHAnsi"/>
                <w:sz w:val="20"/>
                <w:szCs w:val="20"/>
                <w:bdr w:val="none" w:sz="0" w:space="0" w:color="auto" w:frame="1"/>
              </w:rPr>
              <w:t>William</w:t>
            </w:r>
          </w:p>
          <w:p w14:paraId="2731218A"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22E067E7" w14:textId="77777777" w:rsidR="00580DC9" w:rsidRDefault="00580DC9" w:rsidP="00125641">
            <w:hyperlink r:id="rId673" w:history="1">
              <w:r w:rsidRPr="00C97D03">
                <w:rPr>
                  <w:rStyle w:val="Hyperlink"/>
                  <w:rFonts w:asciiTheme="minorHAnsi" w:hAnsiTheme="minorHAnsi" w:cstheme="minorHAnsi"/>
                  <w:sz w:val="20"/>
                  <w:szCs w:val="20"/>
                  <w:bdr w:val="none" w:sz="0" w:space="0" w:color="auto" w:frame="1"/>
                </w:rPr>
                <w:t>Dietrich</w:t>
              </w:r>
            </w:hyperlink>
          </w:p>
        </w:tc>
        <w:tc>
          <w:tcPr>
            <w:tcW w:w="1530" w:type="dxa"/>
          </w:tcPr>
          <w:p w14:paraId="15FEC84F"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sz w:val="20"/>
                <w:szCs w:val="20"/>
                <w:bdr w:val="none" w:sz="0" w:space="0" w:color="auto" w:frame="1"/>
              </w:rPr>
              <w:t>Earth and Planetary Science</w:t>
            </w:r>
          </w:p>
        </w:tc>
        <w:tc>
          <w:tcPr>
            <w:tcW w:w="1800" w:type="dxa"/>
          </w:tcPr>
          <w:p w14:paraId="6A574BCC"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sz w:val="20"/>
                <w:szCs w:val="20"/>
                <w:bdr w:val="none" w:sz="0" w:space="0" w:color="auto" w:frame="1"/>
              </w:rPr>
              <w:t>L&amp;S Physical Sciences</w:t>
            </w:r>
          </w:p>
        </w:tc>
        <w:tc>
          <w:tcPr>
            <w:tcW w:w="2340" w:type="dxa"/>
          </w:tcPr>
          <w:p w14:paraId="3203CDCB"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Drought, wildfire, extreme storms, ecosystems/biodiversity</w:t>
            </w:r>
          </w:p>
        </w:tc>
        <w:tc>
          <w:tcPr>
            <w:tcW w:w="3330" w:type="dxa"/>
          </w:tcPr>
          <w:p w14:paraId="56FAA1D0" w14:textId="77777777" w:rsidR="00580DC9" w:rsidRDefault="00580DC9" w:rsidP="00125641">
            <w:pPr>
              <w:textAlignment w:val="baseline"/>
              <w:rPr>
                <w:rFonts w:asciiTheme="minorHAnsi" w:hAnsiTheme="minorHAnsi" w:cstheme="minorHAnsi"/>
                <w:sz w:val="20"/>
                <w:szCs w:val="20"/>
                <w:bdr w:val="none" w:sz="0" w:space="0" w:color="auto" w:frame="1"/>
              </w:rPr>
            </w:pPr>
            <w:r w:rsidRPr="00C97D03">
              <w:rPr>
                <w:rFonts w:asciiTheme="minorHAnsi" w:hAnsiTheme="minorHAnsi" w:cstheme="minorHAnsi"/>
                <w:sz w:val="20"/>
                <w:szCs w:val="20"/>
                <w:bdr w:val="none" w:sz="0" w:space="0" w:color="auto" w:frame="1"/>
              </w:rPr>
              <w:t>Seeking mechanistic, quantitative understanding of the form and evolution of landscapes. In addition, we are seeking linkages between ecological and geomorphic processes, and building tools to tackle pressing environmental problems.</w:t>
            </w:r>
          </w:p>
          <w:p w14:paraId="681E83D3" w14:textId="77777777" w:rsidR="00580DC9" w:rsidRPr="00C97D03" w:rsidRDefault="00580DC9" w:rsidP="00125641">
            <w:pPr>
              <w:textAlignment w:val="baseline"/>
              <w:rPr>
                <w:rFonts w:asciiTheme="minorHAnsi" w:hAnsiTheme="minorHAnsi" w:cstheme="minorHAnsi"/>
                <w:sz w:val="20"/>
                <w:szCs w:val="20"/>
              </w:rPr>
            </w:pPr>
          </w:p>
          <w:p w14:paraId="75B418A1"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  </w:t>
            </w:r>
          </w:p>
        </w:tc>
        <w:tc>
          <w:tcPr>
            <w:tcW w:w="3330" w:type="dxa"/>
          </w:tcPr>
          <w:p w14:paraId="1921D6AC" w14:textId="77777777" w:rsidR="00580DC9" w:rsidRPr="00C97D03" w:rsidRDefault="00580DC9" w:rsidP="00125641">
            <w:pPr>
              <w:textAlignment w:val="baseline"/>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NCALM –National </w:t>
            </w:r>
            <w:hyperlink r:id="rId674" w:history="1">
              <w:r w:rsidRPr="00C97D03">
                <w:rPr>
                  <w:rStyle w:val="Hyperlink"/>
                  <w:rFonts w:asciiTheme="minorHAnsi" w:hAnsiTheme="minorHAnsi" w:cstheme="minorHAnsi"/>
                  <w:sz w:val="20"/>
                  <w:szCs w:val="20"/>
                  <w:bdr w:val="none" w:sz="0" w:space="0" w:color="auto" w:frame="1"/>
                </w:rPr>
                <w:t>Center for Airborne Laser Mapping</w:t>
              </w:r>
            </w:hyperlink>
            <w:r w:rsidRPr="00C97D03">
              <w:rPr>
                <w:rFonts w:asciiTheme="minorHAnsi" w:hAnsiTheme="minorHAnsi" w:cstheme="minorHAnsi"/>
                <w:color w:val="0563C1"/>
                <w:sz w:val="20"/>
                <w:szCs w:val="20"/>
                <w:bdr w:val="none" w:sz="0" w:space="0" w:color="auto" w:frame="1"/>
              </w:rPr>
              <w:t> co-director</w:t>
            </w:r>
          </w:p>
          <w:p w14:paraId="42353377"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 </w:t>
            </w:r>
          </w:p>
        </w:tc>
        <w:tc>
          <w:tcPr>
            <w:tcW w:w="3240" w:type="dxa"/>
          </w:tcPr>
          <w:p w14:paraId="0E0431CD"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b/>
                <w:bCs/>
                <w:color w:val="2F5496"/>
                <w:sz w:val="20"/>
                <w:szCs w:val="20"/>
                <w:bdr w:val="none" w:sz="0" w:space="0" w:color="auto" w:frame="1"/>
              </w:rPr>
              <w:t> </w:t>
            </w:r>
          </w:p>
        </w:tc>
      </w:tr>
      <w:tr w:rsidR="00580DC9" w:rsidRPr="00170A6D" w14:paraId="42C7F9FD" w14:textId="77777777" w:rsidTr="00125641">
        <w:trPr>
          <w:trHeight w:val="320"/>
        </w:trPr>
        <w:tc>
          <w:tcPr>
            <w:tcW w:w="1080" w:type="dxa"/>
            <w:noWrap/>
          </w:tcPr>
          <w:p w14:paraId="16CEB73E"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Michael</w:t>
            </w:r>
            <w:r w:rsidRPr="00C97D03">
              <w:rPr>
                <w:rFonts w:asciiTheme="minorHAnsi" w:hAnsiTheme="minorHAnsi" w:cstheme="minorHAnsi"/>
                <w:color w:val="FF0000"/>
                <w:sz w:val="20"/>
                <w:szCs w:val="20"/>
              </w:rPr>
              <w:t xml:space="preserve"> </w:t>
            </w:r>
          </w:p>
          <w:p w14:paraId="13587E66" w14:textId="77777777" w:rsidR="00580DC9" w:rsidRPr="00C97D03" w:rsidRDefault="00580DC9" w:rsidP="00125641">
            <w:pPr>
              <w:rPr>
                <w:rFonts w:asciiTheme="minorHAnsi" w:hAnsiTheme="minorHAnsi" w:cstheme="minorHAnsi"/>
                <w:sz w:val="20"/>
                <w:szCs w:val="20"/>
                <w:bdr w:val="none" w:sz="0" w:space="0" w:color="auto" w:frame="1"/>
              </w:rPr>
            </w:pPr>
          </w:p>
        </w:tc>
        <w:tc>
          <w:tcPr>
            <w:tcW w:w="1800" w:type="dxa"/>
            <w:noWrap/>
          </w:tcPr>
          <w:p w14:paraId="44F5BD5C" w14:textId="77777777" w:rsidR="00580DC9" w:rsidRDefault="00580DC9" w:rsidP="00125641">
            <w:hyperlink r:id="rId675" w:history="1">
              <w:r w:rsidRPr="00C97D03">
                <w:rPr>
                  <w:rStyle w:val="Hyperlink"/>
                  <w:rFonts w:asciiTheme="minorHAnsi" w:hAnsiTheme="minorHAnsi" w:cstheme="minorHAnsi"/>
                  <w:sz w:val="20"/>
                  <w:szCs w:val="20"/>
                </w:rPr>
                <w:t>Manga</w:t>
              </w:r>
            </w:hyperlink>
          </w:p>
        </w:tc>
        <w:tc>
          <w:tcPr>
            <w:tcW w:w="1530" w:type="dxa"/>
          </w:tcPr>
          <w:p w14:paraId="226E5601" w14:textId="77777777" w:rsidR="00580DC9" w:rsidRPr="00C97D03" w:rsidRDefault="00580DC9" w:rsidP="00125641">
            <w:pPr>
              <w:textAlignment w:val="baseline"/>
              <w:rPr>
                <w:rFonts w:asciiTheme="minorHAnsi" w:hAnsiTheme="minorHAnsi" w:cstheme="minorHAnsi"/>
                <w:sz w:val="20"/>
                <w:szCs w:val="20"/>
                <w:bdr w:val="none" w:sz="0" w:space="0" w:color="auto" w:frame="1"/>
              </w:rPr>
            </w:pPr>
            <w:r w:rsidRPr="00C97D03">
              <w:rPr>
                <w:rFonts w:asciiTheme="minorHAnsi" w:hAnsiTheme="minorHAnsi" w:cstheme="minorHAnsi"/>
                <w:color w:val="000000"/>
                <w:sz w:val="20"/>
                <w:szCs w:val="20"/>
              </w:rPr>
              <w:t>Earth and Planetary Sciences</w:t>
            </w:r>
          </w:p>
        </w:tc>
        <w:tc>
          <w:tcPr>
            <w:tcW w:w="1800" w:type="dxa"/>
          </w:tcPr>
          <w:p w14:paraId="7DE62732" w14:textId="77777777" w:rsidR="00580DC9" w:rsidRPr="00C97D03" w:rsidRDefault="00580DC9" w:rsidP="00125641">
            <w:pPr>
              <w:textAlignment w:val="baseline"/>
              <w:rPr>
                <w:rFonts w:asciiTheme="minorHAnsi" w:hAnsiTheme="minorHAnsi" w:cstheme="minorHAnsi"/>
                <w:sz w:val="20"/>
                <w:szCs w:val="20"/>
                <w:bdr w:val="none" w:sz="0" w:space="0" w:color="auto" w:frame="1"/>
              </w:rPr>
            </w:pPr>
            <w:r w:rsidRPr="00C97D03">
              <w:rPr>
                <w:rFonts w:asciiTheme="minorHAnsi" w:hAnsiTheme="minorHAnsi" w:cstheme="minorHAnsi"/>
                <w:color w:val="000000"/>
                <w:sz w:val="20"/>
                <w:szCs w:val="20"/>
              </w:rPr>
              <w:t>L&amp;S Physical Sciences</w:t>
            </w:r>
          </w:p>
        </w:tc>
        <w:tc>
          <w:tcPr>
            <w:tcW w:w="2340" w:type="dxa"/>
          </w:tcPr>
          <w:p w14:paraId="017AAA45" w14:textId="77777777" w:rsidR="00580DC9" w:rsidRPr="00C97D03" w:rsidRDefault="00580DC9" w:rsidP="00125641">
            <w:pPr>
              <w:rPr>
                <w:rFonts w:asciiTheme="minorHAnsi" w:hAnsiTheme="minorHAnsi" w:cstheme="minorHAnsi"/>
                <w:sz w:val="20"/>
                <w:szCs w:val="20"/>
                <w:bdr w:val="none" w:sz="0" w:space="0" w:color="auto" w:frame="1"/>
              </w:rPr>
            </w:pPr>
            <w:r w:rsidRPr="00C97D03">
              <w:rPr>
                <w:rFonts w:asciiTheme="minorHAnsi" w:hAnsiTheme="minorHAnsi" w:cstheme="minorHAnsi"/>
                <w:sz w:val="20"/>
                <w:szCs w:val="20"/>
              </w:rPr>
              <w:t>Water, energy</w:t>
            </w:r>
          </w:p>
        </w:tc>
        <w:tc>
          <w:tcPr>
            <w:tcW w:w="3330" w:type="dxa"/>
          </w:tcPr>
          <w:p w14:paraId="59E2CB58"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 xml:space="preserve">Effects of volcanic eruptions on climate; effects of climate change on natural hazards from volcanoes and earthquakes. Controls on streamflow variability. </w:t>
            </w:r>
          </w:p>
          <w:p w14:paraId="6C9FC43C" w14:textId="77777777" w:rsidR="00580DC9" w:rsidRPr="00C97D03" w:rsidRDefault="00580DC9" w:rsidP="00125641">
            <w:pPr>
              <w:textAlignment w:val="baseline"/>
              <w:rPr>
                <w:rFonts w:asciiTheme="minorHAnsi" w:hAnsiTheme="minorHAnsi" w:cstheme="minorHAnsi"/>
                <w:sz w:val="20"/>
                <w:szCs w:val="20"/>
                <w:bdr w:val="none" w:sz="0" w:space="0" w:color="auto" w:frame="1"/>
              </w:rPr>
            </w:pPr>
          </w:p>
        </w:tc>
        <w:tc>
          <w:tcPr>
            <w:tcW w:w="3330" w:type="dxa"/>
          </w:tcPr>
          <w:p w14:paraId="48383239" w14:textId="77777777" w:rsidR="00580DC9" w:rsidRPr="00C97D03" w:rsidRDefault="00580DC9" w:rsidP="00125641">
            <w:pPr>
              <w:textAlignment w:val="baseline"/>
              <w:rPr>
                <w:rFonts w:asciiTheme="minorHAnsi" w:hAnsiTheme="minorHAnsi" w:cstheme="minorHAnsi"/>
                <w:sz w:val="20"/>
                <w:szCs w:val="20"/>
                <w:bdr w:val="none" w:sz="0" w:space="0" w:color="auto" w:frame="1"/>
              </w:rPr>
            </w:pPr>
          </w:p>
        </w:tc>
        <w:tc>
          <w:tcPr>
            <w:tcW w:w="3240" w:type="dxa"/>
          </w:tcPr>
          <w:p w14:paraId="2EEB9B6F"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w:t>
            </w:r>
          </w:p>
          <w:p w14:paraId="1FB6CC4A" w14:textId="77777777" w:rsidR="00580DC9" w:rsidRPr="00C97D03" w:rsidRDefault="00580DC9" w:rsidP="00125641">
            <w:pPr>
              <w:rPr>
                <w:rFonts w:asciiTheme="minorHAnsi" w:hAnsiTheme="minorHAnsi" w:cstheme="minorHAnsi"/>
                <w:b/>
                <w:bCs/>
                <w:color w:val="2F5496"/>
                <w:sz w:val="20"/>
                <w:szCs w:val="20"/>
                <w:bdr w:val="none" w:sz="0" w:space="0" w:color="auto" w:frame="1"/>
              </w:rPr>
            </w:pPr>
          </w:p>
        </w:tc>
      </w:tr>
      <w:tr w:rsidR="00580DC9" w:rsidRPr="00170A6D" w14:paraId="025311AF" w14:textId="77777777" w:rsidTr="00125641">
        <w:trPr>
          <w:trHeight w:val="320"/>
        </w:trPr>
        <w:tc>
          <w:tcPr>
            <w:tcW w:w="1080" w:type="dxa"/>
            <w:noWrap/>
          </w:tcPr>
          <w:p w14:paraId="0CCE4737"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lastRenderedPageBreak/>
              <w:t>Rusen</w:t>
            </w:r>
            <w:r w:rsidRPr="00C97D03">
              <w:rPr>
                <w:rFonts w:asciiTheme="minorHAnsi" w:hAnsiTheme="minorHAnsi" w:cstheme="minorHAnsi"/>
                <w:color w:val="FF0000"/>
                <w:sz w:val="20"/>
                <w:szCs w:val="20"/>
              </w:rPr>
              <w:t xml:space="preserve"> </w:t>
            </w:r>
          </w:p>
          <w:p w14:paraId="608EB676"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5DFAB085" w14:textId="77777777" w:rsidR="00580DC9" w:rsidRDefault="00580DC9" w:rsidP="00125641">
            <w:hyperlink r:id="rId676" w:history="1">
              <w:r w:rsidRPr="00C97D03">
                <w:rPr>
                  <w:rStyle w:val="Hyperlink"/>
                  <w:rFonts w:asciiTheme="minorHAnsi" w:hAnsiTheme="minorHAnsi" w:cstheme="minorHAnsi"/>
                  <w:sz w:val="20"/>
                  <w:szCs w:val="20"/>
                </w:rPr>
                <w:t>Oktem</w:t>
              </w:r>
            </w:hyperlink>
          </w:p>
        </w:tc>
        <w:tc>
          <w:tcPr>
            <w:tcW w:w="1530" w:type="dxa"/>
          </w:tcPr>
          <w:p w14:paraId="7552CE7B"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EPS</w:t>
            </w:r>
          </w:p>
        </w:tc>
        <w:tc>
          <w:tcPr>
            <w:tcW w:w="1800" w:type="dxa"/>
          </w:tcPr>
          <w:p w14:paraId="04C841AB"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Physical Sciences</w:t>
            </w:r>
          </w:p>
        </w:tc>
        <w:tc>
          <w:tcPr>
            <w:tcW w:w="2340" w:type="dxa"/>
          </w:tcPr>
          <w:p w14:paraId="118BEFB3" w14:textId="77777777" w:rsidR="00580DC9"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Clouds, climate modeling, water</w:t>
            </w:r>
          </w:p>
        </w:tc>
        <w:tc>
          <w:tcPr>
            <w:tcW w:w="3330" w:type="dxa"/>
          </w:tcPr>
          <w:p w14:paraId="407770CE"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Developing and implementing image processing-based algorithms to collect data on atmospheric clouds. Collaborated with David Romps on new cloud data sets.</w:t>
            </w:r>
          </w:p>
          <w:p w14:paraId="412F7351" w14:textId="77777777" w:rsidR="00580DC9" w:rsidRPr="00C97D03" w:rsidRDefault="00580DC9" w:rsidP="00125641">
            <w:pPr>
              <w:rPr>
                <w:rFonts w:asciiTheme="minorHAnsi" w:hAnsiTheme="minorHAnsi" w:cstheme="minorHAnsi"/>
                <w:sz w:val="20"/>
                <w:szCs w:val="20"/>
              </w:rPr>
            </w:pPr>
          </w:p>
        </w:tc>
        <w:tc>
          <w:tcPr>
            <w:tcW w:w="3330" w:type="dxa"/>
          </w:tcPr>
          <w:p w14:paraId="5467B428" w14:textId="77777777" w:rsidR="00580DC9" w:rsidRPr="00C97D03" w:rsidRDefault="00580DC9" w:rsidP="00125641">
            <w:pPr>
              <w:rPr>
                <w:rFonts w:asciiTheme="minorHAnsi" w:hAnsiTheme="minorHAnsi" w:cstheme="minorHAnsi"/>
                <w:sz w:val="20"/>
                <w:szCs w:val="20"/>
              </w:rPr>
            </w:pPr>
            <w:hyperlink r:id="rId677" w:history="1">
              <w:r w:rsidRPr="00C97D03">
                <w:rPr>
                  <w:rStyle w:val="Hyperlink"/>
                  <w:rFonts w:asciiTheme="minorHAnsi" w:hAnsiTheme="minorHAnsi" w:cstheme="minorHAnsi"/>
                  <w:sz w:val="20"/>
                  <w:szCs w:val="20"/>
                </w:rPr>
                <w:t>Berkeley Researchers Look to Clouds for Drought Clues</w:t>
              </w:r>
            </w:hyperlink>
            <w:r w:rsidRPr="00C97D03">
              <w:rPr>
                <w:rFonts w:asciiTheme="minorHAnsi" w:hAnsiTheme="minorHAnsi" w:cstheme="minorHAnsi"/>
                <w:sz w:val="20"/>
                <w:szCs w:val="20"/>
              </w:rPr>
              <w:t xml:space="preserve"> — 4D Stereophotogrammetry leads to new data sets.</w:t>
            </w:r>
          </w:p>
          <w:p w14:paraId="2977322F"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Use stereo photogrammetry to collect data on atmospheric clouds.  Analyze observation data to understand the cloud processes.</w:t>
            </w:r>
          </w:p>
          <w:p w14:paraId="5CCCEBC5" w14:textId="77777777" w:rsidR="00580DC9" w:rsidRDefault="00580DC9" w:rsidP="00125641">
            <w:pPr>
              <w:rPr>
                <w:rFonts w:asciiTheme="minorHAnsi" w:hAnsiTheme="minorHAnsi" w:cstheme="minorHAnsi"/>
                <w:sz w:val="20"/>
                <w:szCs w:val="20"/>
              </w:rPr>
            </w:pPr>
          </w:p>
          <w:p w14:paraId="3C7DD556" w14:textId="77777777" w:rsidR="00580DC9" w:rsidRDefault="00580DC9" w:rsidP="00125641"/>
        </w:tc>
        <w:tc>
          <w:tcPr>
            <w:tcW w:w="3240" w:type="dxa"/>
          </w:tcPr>
          <w:p w14:paraId="426E05E1" w14:textId="77777777" w:rsidR="00580DC9" w:rsidRPr="00C97D03" w:rsidRDefault="00580DC9" w:rsidP="00125641">
            <w:pPr>
              <w:rPr>
                <w:rFonts w:asciiTheme="minorHAnsi" w:hAnsiTheme="minorHAnsi" w:cstheme="minorHAnsi"/>
                <w:sz w:val="20"/>
                <w:szCs w:val="20"/>
              </w:rPr>
            </w:pPr>
          </w:p>
          <w:p w14:paraId="11E46713" w14:textId="77777777" w:rsidR="00580DC9" w:rsidRDefault="00580DC9" w:rsidP="00125641"/>
        </w:tc>
      </w:tr>
      <w:tr w:rsidR="00580DC9" w:rsidRPr="00170A6D" w14:paraId="36760321" w14:textId="77777777" w:rsidTr="00125641">
        <w:trPr>
          <w:trHeight w:val="320"/>
        </w:trPr>
        <w:tc>
          <w:tcPr>
            <w:tcW w:w="1080" w:type="dxa"/>
            <w:noWrap/>
          </w:tcPr>
          <w:p w14:paraId="47DA0884"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David</w:t>
            </w:r>
            <w:r w:rsidRPr="00C97D03">
              <w:rPr>
                <w:rFonts w:asciiTheme="minorHAnsi" w:hAnsiTheme="minorHAnsi" w:cstheme="minorHAnsi"/>
                <w:color w:val="FF0000"/>
                <w:sz w:val="20"/>
                <w:szCs w:val="20"/>
              </w:rPr>
              <w:t xml:space="preserve"> </w:t>
            </w:r>
          </w:p>
          <w:p w14:paraId="128594AA"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29A4E6AC" w14:textId="77777777" w:rsidR="00580DC9" w:rsidRDefault="00580DC9" w:rsidP="00125641">
            <w:hyperlink r:id="rId678" w:history="1">
              <w:r w:rsidRPr="00C97D03">
                <w:rPr>
                  <w:rStyle w:val="Hyperlink"/>
                  <w:rFonts w:asciiTheme="minorHAnsi" w:hAnsiTheme="minorHAnsi" w:cstheme="minorHAnsi"/>
                  <w:sz w:val="20"/>
                  <w:szCs w:val="20"/>
                </w:rPr>
                <w:t>Romps</w:t>
              </w:r>
            </w:hyperlink>
          </w:p>
        </w:tc>
        <w:tc>
          <w:tcPr>
            <w:tcW w:w="1530" w:type="dxa"/>
          </w:tcPr>
          <w:p w14:paraId="36320EB4"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Earth and Planetary Sciences</w:t>
            </w:r>
          </w:p>
        </w:tc>
        <w:tc>
          <w:tcPr>
            <w:tcW w:w="1800" w:type="dxa"/>
          </w:tcPr>
          <w:p w14:paraId="396AEE67"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Physical Sciences</w:t>
            </w:r>
          </w:p>
        </w:tc>
        <w:tc>
          <w:tcPr>
            <w:tcW w:w="2340" w:type="dxa"/>
          </w:tcPr>
          <w:p w14:paraId="5648A52E"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Climate modeling, heat, drought, water</w:t>
            </w:r>
          </w:p>
        </w:tc>
        <w:tc>
          <w:tcPr>
            <w:tcW w:w="3330" w:type="dxa"/>
          </w:tcPr>
          <w:p w14:paraId="3BF5C5A8"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Romps’ work on atmospheric dynamics includes research on cloud dynamics, microphysics, and the interaction of clouds with Earth’s climate. </w:t>
            </w:r>
          </w:p>
          <w:p w14:paraId="5EAC7FBE" w14:textId="77777777" w:rsidR="00580DC9" w:rsidRPr="00C97D03" w:rsidRDefault="00580DC9" w:rsidP="00125641">
            <w:pPr>
              <w:rPr>
                <w:rFonts w:asciiTheme="minorHAnsi" w:hAnsiTheme="minorHAnsi" w:cstheme="minorHAnsi"/>
                <w:sz w:val="20"/>
                <w:szCs w:val="20"/>
              </w:rPr>
            </w:pPr>
          </w:p>
          <w:p w14:paraId="1AAD8154"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Participant in </w:t>
            </w:r>
            <w:hyperlink r:id="rId679" w:history="1">
              <w:r w:rsidRPr="00C97D03">
                <w:rPr>
                  <w:rStyle w:val="Hyperlink"/>
                  <w:rFonts w:asciiTheme="minorHAnsi" w:hAnsiTheme="minorHAnsi" w:cstheme="minorHAnsi"/>
                  <w:sz w:val="20"/>
                  <w:szCs w:val="20"/>
                </w:rPr>
                <w:t>proposal</w:t>
              </w:r>
            </w:hyperlink>
            <w:r w:rsidRPr="00C97D03">
              <w:rPr>
                <w:rFonts w:asciiTheme="minorHAnsi" w:hAnsiTheme="minorHAnsi" w:cstheme="minorHAnsi"/>
                <w:sz w:val="20"/>
                <w:szCs w:val="20"/>
              </w:rPr>
              <w:t xml:space="preserve"> for a new Academic Senate Climate Change Standing Committee.</w:t>
            </w:r>
          </w:p>
          <w:p w14:paraId="0D473D2C" w14:textId="77777777" w:rsidR="00580DC9" w:rsidRPr="00C97D03" w:rsidRDefault="00580DC9" w:rsidP="00125641">
            <w:pPr>
              <w:rPr>
                <w:rFonts w:asciiTheme="minorHAnsi" w:hAnsiTheme="minorHAnsi" w:cstheme="minorHAnsi"/>
                <w:sz w:val="20"/>
                <w:szCs w:val="20"/>
              </w:rPr>
            </w:pPr>
          </w:p>
          <w:p w14:paraId="010289AB"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Yi-</w:t>
            </w:r>
            <w:proofErr w:type="spellStart"/>
            <w:r w:rsidRPr="00C97D03">
              <w:rPr>
                <w:rFonts w:asciiTheme="minorHAnsi" w:hAnsiTheme="minorHAnsi" w:cstheme="minorHAnsi"/>
                <w:sz w:val="20"/>
                <w:szCs w:val="20"/>
              </w:rPr>
              <w:t>Chuan</w:t>
            </w:r>
            <w:proofErr w:type="spellEnd"/>
            <w:r w:rsidRPr="00C97D03">
              <w:rPr>
                <w:rFonts w:asciiTheme="minorHAnsi" w:hAnsiTheme="minorHAnsi" w:cstheme="minorHAnsi"/>
                <w:sz w:val="20"/>
                <w:szCs w:val="20"/>
              </w:rPr>
              <w:t xml:space="preserve"> Lu is grad student working with Romps on heat and other issues</w:t>
            </w:r>
          </w:p>
          <w:p w14:paraId="59681FF0" w14:textId="77777777" w:rsidR="00580DC9" w:rsidRPr="00C97D03" w:rsidRDefault="00580DC9" w:rsidP="00125641">
            <w:pPr>
              <w:rPr>
                <w:rFonts w:asciiTheme="minorHAnsi" w:hAnsiTheme="minorHAnsi" w:cstheme="minorHAnsi"/>
                <w:sz w:val="20"/>
                <w:szCs w:val="20"/>
              </w:rPr>
            </w:pPr>
          </w:p>
          <w:p w14:paraId="0A9E2A96" w14:textId="77777777" w:rsidR="00580DC9" w:rsidRPr="00C97D03" w:rsidRDefault="00580DC9" w:rsidP="00125641">
            <w:pPr>
              <w:rPr>
                <w:rFonts w:asciiTheme="minorHAnsi" w:hAnsiTheme="minorHAnsi" w:cstheme="minorHAnsi"/>
                <w:color w:val="000000"/>
                <w:sz w:val="20"/>
                <w:szCs w:val="20"/>
              </w:rPr>
            </w:pPr>
          </w:p>
        </w:tc>
        <w:tc>
          <w:tcPr>
            <w:tcW w:w="3330" w:type="dxa"/>
          </w:tcPr>
          <w:p w14:paraId="70D466C0" w14:textId="77777777" w:rsidR="00580DC9" w:rsidRPr="00C97D03" w:rsidRDefault="00580DC9" w:rsidP="00125641">
            <w:pPr>
              <w:rPr>
                <w:rStyle w:val="Hyperlink"/>
                <w:rFonts w:asciiTheme="minorHAnsi" w:hAnsiTheme="minorHAnsi" w:cstheme="minorHAnsi"/>
                <w:color w:val="000000" w:themeColor="text1"/>
                <w:sz w:val="20"/>
                <w:szCs w:val="20"/>
              </w:rPr>
            </w:pPr>
            <w:hyperlink r:id="rId680" w:anchor="21water" w:history="1">
              <w:r w:rsidRPr="008B4C52">
                <w:rPr>
                  <w:rStyle w:val="Hyperlink"/>
                  <w:rFonts w:asciiTheme="minorHAnsi" w:hAnsiTheme="minorHAnsi" w:cstheme="minorHAnsi"/>
                  <w:sz w:val="20"/>
                  <w:szCs w:val="20"/>
                </w:rPr>
                <w:t>A list of Romps’ research</w:t>
              </w:r>
            </w:hyperlink>
            <w:r w:rsidRPr="00C97D03">
              <w:rPr>
                <w:rStyle w:val="Hyperlink"/>
                <w:rFonts w:asciiTheme="minorHAnsi" w:hAnsiTheme="minorHAnsi" w:cstheme="minorHAnsi"/>
                <w:color w:val="000000" w:themeColor="text1"/>
                <w:sz w:val="20"/>
                <w:szCs w:val="20"/>
              </w:rPr>
              <w:t xml:space="preserve">: </w:t>
            </w:r>
          </w:p>
          <w:p w14:paraId="1F76BEAD" w14:textId="77777777" w:rsidR="00580DC9" w:rsidRPr="00C97D03" w:rsidRDefault="00580DC9" w:rsidP="00125641">
            <w:pPr>
              <w:rPr>
                <w:rStyle w:val="Hyperlink"/>
                <w:rFonts w:asciiTheme="minorHAnsi" w:hAnsiTheme="minorHAnsi" w:cstheme="minorHAnsi"/>
                <w:color w:val="000000" w:themeColor="text1"/>
                <w:sz w:val="20"/>
                <w:szCs w:val="20"/>
              </w:rPr>
            </w:pPr>
          </w:p>
          <w:p w14:paraId="297DAE1E" w14:textId="77777777" w:rsidR="00580DC9" w:rsidRPr="00C97D03" w:rsidRDefault="00580DC9" w:rsidP="00125641">
            <w:pPr>
              <w:rPr>
                <w:rFonts w:asciiTheme="minorHAnsi" w:hAnsiTheme="minorHAnsi" w:cstheme="minorHAnsi"/>
                <w:sz w:val="20"/>
                <w:szCs w:val="20"/>
              </w:rPr>
            </w:pPr>
            <w:hyperlink r:id="rId681" w:history="1">
              <w:r w:rsidRPr="00C97D03">
                <w:rPr>
                  <w:rStyle w:val="Hyperlink"/>
                  <w:rFonts w:asciiTheme="minorHAnsi" w:hAnsiTheme="minorHAnsi" w:cstheme="minorHAnsi"/>
                  <w:sz w:val="20"/>
                  <w:szCs w:val="20"/>
                </w:rPr>
                <w:t>Berkeley Researchers Look to Clouds for Drought Clues</w:t>
              </w:r>
            </w:hyperlink>
            <w:r w:rsidRPr="00C97D03">
              <w:rPr>
                <w:rFonts w:asciiTheme="minorHAnsi" w:hAnsiTheme="minorHAnsi" w:cstheme="minorHAnsi"/>
                <w:sz w:val="20"/>
                <w:szCs w:val="20"/>
              </w:rPr>
              <w:t xml:space="preserve"> — 4D Stereophotogrammetry leads to new data sets.</w:t>
            </w:r>
          </w:p>
          <w:p w14:paraId="558D8260" w14:textId="77777777" w:rsidR="00580DC9" w:rsidRPr="00C97D03" w:rsidRDefault="00580DC9" w:rsidP="00125641">
            <w:pPr>
              <w:rPr>
                <w:rFonts w:asciiTheme="minorHAnsi" w:hAnsiTheme="minorHAnsi" w:cstheme="minorHAnsi"/>
                <w:sz w:val="20"/>
                <w:szCs w:val="20"/>
              </w:rPr>
            </w:pPr>
          </w:p>
          <w:p w14:paraId="30CF6FAC" w14:textId="77777777" w:rsidR="00580DC9" w:rsidRDefault="00580DC9" w:rsidP="00125641">
            <w:pPr>
              <w:rPr>
                <w:rStyle w:val="Hyperlink"/>
                <w:rFonts w:asciiTheme="minorHAnsi" w:hAnsiTheme="minorHAnsi" w:cstheme="minorHAnsi"/>
                <w:sz w:val="20"/>
                <w:szCs w:val="20"/>
              </w:rPr>
            </w:pPr>
            <w:hyperlink r:id="rId682" w:history="1">
              <w:r w:rsidRPr="00C97D03">
                <w:rPr>
                  <w:rStyle w:val="Hyperlink"/>
                  <w:rFonts w:asciiTheme="minorHAnsi" w:hAnsiTheme="minorHAnsi" w:cstheme="minorHAnsi"/>
                  <w:sz w:val="20"/>
                  <w:szCs w:val="20"/>
                </w:rPr>
                <w:t>13-minute Youtube video (May 2022) examining the techniques of climate denial.</w:t>
              </w:r>
            </w:hyperlink>
          </w:p>
          <w:p w14:paraId="20FBE850" w14:textId="77777777" w:rsidR="00580DC9" w:rsidRDefault="00580DC9" w:rsidP="00125641">
            <w:pPr>
              <w:rPr>
                <w:rStyle w:val="Hyperlink"/>
                <w:rFonts w:asciiTheme="minorHAnsi" w:hAnsiTheme="minorHAnsi" w:cstheme="minorHAnsi"/>
                <w:sz w:val="20"/>
                <w:szCs w:val="20"/>
              </w:rPr>
            </w:pPr>
          </w:p>
          <w:p w14:paraId="7B0BFBD5" w14:textId="77777777" w:rsidR="00580DC9" w:rsidRPr="00BA0BD7" w:rsidRDefault="00580DC9" w:rsidP="00125641">
            <w:pPr>
              <w:rPr>
                <w:rStyle w:val="Hyperlink"/>
                <w:rFonts w:asciiTheme="minorHAnsi" w:hAnsiTheme="minorHAnsi" w:cstheme="minorHAnsi"/>
                <w:color w:val="000000" w:themeColor="text1"/>
                <w:sz w:val="20"/>
                <w:szCs w:val="20"/>
                <w:u w:val="none"/>
              </w:rPr>
            </w:pPr>
            <w:r w:rsidRPr="00BA0BD7">
              <w:rPr>
                <w:rStyle w:val="Hyperlink"/>
                <w:rFonts w:asciiTheme="minorHAnsi" w:hAnsiTheme="minorHAnsi" w:cstheme="minorHAnsi"/>
                <w:color w:val="000000" w:themeColor="text1"/>
                <w:sz w:val="20"/>
                <w:szCs w:val="20"/>
                <w:u w:val="none"/>
              </w:rPr>
              <w:t>2023 UCOP Proposal</w:t>
            </w:r>
            <w:r>
              <w:rPr>
                <w:rStyle w:val="Hyperlink"/>
                <w:rFonts w:asciiTheme="minorHAnsi" w:hAnsiTheme="minorHAnsi" w:cstheme="minorHAnsi"/>
                <w:color w:val="000000" w:themeColor="text1"/>
                <w:sz w:val="20"/>
                <w:szCs w:val="20"/>
                <w:u w:val="none"/>
              </w:rPr>
              <w:t xml:space="preserve">: </w:t>
            </w:r>
            <w:r w:rsidRPr="00BA0BD7">
              <w:rPr>
                <w:rFonts w:asciiTheme="minorHAnsi" w:hAnsiTheme="minorHAnsi" w:cstheme="minorHAnsi"/>
                <w:sz w:val="20"/>
                <w:szCs w:val="20"/>
              </w:rPr>
              <w:t>Ranking California's climate-intensified heat waves using downscaled metrics of heat stress</w:t>
            </w:r>
          </w:p>
          <w:p w14:paraId="15C9121E" w14:textId="77777777" w:rsidR="00580DC9" w:rsidRPr="00C97D03" w:rsidRDefault="00580DC9" w:rsidP="00125641">
            <w:pPr>
              <w:textAlignment w:val="baseline"/>
              <w:rPr>
                <w:rFonts w:asciiTheme="minorHAnsi" w:hAnsiTheme="minorHAnsi" w:cstheme="minorHAnsi"/>
                <w:sz w:val="20"/>
                <w:szCs w:val="20"/>
                <w:bdr w:val="none" w:sz="0" w:space="0" w:color="auto" w:frame="1"/>
              </w:rPr>
            </w:pPr>
          </w:p>
        </w:tc>
        <w:tc>
          <w:tcPr>
            <w:tcW w:w="3240" w:type="dxa"/>
          </w:tcPr>
          <w:p w14:paraId="5DC8C690" w14:textId="77777777" w:rsidR="00580DC9" w:rsidRPr="00C97D03" w:rsidRDefault="00580DC9" w:rsidP="00125641">
            <w:pPr>
              <w:rPr>
                <w:rFonts w:asciiTheme="minorHAnsi" w:hAnsiTheme="minorHAnsi" w:cstheme="minorHAnsi"/>
                <w:sz w:val="20"/>
                <w:szCs w:val="20"/>
              </w:rPr>
            </w:pPr>
          </w:p>
          <w:p w14:paraId="7A766EF5" w14:textId="77777777" w:rsidR="00580DC9" w:rsidRPr="00C97D03" w:rsidRDefault="00580DC9" w:rsidP="00125641">
            <w:pPr>
              <w:rPr>
                <w:rFonts w:asciiTheme="minorHAnsi" w:hAnsiTheme="minorHAnsi" w:cstheme="minorHAnsi"/>
                <w:sz w:val="20"/>
                <w:szCs w:val="20"/>
              </w:rPr>
            </w:pPr>
          </w:p>
          <w:p w14:paraId="2C8B9561" w14:textId="77777777" w:rsidR="00580DC9" w:rsidRPr="00C97D03" w:rsidRDefault="00580DC9" w:rsidP="00125641">
            <w:pPr>
              <w:rPr>
                <w:rStyle w:val="Hyperlink"/>
                <w:rFonts w:asciiTheme="minorHAnsi" w:hAnsiTheme="minorHAnsi" w:cstheme="minorHAnsi"/>
                <w:sz w:val="20"/>
                <w:szCs w:val="20"/>
              </w:rPr>
            </w:pPr>
          </w:p>
          <w:p w14:paraId="01EE8521" w14:textId="77777777" w:rsidR="00580DC9" w:rsidRPr="00C97D03" w:rsidRDefault="00580DC9" w:rsidP="00125641">
            <w:pPr>
              <w:rPr>
                <w:rFonts w:asciiTheme="minorHAnsi" w:hAnsiTheme="minorHAnsi" w:cstheme="minorHAnsi"/>
                <w:color w:val="000000"/>
                <w:sz w:val="20"/>
                <w:szCs w:val="20"/>
              </w:rPr>
            </w:pPr>
          </w:p>
        </w:tc>
      </w:tr>
      <w:tr w:rsidR="00580DC9" w:rsidRPr="00170A6D" w14:paraId="5318C7D0" w14:textId="77777777" w:rsidTr="00125641">
        <w:trPr>
          <w:trHeight w:val="320"/>
        </w:trPr>
        <w:tc>
          <w:tcPr>
            <w:tcW w:w="1080" w:type="dxa"/>
            <w:noWrap/>
          </w:tcPr>
          <w:p w14:paraId="6862CF0C"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Nicholas</w:t>
            </w:r>
            <w:r w:rsidRPr="00C97D03">
              <w:rPr>
                <w:rFonts w:asciiTheme="minorHAnsi" w:hAnsiTheme="minorHAnsi" w:cstheme="minorHAnsi"/>
                <w:color w:val="FF0000"/>
                <w:sz w:val="20"/>
                <w:szCs w:val="20"/>
              </w:rPr>
              <w:t xml:space="preserve"> </w:t>
            </w:r>
          </w:p>
          <w:p w14:paraId="31ADE9D5"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77F06E7C" w14:textId="77777777" w:rsidR="00580DC9" w:rsidRDefault="00580DC9" w:rsidP="00125641">
            <w:hyperlink r:id="rId683" w:history="1">
              <w:r w:rsidRPr="00C97D03">
                <w:rPr>
                  <w:rStyle w:val="Hyperlink"/>
                  <w:rFonts w:asciiTheme="minorHAnsi" w:hAnsiTheme="minorHAnsi" w:cstheme="minorHAnsi"/>
                  <w:sz w:val="20"/>
                  <w:szCs w:val="20"/>
                </w:rPr>
                <w:t>Swanson-Hysell</w:t>
              </w:r>
            </w:hyperlink>
          </w:p>
        </w:tc>
        <w:tc>
          <w:tcPr>
            <w:tcW w:w="1530" w:type="dxa"/>
          </w:tcPr>
          <w:p w14:paraId="5DCB90A4"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Earth and Planetary Sciences</w:t>
            </w:r>
          </w:p>
        </w:tc>
        <w:tc>
          <w:tcPr>
            <w:tcW w:w="1800" w:type="dxa"/>
          </w:tcPr>
          <w:p w14:paraId="6578DEAF"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Physical Sciences</w:t>
            </w:r>
          </w:p>
        </w:tc>
        <w:tc>
          <w:tcPr>
            <w:tcW w:w="2340" w:type="dxa"/>
          </w:tcPr>
          <w:p w14:paraId="6903CA1F" w14:textId="77777777" w:rsidR="00580DC9" w:rsidRPr="00C97D03" w:rsidRDefault="00580DC9" w:rsidP="00125641">
            <w:pPr>
              <w:rPr>
                <w:rFonts w:asciiTheme="minorHAnsi" w:hAnsiTheme="minorHAnsi" w:cstheme="minorHAnsi"/>
                <w:sz w:val="20"/>
                <w:szCs w:val="20"/>
              </w:rPr>
            </w:pPr>
            <w:r>
              <w:rPr>
                <w:rFonts w:asciiTheme="minorHAnsi" w:hAnsiTheme="minorHAnsi" w:cstheme="minorHAnsi"/>
                <w:sz w:val="20"/>
                <w:szCs w:val="20"/>
              </w:rPr>
              <w:t>Climate history</w:t>
            </w:r>
          </w:p>
        </w:tc>
        <w:tc>
          <w:tcPr>
            <w:tcW w:w="3330" w:type="dxa"/>
          </w:tcPr>
          <w:p w14:paraId="516DEC57"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Earth history revealed through the geologic record; paleogeography; long-term drivers of Earth's climate; geomagnetic field evolution</w:t>
            </w:r>
          </w:p>
          <w:p w14:paraId="0110A0B9" w14:textId="77777777" w:rsidR="00580DC9" w:rsidRPr="00C97D03" w:rsidRDefault="00580DC9" w:rsidP="00125641">
            <w:pPr>
              <w:rPr>
                <w:rFonts w:asciiTheme="minorHAnsi" w:hAnsiTheme="minorHAnsi" w:cstheme="minorHAnsi"/>
                <w:sz w:val="20"/>
                <w:szCs w:val="20"/>
              </w:rPr>
            </w:pPr>
          </w:p>
        </w:tc>
        <w:tc>
          <w:tcPr>
            <w:tcW w:w="3330" w:type="dxa"/>
          </w:tcPr>
          <w:p w14:paraId="75F287E2" w14:textId="77777777" w:rsidR="00580DC9" w:rsidRDefault="00580DC9" w:rsidP="00125641">
            <w:hyperlink r:id="rId684" w:history="1">
              <w:r w:rsidRPr="00C97D03">
                <w:rPr>
                  <w:rStyle w:val="Hyperlink"/>
                  <w:rFonts w:asciiTheme="minorHAnsi" w:hAnsiTheme="minorHAnsi" w:cstheme="minorHAnsi"/>
                  <w:sz w:val="20"/>
                  <w:szCs w:val="20"/>
                </w:rPr>
                <w:t>Ice Ages Triggered When Tropical Islands and Continents Collide</w:t>
              </w:r>
            </w:hyperlink>
          </w:p>
        </w:tc>
        <w:tc>
          <w:tcPr>
            <w:tcW w:w="3240" w:type="dxa"/>
          </w:tcPr>
          <w:p w14:paraId="7453EF85" w14:textId="77777777" w:rsidR="00580DC9" w:rsidRPr="00C97D03" w:rsidRDefault="00580DC9" w:rsidP="00125641">
            <w:pPr>
              <w:rPr>
                <w:rFonts w:asciiTheme="minorHAnsi" w:hAnsiTheme="minorHAnsi" w:cstheme="minorHAnsi"/>
                <w:sz w:val="20"/>
                <w:szCs w:val="20"/>
              </w:rPr>
            </w:pPr>
            <w:hyperlink r:id="rId685" w:history="1">
              <w:r w:rsidRPr="00C97D03">
                <w:rPr>
                  <w:rStyle w:val="Hyperlink"/>
                  <w:rFonts w:asciiTheme="minorHAnsi" w:hAnsiTheme="minorHAnsi" w:cstheme="minorHAnsi"/>
                  <w:sz w:val="20"/>
                  <w:szCs w:val="20"/>
                </w:rPr>
                <w:t>Advanced Field Course – EPS 118</w:t>
              </w:r>
            </w:hyperlink>
          </w:p>
        </w:tc>
      </w:tr>
      <w:tr w:rsidR="00580DC9" w:rsidRPr="00170A6D" w14:paraId="296E2DD4" w14:textId="77777777" w:rsidTr="00125641">
        <w:trPr>
          <w:trHeight w:val="320"/>
        </w:trPr>
        <w:tc>
          <w:tcPr>
            <w:tcW w:w="1080" w:type="dxa"/>
            <w:noWrap/>
          </w:tcPr>
          <w:p w14:paraId="78B65232"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Inez</w:t>
            </w:r>
            <w:r w:rsidRPr="00C97D03">
              <w:rPr>
                <w:rFonts w:asciiTheme="minorHAnsi" w:hAnsiTheme="minorHAnsi" w:cstheme="minorHAnsi"/>
                <w:color w:val="FF0000"/>
                <w:sz w:val="20"/>
                <w:szCs w:val="20"/>
              </w:rPr>
              <w:t xml:space="preserve"> </w:t>
            </w:r>
          </w:p>
          <w:p w14:paraId="057C4DFD"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0CC8A646" w14:textId="77777777" w:rsidR="00580DC9" w:rsidRDefault="00580DC9" w:rsidP="00125641">
            <w:hyperlink r:id="rId686" w:history="1">
              <w:r w:rsidRPr="00C97D03">
                <w:rPr>
                  <w:rStyle w:val="Hyperlink"/>
                  <w:rFonts w:asciiTheme="minorHAnsi" w:hAnsiTheme="minorHAnsi" w:cstheme="minorHAnsi"/>
                  <w:sz w:val="20"/>
                  <w:szCs w:val="20"/>
                  <w:bdr w:val="none" w:sz="0" w:space="0" w:color="auto" w:frame="1"/>
                </w:rPr>
                <w:t>Fung</w:t>
              </w:r>
            </w:hyperlink>
          </w:p>
        </w:tc>
        <w:tc>
          <w:tcPr>
            <w:tcW w:w="1530" w:type="dxa"/>
          </w:tcPr>
          <w:p w14:paraId="089F8A39"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bdr w:val="none" w:sz="0" w:space="0" w:color="auto" w:frame="1"/>
              </w:rPr>
              <w:t>EPS, ESPM</w:t>
            </w:r>
          </w:p>
        </w:tc>
        <w:tc>
          <w:tcPr>
            <w:tcW w:w="1800" w:type="dxa"/>
          </w:tcPr>
          <w:p w14:paraId="6B86686C"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bdr w:val="none" w:sz="0" w:space="0" w:color="auto" w:frame="1"/>
              </w:rPr>
              <w:t>L&amp;S Physical Sciences, RCNR</w:t>
            </w:r>
          </w:p>
        </w:tc>
        <w:tc>
          <w:tcPr>
            <w:tcW w:w="2340" w:type="dxa"/>
          </w:tcPr>
          <w:p w14:paraId="1E60EE86"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color w:val="000000"/>
                <w:sz w:val="20"/>
                <w:szCs w:val="20"/>
                <w:bdr w:val="none" w:sz="0" w:space="0" w:color="auto" w:frame="1"/>
              </w:rPr>
              <w:t>Climate Change, Carbon Cycle</w:t>
            </w:r>
          </w:p>
        </w:tc>
        <w:tc>
          <w:tcPr>
            <w:tcW w:w="3330" w:type="dxa"/>
          </w:tcPr>
          <w:p w14:paraId="07AB44C1" w14:textId="77777777" w:rsidR="00580DC9" w:rsidRPr="00C97D03" w:rsidRDefault="00580DC9" w:rsidP="00125641">
            <w:pPr>
              <w:pStyle w:val="NormalWeb"/>
              <w:spacing w:before="0" w:beforeAutospacing="0" w:after="0" w:afterAutospacing="0"/>
              <w:ind w:right="720"/>
              <w:rPr>
                <w:rFonts w:asciiTheme="minorHAnsi" w:hAnsiTheme="minorHAnsi" w:cstheme="minorHAnsi"/>
                <w:color w:val="000000"/>
                <w:sz w:val="20"/>
                <w:szCs w:val="20"/>
              </w:rPr>
            </w:pPr>
            <w:r w:rsidRPr="00C97D03">
              <w:rPr>
                <w:rFonts w:asciiTheme="minorHAnsi" w:hAnsiTheme="minorHAnsi" w:cstheme="minorHAnsi"/>
                <w:color w:val="000000"/>
                <w:sz w:val="20"/>
                <w:szCs w:val="20"/>
                <w:bdr w:val="none" w:sz="0" w:space="0" w:color="auto" w:frame="1"/>
              </w:rPr>
              <w:t xml:space="preserve">A question driving the research is how  atmospheric CO2 and climate co-evolve, and what we can do about it. </w:t>
            </w:r>
            <w:r w:rsidRPr="00C97D03">
              <w:rPr>
                <w:rFonts w:asciiTheme="minorHAnsi" w:hAnsiTheme="minorHAnsi" w:cstheme="minorHAnsi"/>
                <w:color w:val="000000"/>
                <w:sz w:val="20"/>
                <w:szCs w:val="20"/>
                <w:bdr w:val="none" w:sz="0" w:space="0" w:color="auto" w:frame="1"/>
              </w:rPr>
              <w:lastRenderedPageBreak/>
              <w:t>A focus is the role of land surface interactions among energy, carbon, and water  in climate change.</w:t>
            </w:r>
          </w:p>
          <w:p w14:paraId="50794AD2"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color w:val="000000"/>
                <w:sz w:val="20"/>
                <w:szCs w:val="20"/>
                <w:bdr w:val="none" w:sz="0" w:space="0" w:color="auto" w:frame="1"/>
              </w:rPr>
              <w:t> </w:t>
            </w:r>
          </w:p>
        </w:tc>
        <w:tc>
          <w:tcPr>
            <w:tcW w:w="3330" w:type="dxa"/>
          </w:tcPr>
          <w:p w14:paraId="583848A8" w14:textId="77777777" w:rsidR="00580DC9" w:rsidRDefault="00580DC9" w:rsidP="00125641">
            <w:r w:rsidRPr="00C97D03">
              <w:rPr>
                <w:rFonts w:asciiTheme="minorHAnsi" w:hAnsiTheme="minorHAnsi" w:cstheme="minorHAnsi"/>
                <w:color w:val="000000"/>
                <w:sz w:val="20"/>
                <w:szCs w:val="20"/>
                <w:bdr w:val="none" w:sz="0" w:space="0" w:color="auto" w:frame="1"/>
              </w:rPr>
              <w:lastRenderedPageBreak/>
              <w:t> </w:t>
            </w:r>
          </w:p>
        </w:tc>
        <w:tc>
          <w:tcPr>
            <w:tcW w:w="3240" w:type="dxa"/>
          </w:tcPr>
          <w:p w14:paraId="0248443B" w14:textId="77777777" w:rsidR="00580DC9" w:rsidRPr="00C97D03" w:rsidRDefault="00580DC9" w:rsidP="00125641">
            <w:pPr>
              <w:rPr>
                <w:rFonts w:asciiTheme="minorHAnsi" w:hAnsiTheme="minorHAnsi" w:cstheme="minorHAnsi"/>
                <w:sz w:val="20"/>
                <w:szCs w:val="20"/>
              </w:rPr>
            </w:pPr>
            <w:hyperlink r:id="rId687" w:history="1">
              <w:r w:rsidRPr="00C97D03">
                <w:rPr>
                  <w:rStyle w:val="Hyperlink"/>
                  <w:rFonts w:asciiTheme="minorHAnsi" w:hAnsiTheme="minorHAnsi" w:cstheme="minorHAnsi"/>
                  <w:b/>
                  <w:bCs/>
                  <w:sz w:val="20"/>
                  <w:szCs w:val="20"/>
                  <w:bdr w:val="none" w:sz="0" w:space="0" w:color="auto" w:frame="1"/>
                </w:rPr>
                <w:t>Carbon Cycle Dynamics </w:t>
              </w:r>
              <w:r w:rsidRPr="00C97D03">
                <w:rPr>
                  <w:rStyle w:val="Hyperlink"/>
                  <w:rFonts w:asciiTheme="minorHAnsi" w:hAnsiTheme="minorHAnsi" w:cstheme="minorHAnsi"/>
                  <w:sz w:val="20"/>
                  <w:szCs w:val="20"/>
                  <w:bdr w:val="none" w:sz="0" w:space="0" w:color="auto" w:frame="1"/>
                </w:rPr>
                <w:t>EPS C183 001</w:t>
              </w:r>
            </w:hyperlink>
          </w:p>
        </w:tc>
      </w:tr>
      <w:tr w:rsidR="00580DC9" w:rsidRPr="00170A6D" w14:paraId="6AF76329" w14:textId="77777777" w:rsidTr="00125641">
        <w:trPr>
          <w:trHeight w:val="320"/>
        </w:trPr>
        <w:tc>
          <w:tcPr>
            <w:tcW w:w="1080" w:type="dxa"/>
            <w:noWrap/>
          </w:tcPr>
          <w:p w14:paraId="02E0DFCF" w14:textId="77777777" w:rsidR="00580DC9" w:rsidRPr="00E312DD" w:rsidRDefault="00580DC9" w:rsidP="00125641">
            <w:pPr>
              <w:rPr>
                <w:rFonts w:asciiTheme="minorHAnsi" w:hAnsiTheme="minorHAnsi" w:cstheme="minorHAnsi"/>
                <w:color w:val="FF0000"/>
                <w:sz w:val="20"/>
                <w:szCs w:val="20"/>
              </w:rPr>
            </w:pPr>
            <w:r w:rsidRPr="00E312DD">
              <w:rPr>
                <w:rFonts w:asciiTheme="minorHAnsi" w:hAnsiTheme="minorHAnsi" w:cstheme="minorHAnsi"/>
                <w:color w:val="000000"/>
                <w:sz w:val="20"/>
                <w:szCs w:val="20"/>
              </w:rPr>
              <w:t>Clair</w:t>
            </w:r>
            <w:r w:rsidRPr="00E312DD">
              <w:rPr>
                <w:rFonts w:asciiTheme="minorHAnsi" w:hAnsiTheme="minorHAnsi" w:cstheme="minorHAnsi"/>
                <w:color w:val="FF0000"/>
                <w:sz w:val="20"/>
                <w:szCs w:val="20"/>
              </w:rPr>
              <w:t xml:space="preserve"> </w:t>
            </w:r>
          </w:p>
          <w:p w14:paraId="07F6BEC0" w14:textId="77777777" w:rsidR="00580DC9" w:rsidRPr="00E312DD" w:rsidRDefault="00580DC9" w:rsidP="00125641">
            <w:pPr>
              <w:rPr>
                <w:rFonts w:asciiTheme="minorHAnsi" w:hAnsiTheme="minorHAnsi" w:cstheme="minorHAnsi"/>
                <w:color w:val="000000"/>
                <w:sz w:val="20"/>
                <w:szCs w:val="20"/>
              </w:rPr>
            </w:pPr>
          </w:p>
        </w:tc>
        <w:tc>
          <w:tcPr>
            <w:tcW w:w="1800" w:type="dxa"/>
            <w:noWrap/>
          </w:tcPr>
          <w:p w14:paraId="20008839" w14:textId="77777777" w:rsidR="00580DC9" w:rsidRDefault="00580DC9" w:rsidP="00125641">
            <w:hyperlink r:id="rId688" w:history="1">
              <w:r w:rsidRPr="00E312DD">
                <w:rPr>
                  <w:rStyle w:val="Hyperlink"/>
                  <w:rFonts w:asciiTheme="minorHAnsi" w:hAnsiTheme="minorHAnsi" w:cstheme="minorHAnsi"/>
                  <w:sz w:val="20"/>
                  <w:szCs w:val="20"/>
                </w:rPr>
                <w:t>Brown</w:t>
              </w:r>
            </w:hyperlink>
          </w:p>
        </w:tc>
        <w:tc>
          <w:tcPr>
            <w:tcW w:w="1530" w:type="dxa"/>
          </w:tcPr>
          <w:p w14:paraId="4F76AD37"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Economics</w:t>
            </w:r>
          </w:p>
        </w:tc>
        <w:tc>
          <w:tcPr>
            <w:tcW w:w="1800" w:type="dxa"/>
          </w:tcPr>
          <w:p w14:paraId="16E0029E"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 xml:space="preserve">L&amp;S Social Sciences </w:t>
            </w:r>
          </w:p>
        </w:tc>
        <w:tc>
          <w:tcPr>
            <w:tcW w:w="2340" w:type="dxa"/>
          </w:tcPr>
          <w:p w14:paraId="2AD12B49" w14:textId="77777777" w:rsidR="00580DC9" w:rsidRPr="00E312DD" w:rsidRDefault="00580DC9" w:rsidP="00125641">
            <w:pPr>
              <w:rPr>
                <w:rFonts w:asciiTheme="minorHAnsi" w:hAnsiTheme="minorHAnsi" w:cstheme="minorHAnsi"/>
                <w:color w:val="000000"/>
                <w:sz w:val="20"/>
                <w:szCs w:val="20"/>
              </w:rPr>
            </w:pPr>
            <w:r w:rsidRPr="00E312DD">
              <w:rPr>
                <w:rFonts w:asciiTheme="minorHAnsi" w:hAnsiTheme="minorHAnsi" w:cstheme="minorHAnsi"/>
                <w:sz w:val="20"/>
                <w:szCs w:val="20"/>
              </w:rPr>
              <w:t xml:space="preserve">Climate Equity/Environmental Justice, Risk </w:t>
            </w:r>
          </w:p>
        </w:tc>
        <w:tc>
          <w:tcPr>
            <w:tcW w:w="3330" w:type="dxa"/>
          </w:tcPr>
          <w:p w14:paraId="357658BA" w14:textId="77777777" w:rsidR="00580DC9" w:rsidRPr="00E312DD" w:rsidRDefault="00580DC9" w:rsidP="00125641">
            <w:pPr>
              <w:pStyle w:val="NormalWeb"/>
              <w:rPr>
                <w:rFonts w:asciiTheme="minorHAnsi" w:hAnsiTheme="minorHAnsi" w:cstheme="minorHAnsi"/>
                <w:sz w:val="20"/>
                <w:szCs w:val="20"/>
              </w:rPr>
            </w:pPr>
            <w:r w:rsidRPr="00E312DD">
              <w:rPr>
                <w:rFonts w:asciiTheme="minorHAnsi" w:hAnsiTheme="minorHAnsi" w:cstheme="minorHAnsi"/>
                <w:sz w:val="20"/>
                <w:szCs w:val="20"/>
              </w:rPr>
              <w:t>Economics, labor, labor market institutions, inequality, climate change.</w:t>
            </w:r>
          </w:p>
          <w:p w14:paraId="18369CCF" w14:textId="77777777" w:rsidR="00580DC9" w:rsidRPr="00E312DD" w:rsidRDefault="00580DC9" w:rsidP="00125641">
            <w:pPr>
              <w:pStyle w:val="NormalWeb"/>
              <w:rPr>
                <w:rFonts w:asciiTheme="minorHAnsi" w:hAnsiTheme="minorHAnsi" w:cstheme="minorHAnsi"/>
                <w:sz w:val="20"/>
                <w:szCs w:val="20"/>
              </w:rPr>
            </w:pPr>
            <w:r w:rsidRPr="00E312DD">
              <w:rPr>
                <w:rFonts w:asciiTheme="minorHAnsi" w:hAnsiTheme="minorHAnsi" w:cstheme="minorHAnsi"/>
                <w:sz w:val="20"/>
                <w:szCs w:val="20"/>
              </w:rPr>
              <w:t>Her research interests focus on creating a sustainable economy that shares prosperity and cares for all people.</w:t>
            </w:r>
          </w:p>
          <w:p w14:paraId="022A5E63" w14:textId="77777777" w:rsidR="00580DC9" w:rsidRPr="00E312DD" w:rsidRDefault="00580DC9" w:rsidP="00125641">
            <w:pPr>
              <w:rPr>
                <w:rStyle w:val="Hyperlink"/>
                <w:rFonts w:asciiTheme="minorHAnsi" w:hAnsiTheme="minorHAnsi" w:cstheme="minorHAnsi"/>
                <w:color w:val="000000"/>
                <w:sz w:val="20"/>
                <w:szCs w:val="20"/>
              </w:rPr>
            </w:pPr>
            <w:r w:rsidRPr="00E312DD">
              <w:rPr>
                <w:rStyle w:val="Hyperlink"/>
                <w:rFonts w:asciiTheme="minorHAnsi" w:hAnsiTheme="minorHAnsi" w:cstheme="minorHAnsi"/>
                <w:color w:val="000000"/>
                <w:sz w:val="20"/>
                <w:szCs w:val="20"/>
              </w:rPr>
              <w:t xml:space="preserve">Brown is on the working group that developed a </w:t>
            </w:r>
            <w:hyperlink r:id="rId689" w:history="1">
              <w:r w:rsidRPr="00E312DD">
                <w:rPr>
                  <w:rStyle w:val="Hyperlink"/>
                  <w:rFonts w:asciiTheme="minorHAnsi" w:hAnsiTheme="minorHAnsi" w:cstheme="minorHAnsi"/>
                  <w:sz w:val="20"/>
                  <w:szCs w:val="20"/>
                </w:rPr>
                <w:t>proposal</w:t>
              </w:r>
            </w:hyperlink>
            <w:r w:rsidRPr="00E312DD">
              <w:rPr>
                <w:rStyle w:val="Hyperlink"/>
                <w:rFonts w:asciiTheme="minorHAnsi" w:hAnsiTheme="minorHAnsi" w:cstheme="minorHAnsi"/>
                <w:color w:val="000000"/>
                <w:sz w:val="20"/>
                <w:szCs w:val="20"/>
              </w:rPr>
              <w:t xml:space="preserve"> for a Climate Change Committee within the Academic Senate.</w:t>
            </w:r>
          </w:p>
          <w:p w14:paraId="2E739D62" w14:textId="77777777" w:rsidR="00580DC9" w:rsidRPr="00E312DD" w:rsidRDefault="00580DC9" w:rsidP="00125641">
            <w:pPr>
              <w:rPr>
                <w:rStyle w:val="Hyperlink"/>
                <w:rFonts w:asciiTheme="minorHAnsi" w:hAnsiTheme="minorHAnsi" w:cstheme="minorHAnsi"/>
                <w:sz w:val="20"/>
                <w:szCs w:val="20"/>
              </w:rPr>
            </w:pPr>
          </w:p>
          <w:p w14:paraId="246992E5" w14:textId="77777777" w:rsidR="00580DC9" w:rsidRPr="00E312DD" w:rsidRDefault="00580DC9" w:rsidP="00125641">
            <w:pPr>
              <w:rPr>
                <w:rFonts w:asciiTheme="minorHAnsi" w:hAnsiTheme="minorHAnsi" w:cstheme="minorHAnsi"/>
                <w:color w:val="000000"/>
                <w:sz w:val="20"/>
                <w:szCs w:val="20"/>
              </w:rPr>
            </w:pPr>
          </w:p>
          <w:p w14:paraId="013520F4" w14:textId="77777777" w:rsidR="00580DC9" w:rsidRPr="00E312DD" w:rsidRDefault="00580DC9" w:rsidP="00125641">
            <w:pPr>
              <w:rPr>
                <w:rFonts w:asciiTheme="minorHAnsi" w:hAnsiTheme="minorHAnsi" w:cstheme="minorHAnsi"/>
                <w:color w:val="000000"/>
                <w:sz w:val="20"/>
                <w:szCs w:val="20"/>
              </w:rPr>
            </w:pPr>
          </w:p>
        </w:tc>
        <w:tc>
          <w:tcPr>
            <w:tcW w:w="3330" w:type="dxa"/>
          </w:tcPr>
          <w:p w14:paraId="6E3DE83C" w14:textId="77777777" w:rsidR="00580DC9" w:rsidRPr="00E312DD" w:rsidRDefault="00580DC9" w:rsidP="00125641">
            <w:pPr>
              <w:rPr>
                <w:rFonts w:asciiTheme="minorHAnsi" w:hAnsiTheme="minorHAnsi" w:cstheme="minorHAnsi"/>
                <w:color w:val="000000"/>
                <w:sz w:val="20"/>
                <w:szCs w:val="20"/>
              </w:rPr>
            </w:pPr>
            <w:hyperlink r:id="rId690" w:history="1">
              <w:r w:rsidRPr="00E312DD">
                <w:rPr>
                  <w:rStyle w:val="Hyperlink"/>
                  <w:rFonts w:asciiTheme="minorHAnsi" w:hAnsiTheme="minorHAnsi" w:cstheme="minorHAnsi"/>
                  <w:sz w:val="20"/>
                  <w:szCs w:val="20"/>
                </w:rPr>
                <w:t>Sustainable Share-prosperity Policy Index (SSPI)</w:t>
              </w:r>
            </w:hyperlink>
            <w:r w:rsidRPr="00E312DD">
              <w:rPr>
                <w:rFonts w:asciiTheme="minorHAnsi" w:hAnsiTheme="minorHAnsi" w:cstheme="minorHAnsi"/>
                <w:color w:val="000000"/>
                <w:sz w:val="20"/>
                <w:szCs w:val="20"/>
              </w:rPr>
              <w:t xml:space="preserve"> that evaluates 50 countries’ economic policies according to how well they would protect the environment (sustainability), structure markets to achieve social goals (equity), and provide basic goods and opportunities (wellbeing). </w:t>
            </w:r>
          </w:p>
          <w:p w14:paraId="58033D75" w14:textId="77777777" w:rsidR="00580DC9" w:rsidRPr="00E312DD" w:rsidRDefault="00580DC9" w:rsidP="00125641">
            <w:pPr>
              <w:rPr>
                <w:rFonts w:asciiTheme="minorHAnsi" w:hAnsiTheme="minorHAnsi" w:cstheme="minorHAnsi"/>
                <w:color w:val="000000"/>
                <w:sz w:val="20"/>
                <w:szCs w:val="20"/>
              </w:rPr>
            </w:pPr>
          </w:p>
          <w:p w14:paraId="0F599A08" w14:textId="77777777" w:rsidR="00580DC9" w:rsidRPr="00E312DD" w:rsidRDefault="00580DC9" w:rsidP="00125641">
            <w:pPr>
              <w:rPr>
                <w:rFonts w:asciiTheme="minorHAnsi" w:hAnsiTheme="minorHAnsi" w:cstheme="minorHAnsi"/>
                <w:color w:val="000000"/>
                <w:sz w:val="20"/>
                <w:szCs w:val="20"/>
              </w:rPr>
            </w:pPr>
            <w:hyperlink r:id="rId691" w:history="1">
              <w:r w:rsidRPr="00E312DD">
                <w:rPr>
                  <w:rStyle w:val="Hyperlink"/>
                  <w:rFonts w:asciiTheme="minorHAnsi" w:hAnsiTheme="minorHAnsi" w:cstheme="minorHAnsi"/>
                  <w:sz w:val="20"/>
                  <w:szCs w:val="20"/>
                </w:rPr>
                <w:t>Genuine Progress Indicator for California and the United States.</w:t>
              </w:r>
            </w:hyperlink>
            <w:r w:rsidRPr="00E312DD">
              <w:rPr>
                <w:rFonts w:asciiTheme="minorHAnsi" w:hAnsiTheme="minorHAnsi" w:cstheme="minorHAnsi"/>
                <w:color w:val="000000"/>
                <w:sz w:val="20"/>
                <w:szCs w:val="20"/>
              </w:rPr>
              <w:t xml:space="preserve"> This index integrates measurements of inequality and environmental degradation as well as value of nonmarket activities and consumption to provide an inclusive measurement of sustainable economic performance.</w:t>
            </w:r>
          </w:p>
          <w:p w14:paraId="7B76E74A" w14:textId="77777777" w:rsidR="00580DC9" w:rsidRPr="00E312DD" w:rsidRDefault="00580DC9" w:rsidP="00125641">
            <w:pPr>
              <w:rPr>
                <w:rFonts w:asciiTheme="minorHAnsi" w:hAnsiTheme="minorHAnsi" w:cstheme="minorHAnsi"/>
                <w:color w:val="000000"/>
                <w:sz w:val="20"/>
                <w:szCs w:val="20"/>
              </w:rPr>
            </w:pPr>
          </w:p>
          <w:p w14:paraId="1B93FF8A" w14:textId="77777777" w:rsidR="00580DC9" w:rsidRPr="00E312DD" w:rsidRDefault="00580DC9" w:rsidP="00125641">
            <w:pPr>
              <w:rPr>
                <w:rFonts w:asciiTheme="minorHAnsi" w:hAnsiTheme="minorHAnsi" w:cstheme="minorHAnsi"/>
                <w:color w:val="000000"/>
                <w:sz w:val="20"/>
                <w:szCs w:val="20"/>
              </w:rPr>
            </w:pPr>
            <w:r w:rsidRPr="00E312DD">
              <w:rPr>
                <w:rFonts w:asciiTheme="minorHAnsi" w:hAnsiTheme="minorHAnsi" w:cstheme="minorHAnsi"/>
                <w:i/>
                <w:iCs/>
                <w:color w:val="000000"/>
                <w:sz w:val="20"/>
                <w:szCs w:val="20"/>
              </w:rPr>
              <w:t>Buddhist Economics: An enlightened approach to the dismal science</w:t>
            </w:r>
            <w:r w:rsidRPr="00E312DD">
              <w:rPr>
                <w:rStyle w:val="apple-converted-space"/>
                <w:rFonts w:asciiTheme="minorHAnsi" w:hAnsiTheme="minorHAnsi" w:cstheme="minorHAnsi"/>
                <w:i/>
                <w:iCs/>
                <w:color w:val="000000"/>
                <w:sz w:val="20"/>
                <w:szCs w:val="20"/>
              </w:rPr>
              <w:t> </w:t>
            </w:r>
            <w:r w:rsidRPr="00E312DD">
              <w:rPr>
                <w:rFonts w:asciiTheme="minorHAnsi" w:hAnsiTheme="minorHAnsi" w:cstheme="minorHAnsi"/>
                <w:color w:val="000000"/>
                <w:sz w:val="20"/>
                <w:szCs w:val="20"/>
              </w:rPr>
              <w:t>(Bloomsbury Press)</w:t>
            </w:r>
          </w:p>
          <w:p w14:paraId="17BF1C24" w14:textId="77777777" w:rsidR="00580DC9" w:rsidRPr="00E312DD" w:rsidRDefault="00580DC9" w:rsidP="00125641">
            <w:pPr>
              <w:rPr>
                <w:rFonts w:asciiTheme="minorHAnsi" w:hAnsiTheme="minorHAnsi" w:cstheme="minorHAnsi"/>
                <w:color w:val="000000"/>
                <w:sz w:val="20"/>
                <w:szCs w:val="20"/>
              </w:rPr>
            </w:pPr>
          </w:p>
          <w:p w14:paraId="19A73DBD" w14:textId="77777777" w:rsidR="00580DC9" w:rsidRPr="00E312DD" w:rsidRDefault="00580DC9" w:rsidP="00125641">
            <w:pPr>
              <w:rPr>
                <w:rFonts w:asciiTheme="minorHAnsi" w:hAnsiTheme="minorHAnsi" w:cstheme="minorHAnsi"/>
                <w:color w:val="000000"/>
                <w:sz w:val="20"/>
                <w:szCs w:val="20"/>
              </w:rPr>
            </w:pPr>
            <w:r w:rsidRPr="00E312DD">
              <w:rPr>
                <w:rFonts w:asciiTheme="minorHAnsi" w:hAnsiTheme="minorHAnsi" w:cstheme="minorHAnsi"/>
                <w:color w:val="000000"/>
                <w:sz w:val="20"/>
                <w:szCs w:val="20"/>
              </w:rPr>
              <w:t>You can listen to podcasts with Brown: </w:t>
            </w:r>
            <w:r w:rsidRPr="00E312DD">
              <w:rPr>
                <w:rStyle w:val="apple-converted-space"/>
                <w:rFonts w:asciiTheme="minorHAnsi" w:hAnsiTheme="minorHAnsi" w:cstheme="minorHAnsi"/>
                <w:color w:val="000000"/>
                <w:sz w:val="20"/>
                <w:szCs w:val="20"/>
              </w:rPr>
              <w:t> </w:t>
            </w:r>
            <w:hyperlink r:id="rId692" w:tgtFrame="_blank" w:history="1">
              <w:r w:rsidRPr="00E312DD">
                <w:rPr>
                  <w:rStyle w:val="Hyperlink"/>
                  <w:rFonts w:asciiTheme="minorHAnsi" w:hAnsiTheme="minorHAnsi" w:cstheme="minorHAnsi"/>
                  <w:sz w:val="20"/>
                  <w:szCs w:val="20"/>
                </w:rPr>
                <w:t>https://buddhisteconomics.net/podcasts/</w:t>
              </w:r>
            </w:hyperlink>
          </w:p>
          <w:p w14:paraId="3FF83907" w14:textId="77777777" w:rsidR="00580DC9" w:rsidRPr="00E312DD" w:rsidRDefault="00580DC9" w:rsidP="00125641">
            <w:pPr>
              <w:rPr>
                <w:rFonts w:asciiTheme="minorHAnsi" w:hAnsiTheme="minorHAnsi" w:cstheme="minorHAnsi"/>
                <w:color w:val="000000"/>
                <w:sz w:val="20"/>
                <w:szCs w:val="20"/>
              </w:rPr>
            </w:pPr>
          </w:p>
          <w:p w14:paraId="30B09251" w14:textId="77777777" w:rsidR="00580DC9" w:rsidRPr="00E312DD" w:rsidRDefault="00580DC9" w:rsidP="00125641">
            <w:pPr>
              <w:rPr>
                <w:rStyle w:val="field-content"/>
                <w:rFonts w:asciiTheme="minorHAnsi" w:hAnsiTheme="minorHAnsi" w:cstheme="minorHAnsi"/>
                <w:sz w:val="20"/>
                <w:szCs w:val="20"/>
              </w:rPr>
            </w:pPr>
            <w:r w:rsidRPr="00E312DD">
              <w:rPr>
                <w:rStyle w:val="field-content"/>
                <w:rFonts w:asciiTheme="minorHAnsi" w:hAnsiTheme="minorHAnsi" w:cstheme="minorHAnsi"/>
                <w:sz w:val="20"/>
                <w:szCs w:val="20"/>
              </w:rPr>
              <w:t>UCOP $100M Climate Action LOI lead – January 2023</w:t>
            </w:r>
          </w:p>
          <w:p w14:paraId="00E9FFED" w14:textId="77777777" w:rsidR="00580DC9" w:rsidRDefault="00580DC9" w:rsidP="00125641"/>
        </w:tc>
        <w:tc>
          <w:tcPr>
            <w:tcW w:w="3240" w:type="dxa"/>
          </w:tcPr>
          <w:p w14:paraId="2C0BDA0D" w14:textId="77777777" w:rsidR="00580DC9" w:rsidRPr="00E312DD" w:rsidRDefault="00580DC9" w:rsidP="00125641">
            <w:pPr>
              <w:shd w:val="clear" w:color="auto" w:fill="FFFFFF"/>
              <w:textAlignment w:val="baseline"/>
              <w:rPr>
                <w:rFonts w:asciiTheme="minorHAnsi" w:hAnsiTheme="minorHAnsi" w:cstheme="minorHAnsi"/>
                <w:color w:val="242424"/>
                <w:sz w:val="20"/>
                <w:szCs w:val="20"/>
              </w:rPr>
            </w:pPr>
            <w:r w:rsidRPr="00E312DD">
              <w:rPr>
                <w:rFonts w:asciiTheme="minorHAnsi" w:hAnsiTheme="minorHAnsi" w:cstheme="minorHAnsi"/>
                <w:color w:val="242424"/>
                <w:sz w:val="20"/>
                <w:szCs w:val="20"/>
              </w:rPr>
              <w:lastRenderedPageBreak/>
              <w:t>Research seminars with independent research credit to work on Divestment from Fossil Fuel Industry, and on Sustainable, Shared-Prosperity Policy Index [both undergraduates and graduates].</w:t>
            </w:r>
          </w:p>
          <w:p w14:paraId="5DB8EBFB" w14:textId="77777777" w:rsidR="00580DC9" w:rsidRPr="00E312DD" w:rsidRDefault="00580DC9" w:rsidP="00125641">
            <w:pPr>
              <w:rPr>
                <w:rStyle w:val="Hyperlink"/>
                <w:rFonts w:asciiTheme="minorHAnsi" w:hAnsiTheme="minorHAnsi" w:cstheme="minorHAnsi"/>
                <w:sz w:val="20"/>
                <w:szCs w:val="20"/>
              </w:rPr>
            </w:pPr>
          </w:p>
          <w:p w14:paraId="1A41D790" w14:textId="77777777" w:rsidR="00580DC9" w:rsidRPr="00E312DD" w:rsidRDefault="00580DC9" w:rsidP="00125641">
            <w:pPr>
              <w:rPr>
                <w:rFonts w:asciiTheme="minorHAnsi" w:hAnsiTheme="minorHAnsi" w:cstheme="minorHAnsi"/>
                <w:color w:val="000000"/>
                <w:sz w:val="20"/>
                <w:szCs w:val="20"/>
              </w:rPr>
            </w:pPr>
          </w:p>
        </w:tc>
      </w:tr>
      <w:tr w:rsidR="00580DC9" w:rsidRPr="00170A6D" w14:paraId="6123E2B3" w14:textId="77777777" w:rsidTr="00125641">
        <w:trPr>
          <w:trHeight w:val="320"/>
        </w:trPr>
        <w:tc>
          <w:tcPr>
            <w:tcW w:w="1080" w:type="dxa"/>
            <w:noWrap/>
          </w:tcPr>
          <w:p w14:paraId="2FA41069" w14:textId="77777777" w:rsidR="00580DC9" w:rsidRPr="00E312DD" w:rsidRDefault="00580DC9" w:rsidP="00125641">
            <w:pPr>
              <w:rPr>
                <w:rFonts w:asciiTheme="minorHAnsi" w:hAnsiTheme="minorHAnsi" w:cstheme="minorHAnsi"/>
                <w:color w:val="FF0000"/>
                <w:sz w:val="20"/>
                <w:szCs w:val="20"/>
              </w:rPr>
            </w:pPr>
            <w:r w:rsidRPr="00E312DD">
              <w:rPr>
                <w:rFonts w:asciiTheme="minorHAnsi" w:hAnsiTheme="minorHAnsi" w:cstheme="minorHAnsi"/>
                <w:color w:val="000000"/>
                <w:sz w:val="20"/>
                <w:szCs w:val="20"/>
              </w:rPr>
              <w:t>Silvia</w:t>
            </w:r>
            <w:r w:rsidRPr="00E312DD">
              <w:rPr>
                <w:rFonts w:asciiTheme="minorHAnsi" w:hAnsiTheme="minorHAnsi" w:cstheme="minorHAnsi"/>
                <w:color w:val="FF0000"/>
                <w:sz w:val="20"/>
                <w:szCs w:val="20"/>
              </w:rPr>
              <w:t xml:space="preserve"> </w:t>
            </w:r>
          </w:p>
          <w:p w14:paraId="44165101" w14:textId="77777777" w:rsidR="00580DC9" w:rsidRPr="00E312DD" w:rsidRDefault="00580DC9" w:rsidP="00125641">
            <w:pPr>
              <w:rPr>
                <w:rFonts w:asciiTheme="minorHAnsi" w:hAnsiTheme="minorHAnsi" w:cstheme="minorHAnsi"/>
                <w:color w:val="000000"/>
                <w:sz w:val="20"/>
                <w:szCs w:val="20"/>
              </w:rPr>
            </w:pPr>
          </w:p>
        </w:tc>
        <w:tc>
          <w:tcPr>
            <w:tcW w:w="1800" w:type="dxa"/>
            <w:noWrap/>
          </w:tcPr>
          <w:p w14:paraId="272E6A6F" w14:textId="77777777" w:rsidR="00580DC9" w:rsidRDefault="00580DC9" w:rsidP="00125641">
            <w:hyperlink r:id="rId693" w:history="1">
              <w:r w:rsidRPr="00E312DD">
                <w:rPr>
                  <w:rStyle w:val="Hyperlink"/>
                  <w:rFonts w:asciiTheme="minorHAnsi" w:hAnsiTheme="minorHAnsi" w:cstheme="minorHAnsi"/>
                  <w:sz w:val="20"/>
                  <w:szCs w:val="20"/>
                </w:rPr>
                <w:t>Bunge</w:t>
              </w:r>
            </w:hyperlink>
          </w:p>
        </w:tc>
        <w:tc>
          <w:tcPr>
            <w:tcW w:w="1530" w:type="dxa"/>
          </w:tcPr>
          <w:p w14:paraId="3AB5DA59"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Psychology</w:t>
            </w:r>
          </w:p>
        </w:tc>
        <w:tc>
          <w:tcPr>
            <w:tcW w:w="1800" w:type="dxa"/>
          </w:tcPr>
          <w:p w14:paraId="6D8660BF"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L&amp;S Social Sciences</w:t>
            </w:r>
          </w:p>
        </w:tc>
        <w:tc>
          <w:tcPr>
            <w:tcW w:w="2340" w:type="dxa"/>
          </w:tcPr>
          <w:p w14:paraId="573A661D"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Wildfire smoke (and indoor air filtration) on brain function</w:t>
            </w:r>
          </w:p>
        </w:tc>
        <w:tc>
          <w:tcPr>
            <w:tcW w:w="3330" w:type="dxa"/>
          </w:tcPr>
          <w:p w14:paraId="766C4192"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color w:val="000000"/>
                <w:sz w:val="20"/>
                <w:szCs w:val="20"/>
              </w:rPr>
              <w:t>Bunge studies abstract reasoning and goal-directed behavior. She is interested in studying how to combat psychological factors like</w:t>
            </w:r>
            <w:r w:rsidRPr="00E312DD">
              <w:rPr>
                <w:rStyle w:val="apple-converted-space"/>
                <w:rFonts w:asciiTheme="minorHAnsi" w:hAnsiTheme="minorHAnsi" w:cstheme="minorHAnsi"/>
                <w:color w:val="000000"/>
                <w:sz w:val="20"/>
                <w:szCs w:val="20"/>
              </w:rPr>
              <w:t> </w:t>
            </w:r>
            <w:r w:rsidRPr="00E312DD">
              <w:rPr>
                <w:rFonts w:asciiTheme="minorHAnsi" w:hAnsiTheme="minorHAnsi" w:cstheme="minorHAnsi"/>
                <w:color w:val="000000"/>
                <w:sz w:val="20"/>
                <w:szCs w:val="20"/>
              </w:rPr>
              <w:t>motivated reasoning and</w:t>
            </w:r>
            <w:r w:rsidRPr="00E312DD">
              <w:rPr>
                <w:rStyle w:val="apple-converted-space"/>
                <w:rFonts w:asciiTheme="minorHAnsi" w:hAnsiTheme="minorHAnsi" w:cstheme="minorHAnsi"/>
                <w:color w:val="000000"/>
                <w:sz w:val="20"/>
                <w:szCs w:val="20"/>
              </w:rPr>
              <w:t> </w:t>
            </w:r>
            <w:r w:rsidRPr="00E312DD">
              <w:rPr>
                <w:rFonts w:asciiTheme="minorHAnsi" w:hAnsiTheme="minorHAnsi" w:cstheme="minorHAnsi"/>
                <w:color w:val="000000"/>
                <w:sz w:val="20"/>
                <w:szCs w:val="20"/>
              </w:rPr>
              <w:t>fatalism that contribute to apathy with regards to fighting climate change. </w:t>
            </w:r>
            <w:r w:rsidRPr="00E312DD">
              <w:rPr>
                <w:rStyle w:val="apple-converted-space"/>
                <w:rFonts w:asciiTheme="minorHAnsi" w:hAnsiTheme="minorHAnsi" w:cstheme="minorHAnsi"/>
                <w:color w:val="000000"/>
                <w:sz w:val="20"/>
                <w:szCs w:val="20"/>
              </w:rPr>
              <w:t> </w:t>
            </w:r>
          </w:p>
          <w:p w14:paraId="321C727B" w14:textId="77777777" w:rsidR="00580DC9" w:rsidRPr="00E312DD" w:rsidRDefault="00580DC9" w:rsidP="00125641">
            <w:pPr>
              <w:rPr>
                <w:rFonts w:asciiTheme="minorHAnsi" w:hAnsiTheme="minorHAnsi" w:cstheme="minorHAnsi"/>
                <w:sz w:val="20"/>
                <w:szCs w:val="20"/>
              </w:rPr>
            </w:pPr>
          </w:p>
          <w:p w14:paraId="086096A7"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 xml:space="preserve">Bunge was on the working group that developed a </w:t>
            </w:r>
            <w:hyperlink r:id="rId694" w:history="1">
              <w:r w:rsidRPr="00E312DD">
                <w:rPr>
                  <w:rStyle w:val="Hyperlink"/>
                  <w:rFonts w:asciiTheme="minorHAnsi" w:hAnsiTheme="minorHAnsi" w:cstheme="minorHAnsi"/>
                  <w:sz w:val="20"/>
                  <w:szCs w:val="20"/>
                </w:rPr>
                <w:t>proposal</w:t>
              </w:r>
            </w:hyperlink>
            <w:r w:rsidRPr="00E312DD">
              <w:rPr>
                <w:rFonts w:asciiTheme="minorHAnsi" w:hAnsiTheme="minorHAnsi" w:cstheme="minorHAnsi"/>
                <w:sz w:val="20"/>
                <w:szCs w:val="20"/>
              </w:rPr>
              <w:t xml:space="preserve"> for a Climate Change Committee within the Academic Senate.</w:t>
            </w:r>
          </w:p>
          <w:p w14:paraId="7C804075" w14:textId="77777777" w:rsidR="00580DC9" w:rsidRPr="00E312DD" w:rsidRDefault="00580DC9" w:rsidP="00125641">
            <w:pPr>
              <w:rPr>
                <w:rFonts w:asciiTheme="minorHAnsi" w:hAnsiTheme="minorHAnsi" w:cstheme="minorHAnsi"/>
                <w:sz w:val="20"/>
                <w:szCs w:val="20"/>
              </w:rPr>
            </w:pPr>
          </w:p>
        </w:tc>
        <w:tc>
          <w:tcPr>
            <w:tcW w:w="3330" w:type="dxa"/>
          </w:tcPr>
          <w:p w14:paraId="5F35C6C2" w14:textId="77777777" w:rsidR="00580DC9" w:rsidRPr="009B0E8B" w:rsidRDefault="00580DC9" w:rsidP="00125641">
            <w:pPr>
              <w:pStyle w:val="NormalWeb"/>
              <w:spacing w:before="0" w:beforeAutospacing="0" w:after="0" w:afterAutospacing="0"/>
              <w:ind w:left="15"/>
              <w:rPr>
                <w:rFonts w:asciiTheme="minorHAnsi" w:hAnsiTheme="minorHAnsi" w:cstheme="minorHAnsi"/>
                <w:sz w:val="20"/>
                <w:szCs w:val="20"/>
                <w:bdr w:val="none" w:sz="0" w:space="0" w:color="auto" w:frame="1"/>
              </w:rPr>
            </w:pPr>
            <w:r w:rsidRPr="009B0E8B">
              <w:rPr>
                <w:rFonts w:asciiTheme="minorHAnsi" w:hAnsiTheme="minorHAnsi" w:cstheme="minorHAnsi"/>
                <w:sz w:val="20"/>
                <w:szCs w:val="20"/>
                <w:bdr w:val="none" w:sz="0" w:space="0" w:color="auto" w:frame="1"/>
              </w:rPr>
              <w:t xml:space="preserve">2023 UCOP Proposal: </w:t>
            </w:r>
            <w:r w:rsidRPr="009B0E8B">
              <w:rPr>
                <w:rFonts w:asciiTheme="minorHAnsi" w:hAnsiTheme="minorHAnsi" w:cstheme="minorHAnsi"/>
                <w:sz w:val="20"/>
                <w:szCs w:val="20"/>
              </w:rPr>
              <w:t>A School-Based Indoor Air Pollution Intervention Aimed at</w:t>
            </w:r>
            <w:r w:rsidRPr="009B0E8B">
              <w:rPr>
                <w:sz w:val="20"/>
                <w:szCs w:val="20"/>
              </w:rPr>
              <w:t xml:space="preserve"> </w:t>
            </w:r>
            <w:r w:rsidRPr="009B0E8B">
              <w:rPr>
                <w:rFonts w:asciiTheme="minorHAnsi" w:hAnsiTheme="minorHAnsi" w:cstheme="minorHAnsi"/>
                <w:sz w:val="20"/>
                <w:szCs w:val="20"/>
              </w:rPr>
              <w:t>Improving Cognitive and Brain Health</w:t>
            </w:r>
          </w:p>
        </w:tc>
        <w:tc>
          <w:tcPr>
            <w:tcW w:w="3240" w:type="dxa"/>
          </w:tcPr>
          <w:p w14:paraId="2D16DCDD" w14:textId="77777777" w:rsidR="00580DC9" w:rsidRPr="00E312DD" w:rsidRDefault="00580DC9" w:rsidP="00125641">
            <w:pPr>
              <w:rPr>
                <w:rFonts w:asciiTheme="minorHAnsi" w:hAnsiTheme="minorHAnsi" w:cstheme="minorHAnsi"/>
                <w:b/>
                <w:bCs/>
                <w:sz w:val="20"/>
                <w:szCs w:val="20"/>
                <w:bdr w:val="none" w:sz="0" w:space="0" w:color="auto" w:frame="1"/>
              </w:rPr>
            </w:pPr>
          </w:p>
        </w:tc>
      </w:tr>
      <w:tr w:rsidR="00580DC9" w:rsidRPr="00170A6D" w14:paraId="00018DB5" w14:textId="77777777" w:rsidTr="00125641">
        <w:trPr>
          <w:trHeight w:val="320"/>
        </w:trPr>
        <w:tc>
          <w:tcPr>
            <w:tcW w:w="1080" w:type="dxa"/>
            <w:noWrap/>
          </w:tcPr>
          <w:p w14:paraId="38BCD3C1"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Jeffrey</w:t>
            </w:r>
          </w:p>
          <w:p w14:paraId="3F146E14"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0DCFBC60" w14:textId="77777777" w:rsidR="00580DC9" w:rsidRDefault="00580DC9" w:rsidP="00125641">
            <w:hyperlink r:id="rId695" w:history="1">
              <w:r w:rsidRPr="00C97D03">
                <w:rPr>
                  <w:rStyle w:val="Hyperlink"/>
                  <w:rFonts w:asciiTheme="minorHAnsi" w:hAnsiTheme="minorHAnsi" w:cstheme="minorHAnsi"/>
                  <w:sz w:val="20"/>
                  <w:szCs w:val="20"/>
                </w:rPr>
                <w:t>Chambers</w:t>
              </w:r>
            </w:hyperlink>
          </w:p>
        </w:tc>
        <w:tc>
          <w:tcPr>
            <w:tcW w:w="1530" w:type="dxa"/>
          </w:tcPr>
          <w:p w14:paraId="757A70CF"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Geography</w:t>
            </w:r>
          </w:p>
        </w:tc>
        <w:tc>
          <w:tcPr>
            <w:tcW w:w="1800" w:type="dxa"/>
          </w:tcPr>
          <w:p w14:paraId="7546AF68"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Social Sciences</w:t>
            </w:r>
          </w:p>
        </w:tc>
        <w:tc>
          <w:tcPr>
            <w:tcW w:w="2340" w:type="dxa"/>
          </w:tcPr>
          <w:p w14:paraId="33C40C83"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Ecosystems/Biodiversity</w:t>
            </w:r>
            <w:r w:rsidRPr="00C97D03">
              <w:rPr>
                <w:rStyle w:val="fielditem"/>
                <w:rFonts w:asciiTheme="minorHAnsi" w:hAnsiTheme="minorHAnsi" w:cstheme="minorHAnsi"/>
                <w:sz w:val="20"/>
                <w:szCs w:val="20"/>
              </w:rPr>
              <w:t>, Wildfire, Drought, water</w:t>
            </w:r>
          </w:p>
          <w:p w14:paraId="0320CE71" w14:textId="77777777" w:rsidR="00580DC9" w:rsidRPr="00C97D03" w:rsidRDefault="00580DC9" w:rsidP="00125641">
            <w:pPr>
              <w:rPr>
                <w:rFonts w:asciiTheme="minorHAnsi" w:hAnsiTheme="minorHAnsi" w:cstheme="minorHAnsi"/>
                <w:sz w:val="20"/>
                <w:szCs w:val="20"/>
              </w:rPr>
            </w:pPr>
          </w:p>
        </w:tc>
        <w:tc>
          <w:tcPr>
            <w:tcW w:w="3330" w:type="dxa"/>
          </w:tcPr>
          <w:p w14:paraId="1C9C7828"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Chamber’s research is focused on forest impacts from climate change and other disturbances (hurricanes, drought, fire), biogeography, and land-atmosphere interactions.  current activities in Puerto Rico, Panama, the Brazilian Amazon, and California.</w:t>
            </w:r>
          </w:p>
          <w:p w14:paraId="39BA455D" w14:textId="77777777" w:rsidR="00580DC9" w:rsidRPr="00C97D03" w:rsidRDefault="00580DC9" w:rsidP="00125641">
            <w:pPr>
              <w:rPr>
                <w:rFonts w:asciiTheme="minorHAnsi" w:hAnsiTheme="minorHAnsi" w:cstheme="minorHAnsi"/>
                <w:sz w:val="20"/>
                <w:szCs w:val="20"/>
              </w:rPr>
            </w:pPr>
          </w:p>
        </w:tc>
        <w:tc>
          <w:tcPr>
            <w:tcW w:w="3330" w:type="dxa"/>
          </w:tcPr>
          <w:p w14:paraId="3A03DF6C" w14:textId="77777777" w:rsidR="00580DC9" w:rsidRDefault="00580DC9" w:rsidP="00125641">
            <w:pPr>
              <w:pStyle w:val="Heading1"/>
              <w:spacing w:before="0"/>
            </w:pPr>
          </w:p>
        </w:tc>
        <w:tc>
          <w:tcPr>
            <w:tcW w:w="3240" w:type="dxa"/>
          </w:tcPr>
          <w:p w14:paraId="419EF585" w14:textId="77777777" w:rsidR="00580DC9" w:rsidRPr="00C97D03" w:rsidRDefault="00580DC9" w:rsidP="00125641">
            <w:pPr>
              <w:rPr>
                <w:rFonts w:asciiTheme="minorHAnsi" w:hAnsiTheme="minorHAnsi" w:cstheme="minorHAnsi"/>
                <w:sz w:val="20"/>
                <w:szCs w:val="20"/>
              </w:rPr>
            </w:pPr>
          </w:p>
          <w:p w14:paraId="0A3DCD81" w14:textId="77777777" w:rsidR="00580DC9" w:rsidRPr="00C97D03" w:rsidRDefault="00580DC9" w:rsidP="00125641">
            <w:pPr>
              <w:rPr>
                <w:rFonts w:asciiTheme="minorHAnsi" w:hAnsiTheme="minorHAnsi" w:cstheme="minorHAnsi"/>
                <w:sz w:val="20"/>
                <w:szCs w:val="20"/>
              </w:rPr>
            </w:pPr>
          </w:p>
        </w:tc>
      </w:tr>
      <w:tr w:rsidR="00580DC9" w:rsidRPr="00170A6D" w14:paraId="22162FB2" w14:textId="77777777" w:rsidTr="00125641">
        <w:trPr>
          <w:trHeight w:val="320"/>
        </w:trPr>
        <w:tc>
          <w:tcPr>
            <w:tcW w:w="1080" w:type="dxa"/>
            <w:noWrap/>
          </w:tcPr>
          <w:p w14:paraId="56A602F0" w14:textId="77777777" w:rsidR="00580DC9" w:rsidRPr="00C97D03" w:rsidRDefault="00580DC9" w:rsidP="00125641">
            <w:pPr>
              <w:rPr>
                <w:rFonts w:asciiTheme="minorHAnsi" w:hAnsiTheme="minorHAnsi" w:cstheme="minorHAnsi"/>
                <w:sz w:val="20"/>
                <w:szCs w:val="20"/>
                <w:bdr w:val="none" w:sz="0" w:space="0" w:color="auto" w:frame="1"/>
              </w:rPr>
            </w:pPr>
            <w:r w:rsidRPr="00C97D03">
              <w:rPr>
                <w:rFonts w:asciiTheme="minorHAnsi" w:hAnsiTheme="minorHAnsi" w:cstheme="minorHAnsi"/>
                <w:sz w:val="20"/>
                <w:szCs w:val="20"/>
                <w:bdr w:val="none" w:sz="0" w:space="0" w:color="auto" w:frame="1"/>
              </w:rPr>
              <w:t>John</w:t>
            </w:r>
          </w:p>
          <w:p w14:paraId="39CB9525"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5225799E" w14:textId="77777777" w:rsidR="00580DC9" w:rsidRDefault="00580DC9" w:rsidP="00125641">
            <w:hyperlink r:id="rId696" w:history="1">
              <w:r w:rsidRPr="00C97D03">
                <w:rPr>
                  <w:rStyle w:val="Hyperlink"/>
                  <w:rFonts w:asciiTheme="minorHAnsi" w:hAnsiTheme="minorHAnsi" w:cstheme="minorHAnsi"/>
                  <w:sz w:val="20"/>
                  <w:szCs w:val="20"/>
                  <w:bdr w:val="none" w:sz="0" w:space="0" w:color="auto" w:frame="1"/>
                </w:rPr>
                <w:t>Chiang</w:t>
              </w:r>
            </w:hyperlink>
          </w:p>
        </w:tc>
        <w:tc>
          <w:tcPr>
            <w:tcW w:w="1530" w:type="dxa"/>
          </w:tcPr>
          <w:p w14:paraId="02B77FB0"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sz w:val="20"/>
                <w:szCs w:val="20"/>
                <w:bdr w:val="none" w:sz="0" w:space="0" w:color="auto" w:frame="1"/>
              </w:rPr>
              <w:t>Geography</w:t>
            </w:r>
          </w:p>
        </w:tc>
        <w:tc>
          <w:tcPr>
            <w:tcW w:w="1800" w:type="dxa"/>
          </w:tcPr>
          <w:p w14:paraId="54AA3BE2"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sz w:val="20"/>
                <w:szCs w:val="20"/>
                <w:bdr w:val="none" w:sz="0" w:space="0" w:color="auto" w:frame="1"/>
              </w:rPr>
              <w:t>L&amp;S Social Sciences</w:t>
            </w:r>
          </w:p>
        </w:tc>
        <w:tc>
          <w:tcPr>
            <w:tcW w:w="2340" w:type="dxa"/>
          </w:tcPr>
          <w:p w14:paraId="21C828BE" w14:textId="77777777" w:rsidR="00580DC9" w:rsidRPr="00C97D03" w:rsidRDefault="00580DC9" w:rsidP="00125641">
            <w:pPr>
              <w:textAlignment w:val="baseline"/>
              <w:rPr>
                <w:rFonts w:asciiTheme="minorHAnsi" w:hAnsiTheme="minorHAnsi" w:cstheme="minorHAnsi"/>
                <w:sz w:val="20"/>
                <w:szCs w:val="20"/>
              </w:rPr>
            </w:pPr>
            <w:r w:rsidRPr="00C97D03">
              <w:rPr>
                <w:rFonts w:asciiTheme="minorHAnsi" w:hAnsiTheme="minorHAnsi" w:cstheme="minorHAnsi"/>
                <w:sz w:val="20"/>
                <w:szCs w:val="20"/>
              </w:rPr>
              <w:t>Drought</w:t>
            </w:r>
          </w:p>
          <w:p w14:paraId="16CFD120" w14:textId="77777777" w:rsidR="00580DC9" w:rsidRPr="00C97D03" w:rsidRDefault="00580DC9" w:rsidP="00125641">
            <w:pPr>
              <w:textAlignment w:val="baseline"/>
              <w:rPr>
                <w:rFonts w:asciiTheme="minorHAnsi" w:hAnsiTheme="minorHAnsi" w:cstheme="minorHAnsi"/>
                <w:sz w:val="20"/>
                <w:szCs w:val="20"/>
              </w:rPr>
            </w:pPr>
            <w:r w:rsidRPr="00C97D03">
              <w:rPr>
                <w:rFonts w:asciiTheme="minorHAnsi" w:hAnsiTheme="minorHAnsi" w:cstheme="minorHAnsi"/>
                <w:sz w:val="20"/>
                <w:szCs w:val="20"/>
              </w:rPr>
              <w:t>Flood</w:t>
            </w:r>
          </w:p>
          <w:p w14:paraId="3D9672C5"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 </w:t>
            </w:r>
          </w:p>
        </w:tc>
        <w:tc>
          <w:tcPr>
            <w:tcW w:w="3330" w:type="dxa"/>
          </w:tcPr>
          <w:p w14:paraId="4FBDC79B" w14:textId="77777777" w:rsidR="00580DC9" w:rsidRPr="00C97D03" w:rsidRDefault="00580DC9" w:rsidP="00125641">
            <w:pPr>
              <w:textAlignment w:val="baseline"/>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Climate dynamics, climate variability and change, paleoclimate.</w:t>
            </w:r>
          </w:p>
          <w:p w14:paraId="3E9F6F8F" w14:textId="77777777" w:rsidR="00580DC9" w:rsidRPr="00C97D03" w:rsidRDefault="00580DC9" w:rsidP="00125641">
            <w:pPr>
              <w:pStyle w:val="NormalWeb"/>
              <w:spacing w:before="0" w:beforeAutospacing="0" w:after="0" w:afterAutospacing="0"/>
              <w:rPr>
                <w:rFonts w:asciiTheme="minorHAnsi" w:hAnsiTheme="minorHAnsi" w:cstheme="minorHAnsi"/>
                <w:sz w:val="20"/>
                <w:szCs w:val="20"/>
              </w:rPr>
            </w:pPr>
            <w:r w:rsidRPr="00C97D03">
              <w:rPr>
                <w:rFonts w:asciiTheme="minorHAnsi" w:hAnsiTheme="minorHAnsi" w:cstheme="minorHAnsi"/>
                <w:sz w:val="20"/>
                <w:szCs w:val="20"/>
              </w:rPr>
              <w:t> </w:t>
            </w:r>
          </w:p>
          <w:p w14:paraId="05878A28"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bdr w:val="none" w:sz="0" w:space="0" w:color="auto" w:frame="1"/>
              </w:rPr>
              <w:t>Global climate dynamics working on both contemporary and paleoclimate research questions, and with a focus on understanding mechanisms of tropical rainfall changes.</w:t>
            </w:r>
          </w:p>
        </w:tc>
        <w:tc>
          <w:tcPr>
            <w:tcW w:w="3330" w:type="dxa"/>
          </w:tcPr>
          <w:p w14:paraId="3BCBE5C4" w14:textId="77777777" w:rsidR="00580DC9" w:rsidRDefault="00580DC9" w:rsidP="00125641">
            <w:pPr>
              <w:pStyle w:val="Heading1"/>
              <w:spacing w:before="0"/>
            </w:pPr>
            <w:r w:rsidRPr="00C97D03">
              <w:rPr>
                <w:rFonts w:asciiTheme="minorHAnsi" w:hAnsiTheme="minorHAnsi" w:cstheme="minorHAnsi"/>
                <w:sz w:val="20"/>
                <w:szCs w:val="20"/>
                <w:bdr w:val="none" w:sz="0" w:space="0" w:color="auto" w:frame="1"/>
              </w:rPr>
              <w:t> </w:t>
            </w:r>
          </w:p>
        </w:tc>
        <w:tc>
          <w:tcPr>
            <w:tcW w:w="3240" w:type="dxa"/>
          </w:tcPr>
          <w:p w14:paraId="183A63C0" w14:textId="77777777" w:rsidR="00580DC9" w:rsidRPr="00C97D03" w:rsidRDefault="00580DC9" w:rsidP="00125641">
            <w:pPr>
              <w:textAlignment w:val="baseline"/>
              <w:rPr>
                <w:rFonts w:asciiTheme="minorHAnsi" w:hAnsiTheme="minorHAnsi" w:cstheme="minorHAnsi"/>
                <w:sz w:val="20"/>
                <w:szCs w:val="20"/>
              </w:rPr>
            </w:pPr>
            <w:hyperlink r:id="rId697" w:history="1">
              <w:r w:rsidRPr="00C97D03">
                <w:rPr>
                  <w:rStyle w:val="Hyperlink"/>
                  <w:rFonts w:asciiTheme="minorHAnsi" w:hAnsiTheme="minorHAnsi" w:cstheme="minorHAnsi"/>
                  <w:sz w:val="20"/>
                  <w:szCs w:val="20"/>
                  <w:bdr w:val="none" w:sz="0" w:space="0" w:color="auto" w:frame="1"/>
                </w:rPr>
                <w:t>Climate Dynamics GEOG 142 001</w:t>
              </w:r>
            </w:hyperlink>
          </w:p>
          <w:p w14:paraId="13118489"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b/>
                <w:bCs/>
                <w:color w:val="2F5496"/>
                <w:sz w:val="20"/>
                <w:szCs w:val="20"/>
                <w:bdr w:val="none" w:sz="0" w:space="0" w:color="auto" w:frame="1"/>
              </w:rPr>
              <w:t> </w:t>
            </w:r>
          </w:p>
        </w:tc>
      </w:tr>
      <w:tr w:rsidR="00580DC9" w:rsidRPr="00170A6D" w14:paraId="1836441B" w14:textId="77777777" w:rsidTr="00125641">
        <w:trPr>
          <w:trHeight w:val="320"/>
        </w:trPr>
        <w:tc>
          <w:tcPr>
            <w:tcW w:w="1080" w:type="dxa"/>
            <w:noWrap/>
          </w:tcPr>
          <w:p w14:paraId="483094C8" w14:textId="77777777" w:rsidR="00580DC9" w:rsidRPr="00E312DD" w:rsidRDefault="00580DC9" w:rsidP="00125641">
            <w:pPr>
              <w:rPr>
                <w:rFonts w:asciiTheme="minorHAnsi" w:hAnsiTheme="minorHAnsi" w:cstheme="minorHAnsi"/>
                <w:color w:val="000000"/>
                <w:sz w:val="20"/>
                <w:szCs w:val="20"/>
              </w:rPr>
            </w:pPr>
            <w:r w:rsidRPr="00E312DD">
              <w:rPr>
                <w:rFonts w:asciiTheme="minorHAnsi" w:hAnsiTheme="minorHAnsi" w:cstheme="minorHAnsi"/>
                <w:color w:val="000000"/>
                <w:sz w:val="20"/>
                <w:szCs w:val="20"/>
              </w:rPr>
              <w:t>Daniel Aldana</w:t>
            </w:r>
            <w:r w:rsidRPr="00E312DD">
              <w:rPr>
                <w:rFonts w:asciiTheme="minorHAnsi" w:hAnsiTheme="minorHAnsi" w:cstheme="minorHAnsi"/>
                <w:color w:val="FF0000"/>
                <w:sz w:val="20"/>
                <w:szCs w:val="20"/>
              </w:rPr>
              <w:t xml:space="preserve"> </w:t>
            </w:r>
          </w:p>
          <w:p w14:paraId="0AC8A3B0" w14:textId="77777777" w:rsidR="00580DC9" w:rsidRPr="00E312DD" w:rsidRDefault="00580DC9" w:rsidP="00125641">
            <w:pPr>
              <w:rPr>
                <w:rFonts w:asciiTheme="minorHAnsi" w:hAnsiTheme="minorHAnsi" w:cstheme="minorHAnsi"/>
                <w:color w:val="000000"/>
                <w:sz w:val="20"/>
                <w:szCs w:val="20"/>
              </w:rPr>
            </w:pPr>
          </w:p>
        </w:tc>
        <w:tc>
          <w:tcPr>
            <w:tcW w:w="1800" w:type="dxa"/>
            <w:noWrap/>
          </w:tcPr>
          <w:p w14:paraId="4E3C410C" w14:textId="77777777" w:rsidR="00580DC9" w:rsidRDefault="00580DC9" w:rsidP="00125641">
            <w:hyperlink r:id="rId698" w:history="1">
              <w:r w:rsidRPr="00E312DD">
                <w:rPr>
                  <w:rFonts w:asciiTheme="minorHAnsi" w:hAnsiTheme="minorHAnsi" w:cstheme="minorHAnsi"/>
                  <w:color w:val="0563C1"/>
                  <w:sz w:val="20"/>
                  <w:szCs w:val="20"/>
                  <w:u w:val="single"/>
                </w:rPr>
                <w:t>Co</w:t>
              </w:r>
              <w:r w:rsidRPr="00E312DD">
                <w:rPr>
                  <w:rFonts w:asciiTheme="minorHAnsi" w:hAnsiTheme="minorHAnsi" w:cstheme="minorHAnsi"/>
                  <w:color w:val="0563C1"/>
                  <w:sz w:val="20"/>
                  <w:szCs w:val="20"/>
                  <w:u w:val="single"/>
                </w:rPr>
                <w:t>h</w:t>
              </w:r>
              <w:r w:rsidRPr="00E312DD">
                <w:rPr>
                  <w:rFonts w:asciiTheme="minorHAnsi" w:hAnsiTheme="minorHAnsi" w:cstheme="minorHAnsi"/>
                  <w:color w:val="0563C1"/>
                  <w:sz w:val="20"/>
                  <w:szCs w:val="20"/>
                  <w:u w:val="single"/>
                </w:rPr>
                <w:t>en</w:t>
              </w:r>
            </w:hyperlink>
          </w:p>
        </w:tc>
        <w:tc>
          <w:tcPr>
            <w:tcW w:w="1530" w:type="dxa"/>
          </w:tcPr>
          <w:p w14:paraId="78984658"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Sociology</w:t>
            </w:r>
          </w:p>
        </w:tc>
        <w:tc>
          <w:tcPr>
            <w:tcW w:w="1800" w:type="dxa"/>
          </w:tcPr>
          <w:p w14:paraId="04CF87C5"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L&amp;S Social Sciences</w:t>
            </w:r>
          </w:p>
        </w:tc>
        <w:tc>
          <w:tcPr>
            <w:tcW w:w="2340" w:type="dxa"/>
          </w:tcPr>
          <w:p w14:paraId="28985654"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color w:val="000000"/>
                <w:sz w:val="20"/>
                <w:szCs w:val="20"/>
              </w:rPr>
              <w:t>Climate Equity/Environmental justice, policy, migration</w:t>
            </w:r>
          </w:p>
        </w:tc>
        <w:tc>
          <w:tcPr>
            <w:tcW w:w="3330" w:type="dxa"/>
          </w:tcPr>
          <w:p w14:paraId="77348C1C" w14:textId="77777777" w:rsidR="00580DC9" w:rsidRPr="00E312DD" w:rsidRDefault="00580DC9" w:rsidP="00125641">
            <w:pPr>
              <w:rPr>
                <w:rFonts w:asciiTheme="minorHAnsi" w:hAnsiTheme="minorHAnsi" w:cstheme="minorHAnsi"/>
                <w:color w:val="000000"/>
                <w:sz w:val="20"/>
                <w:szCs w:val="20"/>
              </w:rPr>
            </w:pPr>
            <w:r w:rsidRPr="00E312DD">
              <w:rPr>
                <w:rFonts w:asciiTheme="minorHAnsi" w:hAnsiTheme="minorHAnsi" w:cstheme="minorHAnsi"/>
                <w:color w:val="000000"/>
                <w:sz w:val="20"/>
                <w:szCs w:val="20"/>
              </w:rPr>
              <w:t xml:space="preserve">Cohen works on the intersections of the climate emergency, housing, political economy, social movements, and inequalities of race and class in </w:t>
            </w:r>
            <w:r w:rsidRPr="00E312DD">
              <w:rPr>
                <w:rFonts w:asciiTheme="minorHAnsi" w:hAnsiTheme="minorHAnsi" w:cstheme="minorHAnsi"/>
                <w:color w:val="000000"/>
                <w:sz w:val="20"/>
                <w:szCs w:val="20"/>
              </w:rPr>
              <w:lastRenderedPageBreak/>
              <w:t xml:space="preserve">the United States and Brazil. As Director of </w:t>
            </w:r>
            <w:hyperlink r:id="rId699" w:history="1">
              <w:r w:rsidRPr="00E312DD">
                <w:rPr>
                  <w:rStyle w:val="Hyperlink"/>
                  <w:rFonts w:asciiTheme="minorHAnsi" w:hAnsiTheme="minorHAnsi" w:cstheme="minorHAnsi"/>
                  <w:sz w:val="20"/>
                  <w:szCs w:val="20"/>
                </w:rPr>
                <w:t>Socio-Spatial Climate Collaborative</w:t>
              </w:r>
            </w:hyperlink>
            <w:r w:rsidRPr="00E312DD">
              <w:rPr>
                <w:rFonts w:asciiTheme="minorHAnsi" w:hAnsiTheme="minorHAnsi" w:cstheme="minorHAnsi"/>
                <w:color w:val="000000"/>
                <w:sz w:val="20"/>
                <w:szCs w:val="20"/>
              </w:rPr>
              <w:t xml:space="preserve"> (SC)2, he is leading qualitative and quantitative research projects on Whole Community Climate Mapping, green political economy, and eco-apartheid.</w:t>
            </w:r>
          </w:p>
          <w:p w14:paraId="35F005D5" w14:textId="77777777" w:rsidR="00580DC9" w:rsidRPr="00E312DD" w:rsidRDefault="00580DC9" w:rsidP="00125641">
            <w:pPr>
              <w:rPr>
                <w:rFonts w:asciiTheme="minorHAnsi" w:hAnsiTheme="minorHAnsi" w:cstheme="minorHAnsi"/>
                <w:sz w:val="20"/>
                <w:szCs w:val="20"/>
              </w:rPr>
            </w:pPr>
          </w:p>
          <w:p w14:paraId="541C995D" w14:textId="77777777" w:rsidR="00580DC9" w:rsidRPr="00E312DD" w:rsidRDefault="00580DC9" w:rsidP="00125641">
            <w:pPr>
              <w:rPr>
                <w:rFonts w:asciiTheme="minorHAnsi" w:hAnsiTheme="minorHAnsi" w:cstheme="minorHAnsi"/>
                <w:sz w:val="20"/>
                <w:szCs w:val="20"/>
              </w:rPr>
            </w:pPr>
            <w:hyperlink r:id="rId700" w:history="1">
              <w:r w:rsidRPr="00E312DD">
                <w:rPr>
                  <w:rStyle w:val="Hyperlink"/>
                  <w:rFonts w:asciiTheme="minorHAnsi" w:hAnsiTheme="minorHAnsi" w:cstheme="minorHAnsi"/>
                  <w:sz w:val="20"/>
                  <w:szCs w:val="20"/>
                </w:rPr>
                <w:t>Climate Equity Environmental Justice Core Faculty</w:t>
              </w:r>
            </w:hyperlink>
          </w:p>
          <w:p w14:paraId="68346E95" w14:textId="77777777" w:rsidR="00580DC9" w:rsidRPr="00E312DD" w:rsidRDefault="00580DC9" w:rsidP="00125641">
            <w:pPr>
              <w:rPr>
                <w:rFonts w:asciiTheme="minorHAnsi" w:hAnsiTheme="minorHAnsi" w:cstheme="minorHAnsi"/>
                <w:sz w:val="20"/>
                <w:szCs w:val="20"/>
              </w:rPr>
            </w:pPr>
          </w:p>
        </w:tc>
        <w:tc>
          <w:tcPr>
            <w:tcW w:w="3330" w:type="dxa"/>
          </w:tcPr>
          <w:p w14:paraId="3E833640" w14:textId="77777777" w:rsidR="00580DC9" w:rsidRPr="00E312DD" w:rsidRDefault="00580DC9" w:rsidP="00125641">
            <w:pPr>
              <w:rPr>
                <w:rStyle w:val="Hyperlink"/>
                <w:rFonts w:asciiTheme="minorHAnsi" w:hAnsiTheme="minorHAnsi" w:cstheme="minorHAnsi"/>
                <w:color w:val="000000" w:themeColor="text1"/>
                <w:sz w:val="20"/>
                <w:szCs w:val="20"/>
              </w:rPr>
            </w:pPr>
            <w:hyperlink r:id="rId701" w:history="1">
              <w:r w:rsidRPr="00E312DD">
                <w:rPr>
                  <w:rStyle w:val="Hyperlink"/>
                  <w:rFonts w:asciiTheme="minorHAnsi" w:hAnsiTheme="minorHAnsi" w:cstheme="minorHAnsi"/>
                  <w:sz w:val="20"/>
                  <w:szCs w:val="20"/>
                </w:rPr>
                <w:t>Should We Start Preparing for the Evacuation of Miami?</w:t>
              </w:r>
            </w:hyperlink>
          </w:p>
          <w:p w14:paraId="4AC51336" w14:textId="77777777" w:rsidR="00580DC9" w:rsidRPr="00E312DD" w:rsidRDefault="00580DC9" w:rsidP="00125641">
            <w:pPr>
              <w:pStyle w:val="NormalWeb"/>
              <w:spacing w:before="0" w:beforeAutospacing="0" w:after="0" w:afterAutospacing="0"/>
              <w:ind w:left="15"/>
              <w:rPr>
                <w:rFonts w:asciiTheme="minorHAnsi" w:hAnsiTheme="minorHAnsi" w:cstheme="minorHAnsi"/>
                <w:sz w:val="20"/>
                <w:szCs w:val="20"/>
                <w:bdr w:val="none" w:sz="0" w:space="0" w:color="auto" w:frame="1"/>
              </w:rPr>
            </w:pPr>
          </w:p>
        </w:tc>
        <w:tc>
          <w:tcPr>
            <w:tcW w:w="3240" w:type="dxa"/>
          </w:tcPr>
          <w:p w14:paraId="057ECFEB" w14:textId="77777777" w:rsidR="00580DC9" w:rsidRPr="00E312DD" w:rsidRDefault="00580DC9" w:rsidP="00125641">
            <w:pPr>
              <w:rPr>
                <w:rFonts w:asciiTheme="minorHAnsi" w:hAnsiTheme="minorHAnsi" w:cstheme="minorHAnsi"/>
                <w:color w:val="000000"/>
                <w:sz w:val="20"/>
                <w:szCs w:val="20"/>
              </w:rPr>
            </w:pPr>
          </w:p>
          <w:p w14:paraId="6CFB20EB" w14:textId="77777777" w:rsidR="00580DC9" w:rsidRPr="00E312DD" w:rsidRDefault="00580DC9" w:rsidP="00125641">
            <w:pPr>
              <w:rPr>
                <w:rFonts w:asciiTheme="minorHAnsi" w:hAnsiTheme="minorHAnsi" w:cstheme="minorHAnsi"/>
                <w:color w:val="000000"/>
                <w:sz w:val="20"/>
                <w:szCs w:val="20"/>
              </w:rPr>
            </w:pPr>
            <w:r w:rsidRPr="00E312DD">
              <w:rPr>
                <w:rFonts w:asciiTheme="minorHAnsi" w:hAnsiTheme="minorHAnsi" w:cstheme="minorHAnsi"/>
                <w:color w:val="000000"/>
                <w:sz w:val="20"/>
                <w:szCs w:val="20"/>
              </w:rPr>
              <w:t>Teaching: SOCIOL 139 – Sociology of the Climate Emergency</w:t>
            </w:r>
          </w:p>
          <w:p w14:paraId="792ABA33" w14:textId="77777777" w:rsidR="00580DC9" w:rsidRPr="00E312DD" w:rsidRDefault="00580DC9" w:rsidP="00125641">
            <w:pPr>
              <w:rPr>
                <w:rFonts w:asciiTheme="minorHAnsi" w:hAnsiTheme="minorHAnsi" w:cstheme="minorHAnsi"/>
                <w:color w:val="000000"/>
                <w:sz w:val="20"/>
                <w:szCs w:val="20"/>
              </w:rPr>
            </w:pPr>
          </w:p>
          <w:p w14:paraId="773626D8" w14:textId="77777777" w:rsidR="00580DC9" w:rsidRPr="00E312DD" w:rsidRDefault="00580DC9" w:rsidP="00125641">
            <w:pPr>
              <w:rPr>
                <w:rFonts w:asciiTheme="minorHAnsi" w:hAnsiTheme="minorHAnsi" w:cstheme="minorHAnsi"/>
                <w:color w:val="000000"/>
                <w:sz w:val="20"/>
                <w:szCs w:val="20"/>
              </w:rPr>
            </w:pPr>
          </w:p>
          <w:p w14:paraId="737D1118" w14:textId="77777777" w:rsidR="00580DC9" w:rsidRPr="00E312DD" w:rsidRDefault="00580DC9" w:rsidP="00125641">
            <w:pPr>
              <w:rPr>
                <w:rFonts w:asciiTheme="minorHAnsi" w:hAnsiTheme="minorHAnsi" w:cstheme="minorHAnsi"/>
                <w:sz w:val="20"/>
                <w:szCs w:val="20"/>
              </w:rPr>
            </w:pPr>
          </w:p>
          <w:p w14:paraId="2005C3D3" w14:textId="77777777" w:rsidR="00580DC9" w:rsidRPr="00E312DD" w:rsidRDefault="00580DC9" w:rsidP="00125641">
            <w:pPr>
              <w:rPr>
                <w:rFonts w:asciiTheme="minorHAnsi" w:hAnsiTheme="minorHAnsi" w:cstheme="minorHAnsi"/>
                <w:b/>
                <w:bCs/>
                <w:sz w:val="20"/>
                <w:szCs w:val="20"/>
                <w:bdr w:val="none" w:sz="0" w:space="0" w:color="auto" w:frame="1"/>
              </w:rPr>
            </w:pPr>
          </w:p>
        </w:tc>
      </w:tr>
      <w:tr w:rsidR="00580DC9" w:rsidRPr="00170A6D" w14:paraId="6780CC3F" w14:textId="77777777" w:rsidTr="00125641">
        <w:trPr>
          <w:trHeight w:val="320"/>
        </w:trPr>
        <w:tc>
          <w:tcPr>
            <w:tcW w:w="1080" w:type="dxa"/>
            <w:noWrap/>
          </w:tcPr>
          <w:p w14:paraId="74DF7A1A"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lastRenderedPageBreak/>
              <w:t>Kurt</w:t>
            </w:r>
          </w:p>
          <w:p w14:paraId="3C5C1D6C"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34E19A51" w14:textId="77777777" w:rsidR="00580DC9" w:rsidRDefault="00580DC9" w:rsidP="00125641">
            <w:hyperlink r:id="rId702" w:history="1">
              <w:r w:rsidRPr="00C97D03">
                <w:rPr>
                  <w:rStyle w:val="Hyperlink"/>
                  <w:rFonts w:asciiTheme="minorHAnsi" w:hAnsiTheme="minorHAnsi" w:cstheme="minorHAnsi"/>
                  <w:sz w:val="20"/>
                  <w:szCs w:val="20"/>
                </w:rPr>
                <w:t>Cuffey</w:t>
              </w:r>
            </w:hyperlink>
          </w:p>
        </w:tc>
        <w:tc>
          <w:tcPr>
            <w:tcW w:w="1530" w:type="dxa"/>
          </w:tcPr>
          <w:p w14:paraId="4DE9E659"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EPS, Geography</w:t>
            </w:r>
          </w:p>
        </w:tc>
        <w:tc>
          <w:tcPr>
            <w:tcW w:w="1800" w:type="dxa"/>
          </w:tcPr>
          <w:p w14:paraId="2136C4C4"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Social Sciences</w:t>
            </w:r>
          </w:p>
        </w:tc>
        <w:tc>
          <w:tcPr>
            <w:tcW w:w="2340" w:type="dxa"/>
          </w:tcPr>
          <w:p w14:paraId="4D276446"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Ecosystems/Biodiversity, Climate modeling</w:t>
            </w:r>
          </w:p>
        </w:tc>
        <w:tc>
          <w:tcPr>
            <w:tcW w:w="3330" w:type="dxa"/>
          </w:tcPr>
          <w:p w14:paraId="7B3EBFCC"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Cuffey’s research emphasizes the environmental change of polar regions, with a focus on glaciologic problems. The choice of polar glaciology reflects the unique and powerful contributions that this subdiscipline makes to environmental change research. Ice core reconstructions of environmental history offer the most comprehensive, varied, and high-resolution view yet achieved of past environments. The ice sheets themselves are a major control on global sea level and albedo, and on high-latitude atmospheric and oceanic circulations, and on physical landscape characteristics. No other topographic features of this size and importance are changeable on such short time scales.</w:t>
            </w:r>
          </w:p>
          <w:p w14:paraId="3150E44E" w14:textId="77777777" w:rsidR="00580DC9" w:rsidRPr="00C97D03" w:rsidRDefault="00580DC9" w:rsidP="00125641">
            <w:pPr>
              <w:rPr>
                <w:rFonts w:asciiTheme="minorHAnsi" w:hAnsiTheme="minorHAnsi" w:cstheme="minorHAnsi"/>
                <w:sz w:val="20"/>
                <w:szCs w:val="20"/>
              </w:rPr>
            </w:pPr>
          </w:p>
        </w:tc>
        <w:tc>
          <w:tcPr>
            <w:tcW w:w="3330" w:type="dxa"/>
          </w:tcPr>
          <w:p w14:paraId="07534D18" w14:textId="77777777" w:rsidR="00580DC9" w:rsidRDefault="00580DC9" w:rsidP="00125641">
            <w:pPr>
              <w:pStyle w:val="Heading1"/>
              <w:spacing w:before="0"/>
            </w:pPr>
          </w:p>
        </w:tc>
        <w:tc>
          <w:tcPr>
            <w:tcW w:w="3240" w:type="dxa"/>
          </w:tcPr>
          <w:p w14:paraId="21C15382" w14:textId="77777777" w:rsidR="00580DC9" w:rsidRPr="00C97D03" w:rsidRDefault="00580DC9" w:rsidP="00125641">
            <w:pPr>
              <w:rPr>
                <w:rFonts w:asciiTheme="minorHAnsi" w:hAnsiTheme="minorHAnsi" w:cstheme="minorHAnsi"/>
                <w:sz w:val="20"/>
                <w:szCs w:val="20"/>
              </w:rPr>
            </w:pPr>
          </w:p>
          <w:p w14:paraId="10AD6823"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Glaciology (EPS C242 / </w:t>
            </w:r>
            <w:proofErr w:type="spellStart"/>
            <w:r w:rsidRPr="00C97D03">
              <w:rPr>
                <w:rFonts w:asciiTheme="minorHAnsi" w:hAnsiTheme="minorHAnsi" w:cstheme="minorHAnsi"/>
                <w:sz w:val="20"/>
                <w:szCs w:val="20"/>
              </w:rPr>
              <w:t>Geog</w:t>
            </w:r>
            <w:proofErr w:type="spellEnd"/>
            <w:r w:rsidRPr="00C97D03">
              <w:rPr>
                <w:rFonts w:asciiTheme="minorHAnsi" w:hAnsiTheme="minorHAnsi" w:cstheme="minorHAnsi"/>
                <w:sz w:val="20"/>
                <w:szCs w:val="20"/>
              </w:rPr>
              <w:t xml:space="preserve"> C241)</w:t>
            </w:r>
          </w:p>
        </w:tc>
      </w:tr>
      <w:tr w:rsidR="00580DC9" w:rsidRPr="00170A6D" w14:paraId="72BBF887" w14:textId="77777777" w:rsidTr="00125641">
        <w:trPr>
          <w:trHeight w:val="320"/>
        </w:trPr>
        <w:tc>
          <w:tcPr>
            <w:tcW w:w="1080" w:type="dxa"/>
            <w:noWrap/>
          </w:tcPr>
          <w:p w14:paraId="53287C4E"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themeColor="text1"/>
                <w:sz w:val="20"/>
                <w:szCs w:val="20"/>
              </w:rPr>
              <w:t>Al-An</w:t>
            </w:r>
          </w:p>
          <w:p w14:paraId="533599FF"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4A61A76C" w14:textId="77777777" w:rsidR="00580DC9" w:rsidRDefault="00580DC9" w:rsidP="00125641">
            <w:hyperlink r:id="rId703" w:history="1">
              <w:r w:rsidRPr="00C97D03">
                <w:rPr>
                  <w:rStyle w:val="Hyperlink"/>
                  <w:rFonts w:asciiTheme="minorHAnsi" w:hAnsiTheme="minorHAnsi" w:cstheme="minorHAnsi"/>
                  <w:sz w:val="20"/>
                  <w:szCs w:val="20"/>
                </w:rPr>
                <w:t>deSouza</w:t>
              </w:r>
            </w:hyperlink>
          </w:p>
        </w:tc>
        <w:tc>
          <w:tcPr>
            <w:tcW w:w="1530" w:type="dxa"/>
          </w:tcPr>
          <w:p w14:paraId="1F60C7A2"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themeColor="text1"/>
                <w:sz w:val="20"/>
                <w:szCs w:val="20"/>
              </w:rPr>
              <w:t>Art Practice</w:t>
            </w:r>
          </w:p>
        </w:tc>
        <w:tc>
          <w:tcPr>
            <w:tcW w:w="1800" w:type="dxa"/>
          </w:tcPr>
          <w:p w14:paraId="5ED74CD2"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themeColor="text1"/>
                <w:sz w:val="20"/>
                <w:szCs w:val="20"/>
              </w:rPr>
              <w:t>L&amp;S Social Sciences</w:t>
            </w:r>
          </w:p>
        </w:tc>
        <w:tc>
          <w:tcPr>
            <w:tcW w:w="2340" w:type="dxa"/>
          </w:tcPr>
          <w:p w14:paraId="04AAEC42"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color w:val="000000" w:themeColor="text1"/>
                <w:sz w:val="20"/>
                <w:szCs w:val="20"/>
              </w:rPr>
              <w:t>Education, Public awareness</w:t>
            </w:r>
          </w:p>
        </w:tc>
        <w:tc>
          <w:tcPr>
            <w:tcW w:w="3330" w:type="dxa"/>
          </w:tcPr>
          <w:p w14:paraId="2C365CE5" w14:textId="77777777" w:rsidR="00580DC9" w:rsidRPr="00C97D03" w:rsidRDefault="00580DC9" w:rsidP="00125641">
            <w:pPr>
              <w:rPr>
                <w:rFonts w:asciiTheme="minorHAnsi" w:hAnsiTheme="minorHAnsi" w:cstheme="minorHAnsi"/>
                <w:color w:val="000000" w:themeColor="text1"/>
                <w:sz w:val="20"/>
                <w:szCs w:val="20"/>
              </w:rPr>
            </w:pPr>
            <w:r w:rsidRPr="00C97D03">
              <w:rPr>
                <w:rStyle w:val="Strong"/>
                <w:rFonts w:asciiTheme="minorHAnsi" w:hAnsiTheme="minorHAnsi" w:cstheme="minorHAnsi"/>
                <w:color w:val="000000" w:themeColor="text1"/>
                <w:sz w:val="20"/>
                <w:szCs w:val="20"/>
              </w:rPr>
              <w:t>deSouza</w:t>
            </w:r>
            <w:r w:rsidRPr="00C97D03">
              <w:rPr>
                <w:rFonts w:asciiTheme="minorHAnsi" w:hAnsiTheme="minorHAnsi" w:cstheme="minorHAnsi"/>
                <w:b/>
                <w:bCs/>
                <w:color w:val="000000" w:themeColor="text1"/>
                <w:sz w:val="20"/>
                <w:szCs w:val="20"/>
              </w:rPr>
              <w:t xml:space="preserve"> </w:t>
            </w:r>
            <w:r w:rsidRPr="00C97D03">
              <w:rPr>
                <w:rFonts w:asciiTheme="minorHAnsi" w:hAnsiTheme="minorHAnsi" w:cstheme="minorHAnsi"/>
                <w:color w:val="000000" w:themeColor="text1"/>
                <w:sz w:val="20"/>
                <w:szCs w:val="20"/>
              </w:rPr>
              <w:t xml:space="preserve">works across different disciplines, including photography, </w:t>
            </w:r>
            <w:r w:rsidRPr="00C97D03">
              <w:rPr>
                <w:rFonts w:asciiTheme="minorHAnsi" w:hAnsiTheme="minorHAnsi" w:cstheme="minorHAnsi"/>
                <w:color w:val="000000" w:themeColor="text1"/>
                <w:sz w:val="20"/>
                <w:szCs w:val="20"/>
              </w:rPr>
              <w:lastRenderedPageBreak/>
              <w:t>digital media, text, performance, and pedagogy. Their work examines and restages colonizing legacies through strategies of humor, fabulation, and (mis)translation.</w:t>
            </w:r>
          </w:p>
          <w:p w14:paraId="3C968A85" w14:textId="77777777" w:rsidR="00580DC9" w:rsidRPr="00C97D03" w:rsidRDefault="00580DC9" w:rsidP="00125641">
            <w:pPr>
              <w:rPr>
                <w:rFonts w:asciiTheme="minorHAnsi" w:hAnsiTheme="minorHAnsi" w:cstheme="minorHAnsi"/>
                <w:sz w:val="20"/>
                <w:szCs w:val="20"/>
              </w:rPr>
            </w:pPr>
          </w:p>
        </w:tc>
        <w:tc>
          <w:tcPr>
            <w:tcW w:w="3330" w:type="dxa"/>
          </w:tcPr>
          <w:p w14:paraId="764CD52C" w14:textId="77777777" w:rsidR="00580DC9" w:rsidRPr="00C97D03" w:rsidRDefault="00580DC9" w:rsidP="00125641">
            <w:pPr>
              <w:rPr>
                <w:rFonts w:asciiTheme="minorHAnsi" w:hAnsiTheme="minorHAnsi" w:cstheme="minorHAnsi"/>
                <w:sz w:val="20"/>
                <w:szCs w:val="20"/>
              </w:rPr>
            </w:pPr>
          </w:p>
        </w:tc>
        <w:tc>
          <w:tcPr>
            <w:tcW w:w="3240" w:type="dxa"/>
          </w:tcPr>
          <w:p w14:paraId="7C9AF669" w14:textId="77777777" w:rsidR="00580DC9" w:rsidRPr="00C97D03" w:rsidRDefault="00580DC9" w:rsidP="00125641">
            <w:pPr>
              <w:rPr>
                <w:rFonts w:asciiTheme="minorHAnsi" w:hAnsiTheme="minorHAnsi" w:cstheme="minorHAnsi"/>
                <w:color w:val="000000" w:themeColor="text1"/>
                <w:sz w:val="20"/>
                <w:szCs w:val="20"/>
              </w:rPr>
            </w:pPr>
            <w:r w:rsidRPr="00C97D03">
              <w:rPr>
                <w:rFonts w:asciiTheme="minorHAnsi" w:hAnsiTheme="minorHAnsi" w:cstheme="minorHAnsi"/>
                <w:color w:val="000000" w:themeColor="text1"/>
                <w:sz w:val="20"/>
                <w:szCs w:val="20"/>
              </w:rPr>
              <w:t>Teaching: ART 160 - Art Criticism for a Changing World</w:t>
            </w:r>
          </w:p>
          <w:p w14:paraId="5FEC1D0B" w14:textId="77777777" w:rsidR="00580DC9" w:rsidRPr="00C97D03" w:rsidRDefault="00580DC9" w:rsidP="00125641">
            <w:pPr>
              <w:rPr>
                <w:rFonts w:asciiTheme="minorHAnsi" w:hAnsiTheme="minorHAnsi" w:cstheme="minorHAnsi"/>
                <w:color w:val="000000" w:themeColor="text1"/>
                <w:sz w:val="20"/>
                <w:szCs w:val="20"/>
              </w:rPr>
            </w:pPr>
          </w:p>
          <w:p w14:paraId="0023156D" w14:textId="77777777" w:rsidR="00580DC9" w:rsidRPr="00C97D03" w:rsidRDefault="00580DC9" w:rsidP="00125641">
            <w:pPr>
              <w:rPr>
                <w:rFonts w:asciiTheme="minorHAnsi" w:hAnsiTheme="minorHAnsi" w:cstheme="minorHAnsi"/>
                <w:color w:val="000000" w:themeColor="text1"/>
                <w:sz w:val="20"/>
                <w:szCs w:val="20"/>
              </w:rPr>
            </w:pPr>
            <w:r w:rsidRPr="00C97D03">
              <w:rPr>
                <w:rFonts w:asciiTheme="minorHAnsi" w:hAnsiTheme="minorHAnsi" w:cstheme="minorHAnsi"/>
                <w:color w:val="000000" w:themeColor="text1"/>
                <w:sz w:val="20"/>
                <w:szCs w:val="20"/>
              </w:rPr>
              <w:t>This course encourages multiple approaches to writing, emphasizing how climate crisis and recent social reckonings around racial and gender equity have placed new expectations on art and its criticism. Students can enroll from any major and without prior experience of art or art history. We will consider “art” in its broadest sense, from museum and gallery culture…</w:t>
            </w:r>
          </w:p>
          <w:p w14:paraId="5CF9B5B0" w14:textId="77777777" w:rsidR="00580DC9" w:rsidRPr="00C97D03" w:rsidRDefault="00580DC9" w:rsidP="00125641">
            <w:pPr>
              <w:rPr>
                <w:rFonts w:asciiTheme="minorHAnsi" w:hAnsiTheme="minorHAnsi" w:cstheme="minorHAnsi"/>
                <w:sz w:val="20"/>
                <w:szCs w:val="20"/>
              </w:rPr>
            </w:pPr>
          </w:p>
        </w:tc>
      </w:tr>
      <w:tr w:rsidR="00580DC9" w:rsidRPr="00170A6D" w14:paraId="02BC0682" w14:textId="77777777" w:rsidTr="00125641">
        <w:trPr>
          <w:trHeight w:val="320"/>
        </w:trPr>
        <w:tc>
          <w:tcPr>
            <w:tcW w:w="1080" w:type="dxa"/>
            <w:noWrap/>
          </w:tcPr>
          <w:p w14:paraId="303A483B"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lastRenderedPageBreak/>
              <w:t>Junko</w:t>
            </w:r>
          </w:p>
          <w:p w14:paraId="46F1DC92" w14:textId="77777777" w:rsidR="00580DC9" w:rsidRPr="00E923FE" w:rsidRDefault="00580DC9" w:rsidP="00125641">
            <w:pPr>
              <w:rPr>
                <w:rFonts w:cstheme="minorHAnsi"/>
                <w:color w:val="000000"/>
                <w:sz w:val="20"/>
                <w:szCs w:val="20"/>
              </w:rPr>
            </w:pPr>
          </w:p>
        </w:tc>
        <w:tc>
          <w:tcPr>
            <w:tcW w:w="1800" w:type="dxa"/>
            <w:noWrap/>
          </w:tcPr>
          <w:p w14:paraId="47A79E69" w14:textId="77777777" w:rsidR="00580DC9" w:rsidRDefault="00580DC9" w:rsidP="00125641">
            <w:hyperlink r:id="rId704" w:history="1">
              <w:r w:rsidRPr="00C97D03">
                <w:rPr>
                  <w:rStyle w:val="Hyperlink"/>
                  <w:rFonts w:asciiTheme="minorHAnsi" w:hAnsiTheme="minorHAnsi" w:cstheme="minorHAnsi"/>
                  <w:sz w:val="20"/>
                  <w:szCs w:val="20"/>
                </w:rPr>
                <w:t>Habu</w:t>
              </w:r>
            </w:hyperlink>
          </w:p>
        </w:tc>
        <w:tc>
          <w:tcPr>
            <w:tcW w:w="1530" w:type="dxa"/>
          </w:tcPr>
          <w:p w14:paraId="04750607" w14:textId="77777777" w:rsidR="00580DC9" w:rsidRPr="00C97D03" w:rsidRDefault="00580DC9" w:rsidP="00125641">
            <w:pPr>
              <w:textAlignment w:val="baseline"/>
              <w:rPr>
                <w:rFonts w:asciiTheme="minorHAnsi" w:hAnsiTheme="minorHAnsi" w:cstheme="minorHAnsi"/>
                <w:color w:val="000000"/>
                <w:sz w:val="20"/>
                <w:szCs w:val="20"/>
                <w:bdr w:val="none" w:sz="0" w:space="0" w:color="auto" w:frame="1"/>
              </w:rPr>
            </w:pPr>
            <w:r w:rsidRPr="00C97D03">
              <w:rPr>
                <w:rFonts w:asciiTheme="minorHAnsi" w:hAnsiTheme="minorHAnsi" w:cstheme="minorHAnsi"/>
                <w:color w:val="000000"/>
                <w:sz w:val="20"/>
                <w:szCs w:val="20"/>
              </w:rPr>
              <w:t>Anthropology</w:t>
            </w:r>
          </w:p>
        </w:tc>
        <w:tc>
          <w:tcPr>
            <w:tcW w:w="1800" w:type="dxa"/>
          </w:tcPr>
          <w:p w14:paraId="1874F2E4"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Social Sciences</w:t>
            </w:r>
          </w:p>
        </w:tc>
        <w:tc>
          <w:tcPr>
            <w:tcW w:w="2340" w:type="dxa"/>
          </w:tcPr>
          <w:p w14:paraId="5996DF15" w14:textId="77777777" w:rsidR="00580DC9" w:rsidRPr="00C97D03" w:rsidRDefault="00580DC9" w:rsidP="00125641">
            <w:pPr>
              <w:rPr>
                <w:rFonts w:asciiTheme="minorHAnsi" w:hAnsiTheme="minorHAnsi" w:cstheme="minorHAnsi"/>
                <w:sz w:val="20"/>
                <w:szCs w:val="20"/>
              </w:rPr>
            </w:pPr>
            <w:r w:rsidRPr="00C97D03">
              <w:rPr>
                <w:rStyle w:val="fielditem"/>
                <w:rFonts w:asciiTheme="minorHAnsi" w:hAnsiTheme="minorHAnsi" w:cstheme="minorHAnsi"/>
                <w:sz w:val="20"/>
                <w:szCs w:val="20"/>
              </w:rPr>
              <w:t>Food/Agriculture, and Ecosystems/Biodiversity</w:t>
            </w:r>
          </w:p>
        </w:tc>
        <w:tc>
          <w:tcPr>
            <w:tcW w:w="3330" w:type="dxa"/>
          </w:tcPr>
          <w:p w14:paraId="0BF902B2"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Habu conducts research on human-environmental interaction, human rights, and the long-term sustainability of human cultures and societies in the past and present. Using the theoretical framework of historical ecology, the research focuses on the importance of food and subsistence diversity, social networks and local autonomy for understanding the resilience of socioeconomic systems.</w:t>
            </w:r>
          </w:p>
          <w:p w14:paraId="6AE926E0" w14:textId="77777777" w:rsidR="00580DC9" w:rsidRDefault="00580DC9" w:rsidP="00125641">
            <w:pPr>
              <w:rPr>
                <w:rFonts w:asciiTheme="minorHAnsi" w:hAnsiTheme="minorHAnsi" w:cstheme="minorHAnsi"/>
                <w:sz w:val="20"/>
                <w:szCs w:val="20"/>
              </w:rPr>
            </w:pPr>
          </w:p>
          <w:p w14:paraId="0D8552C5" w14:textId="77777777" w:rsidR="00580DC9" w:rsidRPr="00C97D03" w:rsidRDefault="00580DC9" w:rsidP="00125641">
            <w:pPr>
              <w:rPr>
                <w:rFonts w:asciiTheme="minorHAnsi" w:hAnsiTheme="minorHAnsi" w:cstheme="minorHAnsi"/>
                <w:sz w:val="20"/>
                <w:szCs w:val="20"/>
              </w:rPr>
            </w:pPr>
          </w:p>
        </w:tc>
        <w:tc>
          <w:tcPr>
            <w:tcW w:w="3330" w:type="dxa"/>
          </w:tcPr>
          <w:p w14:paraId="4EC4F88D" w14:textId="77777777" w:rsidR="00580DC9" w:rsidRDefault="00580DC9" w:rsidP="00125641"/>
        </w:tc>
        <w:tc>
          <w:tcPr>
            <w:tcW w:w="3240" w:type="dxa"/>
          </w:tcPr>
          <w:p w14:paraId="758020C5" w14:textId="77777777" w:rsidR="00580DC9" w:rsidRPr="00C97D03" w:rsidRDefault="00580DC9" w:rsidP="00125641">
            <w:pPr>
              <w:rPr>
                <w:rFonts w:asciiTheme="minorHAnsi" w:hAnsiTheme="minorHAnsi" w:cstheme="minorHAnsi"/>
                <w:sz w:val="20"/>
                <w:szCs w:val="20"/>
              </w:rPr>
            </w:pPr>
          </w:p>
          <w:p w14:paraId="4F7626D1" w14:textId="77777777" w:rsidR="00580DC9" w:rsidRDefault="00580DC9" w:rsidP="00125641">
            <w:hyperlink r:id="rId705" w:history="1">
              <w:r w:rsidRPr="00C97D03">
                <w:rPr>
                  <w:rStyle w:val="Hyperlink"/>
                  <w:rFonts w:asciiTheme="minorHAnsi" w:hAnsiTheme="minorHAnsi" w:cstheme="minorHAnsi"/>
                  <w:sz w:val="20"/>
                  <w:szCs w:val="20"/>
                </w:rPr>
                <w:t>Environmental Archeology ANTHRO 135B 001 - LEC 001</w:t>
              </w:r>
            </w:hyperlink>
          </w:p>
        </w:tc>
      </w:tr>
      <w:tr w:rsidR="00580DC9" w:rsidRPr="00170A6D" w14:paraId="61CF546E" w14:textId="77777777" w:rsidTr="00125641">
        <w:trPr>
          <w:trHeight w:val="320"/>
        </w:trPr>
        <w:tc>
          <w:tcPr>
            <w:tcW w:w="1080" w:type="dxa"/>
            <w:noWrap/>
          </w:tcPr>
          <w:p w14:paraId="02524FE5" w14:textId="77777777" w:rsidR="00580DC9" w:rsidRPr="00E312DD" w:rsidRDefault="00580DC9" w:rsidP="00125641">
            <w:pPr>
              <w:rPr>
                <w:rFonts w:asciiTheme="minorHAnsi" w:hAnsiTheme="minorHAnsi" w:cstheme="minorHAnsi"/>
                <w:color w:val="FF0000"/>
                <w:sz w:val="20"/>
                <w:szCs w:val="20"/>
              </w:rPr>
            </w:pPr>
            <w:r w:rsidRPr="00E312DD">
              <w:rPr>
                <w:rFonts w:asciiTheme="minorHAnsi" w:hAnsiTheme="minorHAnsi" w:cstheme="minorHAnsi"/>
                <w:color w:val="000000"/>
                <w:sz w:val="20"/>
                <w:szCs w:val="20"/>
              </w:rPr>
              <w:t>Susan</w:t>
            </w:r>
            <w:r w:rsidRPr="00E312DD">
              <w:rPr>
                <w:rFonts w:asciiTheme="minorHAnsi" w:hAnsiTheme="minorHAnsi" w:cstheme="minorHAnsi"/>
                <w:color w:val="FF0000"/>
                <w:sz w:val="20"/>
                <w:szCs w:val="20"/>
              </w:rPr>
              <w:t xml:space="preserve"> </w:t>
            </w:r>
          </w:p>
          <w:p w14:paraId="2ACFAD2E" w14:textId="77777777" w:rsidR="00580DC9" w:rsidRPr="00E312DD" w:rsidRDefault="00580DC9" w:rsidP="00125641">
            <w:pPr>
              <w:rPr>
                <w:rFonts w:asciiTheme="minorHAnsi" w:hAnsiTheme="minorHAnsi" w:cstheme="minorHAnsi"/>
                <w:sz w:val="20"/>
                <w:szCs w:val="20"/>
                <w:bdr w:val="none" w:sz="0" w:space="0" w:color="auto" w:frame="1"/>
              </w:rPr>
            </w:pPr>
          </w:p>
        </w:tc>
        <w:tc>
          <w:tcPr>
            <w:tcW w:w="1800" w:type="dxa"/>
            <w:noWrap/>
          </w:tcPr>
          <w:p w14:paraId="7C3395E5" w14:textId="77777777" w:rsidR="00580DC9" w:rsidRDefault="00580DC9" w:rsidP="00125641">
            <w:hyperlink r:id="rId706" w:history="1">
              <w:r w:rsidRPr="00E312DD">
                <w:rPr>
                  <w:rStyle w:val="Hyperlink"/>
                  <w:rFonts w:asciiTheme="minorHAnsi" w:hAnsiTheme="minorHAnsi" w:cstheme="minorHAnsi"/>
                  <w:sz w:val="20"/>
                  <w:szCs w:val="20"/>
                </w:rPr>
                <w:t>Hyde</w:t>
              </w:r>
            </w:hyperlink>
          </w:p>
        </w:tc>
        <w:tc>
          <w:tcPr>
            <w:tcW w:w="1530" w:type="dxa"/>
          </w:tcPr>
          <w:p w14:paraId="620A62BB" w14:textId="77777777" w:rsidR="00580DC9" w:rsidRPr="00E312DD" w:rsidRDefault="00580DC9" w:rsidP="00125641">
            <w:pPr>
              <w:textAlignment w:val="baseline"/>
              <w:rPr>
                <w:rFonts w:asciiTheme="minorHAnsi" w:hAnsiTheme="minorHAnsi" w:cstheme="minorHAnsi"/>
                <w:sz w:val="20"/>
                <w:szCs w:val="20"/>
                <w:bdr w:val="none" w:sz="0" w:space="0" w:color="auto" w:frame="1"/>
              </w:rPr>
            </w:pPr>
            <w:r w:rsidRPr="00E312DD">
              <w:rPr>
                <w:rFonts w:asciiTheme="minorHAnsi" w:hAnsiTheme="minorHAnsi" w:cstheme="minorHAnsi"/>
                <w:color w:val="000000"/>
                <w:sz w:val="20"/>
                <w:szCs w:val="20"/>
              </w:rPr>
              <w:t>Political Sciences</w:t>
            </w:r>
          </w:p>
        </w:tc>
        <w:tc>
          <w:tcPr>
            <w:tcW w:w="1800" w:type="dxa"/>
          </w:tcPr>
          <w:p w14:paraId="437A998B" w14:textId="77777777" w:rsidR="00580DC9" w:rsidRPr="00E312DD" w:rsidRDefault="00580DC9" w:rsidP="00125641">
            <w:pPr>
              <w:textAlignment w:val="baseline"/>
              <w:rPr>
                <w:rFonts w:asciiTheme="minorHAnsi" w:hAnsiTheme="minorHAnsi" w:cstheme="minorHAnsi"/>
                <w:sz w:val="20"/>
                <w:szCs w:val="20"/>
                <w:bdr w:val="none" w:sz="0" w:space="0" w:color="auto" w:frame="1"/>
              </w:rPr>
            </w:pPr>
            <w:r w:rsidRPr="00E312DD">
              <w:rPr>
                <w:rFonts w:asciiTheme="minorHAnsi" w:hAnsiTheme="minorHAnsi" w:cstheme="minorHAnsi"/>
                <w:color w:val="000000"/>
                <w:sz w:val="20"/>
                <w:szCs w:val="20"/>
              </w:rPr>
              <w:t>L&amp;S Social Sciences</w:t>
            </w:r>
          </w:p>
        </w:tc>
        <w:tc>
          <w:tcPr>
            <w:tcW w:w="2340" w:type="dxa"/>
          </w:tcPr>
          <w:p w14:paraId="51613BC4" w14:textId="77777777" w:rsidR="00580DC9" w:rsidRPr="00E312DD" w:rsidRDefault="00580DC9" w:rsidP="00125641">
            <w:pPr>
              <w:rPr>
                <w:rFonts w:asciiTheme="minorHAnsi" w:hAnsiTheme="minorHAnsi" w:cstheme="minorHAnsi"/>
                <w:sz w:val="20"/>
                <w:szCs w:val="20"/>
                <w:bdr w:val="none" w:sz="0" w:space="0" w:color="auto" w:frame="1"/>
              </w:rPr>
            </w:pPr>
            <w:r w:rsidRPr="00E312DD">
              <w:rPr>
                <w:rFonts w:asciiTheme="minorHAnsi" w:hAnsiTheme="minorHAnsi" w:cstheme="minorHAnsi"/>
                <w:sz w:val="20"/>
                <w:szCs w:val="20"/>
              </w:rPr>
              <w:t>Governance, International institutions/organizations</w:t>
            </w:r>
          </w:p>
        </w:tc>
        <w:tc>
          <w:tcPr>
            <w:tcW w:w="3330" w:type="dxa"/>
          </w:tcPr>
          <w:p w14:paraId="1A3EB8FB"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 xml:space="preserve">Chair, </w:t>
            </w:r>
            <w:hyperlink r:id="rId707" w:history="1">
              <w:r w:rsidRPr="00E312DD">
                <w:rPr>
                  <w:rStyle w:val="Hyperlink"/>
                  <w:rFonts w:asciiTheme="minorHAnsi" w:hAnsiTheme="minorHAnsi" w:cstheme="minorHAnsi"/>
                  <w:sz w:val="20"/>
                  <w:szCs w:val="20"/>
                </w:rPr>
                <w:t>Institute of International Studies</w:t>
              </w:r>
            </w:hyperlink>
          </w:p>
          <w:p w14:paraId="734B2270" w14:textId="77777777" w:rsidR="00580DC9" w:rsidRPr="00E312DD" w:rsidRDefault="00580DC9" w:rsidP="00125641">
            <w:pPr>
              <w:rPr>
                <w:rFonts w:asciiTheme="minorHAnsi" w:hAnsiTheme="minorHAnsi" w:cstheme="minorHAnsi"/>
                <w:sz w:val="20"/>
                <w:szCs w:val="20"/>
              </w:rPr>
            </w:pPr>
          </w:p>
          <w:p w14:paraId="247517CD"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 xml:space="preserve">Hyde is chair of the Department of Political Science, and the co-director of the Institute of International Studies. She studies international influences on domestic politics, </w:t>
            </w:r>
            <w:r w:rsidRPr="00E312DD">
              <w:rPr>
                <w:rFonts w:asciiTheme="minorHAnsi" w:hAnsiTheme="minorHAnsi" w:cstheme="minorHAnsi"/>
                <w:sz w:val="20"/>
                <w:szCs w:val="20"/>
              </w:rPr>
              <w:lastRenderedPageBreak/>
              <w:t xml:space="preserve">teaches courses on international relations and comparative politics, and is active in promoting policy-relevant research. She is an expert on international election observation, election fraud, democracy promotion, and international norms. </w:t>
            </w:r>
          </w:p>
          <w:p w14:paraId="3B1EE9B7" w14:textId="77777777" w:rsidR="00580DC9" w:rsidRPr="00E312DD" w:rsidRDefault="00580DC9" w:rsidP="00125641">
            <w:pPr>
              <w:textAlignment w:val="baseline"/>
              <w:rPr>
                <w:rFonts w:asciiTheme="minorHAnsi" w:hAnsiTheme="minorHAnsi" w:cstheme="minorHAnsi"/>
                <w:sz w:val="20"/>
                <w:szCs w:val="20"/>
                <w:bdr w:val="none" w:sz="0" w:space="0" w:color="auto" w:frame="1"/>
              </w:rPr>
            </w:pPr>
          </w:p>
        </w:tc>
        <w:tc>
          <w:tcPr>
            <w:tcW w:w="3330" w:type="dxa"/>
          </w:tcPr>
          <w:p w14:paraId="2BF8EDF2" w14:textId="77777777" w:rsidR="00580DC9" w:rsidRPr="00E312DD" w:rsidRDefault="00580DC9" w:rsidP="00125641">
            <w:pPr>
              <w:pStyle w:val="NormalWeb"/>
              <w:spacing w:before="0" w:beforeAutospacing="0" w:after="0" w:afterAutospacing="0"/>
              <w:ind w:left="15"/>
              <w:rPr>
                <w:rFonts w:asciiTheme="minorHAnsi" w:hAnsiTheme="minorHAnsi" w:cstheme="minorHAnsi"/>
                <w:sz w:val="20"/>
                <w:szCs w:val="20"/>
                <w:bdr w:val="none" w:sz="0" w:space="0" w:color="auto" w:frame="1"/>
              </w:rPr>
            </w:pPr>
          </w:p>
        </w:tc>
        <w:tc>
          <w:tcPr>
            <w:tcW w:w="3240" w:type="dxa"/>
          </w:tcPr>
          <w:p w14:paraId="07CD15F0" w14:textId="77777777" w:rsidR="00580DC9" w:rsidRPr="00E312DD" w:rsidRDefault="00580DC9" w:rsidP="00125641">
            <w:pPr>
              <w:rPr>
                <w:rFonts w:asciiTheme="minorHAnsi" w:hAnsiTheme="minorHAnsi" w:cstheme="minorHAnsi"/>
                <w:b/>
                <w:bCs/>
                <w:sz w:val="20"/>
                <w:szCs w:val="20"/>
                <w:bdr w:val="none" w:sz="0" w:space="0" w:color="auto" w:frame="1"/>
              </w:rPr>
            </w:pPr>
          </w:p>
        </w:tc>
      </w:tr>
      <w:tr w:rsidR="00580DC9" w:rsidRPr="00170A6D" w14:paraId="283BC430" w14:textId="77777777" w:rsidTr="00125641">
        <w:trPr>
          <w:trHeight w:val="320"/>
        </w:trPr>
        <w:tc>
          <w:tcPr>
            <w:tcW w:w="1080" w:type="dxa"/>
            <w:noWrap/>
          </w:tcPr>
          <w:p w14:paraId="69E6DB4C" w14:textId="77777777" w:rsidR="00580DC9" w:rsidRPr="00E312DD" w:rsidRDefault="00580DC9" w:rsidP="00125641">
            <w:pPr>
              <w:rPr>
                <w:rFonts w:asciiTheme="minorHAnsi" w:hAnsiTheme="minorHAnsi" w:cstheme="minorHAnsi"/>
                <w:color w:val="FF0000"/>
                <w:sz w:val="20"/>
                <w:szCs w:val="20"/>
              </w:rPr>
            </w:pPr>
            <w:r w:rsidRPr="00E312DD">
              <w:rPr>
                <w:rFonts w:asciiTheme="minorHAnsi" w:hAnsiTheme="minorHAnsi" w:cstheme="minorHAnsi"/>
                <w:color w:val="000000"/>
                <w:sz w:val="20"/>
                <w:szCs w:val="20"/>
              </w:rPr>
              <w:t>Rich</w:t>
            </w:r>
            <w:r w:rsidRPr="00E312DD">
              <w:rPr>
                <w:rFonts w:asciiTheme="minorHAnsi" w:hAnsiTheme="minorHAnsi" w:cstheme="minorHAnsi"/>
                <w:color w:val="FF0000"/>
                <w:sz w:val="20"/>
                <w:szCs w:val="20"/>
              </w:rPr>
              <w:t xml:space="preserve"> </w:t>
            </w:r>
          </w:p>
          <w:p w14:paraId="5877DC8F" w14:textId="77777777" w:rsidR="00580DC9" w:rsidRPr="00E312DD" w:rsidRDefault="00580DC9" w:rsidP="00125641">
            <w:pPr>
              <w:rPr>
                <w:rFonts w:asciiTheme="minorHAnsi" w:hAnsiTheme="minorHAnsi" w:cstheme="minorHAnsi"/>
                <w:color w:val="000000"/>
                <w:sz w:val="20"/>
                <w:szCs w:val="20"/>
              </w:rPr>
            </w:pPr>
          </w:p>
        </w:tc>
        <w:tc>
          <w:tcPr>
            <w:tcW w:w="1800" w:type="dxa"/>
            <w:noWrap/>
          </w:tcPr>
          <w:p w14:paraId="09552DA6" w14:textId="77777777" w:rsidR="00580DC9" w:rsidRDefault="00580DC9" w:rsidP="00125641">
            <w:hyperlink r:id="rId708" w:history="1">
              <w:r w:rsidRPr="00E312DD">
                <w:rPr>
                  <w:rStyle w:val="Hyperlink"/>
                  <w:rFonts w:asciiTheme="minorHAnsi" w:hAnsiTheme="minorHAnsi" w:cstheme="minorHAnsi"/>
                  <w:sz w:val="20"/>
                  <w:szCs w:val="20"/>
                </w:rPr>
                <w:t>Ivry</w:t>
              </w:r>
            </w:hyperlink>
          </w:p>
        </w:tc>
        <w:tc>
          <w:tcPr>
            <w:tcW w:w="1530" w:type="dxa"/>
          </w:tcPr>
          <w:p w14:paraId="23C4E8A9"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Psychology</w:t>
            </w:r>
          </w:p>
        </w:tc>
        <w:tc>
          <w:tcPr>
            <w:tcW w:w="1800" w:type="dxa"/>
          </w:tcPr>
          <w:p w14:paraId="541E6D71"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L&amp;S Social Sciences</w:t>
            </w:r>
          </w:p>
        </w:tc>
        <w:tc>
          <w:tcPr>
            <w:tcW w:w="2340" w:type="dxa"/>
          </w:tcPr>
          <w:p w14:paraId="2E595DEC"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Education/Public Awareness</w:t>
            </w:r>
          </w:p>
        </w:tc>
        <w:tc>
          <w:tcPr>
            <w:tcW w:w="3330" w:type="dxa"/>
          </w:tcPr>
          <w:p w14:paraId="3574E05B" w14:textId="77777777" w:rsidR="00580DC9"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 xml:space="preserve">Ivry </w:t>
            </w:r>
            <w:r>
              <w:rPr>
                <w:rFonts w:asciiTheme="minorHAnsi" w:hAnsiTheme="minorHAnsi" w:cstheme="minorHAnsi"/>
                <w:sz w:val="20"/>
                <w:szCs w:val="20"/>
              </w:rPr>
              <w:t>was</w:t>
            </w:r>
            <w:r w:rsidRPr="00E312DD">
              <w:rPr>
                <w:rFonts w:asciiTheme="minorHAnsi" w:hAnsiTheme="minorHAnsi" w:cstheme="minorHAnsi"/>
                <w:sz w:val="20"/>
                <w:szCs w:val="20"/>
              </w:rPr>
              <w:t xml:space="preserve"> part of the working group that developed a </w:t>
            </w:r>
            <w:hyperlink r:id="rId709" w:history="1">
              <w:r w:rsidRPr="00E312DD">
                <w:rPr>
                  <w:rStyle w:val="Hyperlink"/>
                  <w:rFonts w:asciiTheme="minorHAnsi" w:hAnsiTheme="minorHAnsi" w:cstheme="minorHAnsi"/>
                  <w:sz w:val="20"/>
                  <w:szCs w:val="20"/>
                </w:rPr>
                <w:t>proposal</w:t>
              </w:r>
            </w:hyperlink>
            <w:r w:rsidRPr="00E312DD">
              <w:rPr>
                <w:rFonts w:asciiTheme="minorHAnsi" w:hAnsiTheme="minorHAnsi" w:cstheme="minorHAnsi"/>
                <w:sz w:val="20"/>
                <w:szCs w:val="20"/>
              </w:rPr>
              <w:t xml:space="preserve"> for a Climate Change Committee within the Academic Senate.</w:t>
            </w:r>
          </w:p>
          <w:p w14:paraId="5FCFD0AF" w14:textId="77777777" w:rsidR="00580DC9" w:rsidRDefault="00580DC9" w:rsidP="00125641">
            <w:pPr>
              <w:rPr>
                <w:rFonts w:asciiTheme="minorHAnsi" w:hAnsiTheme="minorHAnsi" w:cstheme="minorHAnsi"/>
                <w:sz w:val="20"/>
                <w:szCs w:val="20"/>
              </w:rPr>
            </w:pPr>
          </w:p>
          <w:p w14:paraId="4285AA4F"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 xml:space="preserve">The </w:t>
            </w:r>
            <w:proofErr w:type="spellStart"/>
            <w:r w:rsidRPr="00E312DD">
              <w:rPr>
                <w:rFonts w:asciiTheme="minorHAnsi" w:hAnsiTheme="minorHAnsi" w:cstheme="minorHAnsi"/>
                <w:sz w:val="20"/>
                <w:szCs w:val="20"/>
              </w:rPr>
              <w:t>CognAc</w:t>
            </w:r>
            <w:proofErr w:type="spellEnd"/>
            <w:r w:rsidRPr="00E312DD">
              <w:rPr>
                <w:rFonts w:asciiTheme="minorHAnsi" w:hAnsiTheme="minorHAnsi" w:cstheme="minorHAnsi"/>
                <w:sz w:val="20"/>
                <w:szCs w:val="20"/>
              </w:rPr>
              <w:t xml:space="preserve"> lab explores various aspects of human performance with a focus on how people select, plan, and produce movement.   We use a variety of methods, including behavioral studies in healthy and neurologically impaired populations, TMS, fMRI, EEG, </w:t>
            </w:r>
            <w:proofErr w:type="spellStart"/>
            <w:r w:rsidRPr="00E312DD">
              <w:rPr>
                <w:rFonts w:asciiTheme="minorHAnsi" w:hAnsiTheme="minorHAnsi" w:cstheme="minorHAnsi"/>
                <w:sz w:val="20"/>
                <w:szCs w:val="20"/>
              </w:rPr>
              <w:t>ECoG</w:t>
            </w:r>
            <w:proofErr w:type="spellEnd"/>
            <w:r w:rsidRPr="00E312DD">
              <w:rPr>
                <w:rFonts w:asciiTheme="minorHAnsi" w:hAnsiTheme="minorHAnsi" w:cstheme="minorHAnsi"/>
                <w:sz w:val="20"/>
                <w:szCs w:val="20"/>
              </w:rPr>
              <w:t>, and computational modeling.  </w:t>
            </w:r>
          </w:p>
          <w:p w14:paraId="1CE35F49" w14:textId="77777777" w:rsidR="00580DC9" w:rsidRPr="00E312DD" w:rsidRDefault="00580DC9" w:rsidP="00125641">
            <w:pPr>
              <w:rPr>
                <w:rFonts w:asciiTheme="minorHAnsi" w:hAnsiTheme="minorHAnsi" w:cstheme="minorHAnsi"/>
                <w:color w:val="000000"/>
                <w:sz w:val="20"/>
                <w:szCs w:val="20"/>
              </w:rPr>
            </w:pPr>
          </w:p>
        </w:tc>
        <w:tc>
          <w:tcPr>
            <w:tcW w:w="3330" w:type="dxa"/>
          </w:tcPr>
          <w:p w14:paraId="59CB2B0A" w14:textId="77777777" w:rsidR="00580DC9" w:rsidRPr="00E312DD" w:rsidRDefault="00580DC9" w:rsidP="00125641">
            <w:pPr>
              <w:pStyle w:val="NormalWeb"/>
              <w:spacing w:before="0" w:beforeAutospacing="0" w:after="0" w:afterAutospacing="0"/>
              <w:ind w:left="15"/>
              <w:rPr>
                <w:rFonts w:asciiTheme="minorHAnsi" w:hAnsiTheme="minorHAnsi" w:cstheme="minorHAnsi"/>
                <w:sz w:val="20"/>
                <w:szCs w:val="20"/>
                <w:bdr w:val="none" w:sz="0" w:space="0" w:color="auto" w:frame="1"/>
              </w:rPr>
            </w:pPr>
          </w:p>
        </w:tc>
        <w:tc>
          <w:tcPr>
            <w:tcW w:w="3240" w:type="dxa"/>
          </w:tcPr>
          <w:p w14:paraId="623F0F53" w14:textId="77777777" w:rsidR="00580DC9" w:rsidRPr="00E312DD" w:rsidRDefault="00580DC9" w:rsidP="00125641">
            <w:pPr>
              <w:rPr>
                <w:rFonts w:asciiTheme="minorHAnsi" w:hAnsiTheme="minorHAnsi" w:cstheme="minorHAnsi"/>
                <w:b/>
                <w:bCs/>
                <w:sz w:val="20"/>
                <w:szCs w:val="20"/>
                <w:bdr w:val="none" w:sz="0" w:space="0" w:color="auto" w:frame="1"/>
              </w:rPr>
            </w:pPr>
          </w:p>
        </w:tc>
      </w:tr>
      <w:tr w:rsidR="00580DC9" w:rsidRPr="00170A6D" w14:paraId="674C306E" w14:textId="77777777" w:rsidTr="00125641">
        <w:trPr>
          <w:trHeight w:val="320"/>
        </w:trPr>
        <w:tc>
          <w:tcPr>
            <w:tcW w:w="1080" w:type="dxa"/>
            <w:noWrap/>
          </w:tcPr>
          <w:p w14:paraId="17E22188"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Laurel</w:t>
            </w:r>
            <w:r w:rsidRPr="00C97D03">
              <w:rPr>
                <w:rFonts w:asciiTheme="minorHAnsi" w:hAnsiTheme="minorHAnsi" w:cstheme="minorHAnsi"/>
                <w:color w:val="FF0000"/>
                <w:sz w:val="20"/>
                <w:szCs w:val="20"/>
              </w:rPr>
              <w:t xml:space="preserve"> </w:t>
            </w:r>
          </w:p>
          <w:p w14:paraId="592D2BCE" w14:textId="77777777" w:rsidR="00580DC9" w:rsidRPr="00C97D03" w:rsidRDefault="00580DC9" w:rsidP="00125641">
            <w:pPr>
              <w:rPr>
                <w:rFonts w:asciiTheme="minorHAnsi" w:hAnsiTheme="minorHAnsi" w:cstheme="minorHAnsi"/>
                <w:sz w:val="20"/>
                <w:szCs w:val="20"/>
                <w:bdr w:val="none" w:sz="0" w:space="0" w:color="auto" w:frame="1"/>
              </w:rPr>
            </w:pPr>
          </w:p>
        </w:tc>
        <w:tc>
          <w:tcPr>
            <w:tcW w:w="1800" w:type="dxa"/>
            <w:noWrap/>
          </w:tcPr>
          <w:p w14:paraId="34F67007" w14:textId="77777777" w:rsidR="00580DC9" w:rsidRDefault="00580DC9" w:rsidP="00125641">
            <w:hyperlink r:id="rId710" w:history="1">
              <w:r w:rsidRPr="00C97D03">
                <w:rPr>
                  <w:rStyle w:val="Hyperlink"/>
                  <w:rFonts w:asciiTheme="minorHAnsi" w:hAnsiTheme="minorHAnsi" w:cstheme="minorHAnsi"/>
                  <w:sz w:val="20"/>
                  <w:szCs w:val="20"/>
                </w:rPr>
                <w:t>Larsen</w:t>
              </w:r>
            </w:hyperlink>
          </w:p>
        </w:tc>
        <w:tc>
          <w:tcPr>
            <w:tcW w:w="1530" w:type="dxa"/>
          </w:tcPr>
          <w:p w14:paraId="6D348F7C" w14:textId="77777777" w:rsidR="00580DC9" w:rsidRPr="00C97D03" w:rsidRDefault="00580DC9" w:rsidP="00125641">
            <w:pPr>
              <w:textAlignment w:val="baseline"/>
              <w:rPr>
                <w:rFonts w:asciiTheme="minorHAnsi" w:hAnsiTheme="minorHAnsi" w:cstheme="minorHAnsi"/>
                <w:sz w:val="20"/>
                <w:szCs w:val="20"/>
                <w:bdr w:val="none" w:sz="0" w:space="0" w:color="auto" w:frame="1"/>
              </w:rPr>
            </w:pPr>
            <w:r w:rsidRPr="00C97D03">
              <w:rPr>
                <w:rFonts w:asciiTheme="minorHAnsi" w:hAnsiTheme="minorHAnsi" w:cstheme="minorHAnsi"/>
                <w:color w:val="000000"/>
                <w:sz w:val="20"/>
                <w:szCs w:val="20"/>
              </w:rPr>
              <w:t>Geography</w:t>
            </w:r>
          </w:p>
        </w:tc>
        <w:tc>
          <w:tcPr>
            <w:tcW w:w="1800" w:type="dxa"/>
          </w:tcPr>
          <w:p w14:paraId="14718B2D" w14:textId="77777777" w:rsidR="00580DC9" w:rsidRPr="00C97D03" w:rsidRDefault="00580DC9" w:rsidP="00125641">
            <w:pPr>
              <w:textAlignment w:val="baseline"/>
              <w:rPr>
                <w:rFonts w:asciiTheme="minorHAnsi" w:hAnsiTheme="minorHAnsi" w:cstheme="minorHAnsi"/>
                <w:sz w:val="20"/>
                <w:szCs w:val="20"/>
                <w:bdr w:val="none" w:sz="0" w:space="0" w:color="auto" w:frame="1"/>
              </w:rPr>
            </w:pPr>
            <w:r w:rsidRPr="00C97D03">
              <w:rPr>
                <w:rFonts w:asciiTheme="minorHAnsi" w:hAnsiTheme="minorHAnsi" w:cstheme="minorHAnsi"/>
                <w:color w:val="000000"/>
                <w:sz w:val="20"/>
                <w:szCs w:val="20"/>
              </w:rPr>
              <w:t>L&amp;S Social Sciences</w:t>
            </w:r>
          </w:p>
        </w:tc>
        <w:tc>
          <w:tcPr>
            <w:tcW w:w="2340" w:type="dxa"/>
          </w:tcPr>
          <w:p w14:paraId="62F4EC07"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Water, Ecosystems/Biodiversity</w:t>
            </w:r>
          </w:p>
          <w:p w14:paraId="690FA899" w14:textId="77777777" w:rsidR="00580DC9" w:rsidRPr="00C97D03" w:rsidRDefault="00580DC9" w:rsidP="00125641">
            <w:pPr>
              <w:textAlignment w:val="baseline"/>
              <w:rPr>
                <w:rFonts w:asciiTheme="minorHAnsi" w:hAnsiTheme="minorHAnsi" w:cstheme="minorHAnsi"/>
                <w:sz w:val="20"/>
                <w:szCs w:val="20"/>
              </w:rPr>
            </w:pPr>
          </w:p>
        </w:tc>
        <w:tc>
          <w:tcPr>
            <w:tcW w:w="3330" w:type="dxa"/>
          </w:tcPr>
          <w:p w14:paraId="18C3F08B"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Water is one of the features of the physical environment most sensitive to global climate change and human management. Larsen’s research tries to tease apart the direct and indirect ways in which hydrologic changes impact ecosystems, and, conversely, how those ecological changes impact hydrology. It is only through a firm understanding of these dynamic interactions that we can predict </w:t>
            </w:r>
            <w:r w:rsidRPr="00C97D03">
              <w:rPr>
                <w:rFonts w:asciiTheme="minorHAnsi" w:hAnsiTheme="minorHAnsi" w:cstheme="minorHAnsi"/>
                <w:sz w:val="20"/>
                <w:szCs w:val="20"/>
              </w:rPr>
              <w:lastRenderedPageBreak/>
              <w:t>future change in the hydrological and ecological components of landscapes.</w:t>
            </w:r>
          </w:p>
          <w:p w14:paraId="2FEFBABF" w14:textId="77777777" w:rsidR="00580DC9" w:rsidRPr="00C97D03" w:rsidRDefault="00580DC9" w:rsidP="00125641">
            <w:pPr>
              <w:rPr>
                <w:rFonts w:asciiTheme="minorHAnsi" w:hAnsiTheme="minorHAnsi" w:cstheme="minorHAnsi"/>
                <w:sz w:val="20"/>
                <w:szCs w:val="20"/>
              </w:rPr>
            </w:pPr>
          </w:p>
          <w:p w14:paraId="1ADBF859"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Using ML in studies of hydrology.</w:t>
            </w:r>
          </w:p>
          <w:p w14:paraId="03D32256"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 </w:t>
            </w:r>
          </w:p>
          <w:p w14:paraId="55D8F2F7" w14:textId="77777777" w:rsidR="00580DC9" w:rsidRPr="00C97D03" w:rsidRDefault="00580DC9" w:rsidP="00125641">
            <w:pPr>
              <w:rPr>
                <w:rFonts w:asciiTheme="minorHAnsi" w:hAnsiTheme="minorHAnsi" w:cstheme="minorHAnsi"/>
                <w:sz w:val="20"/>
                <w:szCs w:val="20"/>
              </w:rPr>
            </w:pPr>
            <w:hyperlink r:id="rId711" w:history="1">
              <w:r w:rsidRPr="00C97D03">
                <w:rPr>
                  <w:rStyle w:val="Hyperlink"/>
                  <w:rFonts w:asciiTheme="minorHAnsi" w:hAnsiTheme="minorHAnsi" w:cstheme="minorHAnsi"/>
                  <w:sz w:val="20"/>
                  <w:szCs w:val="20"/>
                </w:rPr>
                <w:t>Environmental Systems Dynamics Laboratory</w:t>
              </w:r>
            </w:hyperlink>
          </w:p>
          <w:p w14:paraId="7EEDD0A2" w14:textId="77777777" w:rsidR="00580DC9" w:rsidRPr="00C97D03" w:rsidRDefault="00580DC9" w:rsidP="00125641">
            <w:pPr>
              <w:textAlignment w:val="baseline"/>
              <w:rPr>
                <w:rFonts w:asciiTheme="minorHAnsi" w:hAnsiTheme="minorHAnsi" w:cstheme="minorHAnsi"/>
                <w:sz w:val="20"/>
                <w:szCs w:val="20"/>
                <w:bdr w:val="none" w:sz="0" w:space="0" w:color="auto" w:frame="1"/>
              </w:rPr>
            </w:pPr>
          </w:p>
        </w:tc>
        <w:tc>
          <w:tcPr>
            <w:tcW w:w="3330" w:type="dxa"/>
          </w:tcPr>
          <w:p w14:paraId="0469CE11" w14:textId="77777777" w:rsidR="00580DC9" w:rsidRPr="00C97D03" w:rsidRDefault="00580DC9" w:rsidP="00125641">
            <w:pPr>
              <w:pStyle w:val="Heading1"/>
              <w:spacing w:before="0"/>
              <w:rPr>
                <w:rFonts w:asciiTheme="minorHAnsi" w:hAnsiTheme="minorHAnsi" w:cstheme="minorHAnsi"/>
                <w:sz w:val="20"/>
                <w:szCs w:val="20"/>
                <w:bdr w:val="none" w:sz="0" w:space="0" w:color="auto" w:frame="1"/>
              </w:rPr>
            </w:pPr>
            <w:r w:rsidRPr="00C97D03">
              <w:rPr>
                <w:rFonts w:asciiTheme="minorHAnsi" w:hAnsiTheme="minorHAnsi" w:cstheme="minorHAnsi"/>
                <w:color w:val="000000"/>
                <w:sz w:val="20"/>
                <w:szCs w:val="20"/>
                <w:shd w:val="clear" w:color="auto" w:fill="FFFFFF"/>
              </w:rPr>
              <w:lastRenderedPageBreak/>
              <w:t>Just Transitions in Large Social-Ecological Systems: Drought, Sea-Level Rise, and Salinity in the Delta; Understanding and modeling controls on greenhouse gas emissions from boreal peatlands</w:t>
            </w:r>
          </w:p>
        </w:tc>
        <w:tc>
          <w:tcPr>
            <w:tcW w:w="3240" w:type="dxa"/>
          </w:tcPr>
          <w:p w14:paraId="6A131559"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GEOG 259 001 - SEM 001:  Post-normal science: Theory and methods for advancing equitable, defensible decision-making in complex social-ecological systems.</w:t>
            </w:r>
          </w:p>
          <w:p w14:paraId="7926F9DB" w14:textId="77777777" w:rsidR="00580DC9" w:rsidRDefault="00580DC9" w:rsidP="00125641">
            <w:pPr>
              <w:textAlignment w:val="baseline"/>
            </w:pPr>
          </w:p>
        </w:tc>
      </w:tr>
      <w:tr w:rsidR="00580DC9" w:rsidRPr="00170A6D" w14:paraId="624F6BBC" w14:textId="77777777" w:rsidTr="00125641">
        <w:trPr>
          <w:trHeight w:val="320"/>
        </w:trPr>
        <w:tc>
          <w:tcPr>
            <w:tcW w:w="1080" w:type="dxa"/>
            <w:noWrap/>
          </w:tcPr>
          <w:p w14:paraId="70EADF20"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Ayesha</w:t>
            </w:r>
            <w:r w:rsidRPr="00C97D03">
              <w:rPr>
                <w:rFonts w:asciiTheme="minorHAnsi" w:hAnsiTheme="minorHAnsi" w:cstheme="minorHAnsi"/>
                <w:color w:val="FF0000"/>
                <w:sz w:val="20"/>
                <w:szCs w:val="20"/>
              </w:rPr>
              <w:t xml:space="preserve"> </w:t>
            </w:r>
          </w:p>
          <w:p w14:paraId="7D7EAF6E" w14:textId="77777777" w:rsidR="00580DC9" w:rsidRPr="00C97D03" w:rsidRDefault="00580DC9" w:rsidP="00125641">
            <w:pPr>
              <w:rPr>
                <w:rFonts w:asciiTheme="minorHAnsi" w:hAnsiTheme="minorHAnsi" w:cstheme="minorHAnsi"/>
                <w:color w:val="000000" w:themeColor="text1"/>
                <w:sz w:val="20"/>
                <w:szCs w:val="20"/>
              </w:rPr>
            </w:pPr>
          </w:p>
        </w:tc>
        <w:tc>
          <w:tcPr>
            <w:tcW w:w="1800" w:type="dxa"/>
            <w:noWrap/>
          </w:tcPr>
          <w:p w14:paraId="001D02E1" w14:textId="77777777" w:rsidR="00580DC9" w:rsidRDefault="00580DC9" w:rsidP="00125641">
            <w:hyperlink r:id="rId712" w:history="1">
              <w:r w:rsidRPr="00C97D03">
                <w:rPr>
                  <w:rStyle w:val="Hyperlink"/>
                  <w:rFonts w:asciiTheme="minorHAnsi" w:hAnsiTheme="minorHAnsi" w:cstheme="minorHAnsi"/>
                  <w:sz w:val="20"/>
                  <w:szCs w:val="20"/>
                </w:rPr>
                <w:t>Mahmud</w:t>
              </w:r>
            </w:hyperlink>
          </w:p>
        </w:tc>
        <w:tc>
          <w:tcPr>
            <w:tcW w:w="1530" w:type="dxa"/>
          </w:tcPr>
          <w:p w14:paraId="74042536" w14:textId="77777777" w:rsidR="00580DC9" w:rsidRPr="00C97D03" w:rsidRDefault="00580DC9" w:rsidP="00125641">
            <w:pPr>
              <w:textAlignment w:val="baseline"/>
              <w:rPr>
                <w:rFonts w:asciiTheme="minorHAnsi" w:hAnsiTheme="minorHAnsi" w:cstheme="minorHAnsi"/>
                <w:color w:val="000000" w:themeColor="text1"/>
                <w:sz w:val="20"/>
                <w:szCs w:val="20"/>
              </w:rPr>
            </w:pPr>
            <w:r w:rsidRPr="00C97D03">
              <w:rPr>
                <w:rFonts w:asciiTheme="minorHAnsi" w:hAnsiTheme="minorHAnsi" w:cstheme="minorHAnsi"/>
                <w:color w:val="000000"/>
                <w:sz w:val="20"/>
                <w:szCs w:val="20"/>
              </w:rPr>
              <w:t>Demography</w:t>
            </w:r>
          </w:p>
        </w:tc>
        <w:tc>
          <w:tcPr>
            <w:tcW w:w="1800" w:type="dxa"/>
          </w:tcPr>
          <w:p w14:paraId="5E1480A7" w14:textId="77777777" w:rsidR="00580DC9" w:rsidRPr="00C97D03" w:rsidRDefault="00580DC9" w:rsidP="00125641">
            <w:pPr>
              <w:textAlignment w:val="baseline"/>
              <w:rPr>
                <w:rFonts w:asciiTheme="minorHAnsi" w:hAnsiTheme="minorHAnsi" w:cstheme="minorHAnsi"/>
                <w:color w:val="000000" w:themeColor="text1"/>
                <w:sz w:val="20"/>
                <w:szCs w:val="20"/>
              </w:rPr>
            </w:pPr>
            <w:r w:rsidRPr="00C97D03">
              <w:rPr>
                <w:rFonts w:asciiTheme="minorHAnsi" w:hAnsiTheme="minorHAnsi" w:cstheme="minorHAnsi"/>
                <w:color w:val="000000"/>
                <w:sz w:val="20"/>
                <w:szCs w:val="20"/>
              </w:rPr>
              <w:t>L&amp;S Social Sciences</w:t>
            </w:r>
          </w:p>
        </w:tc>
        <w:tc>
          <w:tcPr>
            <w:tcW w:w="2340" w:type="dxa"/>
          </w:tcPr>
          <w:p w14:paraId="53986E71" w14:textId="77777777" w:rsidR="00580DC9" w:rsidRPr="00C97D03" w:rsidRDefault="00580DC9" w:rsidP="00125641">
            <w:pPr>
              <w:rPr>
                <w:rFonts w:asciiTheme="minorHAnsi" w:hAnsiTheme="minorHAnsi" w:cstheme="minorHAnsi"/>
                <w:color w:val="000000" w:themeColor="text1"/>
                <w:sz w:val="20"/>
                <w:szCs w:val="20"/>
              </w:rPr>
            </w:pPr>
            <w:r w:rsidRPr="00C97D03">
              <w:rPr>
                <w:rFonts w:asciiTheme="minorHAnsi" w:hAnsiTheme="minorHAnsi" w:cstheme="minorHAnsi"/>
                <w:sz w:val="20"/>
                <w:szCs w:val="20"/>
              </w:rPr>
              <w:t>Health, Migration, Vectors</w:t>
            </w:r>
          </w:p>
        </w:tc>
        <w:tc>
          <w:tcPr>
            <w:tcW w:w="3330" w:type="dxa"/>
          </w:tcPr>
          <w:p w14:paraId="19D1D4D9"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Mahmud is a demographer who is broadly interested in the interplay between human population changes, environmental factors, and infectious disease dynamics. Her research draws on theory and methods from demography and disease ecology, to answer questions such as - why do outbreaks occur at certain times of the year? How and why does the mortality burden of infectious diseases vary over time? How do population travel patterns drive the spatial dynamics of outbreaks? How will global environmental and demographic changes alter the landscape of infectious disease burden in the future? </w:t>
            </w:r>
          </w:p>
          <w:p w14:paraId="21DF3C9C" w14:textId="77777777" w:rsidR="00580DC9" w:rsidRPr="00C97D03" w:rsidRDefault="00580DC9" w:rsidP="00125641">
            <w:pPr>
              <w:rPr>
                <w:rFonts w:asciiTheme="minorHAnsi" w:hAnsiTheme="minorHAnsi" w:cstheme="minorHAnsi"/>
                <w:sz w:val="20"/>
                <w:szCs w:val="20"/>
              </w:rPr>
            </w:pPr>
          </w:p>
          <w:p w14:paraId="0C24F3DB" w14:textId="77777777" w:rsidR="00580DC9" w:rsidRPr="00C97D03" w:rsidRDefault="00580DC9" w:rsidP="00125641">
            <w:pPr>
              <w:rPr>
                <w:rStyle w:val="Strong"/>
                <w:rFonts w:asciiTheme="minorHAnsi" w:hAnsiTheme="minorHAnsi" w:cstheme="minorHAnsi"/>
                <w:color w:val="000000" w:themeColor="text1"/>
                <w:sz w:val="20"/>
                <w:szCs w:val="20"/>
              </w:rPr>
            </w:pPr>
          </w:p>
        </w:tc>
        <w:tc>
          <w:tcPr>
            <w:tcW w:w="3330" w:type="dxa"/>
          </w:tcPr>
          <w:p w14:paraId="00ABE178" w14:textId="77777777" w:rsidR="00580DC9" w:rsidRPr="00C97D03" w:rsidRDefault="00580DC9" w:rsidP="00125641">
            <w:pPr>
              <w:pStyle w:val="Heading1"/>
              <w:spacing w:before="0"/>
              <w:rPr>
                <w:rFonts w:asciiTheme="minorHAnsi" w:hAnsiTheme="minorHAnsi" w:cstheme="minorHAnsi"/>
                <w:color w:val="000000" w:themeColor="text1"/>
                <w:sz w:val="20"/>
                <w:szCs w:val="20"/>
              </w:rPr>
            </w:pPr>
            <w:hyperlink r:id="rId713" w:history="1">
              <w:r w:rsidRPr="00C97D03">
                <w:rPr>
                  <w:rStyle w:val="Hyperlink"/>
                  <w:rFonts w:asciiTheme="minorHAnsi" w:hAnsiTheme="minorHAnsi" w:cstheme="minorHAnsi"/>
                  <w:color w:val="4472C4" w:themeColor="accent1"/>
                  <w:sz w:val="20"/>
                  <w:szCs w:val="20"/>
                </w:rPr>
                <w:t>The Impact Of Current And Future Climates On Spatiotemporal Dynamics Of Influenza In A Tropical Setting</w:t>
              </w:r>
            </w:hyperlink>
            <w:r w:rsidRPr="00C97D03">
              <w:rPr>
                <w:rFonts w:asciiTheme="minorHAnsi" w:hAnsiTheme="minorHAnsi" w:cstheme="minorHAnsi"/>
                <w:color w:val="4472C4" w:themeColor="accent1"/>
                <w:sz w:val="20"/>
                <w:szCs w:val="20"/>
              </w:rPr>
              <w:t xml:space="preserve"> </w:t>
            </w:r>
            <w:r w:rsidRPr="00C97D03">
              <w:rPr>
                <w:rFonts w:asciiTheme="minorHAnsi" w:hAnsiTheme="minorHAnsi" w:cstheme="minorHAnsi"/>
                <w:color w:val="000000" w:themeColor="text1"/>
                <w:sz w:val="20"/>
                <w:szCs w:val="20"/>
              </w:rPr>
              <w:t>(2023)</w:t>
            </w:r>
          </w:p>
          <w:p w14:paraId="5CF561F4" w14:textId="77777777" w:rsidR="00580DC9" w:rsidRPr="00C97D03" w:rsidRDefault="00580DC9" w:rsidP="00125641">
            <w:pPr>
              <w:rPr>
                <w:rFonts w:asciiTheme="minorHAnsi" w:hAnsiTheme="minorHAnsi" w:cstheme="minorHAnsi"/>
                <w:sz w:val="20"/>
                <w:szCs w:val="20"/>
              </w:rPr>
            </w:pPr>
          </w:p>
          <w:p w14:paraId="4CBBB1AC" w14:textId="77777777" w:rsidR="00580DC9" w:rsidRPr="00C97D03" w:rsidRDefault="00580DC9" w:rsidP="00125641">
            <w:pPr>
              <w:rPr>
                <w:rFonts w:asciiTheme="minorHAnsi" w:hAnsiTheme="minorHAnsi" w:cstheme="minorHAnsi"/>
                <w:sz w:val="20"/>
                <w:szCs w:val="20"/>
              </w:rPr>
            </w:pPr>
            <w:hyperlink r:id="rId714" w:history="1">
              <w:r w:rsidRPr="00C97D03">
                <w:rPr>
                  <w:rStyle w:val="Hyperlink"/>
                  <w:rFonts w:asciiTheme="minorHAnsi" w:hAnsiTheme="minorHAnsi" w:cstheme="minorHAnsi"/>
                  <w:sz w:val="20"/>
                  <w:szCs w:val="20"/>
                </w:rPr>
                <w:t>Infectious Disease in an Era of Global Change</w:t>
              </w:r>
            </w:hyperlink>
            <w:r w:rsidRPr="00C97D03">
              <w:rPr>
                <w:rFonts w:asciiTheme="minorHAnsi" w:hAnsiTheme="minorHAnsi" w:cstheme="minorHAnsi"/>
                <w:sz w:val="20"/>
                <w:szCs w:val="20"/>
              </w:rPr>
              <w:t xml:space="preserve"> (2021)</w:t>
            </w:r>
          </w:p>
          <w:p w14:paraId="579BE53B" w14:textId="77777777" w:rsidR="00580DC9" w:rsidRPr="00C97D03" w:rsidRDefault="00580DC9" w:rsidP="00125641">
            <w:pPr>
              <w:rPr>
                <w:rFonts w:asciiTheme="minorHAnsi" w:hAnsiTheme="minorHAnsi" w:cstheme="minorHAnsi"/>
                <w:sz w:val="20"/>
                <w:szCs w:val="20"/>
              </w:rPr>
            </w:pPr>
          </w:p>
          <w:p w14:paraId="12B5E8CB" w14:textId="77777777" w:rsidR="00580DC9" w:rsidRPr="00C97D03" w:rsidRDefault="00580DC9" w:rsidP="00125641">
            <w:pPr>
              <w:rPr>
                <w:rFonts w:asciiTheme="minorHAnsi" w:hAnsiTheme="minorHAnsi" w:cstheme="minorHAnsi"/>
                <w:sz w:val="20"/>
                <w:szCs w:val="20"/>
              </w:rPr>
            </w:pPr>
            <w:hyperlink r:id="rId715" w:history="1">
              <w:r w:rsidRPr="00C97D03">
                <w:rPr>
                  <w:rStyle w:val="Hyperlink"/>
                  <w:rFonts w:asciiTheme="minorHAnsi" w:hAnsiTheme="minorHAnsi" w:cstheme="minorHAnsi"/>
                  <w:sz w:val="20"/>
                  <w:szCs w:val="20"/>
                </w:rPr>
                <w:t>The Impact of Climate Change on Vaccine-Preventable Diseases: Insights From Current Research and New Directions</w:t>
              </w:r>
            </w:hyperlink>
            <w:r w:rsidRPr="00C97D03">
              <w:rPr>
                <w:rFonts w:asciiTheme="minorHAnsi" w:hAnsiTheme="minorHAnsi" w:cstheme="minorHAnsi"/>
                <w:sz w:val="20"/>
                <w:szCs w:val="20"/>
              </w:rPr>
              <w:t xml:space="preserve"> (2020)</w:t>
            </w:r>
          </w:p>
          <w:p w14:paraId="67B07DD9" w14:textId="77777777" w:rsidR="00580DC9" w:rsidRPr="00C97D03" w:rsidRDefault="00580DC9" w:rsidP="00125641">
            <w:pPr>
              <w:rPr>
                <w:rFonts w:asciiTheme="minorHAnsi" w:hAnsiTheme="minorHAnsi" w:cstheme="minorHAnsi"/>
                <w:sz w:val="20"/>
                <w:szCs w:val="20"/>
              </w:rPr>
            </w:pPr>
          </w:p>
          <w:p w14:paraId="78D8E052" w14:textId="77777777" w:rsidR="00580DC9" w:rsidRPr="00C97D03" w:rsidRDefault="00580DC9" w:rsidP="00125641">
            <w:pPr>
              <w:rPr>
                <w:rFonts w:asciiTheme="minorHAnsi" w:hAnsiTheme="minorHAnsi" w:cstheme="minorHAnsi"/>
                <w:sz w:val="20"/>
                <w:szCs w:val="20"/>
              </w:rPr>
            </w:pPr>
            <w:hyperlink r:id="rId716" w:history="1">
              <w:r w:rsidRPr="00C97D03">
                <w:rPr>
                  <w:rStyle w:val="Hyperlink"/>
                  <w:rFonts w:asciiTheme="minorHAnsi" w:hAnsiTheme="minorHAnsi" w:cstheme="minorHAnsi"/>
                  <w:sz w:val="20"/>
                  <w:szCs w:val="20"/>
                </w:rPr>
                <w:t>Epidemic Dynamics of Respiratory Syncytial Virus in Current and Future Climates</w:t>
              </w:r>
            </w:hyperlink>
            <w:r w:rsidRPr="00C97D03">
              <w:rPr>
                <w:rFonts w:asciiTheme="minorHAnsi" w:hAnsiTheme="minorHAnsi" w:cstheme="minorHAnsi"/>
                <w:sz w:val="20"/>
                <w:szCs w:val="20"/>
              </w:rPr>
              <w:t xml:space="preserve"> (2019)</w:t>
            </w:r>
          </w:p>
          <w:p w14:paraId="3322989C" w14:textId="77777777" w:rsidR="00580DC9" w:rsidRPr="00C97D03" w:rsidRDefault="00580DC9" w:rsidP="00125641">
            <w:pPr>
              <w:rPr>
                <w:rFonts w:asciiTheme="minorHAnsi" w:hAnsiTheme="minorHAnsi" w:cstheme="minorHAnsi"/>
                <w:sz w:val="20"/>
                <w:szCs w:val="20"/>
              </w:rPr>
            </w:pPr>
          </w:p>
          <w:p w14:paraId="51456506" w14:textId="77777777" w:rsidR="00580DC9" w:rsidRPr="00C97D03" w:rsidRDefault="00580DC9" w:rsidP="00125641">
            <w:pPr>
              <w:rPr>
                <w:rFonts w:asciiTheme="minorHAnsi" w:hAnsiTheme="minorHAnsi" w:cstheme="minorHAnsi"/>
                <w:sz w:val="20"/>
                <w:szCs w:val="20"/>
              </w:rPr>
            </w:pPr>
            <w:hyperlink r:id="rId717" w:anchor=":~:text=Our%20simulations%20suggest%20that%20the,and%20a%20decrease%20in%20winter" w:history="1">
              <w:r w:rsidRPr="00C97D03">
                <w:rPr>
                  <w:rStyle w:val="Hyperlink"/>
                  <w:rFonts w:asciiTheme="minorHAnsi" w:hAnsiTheme="minorHAnsi" w:cstheme="minorHAnsi"/>
                  <w:sz w:val="20"/>
                  <w:szCs w:val="20"/>
                </w:rPr>
                <w:t>Dynamic Response of Airborne Infections to Climate Change: Predictions for Varicella</w:t>
              </w:r>
            </w:hyperlink>
            <w:r w:rsidRPr="00C97D03">
              <w:rPr>
                <w:rFonts w:asciiTheme="minorHAnsi" w:hAnsiTheme="minorHAnsi" w:cstheme="minorHAnsi"/>
                <w:sz w:val="20"/>
                <w:szCs w:val="20"/>
              </w:rPr>
              <w:t xml:space="preserve"> (2018)</w:t>
            </w:r>
          </w:p>
        </w:tc>
        <w:tc>
          <w:tcPr>
            <w:tcW w:w="3240" w:type="dxa"/>
          </w:tcPr>
          <w:p w14:paraId="6E41748A"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10/20</w:t>
            </w:r>
          </w:p>
          <w:p w14:paraId="6020B869" w14:textId="77777777" w:rsidR="00580DC9" w:rsidRPr="00C97D03" w:rsidRDefault="00580DC9" w:rsidP="00125641">
            <w:pPr>
              <w:rPr>
                <w:rFonts w:asciiTheme="minorHAnsi" w:hAnsiTheme="minorHAnsi" w:cstheme="minorHAnsi"/>
                <w:color w:val="000000" w:themeColor="text1"/>
                <w:sz w:val="20"/>
                <w:szCs w:val="20"/>
              </w:rPr>
            </w:pPr>
          </w:p>
        </w:tc>
      </w:tr>
      <w:tr w:rsidR="00580DC9" w:rsidRPr="00170A6D" w14:paraId="718B3CF4" w14:textId="77777777" w:rsidTr="00125641">
        <w:trPr>
          <w:trHeight w:val="320"/>
        </w:trPr>
        <w:tc>
          <w:tcPr>
            <w:tcW w:w="1080" w:type="dxa"/>
            <w:noWrap/>
          </w:tcPr>
          <w:p w14:paraId="1BE4F21A" w14:textId="77777777" w:rsidR="00580DC9" w:rsidRPr="00A63F15" w:rsidRDefault="00580DC9" w:rsidP="00125641">
            <w:pPr>
              <w:rPr>
                <w:rFonts w:asciiTheme="minorHAnsi" w:hAnsiTheme="minorHAnsi" w:cstheme="minorHAnsi"/>
                <w:color w:val="000000"/>
                <w:sz w:val="20"/>
                <w:szCs w:val="20"/>
                <w:bdr w:val="none" w:sz="0" w:space="0" w:color="auto" w:frame="1"/>
              </w:rPr>
            </w:pPr>
            <w:r w:rsidRPr="00A63F15">
              <w:rPr>
                <w:rFonts w:asciiTheme="minorHAnsi" w:hAnsiTheme="minorHAnsi" w:cstheme="minorHAnsi"/>
                <w:color w:val="000000"/>
                <w:sz w:val="20"/>
                <w:szCs w:val="20"/>
                <w:bdr w:val="none" w:sz="0" w:space="0" w:color="auto" w:frame="1"/>
              </w:rPr>
              <w:t>Ayesha</w:t>
            </w:r>
          </w:p>
          <w:p w14:paraId="39288B04" w14:textId="77777777" w:rsidR="00580DC9" w:rsidRPr="00E312DD" w:rsidRDefault="00580DC9" w:rsidP="00125641">
            <w:pPr>
              <w:rPr>
                <w:rFonts w:asciiTheme="minorHAnsi" w:hAnsiTheme="minorHAnsi" w:cstheme="minorHAnsi"/>
                <w:color w:val="000000"/>
                <w:sz w:val="20"/>
                <w:szCs w:val="20"/>
                <w:bdr w:val="none" w:sz="0" w:space="0" w:color="auto" w:frame="1"/>
              </w:rPr>
            </w:pPr>
          </w:p>
        </w:tc>
        <w:tc>
          <w:tcPr>
            <w:tcW w:w="1800" w:type="dxa"/>
            <w:noWrap/>
          </w:tcPr>
          <w:p w14:paraId="6369DB70" w14:textId="77777777" w:rsidR="00580DC9" w:rsidRDefault="00580DC9" w:rsidP="00125641">
            <w:hyperlink r:id="rId718" w:history="1">
              <w:r w:rsidRPr="00A63F15">
                <w:rPr>
                  <w:rStyle w:val="Hyperlink"/>
                  <w:rFonts w:asciiTheme="minorHAnsi" w:hAnsiTheme="minorHAnsi" w:cstheme="minorHAnsi"/>
                  <w:sz w:val="20"/>
                  <w:szCs w:val="20"/>
                </w:rPr>
                <w:t>Mahmud</w:t>
              </w:r>
            </w:hyperlink>
          </w:p>
        </w:tc>
        <w:tc>
          <w:tcPr>
            <w:tcW w:w="1530" w:type="dxa"/>
          </w:tcPr>
          <w:p w14:paraId="6F14405C" w14:textId="77777777" w:rsidR="00580DC9" w:rsidRPr="00E312DD" w:rsidRDefault="00580DC9" w:rsidP="00125641">
            <w:pPr>
              <w:textAlignment w:val="baseline"/>
              <w:rPr>
                <w:rFonts w:asciiTheme="minorHAnsi" w:hAnsiTheme="minorHAnsi" w:cstheme="minorHAnsi"/>
                <w:color w:val="000000"/>
                <w:sz w:val="20"/>
                <w:szCs w:val="20"/>
                <w:bdr w:val="none" w:sz="0" w:space="0" w:color="auto" w:frame="1"/>
              </w:rPr>
            </w:pPr>
            <w:r w:rsidRPr="00A63F15">
              <w:rPr>
                <w:rFonts w:asciiTheme="minorHAnsi" w:hAnsiTheme="minorHAnsi" w:cstheme="minorHAnsi"/>
                <w:color w:val="000000"/>
                <w:sz w:val="20"/>
                <w:szCs w:val="20"/>
                <w:bdr w:val="none" w:sz="0" w:space="0" w:color="auto" w:frame="1"/>
              </w:rPr>
              <w:t>Demography</w:t>
            </w:r>
          </w:p>
        </w:tc>
        <w:tc>
          <w:tcPr>
            <w:tcW w:w="1800" w:type="dxa"/>
          </w:tcPr>
          <w:p w14:paraId="76F6001B" w14:textId="77777777" w:rsidR="00580DC9" w:rsidRPr="00E312DD" w:rsidRDefault="00580DC9" w:rsidP="00125641">
            <w:pPr>
              <w:textAlignment w:val="baseline"/>
              <w:rPr>
                <w:rFonts w:asciiTheme="minorHAnsi" w:hAnsiTheme="minorHAnsi" w:cstheme="minorHAnsi"/>
                <w:color w:val="000000"/>
                <w:sz w:val="20"/>
                <w:szCs w:val="20"/>
                <w:bdr w:val="none" w:sz="0" w:space="0" w:color="auto" w:frame="1"/>
              </w:rPr>
            </w:pPr>
            <w:r w:rsidRPr="00A63F15">
              <w:rPr>
                <w:rFonts w:asciiTheme="minorHAnsi" w:hAnsiTheme="minorHAnsi" w:cstheme="minorHAnsi"/>
                <w:color w:val="000000"/>
                <w:sz w:val="20"/>
                <w:szCs w:val="20"/>
                <w:bdr w:val="none" w:sz="0" w:space="0" w:color="auto" w:frame="1"/>
              </w:rPr>
              <w:t>L&amp;S</w:t>
            </w:r>
            <w:r>
              <w:rPr>
                <w:rFonts w:asciiTheme="minorHAnsi" w:hAnsiTheme="minorHAnsi" w:cstheme="minorHAnsi"/>
                <w:color w:val="000000"/>
                <w:sz w:val="20"/>
                <w:szCs w:val="20"/>
                <w:bdr w:val="none" w:sz="0" w:space="0" w:color="auto" w:frame="1"/>
              </w:rPr>
              <w:t xml:space="preserve"> Social Sciences</w:t>
            </w:r>
          </w:p>
        </w:tc>
        <w:tc>
          <w:tcPr>
            <w:tcW w:w="2340" w:type="dxa"/>
          </w:tcPr>
          <w:p w14:paraId="566F0138"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r w:rsidRPr="00A63F15">
              <w:rPr>
                <w:rFonts w:asciiTheme="minorHAnsi" w:hAnsiTheme="minorHAnsi" w:cstheme="minorHAnsi"/>
                <w:color w:val="000000"/>
                <w:sz w:val="20"/>
                <w:szCs w:val="20"/>
                <w:bdr w:val="none" w:sz="0" w:space="0" w:color="auto" w:frame="1"/>
              </w:rPr>
              <w:t>Health, Climate modeling, Migration, Disease</w:t>
            </w:r>
          </w:p>
        </w:tc>
        <w:tc>
          <w:tcPr>
            <w:tcW w:w="3330" w:type="dxa"/>
          </w:tcPr>
          <w:p w14:paraId="7B8EB375"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r w:rsidRPr="00A63F15">
              <w:rPr>
                <w:rFonts w:asciiTheme="minorHAnsi" w:hAnsiTheme="minorHAnsi" w:cstheme="minorHAnsi"/>
                <w:color w:val="000000"/>
                <w:sz w:val="20"/>
                <w:szCs w:val="20"/>
                <w:bdr w:val="none" w:sz="0" w:space="0" w:color="auto" w:frame="1"/>
              </w:rPr>
              <w:t xml:space="preserve">Ayesha Mahmud is a demographer, who is broadly interested in the interplay between human population changes, environmental factors, and infectious disease dynamics. Her research draws on theory and methods from demography and </w:t>
            </w:r>
            <w:r w:rsidRPr="00A63F15">
              <w:rPr>
                <w:rFonts w:asciiTheme="minorHAnsi" w:hAnsiTheme="minorHAnsi" w:cstheme="minorHAnsi"/>
                <w:color w:val="000000"/>
                <w:sz w:val="20"/>
                <w:szCs w:val="20"/>
                <w:bdr w:val="none" w:sz="0" w:space="0" w:color="auto" w:frame="1"/>
              </w:rPr>
              <w:lastRenderedPageBreak/>
              <w:t>disease ecology, to answer questions such as - why do outbreaks occur at certain times of the year? How and why does the mortality burden of infectious diseases vary over time? How do population travel patterns drive the spatial dynamics of outbreaks? How will global environmental and demographic changes alter the landscape of infectious disease burden in the future? She uses statistical methods and biologically mechanistic models to answer these questions in the context of multiple diseases in countries in Asia, Africa, and Central America, using data from disease surveillance systems, hospital databases, climate models, human mobility data, and population surveys and censuses.</w:t>
            </w:r>
          </w:p>
        </w:tc>
        <w:tc>
          <w:tcPr>
            <w:tcW w:w="3330" w:type="dxa"/>
          </w:tcPr>
          <w:p w14:paraId="2C8781D9" w14:textId="77777777" w:rsidR="00580DC9" w:rsidRPr="00E312DD"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hyperlink r:id="rId719" w:history="1">
              <w:r w:rsidRPr="00A63F15">
                <w:rPr>
                  <w:rStyle w:val="Hyperlink"/>
                  <w:rFonts w:asciiTheme="minorHAnsi" w:hAnsiTheme="minorHAnsi" w:cstheme="minorHAnsi"/>
                  <w:sz w:val="20"/>
                  <w:szCs w:val="20"/>
                  <w:bdr w:val="none" w:sz="0" w:space="0" w:color="auto" w:frame="1"/>
                </w:rPr>
                <w:t>The impact of current and future climates on spatiotemporal dynamics of influenza in a tropical setting (2023)</w:t>
              </w:r>
            </w:hyperlink>
          </w:p>
        </w:tc>
        <w:tc>
          <w:tcPr>
            <w:tcW w:w="3240" w:type="dxa"/>
          </w:tcPr>
          <w:p w14:paraId="658D1C80" w14:textId="77777777" w:rsidR="00580DC9" w:rsidRPr="00E312DD" w:rsidRDefault="00580DC9" w:rsidP="00125641">
            <w:pPr>
              <w:shd w:val="clear" w:color="auto" w:fill="FFFFFF"/>
              <w:textAlignment w:val="baseline"/>
              <w:rPr>
                <w:rFonts w:asciiTheme="minorHAnsi" w:hAnsiTheme="minorHAnsi" w:cstheme="minorHAnsi"/>
                <w:color w:val="000000"/>
                <w:sz w:val="20"/>
                <w:szCs w:val="20"/>
                <w:bdr w:val="none" w:sz="0" w:space="0" w:color="auto" w:frame="1"/>
              </w:rPr>
            </w:pPr>
          </w:p>
        </w:tc>
      </w:tr>
      <w:tr w:rsidR="00580DC9" w:rsidRPr="00170A6D" w14:paraId="3B8902FA" w14:textId="77777777" w:rsidTr="00125641">
        <w:trPr>
          <w:trHeight w:val="320"/>
        </w:trPr>
        <w:tc>
          <w:tcPr>
            <w:tcW w:w="1080" w:type="dxa"/>
            <w:noWrap/>
          </w:tcPr>
          <w:p w14:paraId="05AE5069"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Norman</w:t>
            </w:r>
            <w:r w:rsidRPr="00C97D03">
              <w:rPr>
                <w:rFonts w:asciiTheme="minorHAnsi" w:hAnsiTheme="minorHAnsi" w:cstheme="minorHAnsi"/>
                <w:color w:val="FF0000"/>
                <w:sz w:val="20"/>
                <w:szCs w:val="20"/>
              </w:rPr>
              <w:t xml:space="preserve"> </w:t>
            </w:r>
          </w:p>
          <w:p w14:paraId="0B4F71B0"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01C9207E" w14:textId="77777777" w:rsidR="00580DC9" w:rsidRDefault="00580DC9" w:rsidP="00125641">
            <w:hyperlink r:id="rId720" w:history="1">
              <w:r w:rsidRPr="00C97D03">
                <w:rPr>
                  <w:rStyle w:val="Hyperlink"/>
                  <w:rFonts w:asciiTheme="minorHAnsi" w:hAnsiTheme="minorHAnsi" w:cstheme="minorHAnsi"/>
                  <w:sz w:val="20"/>
                  <w:szCs w:val="20"/>
                </w:rPr>
                <w:t>Miller</w:t>
              </w:r>
            </w:hyperlink>
          </w:p>
        </w:tc>
        <w:tc>
          <w:tcPr>
            <w:tcW w:w="1530" w:type="dxa"/>
          </w:tcPr>
          <w:p w14:paraId="1BF0340E"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Geography</w:t>
            </w:r>
          </w:p>
        </w:tc>
        <w:tc>
          <w:tcPr>
            <w:tcW w:w="1800" w:type="dxa"/>
          </w:tcPr>
          <w:p w14:paraId="6909ABFE"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Social Sciences</w:t>
            </w:r>
          </w:p>
        </w:tc>
        <w:tc>
          <w:tcPr>
            <w:tcW w:w="2340" w:type="dxa"/>
          </w:tcPr>
          <w:p w14:paraId="331814E1"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Climate modeling, Water, Heat, Drought, Extreme storms, Flood</w:t>
            </w:r>
          </w:p>
        </w:tc>
        <w:tc>
          <w:tcPr>
            <w:tcW w:w="3330" w:type="dxa"/>
          </w:tcPr>
          <w:p w14:paraId="3DE5BAE7"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Miller is focused on understanding hydroclimate processes and related impacts based on modeling and analysis of regional climate and hydrology and their impacts on water supply, demand and water quality, agriculture, and impacts to other sectors of society. This includes, coupled atmosphere- land surface-groundwater modeling from the site scale to continental scale; climate variability and change analyses; water and energy resources impacts, scaling theory; nonlinear coupling, feedbacks </w:t>
            </w:r>
            <w:r w:rsidRPr="00C97D03">
              <w:rPr>
                <w:rFonts w:asciiTheme="minorHAnsi" w:hAnsiTheme="minorHAnsi" w:cstheme="minorHAnsi"/>
                <w:sz w:val="20"/>
                <w:szCs w:val="20"/>
              </w:rPr>
              <w:lastRenderedPageBreak/>
              <w:t>and sensitivities with climate systems; and high-performance computing.</w:t>
            </w:r>
          </w:p>
          <w:p w14:paraId="31400E7B" w14:textId="77777777" w:rsidR="00580DC9" w:rsidRPr="00C97D03" w:rsidRDefault="00580DC9" w:rsidP="00125641">
            <w:pPr>
              <w:rPr>
                <w:rFonts w:asciiTheme="minorHAnsi" w:hAnsiTheme="minorHAnsi" w:cstheme="minorHAnsi"/>
                <w:sz w:val="20"/>
                <w:szCs w:val="20"/>
              </w:rPr>
            </w:pPr>
          </w:p>
        </w:tc>
        <w:tc>
          <w:tcPr>
            <w:tcW w:w="3330" w:type="dxa"/>
          </w:tcPr>
          <w:p w14:paraId="01784101" w14:textId="77777777" w:rsidR="00580DC9" w:rsidRPr="00C97D03" w:rsidRDefault="00580DC9" w:rsidP="00125641">
            <w:pPr>
              <w:pStyle w:val="Heading1"/>
              <w:spacing w:before="0"/>
              <w:rPr>
                <w:rFonts w:asciiTheme="minorHAnsi" w:hAnsiTheme="minorHAnsi" w:cstheme="minorHAnsi"/>
                <w:color w:val="000000"/>
                <w:sz w:val="20"/>
                <w:szCs w:val="20"/>
                <w:shd w:val="clear" w:color="auto" w:fill="FFFFFF"/>
              </w:rPr>
            </w:pPr>
          </w:p>
        </w:tc>
        <w:tc>
          <w:tcPr>
            <w:tcW w:w="3240" w:type="dxa"/>
          </w:tcPr>
          <w:p w14:paraId="7D627F4D" w14:textId="77777777" w:rsidR="00580DC9" w:rsidRPr="00C97D03" w:rsidRDefault="00580DC9" w:rsidP="00125641">
            <w:pPr>
              <w:rPr>
                <w:rFonts w:asciiTheme="minorHAnsi" w:hAnsiTheme="minorHAnsi" w:cstheme="minorHAnsi"/>
                <w:sz w:val="20"/>
                <w:szCs w:val="20"/>
              </w:rPr>
            </w:pPr>
            <w:hyperlink r:id="rId721" w:history="1">
              <w:r w:rsidRPr="00C97D03">
                <w:rPr>
                  <w:rStyle w:val="Hyperlink"/>
                  <w:rFonts w:asciiTheme="minorHAnsi" w:hAnsiTheme="minorHAnsi" w:cstheme="minorHAnsi"/>
                  <w:sz w:val="20"/>
                  <w:szCs w:val="20"/>
                </w:rPr>
                <w:t>GEOG 149A: Climates of the World.</w:t>
              </w:r>
            </w:hyperlink>
            <w:r w:rsidRPr="00C97D03">
              <w:rPr>
                <w:rFonts w:asciiTheme="minorHAnsi" w:hAnsiTheme="minorHAnsi" w:cstheme="minorHAnsi"/>
                <w:sz w:val="20"/>
                <w:szCs w:val="20"/>
              </w:rPr>
              <w:t xml:space="preserve"> </w:t>
            </w:r>
          </w:p>
          <w:p w14:paraId="46BAB92A" w14:textId="77777777" w:rsidR="00580DC9" w:rsidRPr="00C97D03" w:rsidRDefault="00580DC9" w:rsidP="00125641">
            <w:pPr>
              <w:rPr>
                <w:rFonts w:asciiTheme="minorHAnsi" w:hAnsiTheme="minorHAnsi" w:cstheme="minorHAnsi"/>
                <w:sz w:val="20"/>
                <w:szCs w:val="20"/>
              </w:rPr>
            </w:pPr>
          </w:p>
          <w:p w14:paraId="045E5FF2" w14:textId="77777777" w:rsidR="00580DC9" w:rsidRPr="00C97D03" w:rsidRDefault="00580DC9" w:rsidP="00125641">
            <w:pPr>
              <w:rPr>
                <w:rFonts w:asciiTheme="minorHAnsi" w:hAnsiTheme="minorHAnsi" w:cstheme="minorHAnsi"/>
                <w:sz w:val="20"/>
                <w:szCs w:val="20"/>
              </w:rPr>
            </w:pPr>
          </w:p>
          <w:p w14:paraId="339378AB" w14:textId="77777777" w:rsidR="00580DC9" w:rsidRPr="00C97D03" w:rsidRDefault="00580DC9" w:rsidP="00125641">
            <w:pPr>
              <w:rPr>
                <w:rFonts w:asciiTheme="minorHAnsi" w:hAnsiTheme="minorHAnsi" w:cstheme="minorHAnsi"/>
                <w:sz w:val="20"/>
                <w:szCs w:val="20"/>
              </w:rPr>
            </w:pPr>
          </w:p>
        </w:tc>
      </w:tr>
      <w:tr w:rsidR="00580DC9" w:rsidRPr="00170A6D" w14:paraId="7B10DA19" w14:textId="77777777" w:rsidTr="00125641">
        <w:trPr>
          <w:trHeight w:val="320"/>
        </w:trPr>
        <w:tc>
          <w:tcPr>
            <w:tcW w:w="1080" w:type="dxa"/>
            <w:noWrap/>
          </w:tcPr>
          <w:p w14:paraId="1243F5E8" w14:textId="77777777" w:rsidR="00580DC9" w:rsidRPr="00C97D03" w:rsidRDefault="00580DC9" w:rsidP="00125641">
            <w:pPr>
              <w:rPr>
                <w:rFonts w:asciiTheme="minorHAnsi" w:hAnsiTheme="minorHAnsi" w:cstheme="minorHAnsi"/>
                <w:color w:val="FF0000"/>
                <w:sz w:val="20"/>
                <w:szCs w:val="20"/>
              </w:rPr>
            </w:pPr>
            <w:r w:rsidRPr="00C97D03">
              <w:rPr>
                <w:rFonts w:asciiTheme="minorHAnsi" w:hAnsiTheme="minorHAnsi" w:cstheme="minorHAnsi"/>
                <w:color w:val="000000"/>
                <w:sz w:val="20"/>
                <w:szCs w:val="20"/>
              </w:rPr>
              <w:t>David</w:t>
            </w:r>
          </w:p>
          <w:p w14:paraId="543D8AE4"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58061CDA" w14:textId="77777777" w:rsidR="00580DC9" w:rsidRDefault="00580DC9" w:rsidP="00125641">
            <w:hyperlink r:id="rId722" w:history="1">
              <w:r w:rsidRPr="00C97D03">
                <w:rPr>
                  <w:rStyle w:val="Hyperlink"/>
                  <w:rFonts w:asciiTheme="minorHAnsi" w:hAnsiTheme="minorHAnsi" w:cstheme="minorHAnsi"/>
                  <w:sz w:val="20"/>
                  <w:szCs w:val="20"/>
                </w:rPr>
                <w:t>Montejano</w:t>
              </w:r>
            </w:hyperlink>
          </w:p>
        </w:tc>
        <w:tc>
          <w:tcPr>
            <w:tcW w:w="1530" w:type="dxa"/>
          </w:tcPr>
          <w:p w14:paraId="7D8DB0BB"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Ethnic Studies</w:t>
            </w:r>
          </w:p>
        </w:tc>
        <w:tc>
          <w:tcPr>
            <w:tcW w:w="1800" w:type="dxa"/>
          </w:tcPr>
          <w:p w14:paraId="3FC1F876"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Social Sciences</w:t>
            </w:r>
          </w:p>
        </w:tc>
        <w:tc>
          <w:tcPr>
            <w:tcW w:w="2340" w:type="dxa"/>
          </w:tcPr>
          <w:p w14:paraId="0F658A88"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Climate equity/Environmental justice</w:t>
            </w:r>
          </w:p>
        </w:tc>
        <w:tc>
          <w:tcPr>
            <w:tcW w:w="3330" w:type="dxa"/>
          </w:tcPr>
          <w:p w14:paraId="458037B5"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Montejano’s major areas of interest include Comparative and Historical Sociology, Political Sociology, Social Change, Race and Ethnic Relations, and Community Studies.  </w:t>
            </w:r>
          </w:p>
          <w:p w14:paraId="62E5EC59" w14:textId="77777777" w:rsidR="00580DC9" w:rsidRPr="00C97D03" w:rsidRDefault="00580DC9" w:rsidP="00125641">
            <w:pPr>
              <w:rPr>
                <w:rFonts w:asciiTheme="minorHAnsi" w:hAnsiTheme="minorHAnsi" w:cstheme="minorHAnsi"/>
                <w:sz w:val="20"/>
                <w:szCs w:val="20"/>
              </w:rPr>
            </w:pPr>
          </w:p>
          <w:p w14:paraId="29A90B1E"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Chair, </w:t>
            </w:r>
            <w:hyperlink r:id="rId723" w:history="1">
              <w:r w:rsidRPr="00C97D03">
                <w:rPr>
                  <w:rStyle w:val="Hyperlink"/>
                  <w:rFonts w:asciiTheme="minorHAnsi" w:hAnsiTheme="minorHAnsi" w:cstheme="minorHAnsi"/>
                  <w:sz w:val="20"/>
                  <w:szCs w:val="20"/>
                </w:rPr>
                <w:t>Latinx Research Center</w:t>
              </w:r>
            </w:hyperlink>
          </w:p>
          <w:p w14:paraId="551C503E" w14:textId="77777777" w:rsidR="00580DC9" w:rsidRPr="00C97D03" w:rsidRDefault="00580DC9" w:rsidP="00125641">
            <w:pPr>
              <w:rPr>
                <w:rFonts w:asciiTheme="minorHAnsi" w:hAnsiTheme="minorHAnsi" w:cstheme="minorHAnsi"/>
                <w:sz w:val="20"/>
                <w:szCs w:val="20"/>
              </w:rPr>
            </w:pPr>
          </w:p>
        </w:tc>
        <w:tc>
          <w:tcPr>
            <w:tcW w:w="3330" w:type="dxa"/>
          </w:tcPr>
          <w:p w14:paraId="3A3F4C44" w14:textId="77777777" w:rsidR="00580DC9" w:rsidRDefault="00580DC9" w:rsidP="00125641">
            <w:pPr>
              <w:pStyle w:val="Heading1"/>
              <w:spacing w:before="0"/>
            </w:pPr>
          </w:p>
        </w:tc>
        <w:tc>
          <w:tcPr>
            <w:tcW w:w="3240" w:type="dxa"/>
          </w:tcPr>
          <w:p w14:paraId="295D9C34" w14:textId="77777777" w:rsidR="00580DC9" w:rsidRPr="00C97D03" w:rsidRDefault="00580DC9" w:rsidP="00125641">
            <w:pPr>
              <w:rPr>
                <w:rFonts w:asciiTheme="minorHAnsi" w:hAnsiTheme="minorHAnsi" w:cstheme="minorHAnsi"/>
                <w:sz w:val="20"/>
                <w:szCs w:val="20"/>
              </w:rPr>
            </w:pPr>
          </w:p>
          <w:p w14:paraId="073E4605" w14:textId="77777777" w:rsidR="00580DC9" w:rsidRPr="00C97D03" w:rsidRDefault="00580DC9" w:rsidP="00125641">
            <w:pPr>
              <w:rPr>
                <w:rFonts w:asciiTheme="minorHAnsi" w:hAnsiTheme="minorHAnsi" w:cstheme="minorHAnsi"/>
                <w:sz w:val="20"/>
                <w:szCs w:val="20"/>
              </w:rPr>
            </w:pPr>
          </w:p>
        </w:tc>
      </w:tr>
      <w:tr w:rsidR="00580DC9" w:rsidRPr="00170A6D" w14:paraId="7F83EF30" w14:textId="77777777" w:rsidTr="00125641">
        <w:trPr>
          <w:trHeight w:val="320"/>
        </w:trPr>
        <w:tc>
          <w:tcPr>
            <w:tcW w:w="1080" w:type="dxa"/>
            <w:noWrap/>
          </w:tcPr>
          <w:p w14:paraId="508BD855" w14:textId="77777777" w:rsidR="00580DC9" w:rsidRPr="00E312DD" w:rsidRDefault="00580DC9" w:rsidP="00125641">
            <w:pPr>
              <w:rPr>
                <w:rFonts w:asciiTheme="minorHAnsi" w:hAnsiTheme="minorHAnsi" w:cstheme="minorHAnsi"/>
                <w:sz w:val="20"/>
                <w:szCs w:val="20"/>
                <w:bdr w:val="none" w:sz="0" w:space="0" w:color="auto" w:frame="1"/>
              </w:rPr>
            </w:pPr>
            <w:r w:rsidRPr="00E312DD">
              <w:rPr>
                <w:rFonts w:asciiTheme="minorHAnsi" w:hAnsiTheme="minorHAnsi" w:cstheme="minorHAnsi"/>
                <w:sz w:val="20"/>
                <w:szCs w:val="20"/>
                <w:bdr w:val="none" w:sz="0" w:space="0" w:color="auto" w:frame="1"/>
              </w:rPr>
              <w:t>Alison</w:t>
            </w:r>
          </w:p>
          <w:p w14:paraId="1FF71A69" w14:textId="77777777" w:rsidR="00580DC9" w:rsidRPr="00E312DD" w:rsidRDefault="00580DC9" w:rsidP="00125641">
            <w:pPr>
              <w:rPr>
                <w:rFonts w:asciiTheme="minorHAnsi" w:hAnsiTheme="minorHAnsi" w:cstheme="minorHAnsi"/>
                <w:color w:val="000000"/>
                <w:sz w:val="20"/>
                <w:szCs w:val="20"/>
              </w:rPr>
            </w:pPr>
          </w:p>
        </w:tc>
        <w:tc>
          <w:tcPr>
            <w:tcW w:w="1800" w:type="dxa"/>
            <w:noWrap/>
          </w:tcPr>
          <w:p w14:paraId="65BCE657" w14:textId="77777777" w:rsidR="00580DC9" w:rsidRDefault="00580DC9" w:rsidP="00125641">
            <w:hyperlink r:id="rId724" w:history="1">
              <w:r w:rsidRPr="00E312DD">
                <w:rPr>
                  <w:rStyle w:val="Hyperlink"/>
                  <w:rFonts w:asciiTheme="minorHAnsi" w:hAnsiTheme="minorHAnsi" w:cstheme="minorHAnsi"/>
                  <w:sz w:val="20"/>
                  <w:szCs w:val="20"/>
                  <w:bdr w:val="none" w:sz="0" w:space="0" w:color="auto" w:frame="1"/>
                </w:rPr>
                <w:t>Post</w:t>
              </w:r>
            </w:hyperlink>
          </w:p>
        </w:tc>
        <w:tc>
          <w:tcPr>
            <w:tcW w:w="1530" w:type="dxa"/>
          </w:tcPr>
          <w:p w14:paraId="1ADD7A4A"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sz w:val="20"/>
                <w:szCs w:val="20"/>
                <w:bdr w:val="none" w:sz="0" w:space="0" w:color="auto" w:frame="1"/>
              </w:rPr>
              <w:t>Political Science</w:t>
            </w:r>
          </w:p>
        </w:tc>
        <w:tc>
          <w:tcPr>
            <w:tcW w:w="1800" w:type="dxa"/>
          </w:tcPr>
          <w:p w14:paraId="3DA924D3"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sz w:val="20"/>
                <w:szCs w:val="20"/>
                <w:bdr w:val="none" w:sz="0" w:space="0" w:color="auto" w:frame="1"/>
              </w:rPr>
              <w:t>L&amp;S Social Sciences</w:t>
            </w:r>
          </w:p>
        </w:tc>
        <w:tc>
          <w:tcPr>
            <w:tcW w:w="2340" w:type="dxa"/>
          </w:tcPr>
          <w:p w14:paraId="1CF6987B"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bdr w:val="none" w:sz="0" w:space="0" w:color="auto" w:frame="1"/>
              </w:rPr>
              <w:t>Policy, Water</w:t>
            </w:r>
            <w:r>
              <w:rPr>
                <w:rFonts w:asciiTheme="minorHAnsi" w:hAnsiTheme="minorHAnsi" w:cstheme="minorHAnsi"/>
                <w:sz w:val="20"/>
                <w:szCs w:val="20"/>
                <w:bdr w:val="none" w:sz="0" w:space="0" w:color="auto" w:frame="1"/>
              </w:rPr>
              <w:t>, Governance</w:t>
            </w:r>
          </w:p>
        </w:tc>
        <w:tc>
          <w:tcPr>
            <w:tcW w:w="3330" w:type="dxa"/>
          </w:tcPr>
          <w:p w14:paraId="3B447AC1" w14:textId="77777777" w:rsidR="00580DC9" w:rsidRPr="00E312DD" w:rsidRDefault="00580DC9" w:rsidP="00125641">
            <w:pPr>
              <w:textAlignment w:val="baseline"/>
              <w:rPr>
                <w:rFonts w:asciiTheme="minorHAnsi" w:hAnsiTheme="minorHAnsi" w:cstheme="minorHAnsi"/>
                <w:sz w:val="20"/>
                <w:szCs w:val="20"/>
              </w:rPr>
            </w:pPr>
            <w:r w:rsidRPr="00E312DD">
              <w:rPr>
                <w:rFonts w:asciiTheme="minorHAnsi" w:hAnsiTheme="minorHAnsi" w:cstheme="minorHAnsi"/>
                <w:sz w:val="20"/>
                <w:szCs w:val="20"/>
                <w:bdr w:val="none" w:sz="0" w:space="0" w:color="auto" w:frame="1"/>
              </w:rPr>
              <w:t>Post is an Associate Professor of Political Science and </w:t>
            </w:r>
            <w:hyperlink r:id="rId725" w:history="1">
              <w:r w:rsidRPr="00E312DD">
                <w:rPr>
                  <w:rStyle w:val="Hyperlink"/>
                  <w:rFonts w:asciiTheme="minorHAnsi" w:hAnsiTheme="minorHAnsi" w:cstheme="minorHAnsi"/>
                  <w:sz w:val="20"/>
                  <w:szCs w:val="20"/>
                  <w:bdr w:val="none" w:sz="0" w:space="0" w:color="auto" w:frame="1"/>
                </w:rPr>
                <w:t>Global Metropolitan Studies</w:t>
              </w:r>
            </w:hyperlink>
            <w:r w:rsidRPr="00E312DD">
              <w:rPr>
                <w:rFonts w:asciiTheme="minorHAnsi" w:hAnsiTheme="minorHAnsi" w:cstheme="minorHAnsi"/>
                <w:sz w:val="20"/>
                <w:szCs w:val="20"/>
                <w:bdr w:val="none" w:sz="0" w:space="0" w:color="auto" w:frame="1"/>
              </w:rPr>
              <w:t>.  Her research lies at the intersection of comparative urban politics and comparative political economy, with regional emphases on Latin America and South Asia.  It examines several related themes: regulation and business-government relations, decentralization, and the politics of urban policy more broadly. </w:t>
            </w:r>
          </w:p>
          <w:p w14:paraId="4D26104F"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bdr w:val="none" w:sz="0" w:space="0" w:color="auto" w:frame="1"/>
              </w:rPr>
              <w:t> </w:t>
            </w:r>
          </w:p>
        </w:tc>
        <w:tc>
          <w:tcPr>
            <w:tcW w:w="3330" w:type="dxa"/>
          </w:tcPr>
          <w:p w14:paraId="484C8A81" w14:textId="77777777" w:rsidR="00580DC9" w:rsidRPr="00E312DD" w:rsidRDefault="00580DC9" w:rsidP="00125641">
            <w:pPr>
              <w:pStyle w:val="NormalWeb"/>
              <w:spacing w:before="0" w:beforeAutospacing="0" w:after="0" w:afterAutospacing="0"/>
              <w:ind w:left="15"/>
              <w:rPr>
                <w:rFonts w:asciiTheme="minorHAnsi" w:hAnsiTheme="minorHAnsi" w:cstheme="minorHAnsi"/>
                <w:sz w:val="20"/>
                <w:szCs w:val="20"/>
              </w:rPr>
            </w:pPr>
            <w:r w:rsidRPr="00E312DD">
              <w:rPr>
                <w:rFonts w:asciiTheme="minorHAnsi" w:hAnsiTheme="minorHAnsi" w:cstheme="minorHAnsi"/>
                <w:sz w:val="20"/>
                <w:szCs w:val="20"/>
                <w:bdr w:val="none" w:sz="0" w:space="0" w:color="auto" w:frame="1"/>
              </w:rPr>
              <w:t>Principal Investigator, “City Size and Public Service Delivery in Comparative Perspective,” </w:t>
            </w:r>
          </w:p>
          <w:p w14:paraId="3B6A4E9B" w14:textId="77777777" w:rsidR="00580DC9" w:rsidRPr="00E312DD" w:rsidRDefault="00580DC9" w:rsidP="00125641">
            <w:pPr>
              <w:pStyle w:val="NormalWeb"/>
              <w:spacing w:before="0" w:beforeAutospacing="0" w:after="0" w:afterAutospacing="0"/>
              <w:rPr>
                <w:rFonts w:asciiTheme="minorHAnsi" w:hAnsiTheme="minorHAnsi" w:cstheme="minorHAnsi"/>
                <w:sz w:val="20"/>
                <w:szCs w:val="20"/>
              </w:rPr>
            </w:pPr>
            <w:r w:rsidRPr="00E312DD">
              <w:rPr>
                <w:rFonts w:asciiTheme="minorHAnsi" w:hAnsiTheme="minorHAnsi" w:cstheme="minorHAnsi"/>
                <w:sz w:val="20"/>
                <w:szCs w:val="20"/>
                <w:bdr w:val="none" w:sz="0" w:space="0" w:color="auto" w:frame="1"/>
              </w:rPr>
              <w:t>National Science Foundation, 2023-2025. </w:t>
            </w:r>
          </w:p>
          <w:p w14:paraId="78565EAE" w14:textId="77777777" w:rsidR="00580DC9" w:rsidRPr="00E312DD" w:rsidRDefault="00580DC9" w:rsidP="00125641">
            <w:pPr>
              <w:pStyle w:val="NormalWeb"/>
              <w:spacing w:before="0" w:beforeAutospacing="0" w:after="0" w:afterAutospacing="0"/>
              <w:ind w:firstLine="720"/>
              <w:rPr>
                <w:rFonts w:asciiTheme="minorHAnsi" w:hAnsiTheme="minorHAnsi" w:cstheme="minorHAnsi"/>
                <w:sz w:val="20"/>
                <w:szCs w:val="20"/>
              </w:rPr>
            </w:pPr>
            <w:r w:rsidRPr="00E312DD">
              <w:rPr>
                <w:rFonts w:asciiTheme="minorHAnsi" w:hAnsiTheme="minorHAnsi" w:cstheme="minorHAnsi"/>
                <w:sz w:val="20"/>
                <w:szCs w:val="20"/>
                <w:bdr w:val="none" w:sz="0" w:space="0" w:color="auto" w:frame="1"/>
              </w:rPr>
              <w:br/>
            </w:r>
          </w:p>
          <w:p w14:paraId="247B3944"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bdr w:val="none" w:sz="0" w:space="0" w:color="auto" w:frame="1"/>
              </w:rPr>
              <w:t xml:space="preserve">Co-Principal Investigator (with Jeffrey </w:t>
            </w:r>
            <w:proofErr w:type="spellStart"/>
            <w:r w:rsidRPr="00E312DD">
              <w:rPr>
                <w:rFonts w:asciiTheme="minorHAnsi" w:hAnsiTheme="minorHAnsi" w:cstheme="minorHAnsi"/>
                <w:sz w:val="20"/>
                <w:szCs w:val="20"/>
                <w:bdr w:val="none" w:sz="0" w:space="0" w:color="auto" w:frame="1"/>
              </w:rPr>
              <w:t>Paller</w:t>
            </w:r>
            <w:proofErr w:type="spellEnd"/>
            <w:r w:rsidRPr="00E312DD">
              <w:rPr>
                <w:rFonts w:asciiTheme="minorHAnsi" w:hAnsiTheme="minorHAnsi" w:cstheme="minorHAnsi"/>
                <w:sz w:val="20"/>
                <w:szCs w:val="20"/>
                <w:bdr w:val="none" w:sz="0" w:space="0" w:color="auto" w:frame="1"/>
              </w:rPr>
              <w:t>, George Bob-</w:t>
            </w:r>
            <w:proofErr w:type="spellStart"/>
            <w:r w:rsidRPr="00E312DD">
              <w:rPr>
                <w:rFonts w:asciiTheme="minorHAnsi" w:hAnsiTheme="minorHAnsi" w:cstheme="minorHAnsi"/>
                <w:sz w:val="20"/>
                <w:szCs w:val="20"/>
                <w:bdr w:val="none" w:sz="0" w:space="0" w:color="auto" w:frame="1"/>
              </w:rPr>
              <w:t>Milliar</w:t>
            </w:r>
            <w:proofErr w:type="spellEnd"/>
            <w:r w:rsidRPr="00E312DD">
              <w:rPr>
                <w:rFonts w:asciiTheme="minorHAnsi" w:hAnsiTheme="minorHAnsi" w:cstheme="minorHAnsi"/>
                <w:sz w:val="20"/>
                <w:szCs w:val="20"/>
                <w:bdr w:val="none" w:sz="0" w:space="0" w:color="auto" w:frame="1"/>
              </w:rPr>
              <w:t xml:space="preserve">, </w:t>
            </w:r>
            <w:proofErr w:type="spellStart"/>
            <w:r w:rsidRPr="00E312DD">
              <w:rPr>
                <w:rFonts w:asciiTheme="minorHAnsi" w:hAnsiTheme="minorHAnsi" w:cstheme="minorHAnsi"/>
                <w:sz w:val="20"/>
                <w:szCs w:val="20"/>
                <w:bdr w:val="none" w:sz="0" w:space="0" w:color="auto" w:frame="1"/>
              </w:rPr>
              <w:t>Intissar</w:t>
            </w:r>
            <w:proofErr w:type="spellEnd"/>
            <w:r w:rsidRPr="00E312DD">
              <w:rPr>
                <w:rFonts w:asciiTheme="minorHAnsi" w:hAnsiTheme="minorHAnsi" w:cstheme="minorHAnsi"/>
                <w:sz w:val="20"/>
                <w:szCs w:val="20"/>
                <w:bdr w:val="none" w:sz="0" w:space="0" w:color="auto" w:frame="1"/>
              </w:rPr>
              <w:t xml:space="preserve"> </w:t>
            </w:r>
            <w:proofErr w:type="spellStart"/>
            <w:r w:rsidRPr="00E312DD">
              <w:rPr>
                <w:rFonts w:asciiTheme="minorHAnsi" w:hAnsiTheme="minorHAnsi" w:cstheme="minorHAnsi"/>
                <w:sz w:val="20"/>
                <w:szCs w:val="20"/>
                <w:bdr w:val="none" w:sz="0" w:space="0" w:color="auto" w:frame="1"/>
              </w:rPr>
              <w:t>Kherigi</w:t>
            </w:r>
            <w:proofErr w:type="spellEnd"/>
            <w:r w:rsidRPr="00E312DD">
              <w:rPr>
                <w:rFonts w:asciiTheme="minorHAnsi" w:hAnsiTheme="minorHAnsi" w:cstheme="minorHAnsi"/>
                <w:sz w:val="20"/>
                <w:szCs w:val="20"/>
                <w:bdr w:val="none" w:sz="0" w:space="0" w:color="auto" w:frame="1"/>
              </w:rPr>
              <w:t>, Ellen Lust), “Political Change and Local Governance in Emerging Cities,” Swedish Research Council.  </w:t>
            </w:r>
          </w:p>
        </w:tc>
        <w:tc>
          <w:tcPr>
            <w:tcW w:w="3240" w:type="dxa"/>
          </w:tcPr>
          <w:p w14:paraId="2650A984"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b/>
                <w:bCs/>
                <w:sz w:val="20"/>
                <w:szCs w:val="20"/>
                <w:bdr w:val="none" w:sz="0" w:space="0" w:color="auto" w:frame="1"/>
              </w:rPr>
              <w:t> On sabbatical</w:t>
            </w:r>
          </w:p>
        </w:tc>
      </w:tr>
      <w:tr w:rsidR="00580DC9" w:rsidRPr="00170A6D" w14:paraId="7E841872" w14:textId="77777777" w:rsidTr="00125641">
        <w:trPr>
          <w:trHeight w:val="320"/>
        </w:trPr>
        <w:tc>
          <w:tcPr>
            <w:tcW w:w="1080" w:type="dxa"/>
            <w:noWrap/>
          </w:tcPr>
          <w:p w14:paraId="037BF429" w14:textId="77777777" w:rsidR="00580DC9" w:rsidRPr="00E312DD" w:rsidRDefault="00580DC9" w:rsidP="00125641">
            <w:pPr>
              <w:rPr>
                <w:rFonts w:asciiTheme="minorHAnsi" w:hAnsiTheme="minorHAnsi" w:cstheme="minorHAnsi"/>
                <w:color w:val="000000"/>
                <w:sz w:val="20"/>
                <w:szCs w:val="20"/>
              </w:rPr>
            </w:pPr>
            <w:r w:rsidRPr="00E312DD">
              <w:rPr>
                <w:rFonts w:asciiTheme="minorHAnsi" w:hAnsiTheme="minorHAnsi" w:cstheme="minorHAnsi"/>
                <w:color w:val="000000"/>
                <w:sz w:val="20"/>
                <w:szCs w:val="20"/>
              </w:rPr>
              <w:t>Robert</w:t>
            </w:r>
          </w:p>
          <w:p w14:paraId="455275C7"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077D2591" w14:textId="77777777" w:rsidR="00580DC9" w:rsidRDefault="00580DC9" w:rsidP="00125641">
            <w:hyperlink r:id="rId726" w:history="1">
              <w:r w:rsidRPr="00E312DD">
                <w:rPr>
                  <w:rStyle w:val="Hyperlink"/>
                  <w:rFonts w:asciiTheme="minorHAnsi" w:hAnsiTheme="minorHAnsi" w:cstheme="minorHAnsi"/>
                  <w:sz w:val="20"/>
                  <w:szCs w:val="20"/>
                </w:rPr>
                <w:t>Rhew</w:t>
              </w:r>
            </w:hyperlink>
          </w:p>
        </w:tc>
        <w:tc>
          <w:tcPr>
            <w:tcW w:w="1530" w:type="dxa"/>
          </w:tcPr>
          <w:p w14:paraId="6716F015" w14:textId="77777777" w:rsidR="00580DC9" w:rsidRPr="00C97D03"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Geography</w:t>
            </w:r>
          </w:p>
        </w:tc>
        <w:tc>
          <w:tcPr>
            <w:tcW w:w="1800" w:type="dxa"/>
          </w:tcPr>
          <w:p w14:paraId="76054F9C" w14:textId="77777777" w:rsidR="00580DC9" w:rsidRPr="00C97D03"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L&amp;S Social Sciences</w:t>
            </w:r>
          </w:p>
        </w:tc>
        <w:tc>
          <w:tcPr>
            <w:tcW w:w="2340" w:type="dxa"/>
          </w:tcPr>
          <w:p w14:paraId="44CC08C9"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Air pollution, food/agriculture, short-lived climate pollutants</w:t>
            </w:r>
          </w:p>
          <w:p w14:paraId="6279DD43"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methane, tropospheric ozone, HCFCs, long-lived climate pollutants, CFCs</w:t>
            </w:r>
          </w:p>
          <w:p w14:paraId="782A2FCC" w14:textId="77777777" w:rsidR="00580DC9" w:rsidRPr="00C97D03"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hydrogen, education, public awareness, land use</w:t>
            </w:r>
          </w:p>
        </w:tc>
        <w:tc>
          <w:tcPr>
            <w:tcW w:w="3330" w:type="dxa"/>
          </w:tcPr>
          <w:p w14:paraId="0578AADC"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 xml:space="preserve">Trace gas fluxes. Rhew’s research includes trace gas biogeochemistry, effect of land cover on trace gas exchange, biosphere-atmosphere interactions, and atmospheric pollution.  Our focus has been on three groups of Biogenic Volatile Organic Compounds (BVOCs):  halocarbons, reduced sulfur gases, and light hydrocarbons.  We are increasingly interested in the </w:t>
            </w:r>
            <w:r w:rsidRPr="00E312DD">
              <w:rPr>
                <w:rFonts w:asciiTheme="minorHAnsi" w:hAnsiTheme="minorHAnsi" w:cstheme="minorHAnsi"/>
                <w:sz w:val="20"/>
                <w:szCs w:val="20"/>
              </w:rPr>
              <w:lastRenderedPageBreak/>
              <w:t>impacts that agriculture, invasive species, and fire management have on the atmosphere.  </w:t>
            </w:r>
          </w:p>
          <w:p w14:paraId="013F763E" w14:textId="77777777" w:rsidR="00580DC9" w:rsidRPr="00C97D03" w:rsidRDefault="00580DC9" w:rsidP="00125641">
            <w:pPr>
              <w:rPr>
                <w:rFonts w:asciiTheme="minorHAnsi" w:hAnsiTheme="minorHAnsi" w:cstheme="minorHAnsi"/>
                <w:sz w:val="20"/>
                <w:szCs w:val="20"/>
              </w:rPr>
            </w:pPr>
          </w:p>
        </w:tc>
        <w:tc>
          <w:tcPr>
            <w:tcW w:w="3330" w:type="dxa"/>
          </w:tcPr>
          <w:p w14:paraId="7AA7E476"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lastRenderedPageBreak/>
              <w:t xml:space="preserve">Also: </w:t>
            </w:r>
            <w:hyperlink r:id="rId727" w:history="1">
              <w:r w:rsidRPr="00E312DD">
                <w:rPr>
                  <w:rStyle w:val="Hyperlink"/>
                  <w:rFonts w:asciiTheme="minorHAnsi" w:hAnsiTheme="minorHAnsi" w:cstheme="minorHAnsi"/>
                  <w:sz w:val="20"/>
                  <w:szCs w:val="20"/>
                </w:rPr>
                <w:t>Communicating Climate Science</w:t>
              </w:r>
            </w:hyperlink>
            <w:r w:rsidRPr="00E312DD">
              <w:rPr>
                <w:rFonts w:asciiTheme="minorHAnsi" w:hAnsiTheme="minorHAnsi" w:cstheme="minorHAnsi"/>
                <w:sz w:val="20"/>
                <w:szCs w:val="20"/>
              </w:rPr>
              <w:t xml:space="preserve"> (with Lawrence Hall of Science educators)</w:t>
            </w:r>
          </w:p>
          <w:p w14:paraId="15F48F10" w14:textId="77777777" w:rsidR="00580DC9" w:rsidRPr="00C97D03" w:rsidRDefault="00580DC9" w:rsidP="00125641">
            <w:pPr>
              <w:pStyle w:val="Heading1"/>
              <w:spacing w:before="0"/>
              <w:rPr>
                <w:rFonts w:asciiTheme="minorHAnsi" w:hAnsiTheme="minorHAnsi" w:cstheme="minorHAnsi"/>
                <w:color w:val="000000"/>
                <w:sz w:val="20"/>
                <w:szCs w:val="20"/>
                <w:shd w:val="clear" w:color="auto" w:fill="FFFFFF"/>
              </w:rPr>
            </w:pPr>
          </w:p>
        </w:tc>
        <w:tc>
          <w:tcPr>
            <w:tcW w:w="3240" w:type="dxa"/>
          </w:tcPr>
          <w:p w14:paraId="62211222"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NatRes24:  Global Environment Theme House seminar (fall and spring)</w:t>
            </w:r>
          </w:p>
          <w:p w14:paraId="29C17A78" w14:textId="77777777" w:rsidR="00580DC9" w:rsidRDefault="00580DC9" w:rsidP="00125641"/>
        </w:tc>
      </w:tr>
      <w:tr w:rsidR="00580DC9" w:rsidRPr="00170A6D" w14:paraId="66F07082" w14:textId="77777777" w:rsidTr="00125641">
        <w:trPr>
          <w:trHeight w:val="320"/>
        </w:trPr>
        <w:tc>
          <w:tcPr>
            <w:tcW w:w="1080" w:type="dxa"/>
            <w:noWrap/>
          </w:tcPr>
          <w:p w14:paraId="2CAAB8DD" w14:textId="77777777" w:rsidR="00580DC9" w:rsidRPr="00E312DD" w:rsidRDefault="00580DC9" w:rsidP="00125641">
            <w:pPr>
              <w:rPr>
                <w:rFonts w:asciiTheme="minorHAnsi" w:hAnsiTheme="minorHAnsi" w:cstheme="minorHAnsi"/>
                <w:color w:val="000000"/>
                <w:sz w:val="20"/>
                <w:szCs w:val="20"/>
              </w:rPr>
            </w:pPr>
            <w:r w:rsidRPr="00E312DD">
              <w:rPr>
                <w:rFonts w:asciiTheme="minorHAnsi" w:hAnsiTheme="minorHAnsi" w:cstheme="minorHAnsi"/>
                <w:color w:val="000000"/>
                <w:sz w:val="20"/>
                <w:szCs w:val="20"/>
              </w:rPr>
              <w:t>Nathan</w:t>
            </w:r>
            <w:r w:rsidRPr="00E312DD">
              <w:rPr>
                <w:rFonts w:asciiTheme="minorHAnsi" w:hAnsiTheme="minorHAnsi" w:cstheme="minorHAnsi"/>
                <w:color w:val="FF0000"/>
                <w:sz w:val="20"/>
                <w:szCs w:val="20"/>
              </w:rPr>
              <w:t xml:space="preserve"> </w:t>
            </w:r>
          </w:p>
          <w:p w14:paraId="2C82BC0B" w14:textId="77777777" w:rsidR="00580DC9" w:rsidRPr="00E312DD" w:rsidRDefault="00580DC9" w:rsidP="00125641">
            <w:pPr>
              <w:rPr>
                <w:rFonts w:asciiTheme="minorHAnsi" w:hAnsiTheme="minorHAnsi" w:cstheme="minorHAnsi"/>
                <w:color w:val="000000"/>
                <w:sz w:val="20"/>
                <w:szCs w:val="20"/>
              </w:rPr>
            </w:pPr>
          </w:p>
        </w:tc>
        <w:tc>
          <w:tcPr>
            <w:tcW w:w="1800" w:type="dxa"/>
            <w:noWrap/>
          </w:tcPr>
          <w:p w14:paraId="2E74CFF5" w14:textId="77777777" w:rsidR="00580DC9" w:rsidRDefault="00580DC9" w:rsidP="00125641">
            <w:hyperlink r:id="rId728" w:history="1">
              <w:r w:rsidRPr="00E312DD">
                <w:rPr>
                  <w:rStyle w:val="Hyperlink"/>
                  <w:rFonts w:asciiTheme="minorHAnsi" w:hAnsiTheme="minorHAnsi" w:cstheme="minorHAnsi"/>
                  <w:sz w:val="20"/>
                  <w:szCs w:val="20"/>
                </w:rPr>
                <w:t>Sayre</w:t>
              </w:r>
            </w:hyperlink>
          </w:p>
        </w:tc>
        <w:tc>
          <w:tcPr>
            <w:tcW w:w="1530" w:type="dxa"/>
          </w:tcPr>
          <w:p w14:paraId="525ABB4D"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Geography</w:t>
            </w:r>
          </w:p>
        </w:tc>
        <w:tc>
          <w:tcPr>
            <w:tcW w:w="1800" w:type="dxa"/>
          </w:tcPr>
          <w:p w14:paraId="7DD055E1" w14:textId="77777777" w:rsidR="00580DC9" w:rsidRPr="00E312DD" w:rsidRDefault="00580DC9" w:rsidP="00125641">
            <w:pPr>
              <w:textAlignment w:val="baseline"/>
              <w:rPr>
                <w:rFonts w:asciiTheme="minorHAnsi" w:hAnsiTheme="minorHAnsi" w:cstheme="minorHAnsi"/>
                <w:color w:val="000000"/>
                <w:sz w:val="20"/>
                <w:szCs w:val="20"/>
              </w:rPr>
            </w:pPr>
            <w:r w:rsidRPr="00E312DD">
              <w:rPr>
                <w:rFonts w:asciiTheme="minorHAnsi" w:hAnsiTheme="minorHAnsi" w:cstheme="minorHAnsi"/>
                <w:color w:val="000000"/>
                <w:sz w:val="20"/>
                <w:szCs w:val="20"/>
              </w:rPr>
              <w:t>L&amp;S Social Sciences</w:t>
            </w:r>
          </w:p>
        </w:tc>
        <w:tc>
          <w:tcPr>
            <w:tcW w:w="2340" w:type="dxa"/>
          </w:tcPr>
          <w:p w14:paraId="3C7BA1EF"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Ecosystems/Biodiversity, water, drought, wildfire</w:t>
            </w:r>
          </w:p>
        </w:tc>
        <w:tc>
          <w:tcPr>
            <w:tcW w:w="3330" w:type="dxa"/>
          </w:tcPr>
          <w:p w14:paraId="6E0017C7"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Sayre is a human geographer with interests in the transformation and management of the earth’s environment. His research centers on semi-arid rangelands, especially in the southwestern United States: how they have changed, how they have been understood and managed, and the politics and economics surrounding land use change, fire restoration, and endangered species conservation.</w:t>
            </w:r>
          </w:p>
          <w:p w14:paraId="149D11DA" w14:textId="77777777" w:rsidR="00580DC9" w:rsidRPr="00E312DD" w:rsidRDefault="00580DC9" w:rsidP="00125641">
            <w:pPr>
              <w:rPr>
                <w:rFonts w:asciiTheme="minorHAnsi" w:hAnsiTheme="minorHAnsi" w:cstheme="minorHAnsi"/>
                <w:sz w:val="20"/>
                <w:szCs w:val="20"/>
              </w:rPr>
            </w:pPr>
          </w:p>
        </w:tc>
        <w:tc>
          <w:tcPr>
            <w:tcW w:w="3330" w:type="dxa"/>
          </w:tcPr>
          <w:p w14:paraId="68C282AD"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Research on the 1861-62 California mega-flood and subsequent drought.</w:t>
            </w:r>
          </w:p>
          <w:p w14:paraId="091C26AE" w14:textId="77777777" w:rsidR="00580DC9" w:rsidRPr="00E312DD" w:rsidRDefault="00580DC9" w:rsidP="00125641">
            <w:pPr>
              <w:rPr>
                <w:rFonts w:asciiTheme="minorHAnsi" w:hAnsiTheme="minorHAnsi" w:cstheme="minorHAnsi"/>
                <w:sz w:val="20"/>
                <w:szCs w:val="20"/>
              </w:rPr>
            </w:pPr>
          </w:p>
        </w:tc>
        <w:tc>
          <w:tcPr>
            <w:tcW w:w="3240" w:type="dxa"/>
          </w:tcPr>
          <w:p w14:paraId="1804900B" w14:textId="77777777" w:rsidR="00580DC9" w:rsidRPr="00E312DD" w:rsidRDefault="00580DC9" w:rsidP="00125641">
            <w:pPr>
              <w:rPr>
                <w:rFonts w:asciiTheme="minorHAnsi" w:hAnsiTheme="minorHAnsi" w:cstheme="minorHAnsi"/>
                <w:sz w:val="20"/>
                <w:szCs w:val="20"/>
              </w:rPr>
            </w:pPr>
            <w:r w:rsidRPr="00E312DD">
              <w:rPr>
                <w:rFonts w:asciiTheme="minorHAnsi" w:hAnsiTheme="minorHAnsi" w:cstheme="minorHAnsi"/>
                <w:sz w:val="20"/>
                <w:szCs w:val="20"/>
              </w:rPr>
              <w:t>He co-teaches a course on Global Warming.</w:t>
            </w:r>
          </w:p>
          <w:p w14:paraId="0216BDA2" w14:textId="77777777" w:rsidR="00580DC9" w:rsidRPr="00E312DD" w:rsidRDefault="00580DC9" w:rsidP="00125641">
            <w:pPr>
              <w:rPr>
                <w:rFonts w:asciiTheme="minorHAnsi" w:hAnsiTheme="minorHAnsi" w:cstheme="minorHAnsi"/>
                <w:sz w:val="20"/>
                <w:szCs w:val="20"/>
              </w:rPr>
            </w:pPr>
          </w:p>
          <w:p w14:paraId="3D7595D7" w14:textId="77777777" w:rsidR="00580DC9" w:rsidRPr="00E312DD" w:rsidRDefault="00580DC9" w:rsidP="00125641">
            <w:pPr>
              <w:rPr>
                <w:rFonts w:asciiTheme="minorHAnsi" w:hAnsiTheme="minorHAnsi" w:cstheme="minorHAnsi"/>
                <w:sz w:val="20"/>
                <w:szCs w:val="20"/>
              </w:rPr>
            </w:pPr>
          </w:p>
          <w:p w14:paraId="63023677" w14:textId="77777777" w:rsidR="00580DC9" w:rsidRPr="00E312DD" w:rsidRDefault="00580DC9" w:rsidP="00125641">
            <w:pPr>
              <w:rPr>
                <w:rFonts w:asciiTheme="minorHAnsi" w:hAnsiTheme="minorHAnsi" w:cstheme="minorHAnsi"/>
                <w:sz w:val="20"/>
                <w:szCs w:val="20"/>
              </w:rPr>
            </w:pPr>
          </w:p>
        </w:tc>
      </w:tr>
      <w:tr w:rsidR="00580DC9" w:rsidRPr="00170A6D" w14:paraId="53CD6E2E" w14:textId="77777777" w:rsidTr="00125641">
        <w:trPr>
          <w:trHeight w:val="320"/>
        </w:trPr>
        <w:tc>
          <w:tcPr>
            <w:tcW w:w="1080" w:type="dxa"/>
            <w:noWrap/>
          </w:tcPr>
          <w:p w14:paraId="3119200A" w14:textId="77777777" w:rsidR="00580DC9" w:rsidRPr="00E923FE" w:rsidRDefault="00580DC9" w:rsidP="00125641">
            <w:pPr>
              <w:rPr>
                <w:rFonts w:cstheme="minorHAnsi"/>
                <w:color w:val="000000"/>
                <w:sz w:val="20"/>
                <w:szCs w:val="20"/>
              </w:rPr>
            </w:pPr>
          </w:p>
          <w:p w14:paraId="2BEF004B"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0AEAFCDD" w14:textId="77777777" w:rsidR="00580DC9" w:rsidRPr="00C97D03" w:rsidRDefault="00580DC9" w:rsidP="00125641">
            <w:pPr>
              <w:rPr>
                <w:rFonts w:asciiTheme="minorHAnsi" w:hAnsiTheme="minorHAnsi" w:cstheme="minorHAnsi"/>
                <w:sz w:val="20"/>
                <w:szCs w:val="20"/>
              </w:rPr>
            </w:pPr>
            <w:hyperlink r:id="rId729" w:history="1">
              <w:r w:rsidRPr="00D21D89">
                <w:rPr>
                  <w:rStyle w:val="Hyperlink"/>
                  <w:rFonts w:asciiTheme="minorHAnsi" w:hAnsiTheme="minorHAnsi" w:cstheme="minorHAnsi"/>
                  <w:sz w:val="20"/>
                  <w:szCs w:val="20"/>
                  <w:highlight w:val="yellow"/>
                </w:rPr>
                <w:t>Social Science Matrix</w:t>
              </w:r>
            </w:hyperlink>
          </w:p>
          <w:p w14:paraId="73F365ED" w14:textId="77777777" w:rsidR="00580DC9" w:rsidRDefault="00580DC9" w:rsidP="00125641"/>
        </w:tc>
        <w:tc>
          <w:tcPr>
            <w:tcW w:w="1530" w:type="dxa"/>
          </w:tcPr>
          <w:p w14:paraId="5B9A256A" w14:textId="77777777" w:rsidR="00580DC9" w:rsidRPr="00C97D03" w:rsidRDefault="00580DC9" w:rsidP="00125641">
            <w:pPr>
              <w:textAlignment w:val="baseline"/>
              <w:rPr>
                <w:rFonts w:asciiTheme="minorHAnsi" w:hAnsiTheme="minorHAnsi" w:cstheme="minorHAnsi"/>
                <w:color w:val="000000"/>
                <w:sz w:val="20"/>
                <w:szCs w:val="20"/>
                <w:bdr w:val="none" w:sz="0" w:space="0" w:color="auto" w:frame="1"/>
              </w:rPr>
            </w:pPr>
          </w:p>
        </w:tc>
        <w:tc>
          <w:tcPr>
            <w:tcW w:w="1800" w:type="dxa"/>
          </w:tcPr>
          <w:p w14:paraId="439A3823" w14:textId="77777777" w:rsidR="00580DC9" w:rsidRPr="00C97D03" w:rsidRDefault="00580DC9" w:rsidP="00125641">
            <w:pPr>
              <w:textAlignment w:val="baseline"/>
              <w:rPr>
                <w:rFonts w:asciiTheme="minorHAnsi" w:hAnsiTheme="minorHAnsi" w:cstheme="minorHAnsi"/>
                <w:color w:val="000000"/>
                <w:sz w:val="20"/>
                <w:szCs w:val="20"/>
                <w:bdr w:val="none" w:sz="0" w:space="0" w:color="auto" w:frame="1"/>
              </w:rPr>
            </w:pPr>
            <w:r w:rsidRPr="00C97D03">
              <w:rPr>
                <w:rFonts w:asciiTheme="minorHAnsi" w:hAnsiTheme="minorHAnsi" w:cstheme="minorHAnsi"/>
                <w:color w:val="000000"/>
                <w:sz w:val="20"/>
                <w:szCs w:val="20"/>
              </w:rPr>
              <w:t>L&amp;S Social Sciences</w:t>
            </w:r>
          </w:p>
        </w:tc>
        <w:tc>
          <w:tcPr>
            <w:tcW w:w="2340" w:type="dxa"/>
          </w:tcPr>
          <w:p w14:paraId="0E686E62" w14:textId="77777777" w:rsidR="00580DC9" w:rsidRPr="00C97D03" w:rsidRDefault="00580DC9" w:rsidP="00125641">
            <w:pPr>
              <w:rPr>
                <w:rFonts w:asciiTheme="minorHAnsi" w:hAnsiTheme="minorHAnsi" w:cstheme="minorHAnsi"/>
                <w:color w:val="000000"/>
                <w:sz w:val="20"/>
                <w:szCs w:val="20"/>
                <w:bdr w:val="none" w:sz="0" w:space="0" w:color="auto" w:frame="1"/>
              </w:rPr>
            </w:pPr>
            <w:r w:rsidRPr="00C97D03">
              <w:rPr>
                <w:rFonts w:asciiTheme="minorHAnsi" w:hAnsiTheme="minorHAnsi" w:cstheme="minorHAnsi"/>
                <w:sz w:val="20"/>
                <w:szCs w:val="20"/>
              </w:rPr>
              <w:t>Wildfire, Migration</w:t>
            </w:r>
          </w:p>
        </w:tc>
        <w:tc>
          <w:tcPr>
            <w:tcW w:w="3330" w:type="dxa"/>
          </w:tcPr>
          <w:p w14:paraId="575F6D02"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Marion Fourcade, Executive Director, </w:t>
            </w:r>
            <w:hyperlink r:id="rId730" w:history="1">
              <w:r w:rsidRPr="00C97D03">
                <w:rPr>
                  <w:rStyle w:val="Hyperlink"/>
                  <w:rFonts w:asciiTheme="minorHAnsi" w:hAnsiTheme="minorHAnsi" w:cstheme="minorHAnsi"/>
                  <w:sz w:val="20"/>
                  <w:szCs w:val="20"/>
                </w:rPr>
                <w:t>Social Science Matrix</w:t>
              </w:r>
            </w:hyperlink>
          </w:p>
          <w:p w14:paraId="02E5C38A" w14:textId="77777777" w:rsidR="00580DC9" w:rsidRPr="00C97D03" w:rsidRDefault="00580DC9" w:rsidP="00125641">
            <w:pPr>
              <w:rPr>
                <w:rFonts w:asciiTheme="minorHAnsi" w:hAnsiTheme="minorHAnsi" w:cstheme="minorHAnsi"/>
                <w:sz w:val="20"/>
                <w:szCs w:val="20"/>
              </w:rPr>
            </w:pPr>
          </w:p>
          <w:p w14:paraId="438B487E"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Eva Seto, Associate Director, </w:t>
            </w:r>
            <w:hyperlink r:id="rId731" w:history="1">
              <w:r w:rsidRPr="00C97D03">
                <w:rPr>
                  <w:rStyle w:val="Hyperlink"/>
                  <w:rFonts w:asciiTheme="minorHAnsi" w:hAnsiTheme="minorHAnsi" w:cstheme="minorHAnsi"/>
                  <w:sz w:val="20"/>
                  <w:szCs w:val="20"/>
                </w:rPr>
                <w:t>Social Science Matrix</w:t>
              </w:r>
            </w:hyperlink>
          </w:p>
          <w:p w14:paraId="5168EEEE" w14:textId="77777777" w:rsidR="00580DC9" w:rsidRPr="00C97D03" w:rsidRDefault="00580DC9" w:rsidP="00125641">
            <w:pPr>
              <w:rPr>
                <w:rFonts w:asciiTheme="minorHAnsi" w:hAnsiTheme="minorHAnsi" w:cstheme="minorHAnsi"/>
                <w:sz w:val="20"/>
                <w:szCs w:val="20"/>
              </w:rPr>
            </w:pPr>
          </w:p>
          <w:p w14:paraId="41A2F32F" w14:textId="77777777" w:rsidR="00580DC9" w:rsidRPr="00C97D03" w:rsidRDefault="00580DC9" w:rsidP="00125641">
            <w:pPr>
              <w:rPr>
                <w:rStyle w:val="Strong"/>
                <w:rFonts w:asciiTheme="minorHAnsi" w:hAnsiTheme="minorHAnsi" w:cstheme="minorHAnsi"/>
                <w:b w:val="0"/>
                <w:bCs w:val="0"/>
                <w:sz w:val="20"/>
                <w:szCs w:val="20"/>
              </w:rPr>
            </w:pPr>
            <w:r w:rsidRPr="00C97D03">
              <w:rPr>
                <w:rStyle w:val="Strong"/>
                <w:rFonts w:asciiTheme="minorHAnsi" w:hAnsiTheme="minorHAnsi" w:cstheme="minorHAnsi"/>
                <w:b w:val="0"/>
                <w:bCs w:val="0"/>
                <w:sz w:val="20"/>
                <w:szCs w:val="20"/>
              </w:rPr>
              <w:t>Our purpose is captured in our name: we provide an organizational framework—a “matrix”—that supports cross-disciplinary research pursued by social scientists across the University of California, Berkeley campus and beyond.</w:t>
            </w:r>
          </w:p>
          <w:p w14:paraId="235819EF" w14:textId="77777777" w:rsidR="00580DC9" w:rsidRPr="00C97D03" w:rsidRDefault="00580DC9" w:rsidP="00125641">
            <w:pPr>
              <w:rPr>
                <w:rStyle w:val="Strong"/>
                <w:rFonts w:asciiTheme="minorHAnsi" w:hAnsiTheme="minorHAnsi" w:cstheme="minorHAnsi"/>
                <w:b w:val="0"/>
                <w:bCs w:val="0"/>
                <w:sz w:val="20"/>
                <w:szCs w:val="20"/>
              </w:rPr>
            </w:pPr>
          </w:p>
          <w:p w14:paraId="05E7A0B9" w14:textId="77777777" w:rsidR="00580DC9" w:rsidRPr="00C97D03" w:rsidRDefault="00580DC9" w:rsidP="00125641">
            <w:pPr>
              <w:rPr>
                <w:rStyle w:val="Strong"/>
                <w:rFonts w:asciiTheme="minorHAnsi" w:hAnsiTheme="minorHAnsi" w:cstheme="minorHAnsi"/>
                <w:b w:val="0"/>
                <w:bCs w:val="0"/>
                <w:sz w:val="20"/>
                <w:szCs w:val="20"/>
              </w:rPr>
            </w:pPr>
            <w:r w:rsidRPr="00C97D03">
              <w:rPr>
                <w:rStyle w:val="Strong"/>
                <w:rFonts w:asciiTheme="minorHAnsi" w:hAnsiTheme="minorHAnsi" w:cstheme="minorHAnsi"/>
                <w:b w:val="0"/>
                <w:bCs w:val="0"/>
                <w:sz w:val="20"/>
                <w:szCs w:val="20"/>
              </w:rPr>
              <w:t xml:space="preserve">Conducts workshops and other activities on climate change. Developed an extensive directory of </w:t>
            </w:r>
            <w:r w:rsidRPr="00C97D03">
              <w:rPr>
                <w:rStyle w:val="Strong"/>
                <w:rFonts w:asciiTheme="minorHAnsi" w:hAnsiTheme="minorHAnsi" w:cstheme="minorHAnsi"/>
                <w:b w:val="0"/>
                <w:bCs w:val="0"/>
                <w:sz w:val="20"/>
                <w:szCs w:val="20"/>
              </w:rPr>
              <w:lastRenderedPageBreak/>
              <w:t>Berkeley social science researchers working on climate.</w:t>
            </w:r>
          </w:p>
          <w:p w14:paraId="220D83D8" w14:textId="77777777" w:rsidR="00580DC9" w:rsidRPr="00C97D03" w:rsidRDefault="00580DC9" w:rsidP="00125641">
            <w:pPr>
              <w:rPr>
                <w:rStyle w:val="Strong"/>
                <w:rFonts w:asciiTheme="minorHAnsi" w:hAnsiTheme="minorHAnsi" w:cstheme="minorHAnsi"/>
                <w:b w:val="0"/>
                <w:bCs w:val="0"/>
                <w:sz w:val="20"/>
                <w:szCs w:val="20"/>
              </w:rPr>
            </w:pPr>
          </w:p>
          <w:p w14:paraId="7B87B681" w14:textId="77777777" w:rsidR="00580DC9" w:rsidRPr="00C97D03" w:rsidRDefault="00580DC9" w:rsidP="00125641">
            <w:pPr>
              <w:pStyle w:val="NormalWeb"/>
              <w:spacing w:before="0" w:beforeAutospacing="0" w:after="0" w:afterAutospacing="0"/>
              <w:ind w:right="720"/>
              <w:rPr>
                <w:rFonts w:asciiTheme="minorHAnsi" w:hAnsiTheme="minorHAnsi" w:cstheme="minorHAnsi"/>
                <w:color w:val="000000"/>
                <w:sz w:val="20"/>
                <w:szCs w:val="20"/>
                <w:bdr w:val="none" w:sz="0" w:space="0" w:color="auto" w:frame="1"/>
              </w:rPr>
            </w:pPr>
          </w:p>
        </w:tc>
        <w:tc>
          <w:tcPr>
            <w:tcW w:w="3330" w:type="dxa"/>
          </w:tcPr>
          <w:p w14:paraId="2071662E" w14:textId="77777777" w:rsidR="00580DC9" w:rsidRPr="00C97D03" w:rsidRDefault="00580DC9" w:rsidP="00125641">
            <w:pPr>
              <w:rPr>
                <w:rStyle w:val="Strong"/>
                <w:rFonts w:asciiTheme="minorHAnsi" w:hAnsiTheme="minorHAnsi" w:cstheme="minorHAnsi"/>
                <w:b w:val="0"/>
                <w:bCs w:val="0"/>
                <w:sz w:val="20"/>
                <w:szCs w:val="20"/>
              </w:rPr>
            </w:pPr>
            <w:hyperlink r:id="rId732" w:history="1">
              <w:r w:rsidRPr="00C97D03">
                <w:rPr>
                  <w:rStyle w:val="Hyperlink"/>
                  <w:rFonts w:asciiTheme="minorHAnsi" w:hAnsiTheme="minorHAnsi" w:cstheme="minorHAnsi"/>
                  <w:sz w:val="20"/>
                  <w:szCs w:val="20"/>
                </w:rPr>
                <w:t>Disaster and Displacement: Inequalities in Climate Migration</w:t>
              </w:r>
            </w:hyperlink>
            <w:r w:rsidRPr="00C97D03">
              <w:rPr>
                <w:rStyle w:val="Strong"/>
                <w:rFonts w:asciiTheme="minorHAnsi" w:hAnsiTheme="minorHAnsi" w:cstheme="minorHAnsi"/>
                <w:sz w:val="20"/>
                <w:szCs w:val="20"/>
              </w:rPr>
              <w:t xml:space="preserve"> (video)</w:t>
            </w:r>
          </w:p>
          <w:p w14:paraId="3969BB2B" w14:textId="77777777" w:rsidR="00580DC9" w:rsidRPr="00C97D03" w:rsidRDefault="00580DC9" w:rsidP="00125641">
            <w:pPr>
              <w:rPr>
                <w:rStyle w:val="Strong"/>
                <w:rFonts w:asciiTheme="minorHAnsi" w:hAnsiTheme="minorHAnsi" w:cstheme="minorHAnsi"/>
                <w:b w:val="0"/>
                <w:bCs w:val="0"/>
                <w:sz w:val="20"/>
                <w:szCs w:val="20"/>
              </w:rPr>
            </w:pPr>
          </w:p>
          <w:p w14:paraId="283E2CE6" w14:textId="77777777" w:rsidR="00580DC9" w:rsidRPr="00C97D03" w:rsidRDefault="00580DC9" w:rsidP="00125641">
            <w:pPr>
              <w:rPr>
                <w:rStyle w:val="Strong"/>
                <w:rFonts w:asciiTheme="minorHAnsi" w:hAnsiTheme="minorHAnsi" w:cstheme="minorHAnsi"/>
                <w:b w:val="0"/>
                <w:bCs w:val="0"/>
                <w:sz w:val="20"/>
                <w:szCs w:val="20"/>
              </w:rPr>
            </w:pPr>
            <w:hyperlink r:id="rId733" w:history="1">
              <w:r w:rsidRPr="00C97D03">
                <w:rPr>
                  <w:rStyle w:val="Hyperlink"/>
                  <w:rFonts w:asciiTheme="minorHAnsi" w:hAnsiTheme="minorHAnsi" w:cstheme="minorHAnsi"/>
                  <w:sz w:val="20"/>
                  <w:szCs w:val="20"/>
                </w:rPr>
                <w:t>The Labor of Fire: Wildlands Firefighting and Incarceration in California</w:t>
              </w:r>
            </w:hyperlink>
            <w:r w:rsidRPr="00C97D03">
              <w:rPr>
                <w:rStyle w:val="Strong"/>
                <w:rFonts w:asciiTheme="minorHAnsi" w:hAnsiTheme="minorHAnsi" w:cstheme="minorHAnsi"/>
                <w:sz w:val="20"/>
                <w:szCs w:val="20"/>
              </w:rPr>
              <w:t xml:space="preserve"> (video)</w:t>
            </w:r>
          </w:p>
          <w:p w14:paraId="744D49F2" w14:textId="77777777" w:rsidR="00580DC9" w:rsidRPr="00C97D03" w:rsidRDefault="00580DC9" w:rsidP="00125641">
            <w:pPr>
              <w:rPr>
                <w:rStyle w:val="Strong"/>
                <w:rFonts w:asciiTheme="minorHAnsi" w:hAnsiTheme="minorHAnsi" w:cstheme="minorHAnsi"/>
                <w:b w:val="0"/>
                <w:bCs w:val="0"/>
                <w:sz w:val="20"/>
                <w:szCs w:val="20"/>
              </w:rPr>
            </w:pPr>
          </w:p>
          <w:p w14:paraId="541AB350" w14:textId="77777777" w:rsidR="00580DC9" w:rsidRPr="00C97D03" w:rsidRDefault="00580DC9" w:rsidP="00125641">
            <w:pPr>
              <w:rPr>
                <w:rFonts w:asciiTheme="minorHAnsi" w:hAnsiTheme="minorHAnsi" w:cstheme="minorHAnsi"/>
                <w:b/>
                <w:bCs/>
                <w:sz w:val="20"/>
                <w:szCs w:val="20"/>
              </w:rPr>
            </w:pPr>
            <w:hyperlink r:id="rId734" w:history="1">
              <w:r w:rsidRPr="00C97D03">
                <w:rPr>
                  <w:rStyle w:val="Hyperlink"/>
                  <w:rFonts w:asciiTheme="minorHAnsi" w:hAnsiTheme="minorHAnsi" w:cstheme="minorHAnsi"/>
                  <w:sz w:val="20"/>
                  <w:szCs w:val="20"/>
                </w:rPr>
                <w:t>Advanced Workshop in Climate Change Economics</w:t>
              </w:r>
            </w:hyperlink>
            <w:r w:rsidRPr="00C97D03">
              <w:rPr>
                <w:rStyle w:val="Strong"/>
                <w:rFonts w:asciiTheme="minorHAnsi" w:hAnsiTheme="minorHAnsi" w:cstheme="minorHAnsi"/>
                <w:sz w:val="20"/>
                <w:szCs w:val="20"/>
              </w:rPr>
              <w:t xml:space="preserve"> (video)</w:t>
            </w:r>
          </w:p>
          <w:p w14:paraId="1F5DDB35" w14:textId="77777777" w:rsidR="00580DC9" w:rsidRPr="00C97D03" w:rsidRDefault="00580DC9" w:rsidP="00125641">
            <w:pPr>
              <w:rPr>
                <w:rFonts w:asciiTheme="minorHAnsi" w:hAnsiTheme="minorHAnsi" w:cstheme="minorHAnsi"/>
                <w:color w:val="000000"/>
                <w:sz w:val="20"/>
                <w:szCs w:val="20"/>
                <w:bdr w:val="none" w:sz="0" w:space="0" w:color="auto" w:frame="1"/>
              </w:rPr>
            </w:pPr>
          </w:p>
        </w:tc>
        <w:tc>
          <w:tcPr>
            <w:tcW w:w="3240" w:type="dxa"/>
          </w:tcPr>
          <w:p w14:paraId="6EAF3D3E" w14:textId="77777777" w:rsidR="00580DC9" w:rsidRDefault="00580DC9" w:rsidP="00125641"/>
        </w:tc>
      </w:tr>
      <w:tr w:rsidR="00580DC9" w:rsidRPr="00170A6D" w14:paraId="04E22166" w14:textId="77777777" w:rsidTr="00125641">
        <w:trPr>
          <w:trHeight w:val="320"/>
        </w:trPr>
        <w:tc>
          <w:tcPr>
            <w:tcW w:w="1080" w:type="dxa"/>
            <w:noWrap/>
          </w:tcPr>
          <w:p w14:paraId="0B08C1E4" w14:textId="77777777" w:rsidR="00580DC9" w:rsidRPr="00C97D03" w:rsidRDefault="00580DC9" w:rsidP="00125641">
            <w:pPr>
              <w:rPr>
                <w:rFonts w:asciiTheme="minorHAnsi" w:hAnsiTheme="minorHAnsi" w:cstheme="minorHAnsi"/>
                <w:color w:val="000000"/>
                <w:sz w:val="20"/>
                <w:szCs w:val="20"/>
              </w:rPr>
            </w:pPr>
            <w:r w:rsidRPr="00C97D03">
              <w:rPr>
                <w:rFonts w:asciiTheme="minorHAnsi" w:hAnsiTheme="minorHAnsi" w:cstheme="minorHAnsi"/>
                <w:color w:val="000000"/>
                <w:sz w:val="20"/>
                <w:szCs w:val="20"/>
              </w:rPr>
              <w:t>Sarah</w:t>
            </w:r>
          </w:p>
          <w:p w14:paraId="6A02FFDF" w14:textId="77777777" w:rsidR="00580DC9" w:rsidRPr="00C97D03" w:rsidRDefault="00580DC9" w:rsidP="00125641">
            <w:pPr>
              <w:rPr>
                <w:rFonts w:asciiTheme="minorHAnsi" w:hAnsiTheme="minorHAnsi" w:cstheme="minorHAnsi"/>
                <w:color w:val="000000"/>
                <w:sz w:val="20"/>
                <w:szCs w:val="20"/>
              </w:rPr>
            </w:pPr>
          </w:p>
        </w:tc>
        <w:tc>
          <w:tcPr>
            <w:tcW w:w="1800" w:type="dxa"/>
            <w:noWrap/>
          </w:tcPr>
          <w:p w14:paraId="101F091F" w14:textId="77777777" w:rsidR="00580DC9" w:rsidRDefault="00580DC9" w:rsidP="00125641">
            <w:hyperlink r:id="rId735" w:history="1">
              <w:r w:rsidRPr="00C97D03">
                <w:rPr>
                  <w:rStyle w:val="Hyperlink"/>
                  <w:rFonts w:asciiTheme="minorHAnsi" w:hAnsiTheme="minorHAnsi" w:cstheme="minorHAnsi"/>
                  <w:sz w:val="20"/>
                  <w:szCs w:val="20"/>
                </w:rPr>
                <w:t>Vaughn</w:t>
              </w:r>
            </w:hyperlink>
          </w:p>
        </w:tc>
        <w:tc>
          <w:tcPr>
            <w:tcW w:w="1530" w:type="dxa"/>
          </w:tcPr>
          <w:p w14:paraId="11ADAE73"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Anthropology</w:t>
            </w:r>
          </w:p>
        </w:tc>
        <w:tc>
          <w:tcPr>
            <w:tcW w:w="1800" w:type="dxa"/>
          </w:tcPr>
          <w:p w14:paraId="4F0A307E" w14:textId="77777777" w:rsidR="00580DC9" w:rsidRPr="00C97D03" w:rsidRDefault="00580DC9" w:rsidP="00125641">
            <w:pPr>
              <w:textAlignment w:val="baseline"/>
              <w:rPr>
                <w:rFonts w:asciiTheme="minorHAnsi" w:hAnsiTheme="minorHAnsi" w:cstheme="minorHAnsi"/>
                <w:color w:val="000000"/>
                <w:sz w:val="20"/>
                <w:szCs w:val="20"/>
              </w:rPr>
            </w:pPr>
            <w:r w:rsidRPr="00C97D03">
              <w:rPr>
                <w:rFonts w:asciiTheme="minorHAnsi" w:hAnsiTheme="minorHAnsi" w:cstheme="minorHAnsi"/>
                <w:color w:val="000000"/>
                <w:sz w:val="20"/>
                <w:szCs w:val="20"/>
              </w:rPr>
              <w:t>L&amp;S Social Sciences</w:t>
            </w:r>
          </w:p>
        </w:tc>
        <w:tc>
          <w:tcPr>
            <w:tcW w:w="2340" w:type="dxa"/>
          </w:tcPr>
          <w:p w14:paraId="54F32CE3" w14:textId="77777777" w:rsidR="00580DC9" w:rsidRPr="00C97D03" w:rsidRDefault="00580DC9" w:rsidP="00125641">
            <w:pPr>
              <w:rPr>
                <w:rStyle w:val="fielditem"/>
                <w:rFonts w:asciiTheme="minorHAnsi" w:hAnsiTheme="minorHAnsi" w:cstheme="minorHAnsi"/>
                <w:sz w:val="20"/>
                <w:szCs w:val="20"/>
              </w:rPr>
            </w:pPr>
            <w:r w:rsidRPr="00C97D03">
              <w:rPr>
                <w:rFonts w:asciiTheme="minorHAnsi" w:hAnsiTheme="minorHAnsi" w:cstheme="minorHAnsi"/>
                <w:sz w:val="20"/>
                <w:szCs w:val="20"/>
              </w:rPr>
              <w:t xml:space="preserve">Education, Public Awareness, Climate Equity/Environmental Justice, </w:t>
            </w:r>
            <w:r w:rsidRPr="00C97D03">
              <w:rPr>
                <w:rFonts w:asciiTheme="minorHAnsi" w:hAnsiTheme="minorHAnsi" w:cstheme="minorHAnsi"/>
                <w:color w:val="242424"/>
                <w:sz w:val="20"/>
                <w:szCs w:val="20"/>
                <w:shd w:val="clear" w:color="auto" w:fill="FFFFFF"/>
              </w:rPr>
              <w:t>sea level rise, floods, governance, finance, risk/insurance</w:t>
            </w:r>
          </w:p>
        </w:tc>
        <w:tc>
          <w:tcPr>
            <w:tcW w:w="3330" w:type="dxa"/>
          </w:tcPr>
          <w:p w14:paraId="100DD583"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Vaughn is a sociocultural anthropologist working at the intersection of environmental anthropology, critical social theory, and science and technology studies. Her research advances understandings of climate change in the Circum-Caribbean while tracking the affective, ethical, and political components of dignity and belonging.  At stake in her research are questions about the role climate change has in shaping the materiality of expertise, an ethics of (re)distribution, and narrative form.  </w:t>
            </w:r>
          </w:p>
          <w:p w14:paraId="7DC4BC48" w14:textId="77777777" w:rsidR="00580DC9" w:rsidRPr="00C97D03" w:rsidRDefault="00580DC9" w:rsidP="00125641">
            <w:pPr>
              <w:rPr>
                <w:rFonts w:asciiTheme="minorHAnsi" w:hAnsiTheme="minorHAnsi" w:cstheme="minorHAnsi"/>
                <w:sz w:val="20"/>
                <w:szCs w:val="20"/>
              </w:rPr>
            </w:pPr>
          </w:p>
        </w:tc>
        <w:tc>
          <w:tcPr>
            <w:tcW w:w="3330" w:type="dxa"/>
          </w:tcPr>
          <w:p w14:paraId="7F78111C"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 xml:space="preserve">Author: </w:t>
            </w:r>
            <w:hyperlink r:id="rId736" w:history="1">
              <w:r w:rsidRPr="00C97D03">
                <w:rPr>
                  <w:rStyle w:val="Hyperlink"/>
                  <w:rFonts w:asciiTheme="minorHAnsi" w:hAnsiTheme="minorHAnsi" w:cstheme="minorHAnsi"/>
                  <w:sz w:val="20"/>
                  <w:szCs w:val="20"/>
                </w:rPr>
                <w:t>Engineering Vulnerability in Pursuit of Climate Adaptation</w:t>
              </w:r>
            </w:hyperlink>
          </w:p>
          <w:p w14:paraId="3C356239" w14:textId="77777777" w:rsidR="00580DC9" w:rsidRDefault="00580DC9" w:rsidP="00125641"/>
        </w:tc>
        <w:tc>
          <w:tcPr>
            <w:tcW w:w="3240" w:type="dxa"/>
          </w:tcPr>
          <w:p w14:paraId="6705F2B5" w14:textId="77777777" w:rsidR="00580DC9" w:rsidRPr="00C97D03" w:rsidRDefault="00580DC9" w:rsidP="00125641">
            <w:pPr>
              <w:rPr>
                <w:rFonts w:asciiTheme="minorHAnsi" w:hAnsiTheme="minorHAnsi" w:cstheme="minorHAnsi"/>
                <w:sz w:val="20"/>
                <w:szCs w:val="20"/>
              </w:rPr>
            </w:pPr>
          </w:p>
          <w:p w14:paraId="6A3CE6F6" w14:textId="77777777" w:rsidR="00580DC9" w:rsidRPr="00C97D03" w:rsidRDefault="00580DC9" w:rsidP="00125641">
            <w:pPr>
              <w:rPr>
                <w:rFonts w:asciiTheme="minorHAnsi" w:hAnsiTheme="minorHAnsi" w:cstheme="minorHAnsi"/>
                <w:sz w:val="20"/>
                <w:szCs w:val="20"/>
              </w:rPr>
            </w:pPr>
            <w:r w:rsidRPr="00C97D03">
              <w:rPr>
                <w:rFonts w:asciiTheme="minorHAnsi" w:hAnsiTheme="minorHAnsi" w:cstheme="minorHAnsi"/>
                <w:sz w:val="20"/>
                <w:szCs w:val="20"/>
              </w:rPr>
              <w:t>Teaching: ANTHRO 189 - Special Topics in Social/Cultural Anthropology: Climate Change and the Senses</w:t>
            </w:r>
          </w:p>
          <w:p w14:paraId="3D756A12" w14:textId="77777777" w:rsidR="00580DC9" w:rsidRPr="00C97D03" w:rsidRDefault="00580DC9" w:rsidP="00125641">
            <w:pPr>
              <w:rPr>
                <w:rFonts w:asciiTheme="minorHAnsi" w:hAnsiTheme="minorHAnsi" w:cstheme="minorHAnsi"/>
                <w:sz w:val="20"/>
                <w:szCs w:val="20"/>
              </w:rPr>
            </w:pPr>
          </w:p>
          <w:p w14:paraId="5C73144C" w14:textId="77777777" w:rsidR="00580DC9" w:rsidRPr="00C97D03" w:rsidRDefault="00580DC9" w:rsidP="00125641">
            <w:pPr>
              <w:rPr>
                <w:rFonts w:asciiTheme="minorHAnsi" w:hAnsiTheme="minorHAnsi" w:cstheme="minorHAnsi"/>
                <w:sz w:val="20"/>
                <w:szCs w:val="20"/>
              </w:rPr>
            </w:pPr>
          </w:p>
          <w:p w14:paraId="45DE86B1" w14:textId="77777777" w:rsidR="00580DC9" w:rsidRPr="00C97D03" w:rsidRDefault="00580DC9" w:rsidP="00125641">
            <w:pPr>
              <w:rPr>
                <w:rFonts w:asciiTheme="minorHAnsi" w:hAnsiTheme="minorHAnsi" w:cstheme="minorHAnsi"/>
                <w:sz w:val="20"/>
                <w:szCs w:val="20"/>
              </w:rPr>
            </w:pPr>
          </w:p>
        </w:tc>
      </w:tr>
      <w:tr w:rsidR="00580DC9" w:rsidRPr="00170A6D" w14:paraId="2908D721" w14:textId="77777777" w:rsidTr="00125641">
        <w:trPr>
          <w:trHeight w:val="320"/>
        </w:trPr>
        <w:tc>
          <w:tcPr>
            <w:tcW w:w="1080" w:type="dxa"/>
            <w:noWrap/>
          </w:tcPr>
          <w:p w14:paraId="72280B83"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Ken</w:t>
            </w:r>
          </w:p>
        </w:tc>
        <w:tc>
          <w:tcPr>
            <w:tcW w:w="1800" w:type="dxa"/>
            <w:noWrap/>
          </w:tcPr>
          <w:p w14:paraId="054E890B" w14:textId="77777777" w:rsidR="00580DC9" w:rsidRPr="007B406D" w:rsidRDefault="00580DC9" w:rsidP="00125641">
            <w:pPr>
              <w:rPr>
                <w:rFonts w:asciiTheme="minorHAnsi" w:hAnsiTheme="minorHAnsi" w:cstheme="minorHAnsi"/>
                <w:sz w:val="20"/>
                <w:szCs w:val="20"/>
              </w:rPr>
            </w:pPr>
            <w:hyperlink r:id="rId737">
              <w:r w:rsidRPr="007B406D">
                <w:rPr>
                  <w:rFonts w:asciiTheme="minorHAnsi" w:hAnsiTheme="minorHAnsi" w:cstheme="minorHAnsi"/>
                  <w:color w:val="0563C1"/>
                  <w:sz w:val="20"/>
                  <w:szCs w:val="20"/>
                  <w:u w:val="single"/>
                </w:rPr>
                <w:t>Alex</w:t>
              </w:r>
            </w:hyperlink>
          </w:p>
        </w:tc>
        <w:tc>
          <w:tcPr>
            <w:tcW w:w="1530" w:type="dxa"/>
          </w:tcPr>
          <w:p w14:paraId="30EC2691" w14:textId="77777777" w:rsidR="00580DC9" w:rsidRPr="007B406D" w:rsidRDefault="00580DC9" w:rsidP="00125641">
            <w:pPr>
              <w:rPr>
                <w:rFonts w:asciiTheme="minorHAnsi" w:hAnsiTheme="minorHAnsi" w:cstheme="minorHAnsi"/>
                <w:color w:val="0563C1"/>
                <w:sz w:val="20"/>
                <w:szCs w:val="20"/>
                <w:u w:val="single"/>
              </w:rPr>
            </w:pPr>
            <w:hyperlink r:id="rId738">
              <w:r w:rsidRPr="007B406D">
                <w:rPr>
                  <w:rFonts w:asciiTheme="minorHAnsi" w:hAnsiTheme="minorHAnsi" w:cstheme="minorHAnsi"/>
                  <w:color w:val="0563C1"/>
                  <w:sz w:val="20"/>
                  <w:szCs w:val="20"/>
                  <w:u w:val="single"/>
                </w:rPr>
                <w:t>Center for Law, Energy and Environment</w:t>
              </w:r>
            </w:hyperlink>
          </w:p>
          <w:p w14:paraId="6E904BA9" w14:textId="77777777" w:rsidR="00580DC9" w:rsidRPr="007B406D" w:rsidRDefault="00580DC9" w:rsidP="00125641">
            <w:pPr>
              <w:textAlignment w:val="baseline"/>
              <w:rPr>
                <w:rFonts w:asciiTheme="minorHAnsi" w:hAnsiTheme="minorHAnsi" w:cstheme="minorHAnsi"/>
                <w:color w:val="000000"/>
                <w:sz w:val="20"/>
                <w:szCs w:val="20"/>
              </w:rPr>
            </w:pPr>
          </w:p>
        </w:tc>
        <w:tc>
          <w:tcPr>
            <w:tcW w:w="1800" w:type="dxa"/>
          </w:tcPr>
          <w:p w14:paraId="30B37B12"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708531EF" w14:textId="77777777" w:rsidR="00580DC9" w:rsidRPr="007B406D" w:rsidRDefault="00580DC9" w:rsidP="00125641">
            <w:pPr>
              <w:shd w:val="clear" w:color="auto" w:fill="FFFFFF"/>
              <w:spacing w:line="288" w:lineRule="auto"/>
              <w:rPr>
                <w:rFonts w:asciiTheme="minorHAnsi" w:hAnsiTheme="minorHAnsi" w:cstheme="minorHAnsi"/>
                <w:sz w:val="20"/>
                <w:szCs w:val="20"/>
              </w:rPr>
            </w:pPr>
            <w:r w:rsidRPr="007B406D">
              <w:rPr>
                <w:rFonts w:asciiTheme="minorHAnsi" w:hAnsiTheme="minorHAnsi" w:cstheme="minorHAnsi"/>
                <w:color w:val="000000"/>
                <w:sz w:val="20"/>
                <w:szCs w:val="20"/>
              </w:rPr>
              <w:t>Energy, Policy, Wildfire</w:t>
            </w:r>
            <w:r>
              <w:rPr>
                <w:rFonts w:asciiTheme="minorHAnsi" w:hAnsiTheme="minorHAnsi" w:cstheme="minorHAnsi"/>
                <w:color w:val="000000"/>
                <w:sz w:val="20"/>
                <w:szCs w:val="20"/>
              </w:rPr>
              <w:t>, Methane</w:t>
            </w:r>
            <w:r w:rsidRPr="007B406D">
              <w:rPr>
                <w:rFonts w:asciiTheme="minorHAnsi" w:hAnsiTheme="minorHAnsi" w:cstheme="minorHAnsi"/>
                <w:color w:val="000000"/>
                <w:sz w:val="20"/>
                <w:szCs w:val="20"/>
              </w:rPr>
              <w:t xml:space="preserve"> </w:t>
            </w:r>
          </w:p>
        </w:tc>
        <w:tc>
          <w:tcPr>
            <w:tcW w:w="3330" w:type="dxa"/>
          </w:tcPr>
          <w:p w14:paraId="40D99A35" w14:textId="77777777" w:rsidR="00580DC9" w:rsidRPr="007B406D" w:rsidRDefault="00580DC9" w:rsidP="00125641">
            <w:pPr>
              <w:rPr>
                <w:rFonts w:asciiTheme="minorHAnsi" w:hAnsiTheme="minorHAnsi" w:cstheme="minorHAnsi"/>
                <w:color w:val="0563C1"/>
                <w:sz w:val="20"/>
                <w:szCs w:val="20"/>
                <w:u w:val="single"/>
              </w:rPr>
            </w:pPr>
            <w:r w:rsidRPr="007B406D">
              <w:rPr>
                <w:rFonts w:asciiTheme="minorHAnsi" w:hAnsiTheme="minorHAnsi" w:cstheme="minorHAnsi"/>
                <w:color w:val="000000"/>
                <w:sz w:val="20"/>
                <w:szCs w:val="20"/>
              </w:rPr>
              <w:t xml:space="preserve">Director, </w:t>
            </w:r>
            <w:hyperlink r:id="rId739">
              <w:r w:rsidRPr="007B406D">
                <w:rPr>
                  <w:rFonts w:asciiTheme="minorHAnsi" w:hAnsiTheme="minorHAnsi" w:cstheme="minorHAnsi"/>
                  <w:color w:val="0563C1"/>
                  <w:sz w:val="20"/>
                  <w:szCs w:val="20"/>
                  <w:u w:val="single"/>
                </w:rPr>
                <w:t>Projec</w:t>
              </w:r>
              <w:r w:rsidRPr="007B406D">
                <w:rPr>
                  <w:rFonts w:asciiTheme="minorHAnsi" w:hAnsiTheme="minorHAnsi" w:cstheme="minorHAnsi"/>
                  <w:color w:val="0563C1"/>
                  <w:sz w:val="20"/>
                  <w:szCs w:val="20"/>
                  <w:u w:val="single"/>
                </w:rPr>
                <w:t>t</w:t>
              </w:r>
              <w:r w:rsidRPr="007B406D">
                <w:rPr>
                  <w:rFonts w:asciiTheme="minorHAnsi" w:hAnsiTheme="minorHAnsi" w:cstheme="minorHAnsi"/>
                  <w:color w:val="0563C1"/>
                  <w:sz w:val="20"/>
                  <w:szCs w:val="20"/>
                  <w:u w:val="single"/>
                </w:rPr>
                <w:t xml:space="preserve"> Climate </w:t>
              </w:r>
            </w:hyperlink>
          </w:p>
          <w:p w14:paraId="76FDAACF" w14:textId="77777777" w:rsidR="00580DC9" w:rsidRPr="007B406D" w:rsidRDefault="00580DC9" w:rsidP="00125641">
            <w:pPr>
              <w:rPr>
                <w:rFonts w:asciiTheme="minorHAnsi" w:hAnsiTheme="minorHAnsi" w:cstheme="minorHAnsi"/>
                <w:color w:val="000000"/>
                <w:sz w:val="20"/>
                <w:szCs w:val="20"/>
              </w:rPr>
            </w:pPr>
          </w:p>
          <w:p w14:paraId="7C8EB2F1"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 xml:space="preserve">Project Climate is focused on moving promising climate solutions </w:t>
            </w:r>
            <w:r w:rsidRPr="007B406D">
              <w:rPr>
                <w:rFonts w:asciiTheme="minorHAnsi" w:hAnsiTheme="minorHAnsi" w:cstheme="minorHAnsi"/>
                <w:b/>
                <w:color w:val="000000"/>
                <w:sz w:val="20"/>
                <w:szCs w:val="20"/>
                <w:u w:val="single"/>
              </w:rPr>
              <w:t>more quickly</w:t>
            </w:r>
            <w:r w:rsidRPr="007B406D">
              <w:rPr>
                <w:rFonts w:asciiTheme="minorHAnsi" w:hAnsiTheme="minorHAnsi" w:cstheme="minorHAnsi"/>
                <w:color w:val="000000"/>
                <w:sz w:val="20"/>
                <w:szCs w:val="20"/>
              </w:rPr>
              <w:t xml:space="preserve"> to policy and scale. </w:t>
            </w:r>
          </w:p>
          <w:p w14:paraId="0973CF8D" w14:textId="77777777" w:rsidR="00580DC9" w:rsidRPr="007B406D" w:rsidRDefault="00580DC9" w:rsidP="00125641">
            <w:pPr>
              <w:pStyle w:val="Heading4"/>
              <w:spacing w:before="0" w:after="0"/>
              <w:rPr>
                <w:rFonts w:asciiTheme="minorHAnsi" w:eastAsia="Calibri" w:hAnsiTheme="minorHAnsi" w:cstheme="minorHAnsi"/>
                <w:b w:val="0"/>
                <w:sz w:val="20"/>
                <w:szCs w:val="20"/>
              </w:rPr>
            </w:pPr>
            <w:hyperlink r:id="rId740">
              <w:r w:rsidRPr="007B406D">
                <w:rPr>
                  <w:rFonts w:asciiTheme="minorHAnsi" w:eastAsia="Calibri" w:hAnsiTheme="minorHAnsi" w:cstheme="minorHAnsi"/>
                  <w:color w:val="0563C1"/>
                  <w:sz w:val="20"/>
                  <w:szCs w:val="20"/>
                  <w:u w:val="single"/>
                </w:rPr>
                <w:t>GrizzlyCorps</w:t>
              </w:r>
            </w:hyperlink>
          </w:p>
          <w:p w14:paraId="3AEDFB69" w14:textId="77777777" w:rsidR="00580DC9" w:rsidRPr="007B406D" w:rsidRDefault="00580DC9" w:rsidP="00125641">
            <w:pPr>
              <w:pStyle w:val="Heading4"/>
              <w:spacing w:before="0" w:after="0"/>
              <w:rPr>
                <w:rFonts w:asciiTheme="minorHAnsi" w:eastAsia="Calibri" w:hAnsiTheme="minorHAnsi" w:cstheme="minorHAnsi"/>
                <w:b w:val="0"/>
                <w:sz w:val="20"/>
                <w:szCs w:val="20"/>
              </w:rPr>
            </w:pPr>
            <w:hyperlink r:id="rId741">
              <w:r w:rsidRPr="007B406D">
                <w:rPr>
                  <w:rFonts w:asciiTheme="minorHAnsi" w:eastAsia="Calibri" w:hAnsiTheme="minorHAnsi" w:cstheme="minorHAnsi"/>
                  <w:color w:val="0563C1"/>
                  <w:sz w:val="20"/>
                  <w:szCs w:val="20"/>
                  <w:u w:val="single"/>
                </w:rPr>
                <w:t>Methane</w:t>
              </w:r>
            </w:hyperlink>
          </w:p>
          <w:p w14:paraId="56D2C4E8" w14:textId="77777777" w:rsidR="00580DC9" w:rsidRPr="007B406D" w:rsidRDefault="00580DC9" w:rsidP="00125641">
            <w:pPr>
              <w:pStyle w:val="Heading4"/>
              <w:spacing w:before="0" w:after="0"/>
              <w:rPr>
                <w:rFonts w:asciiTheme="minorHAnsi" w:eastAsia="Calibri" w:hAnsiTheme="minorHAnsi" w:cstheme="minorHAnsi"/>
                <w:b w:val="0"/>
                <w:sz w:val="20"/>
                <w:szCs w:val="20"/>
              </w:rPr>
            </w:pPr>
            <w:r w:rsidRPr="007B406D">
              <w:rPr>
                <w:rFonts w:asciiTheme="minorHAnsi" w:eastAsia="Calibri" w:hAnsiTheme="minorHAnsi" w:cstheme="minorHAnsi"/>
                <w:b w:val="0"/>
                <w:sz w:val="20"/>
                <w:szCs w:val="20"/>
              </w:rPr>
              <w:t>Low Hydrocarbon Plastics Standard</w:t>
            </w:r>
          </w:p>
          <w:p w14:paraId="6ED8E958" w14:textId="77777777" w:rsidR="00580DC9" w:rsidRPr="007B406D" w:rsidRDefault="00580DC9" w:rsidP="00125641">
            <w:pPr>
              <w:pStyle w:val="Heading4"/>
              <w:spacing w:before="0" w:after="0"/>
              <w:rPr>
                <w:rFonts w:asciiTheme="minorHAnsi" w:eastAsia="Calibri" w:hAnsiTheme="minorHAnsi" w:cstheme="minorHAnsi"/>
                <w:b w:val="0"/>
                <w:sz w:val="20"/>
                <w:szCs w:val="20"/>
              </w:rPr>
            </w:pPr>
            <w:r w:rsidRPr="007B406D">
              <w:rPr>
                <w:rFonts w:asciiTheme="minorHAnsi" w:eastAsia="Calibri" w:hAnsiTheme="minorHAnsi" w:cstheme="minorHAnsi"/>
                <w:b w:val="0"/>
                <w:sz w:val="20"/>
                <w:szCs w:val="20"/>
              </w:rPr>
              <w:t>Procurement</w:t>
            </w:r>
          </w:p>
          <w:p w14:paraId="127CD8D8" w14:textId="77777777" w:rsidR="00580DC9" w:rsidRPr="007B406D" w:rsidRDefault="00580DC9" w:rsidP="00125641">
            <w:pPr>
              <w:pStyle w:val="Heading4"/>
              <w:spacing w:before="0" w:after="0"/>
              <w:rPr>
                <w:rFonts w:asciiTheme="minorHAnsi" w:eastAsia="Calibri" w:hAnsiTheme="minorHAnsi" w:cstheme="minorHAnsi"/>
                <w:b w:val="0"/>
                <w:sz w:val="20"/>
                <w:szCs w:val="20"/>
              </w:rPr>
            </w:pPr>
            <w:hyperlink r:id="rId742">
              <w:r w:rsidRPr="007B406D">
                <w:rPr>
                  <w:rFonts w:asciiTheme="minorHAnsi" w:eastAsia="Calibri" w:hAnsiTheme="minorHAnsi" w:cstheme="minorHAnsi"/>
                  <w:color w:val="0563C1"/>
                  <w:sz w:val="20"/>
                  <w:szCs w:val="20"/>
                  <w:u w:val="single"/>
                </w:rPr>
                <w:t>Climate Break</w:t>
              </w:r>
            </w:hyperlink>
          </w:p>
          <w:p w14:paraId="5A97A451" w14:textId="77777777" w:rsidR="00580DC9" w:rsidRPr="007B406D" w:rsidRDefault="00580DC9" w:rsidP="00125641">
            <w:pPr>
              <w:pStyle w:val="Heading4"/>
              <w:spacing w:before="0" w:after="0"/>
              <w:rPr>
                <w:rFonts w:asciiTheme="minorHAnsi" w:eastAsia="Calibri" w:hAnsiTheme="minorHAnsi" w:cstheme="minorHAnsi"/>
                <w:b w:val="0"/>
                <w:sz w:val="20"/>
                <w:szCs w:val="20"/>
              </w:rPr>
            </w:pPr>
            <w:hyperlink r:id="rId743">
              <w:r w:rsidRPr="007B406D">
                <w:rPr>
                  <w:rFonts w:asciiTheme="minorHAnsi" w:eastAsia="Calibri" w:hAnsiTheme="minorHAnsi" w:cstheme="minorHAnsi"/>
                  <w:color w:val="0563C1"/>
                  <w:sz w:val="20"/>
                  <w:szCs w:val="20"/>
                  <w:u w:val="single"/>
                </w:rPr>
                <w:t>Trump Environmental Rollbacks</w:t>
              </w:r>
            </w:hyperlink>
          </w:p>
          <w:p w14:paraId="0687AD11" w14:textId="77777777" w:rsidR="00580DC9" w:rsidRPr="007B406D" w:rsidRDefault="00580DC9" w:rsidP="00125641">
            <w:pPr>
              <w:pStyle w:val="Heading4"/>
              <w:spacing w:before="0" w:after="0"/>
              <w:rPr>
                <w:rFonts w:asciiTheme="minorHAnsi" w:eastAsia="Calibri" w:hAnsiTheme="minorHAnsi" w:cstheme="minorHAnsi"/>
                <w:b w:val="0"/>
                <w:sz w:val="20"/>
                <w:szCs w:val="20"/>
              </w:rPr>
            </w:pPr>
            <w:r w:rsidRPr="007B406D">
              <w:rPr>
                <w:rFonts w:asciiTheme="minorHAnsi" w:eastAsia="Calibri" w:hAnsiTheme="minorHAnsi" w:cstheme="minorHAnsi"/>
                <w:b w:val="0"/>
                <w:sz w:val="20"/>
                <w:szCs w:val="20"/>
              </w:rPr>
              <w:t>Climate and Wildfire Institute</w:t>
            </w:r>
          </w:p>
          <w:p w14:paraId="1E071F66" w14:textId="77777777" w:rsidR="00580DC9" w:rsidRPr="007B406D" w:rsidRDefault="00580DC9" w:rsidP="00125641">
            <w:pPr>
              <w:pStyle w:val="Heading4"/>
              <w:spacing w:before="0" w:after="0"/>
              <w:rPr>
                <w:rFonts w:asciiTheme="minorHAnsi" w:eastAsia="Calibri" w:hAnsiTheme="minorHAnsi" w:cstheme="minorHAnsi"/>
                <w:b w:val="0"/>
                <w:sz w:val="20"/>
                <w:szCs w:val="20"/>
              </w:rPr>
            </w:pPr>
            <w:r w:rsidRPr="007B406D">
              <w:rPr>
                <w:rFonts w:asciiTheme="minorHAnsi" w:eastAsia="Calibri" w:hAnsiTheme="minorHAnsi" w:cstheme="minorHAnsi"/>
                <w:b w:val="0"/>
                <w:sz w:val="20"/>
                <w:szCs w:val="20"/>
              </w:rPr>
              <w:t>Climate Corporate Risk Disclosure</w:t>
            </w:r>
          </w:p>
          <w:p w14:paraId="124C44B4" w14:textId="77777777" w:rsidR="00580DC9" w:rsidRPr="007B406D" w:rsidRDefault="00580DC9" w:rsidP="00125641">
            <w:pPr>
              <w:pStyle w:val="Heading4"/>
              <w:spacing w:before="0" w:after="0"/>
              <w:rPr>
                <w:rFonts w:asciiTheme="minorHAnsi" w:eastAsia="Calibri" w:hAnsiTheme="minorHAnsi" w:cstheme="minorHAnsi"/>
                <w:sz w:val="20"/>
                <w:szCs w:val="20"/>
              </w:rPr>
            </w:pPr>
            <w:r w:rsidRPr="007B406D">
              <w:rPr>
                <w:rFonts w:asciiTheme="minorHAnsi" w:eastAsia="Calibri" w:hAnsiTheme="minorHAnsi" w:cstheme="minorHAnsi"/>
                <w:sz w:val="20"/>
                <w:szCs w:val="20"/>
              </w:rPr>
              <w:t>Trump Judges Project</w:t>
            </w:r>
          </w:p>
          <w:p w14:paraId="12F46D28" w14:textId="77777777" w:rsidR="00580DC9" w:rsidRPr="007B406D" w:rsidRDefault="00580DC9" w:rsidP="00125641">
            <w:pPr>
              <w:pStyle w:val="Heading4"/>
              <w:spacing w:before="0" w:after="0"/>
              <w:rPr>
                <w:rFonts w:asciiTheme="minorHAnsi" w:eastAsia="Calibri" w:hAnsiTheme="minorHAnsi" w:cstheme="minorHAnsi"/>
                <w:sz w:val="20"/>
                <w:szCs w:val="20"/>
              </w:rPr>
            </w:pPr>
          </w:p>
          <w:p w14:paraId="460C611C"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63F6573F" w14:textId="77777777" w:rsidR="00580DC9" w:rsidRPr="007B406D" w:rsidRDefault="00580DC9" w:rsidP="00125641">
            <w:pPr>
              <w:rPr>
                <w:rFonts w:asciiTheme="minorHAnsi" w:hAnsiTheme="minorHAnsi" w:cstheme="minorHAnsi"/>
                <w:color w:val="000000"/>
                <w:sz w:val="20"/>
                <w:szCs w:val="20"/>
              </w:rPr>
            </w:pPr>
            <w:r w:rsidRPr="0081486A">
              <w:rPr>
                <w:rFonts w:asciiTheme="minorHAnsi" w:hAnsiTheme="minorHAnsi" w:cstheme="minorHAnsi"/>
                <w:color w:val="000000"/>
                <w:sz w:val="20"/>
                <w:szCs w:val="20"/>
              </w:rPr>
              <w:lastRenderedPageBreak/>
              <w:t>2023 UCOP Proposal:</w:t>
            </w:r>
            <w:r w:rsidRPr="007B406D">
              <w:rPr>
                <w:rFonts w:asciiTheme="minorHAnsi" w:hAnsiTheme="minorHAnsi" w:cstheme="minorHAnsi"/>
                <w:color w:val="000000"/>
                <w:sz w:val="20"/>
                <w:szCs w:val="20"/>
                <w:u w:val="single"/>
              </w:rPr>
              <w:t xml:space="preserve"> </w:t>
            </w:r>
            <w:r w:rsidRPr="007B406D">
              <w:rPr>
                <w:rFonts w:asciiTheme="minorHAnsi" w:hAnsiTheme="minorHAnsi" w:cstheme="minorHAnsi"/>
                <w:color w:val="000000"/>
                <w:sz w:val="20"/>
                <w:szCs w:val="20"/>
              </w:rPr>
              <w:t>Cutting Climate &amp; Health Super-Pollutant Emissions through Next Generation Landfill Monitoring</w:t>
            </w:r>
          </w:p>
          <w:p w14:paraId="7C7DF130" w14:textId="77777777" w:rsidR="00580DC9" w:rsidRDefault="00580DC9" w:rsidP="00125641">
            <w:pPr>
              <w:pBdr>
                <w:top w:val="nil"/>
                <w:left w:val="nil"/>
                <w:bottom w:val="nil"/>
                <w:right w:val="nil"/>
                <w:between w:val="nil"/>
              </w:pBdr>
            </w:pPr>
          </w:p>
        </w:tc>
        <w:tc>
          <w:tcPr>
            <w:tcW w:w="3240" w:type="dxa"/>
          </w:tcPr>
          <w:p w14:paraId="069AAE76" w14:textId="77777777" w:rsidR="00580DC9" w:rsidRPr="007B406D" w:rsidRDefault="00580DC9" w:rsidP="00125641">
            <w:pPr>
              <w:pStyle w:val="Heading4"/>
              <w:spacing w:before="0" w:after="0"/>
              <w:rPr>
                <w:rFonts w:asciiTheme="minorHAnsi" w:eastAsia="Calibri" w:hAnsiTheme="minorHAnsi" w:cstheme="minorHAnsi"/>
                <w:b w:val="0"/>
                <w:sz w:val="20"/>
                <w:szCs w:val="20"/>
              </w:rPr>
            </w:pPr>
          </w:p>
          <w:p w14:paraId="77238742" w14:textId="77777777" w:rsidR="00580DC9" w:rsidRPr="00A63F15" w:rsidRDefault="00580DC9" w:rsidP="00125641">
            <w:pPr>
              <w:rPr>
                <w:rFonts w:asciiTheme="minorHAnsi" w:hAnsiTheme="minorHAnsi" w:cstheme="minorHAnsi"/>
                <w:sz w:val="20"/>
                <w:szCs w:val="20"/>
              </w:rPr>
            </w:pPr>
          </w:p>
        </w:tc>
      </w:tr>
      <w:tr w:rsidR="00580DC9" w:rsidRPr="00170A6D" w14:paraId="03A3A8E9" w14:textId="77777777" w:rsidTr="00125641">
        <w:trPr>
          <w:trHeight w:val="320"/>
        </w:trPr>
        <w:tc>
          <w:tcPr>
            <w:tcW w:w="1080" w:type="dxa"/>
            <w:noWrap/>
          </w:tcPr>
          <w:p w14:paraId="5331D30C" w14:textId="77777777" w:rsidR="00580DC9" w:rsidRPr="007B406D" w:rsidRDefault="00580DC9" w:rsidP="00125641">
            <w:pPr>
              <w:rPr>
                <w:rFonts w:asciiTheme="minorHAnsi" w:hAnsiTheme="minorHAnsi" w:cstheme="minorHAnsi"/>
                <w:color w:val="000000"/>
                <w:sz w:val="20"/>
                <w:szCs w:val="20"/>
              </w:rPr>
            </w:pPr>
            <w:r>
              <w:rPr>
                <w:rFonts w:asciiTheme="minorHAnsi" w:hAnsiTheme="minorHAnsi" w:cstheme="minorHAnsi"/>
                <w:color w:val="000000"/>
                <w:sz w:val="20"/>
                <w:szCs w:val="20"/>
              </w:rPr>
              <w:t>Alexey</w:t>
            </w:r>
          </w:p>
        </w:tc>
        <w:tc>
          <w:tcPr>
            <w:tcW w:w="1800" w:type="dxa"/>
            <w:noWrap/>
          </w:tcPr>
          <w:p w14:paraId="397A46D5" w14:textId="77777777" w:rsidR="00580DC9" w:rsidRDefault="00580DC9" w:rsidP="00125641">
            <w:hyperlink r:id="rId744" w:history="1">
              <w:proofErr w:type="spellStart"/>
              <w:r w:rsidRPr="007B406D">
                <w:rPr>
                  <w:rStyle w:val="Hyperlink"/>
                  <w:rFonts w:asciiTheme="minorHAnsi" w:hAnsiTheme="minorHAnsi" w:cstheme="minorHAnsi"/>
                  <w:sz w:val="20"/>
                  <w:szCs w:val="20"/>
                </w:rPr>
                <w:t>Berlind</w:t>
              </w:r>
              <w:proofErr w:type="spellEnd"/>
            </w:hyperlink>
          </w:p>
        </w:tc>
        <w:tc>
          <w:tcPr>
            <w:tcW w:w="1530" w:type="dxa"/>
          </w:tcPr>
          <w:p w14:paraId="22FC1A32" w14:textId="77777777" w:rsidR="00580DC9" w:rsidRDefault="00580DC9" w:rsidP="00125641"/>
        </w:tc>
        <w:tc>
          <w:tcPr>
            <w:tcW w:w="1800" w:type="dxa"/>
          </w:tcPr>
          <w:p w14:paraId="3C85A836" w14:textId="77777777" w:rsidR="00580DC9" w:rsidRPr="007B406D" w:rsidRDefault="00580DC9" w:rsidP="00125641">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Law</w:t>
            </w:r>
          </w:p>
        </w:tc>
        <w:tc>
          <w:tcPr>
            <w:tcW w:w="2340" w:type="dxa"/>
          </w:tcPr>
          <w:p w14:paraId="6E92F45C" w14:textId="77777777" w:rsidR="00580DC9" w:rsidRPr="007B406D" w:rsidRDefault="00580DC9" w:rsidP="00125641">
            <w:pPr>
              <w:shd w:val="clear" w:color="auto" w:fill="FFFFFF"/>
              <w:spacing w:line="288" w:lineRule="auto"/>
              <w:rPr>
                <w:rFonts w:asciiTheme="minorHAnsi" w:hAnsiTheme="minorHAnsi" w:cstheme="minorHAnsi"/>
                <w:color w:val="000000"/>
                <w:sz w:val="20"/>
                <w:szCs w:val="20"/>
              </w:rPr>
            </w:pPr>
            <w:r>
              <w:rPr>
                <w:rFonts w:asciiTheme="minorHAnsi" w:hAnsiTheme="minorHAnsi" w:cstheme="minorHAnsi"/>
                <w:color w:val="000000"/>
                <w:sz w:val="20"/>
                <w:szCs w:val="20"/>
              </w:rPr>
              <w:t>Human Rights Center</w:t>
            </w:r>
          </w:p>
        </w:tc>
        <w:tc>
          <w:tcPr>
            <w:tcW w:w="3330" w:type="dxa"/>
          </w:tcPr>
          <w:p w14:paraId="16B557F9"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Fellowship Program and Events Associate Director of the Human Rights Center. He curates and manages the center's events and thematic event series, oversees the center’s office operations and logistics, and manages transactions for the center and its programs. </w:t>
            </w:r>
          </w:p>
        </w:tc>
        <w:tc>
          <w:tcPr>
            <w:tcW w:w="3330" w:type="dxa"/>
          </w:tcPr>
          <w:p w14:paraId="45FCAA52" w14:textId="77777777" w:rsidR="00580DC9" w:rsidRDefault="00580DC9" w:rsidP="00125641"/>
        </w:tc>
        <w:tc>
          <w:tcPr>
            <w:tcW w:w="3240" w:type="dxa"/>
          </w:tcPr>
          <w:p w14:paraId="091EF4D8" w14:textId="77777777" w:rsidR="00580DC9" w:rsidRPr="007B406D" w:rsidRDefault="00580DC9" w:rsidP="00125641">
            <w:pPr>
              <w:rPr>
                <w:rFonts w:asciiTheme="minorHAnsi" w:hAnsiTheme="minorHAnsi" w:cstheme="minorHAnsi"/>
                <w:sz w:val="20"/>
                <w:szCs w:val="20"/>
              </w:rPr>
            </w:pPr>
          </w:p>
        </w:tc>
      </w:tr>
      <w:tr w:rsidR="00580DC9" w:rsidRPr="00170A6D" w14:paraId="34FFA36D" w14:textId="77777777" w:rsidTr="00125641">
        <w:trPr>
          <w:trHeight w:val="320"/>
        </w:trPr>
        <w:tc>
          <w:tcPr>
            <w:tcW w:w="1080" w:type="dxa"/>
            <w:noWrap/>
          </w:tcPr>
          <w:p w14:paraId="3893AD17"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Eric</w:t>
            </w:r>
          </w:p>
        </w:tc>
        <w:tc>
          <w:tcPr>
            <w:tcW w:w="1800" w:type="dxa"/>
            <w:noWrap/>
          </w:tcPr>
          <w:p w14:paraId="146418E9" w14:textId="77777777" w:rsidR="00580DC9" w:rsidRDefault="00580DC9" w:rsidP="00125641">
            <w:hyperlink r:id="rId745">
              <w:r w:rsidRPr="007B406D">
                <w:rPr>
                  <w:rFonts w:asciiTheme="minorHAnsi" w:hAnsiTheme="minorHAnsi" w:cstheme="minorHAnsi"/>
                  <w:color w:val="0563C1"/>
                  <w:sz w:val="20"/>
                  <w:szCs w:val="20"/>
                  <w:u w:val="single"/>
                </w:rPr>
                <w:t>Biber</w:t>
              </w:r>
            </w:hyperlink>
          </w:p>
        </w:tc>
        <w:tc>
          <w:tcPr>
            <w:tcW w:w="1530" w:type="dxa"/>
          </w:tcPr>
          <w:p w14:paraId="5F1C560B"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sz w:val="20"/>
                <w:szCs w:val="20"/>
              </w:rPr>
              <w:t>Environmental and Energy Law</w:t>
            </w:r>
          </w:p>
        </w:tc>
        <w:tc>
          <w:tcPr>
            <w:tcW w:w="1800" w:type="dxa"/>
          </w:tcPr>
          <w:p w14:paraId="5D1DD510"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5C83A452"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Policy, Law, Governance</w:t>
            </w:r>
          </w:p>
        </w:tc>
        <w:tc>
          <w:tcPr>
            <w:tcW w:w="3330" w:type="dxa"/>
          </w:tcPr>
          <w:p w14:paraId="4143D201"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Biber is Director for Environmental and Energy Law Programs. His research interests are environmental law, natural resources law, energy law, land-use law, federal Indian law, administrative law, and property.</w:t>
            </w:r>
          </w:p>
          <w:p w14:paraId="61DC3FA3" w14:textId="77777777" w:rsidR="00580DC9" w:rsidRPr="007B406D" w:rsidRDefault="00580DC9" w:rsidP="00125641">
            <w:pPr>
              <w:rPr>
                <w:rFonts w:asciiTheme="minorHAnsi" w:hAnsiTheme="minorHAnsi" w:cstheme="minorHAnsi"/>
                <w:sz w:val="20"/>
                <w:szCs w:val="20"/>
              </w:rPr>
            </w:pPr>
          </w:p>
          <w:p w14:paraId="598230CC" w14:textId="77777777" w:rsidR="00580DC9" w:rsidRPr="007B406D" w:rsidRDefault="00580DC9" w:rsidP="00125641">
            <w:pPr>
              <w:rPr>
                <w:rFonts w:asciiTheme="minorHAnsi" w:hAnsiTheme="minorHAnsi" w:cstheme="minorHAnsi"/>
                <w:sz w:val="20"/>
                <w:szCs w:val="20"/>
              </w:rPr>
            </w:pPr>
          </w:p>
        </w:tc>
        <w:tc>
          <w:tcPr>
            <w:tcW w:w="3330" w:type="dxa"/>
          </w:tcPr>
          <w:p w14:paraId="7296E11E"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Climate policy sequencing and the political economy of decarbonization.  Regulatory obstacles to clean energy development. </w:t>
            </w:r>
          </w:p>
          <w:p w14:paraId="21472207"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Law in the Anthropocene Epoch, 106 Geo. L.J. 1 (2017) </w:t>
            </w:r>
          </w:p>
          <w:p w14:paraId="40F13033" w14:textId="77777777" w:rsidR="00580DC9" w:rsidRPr="007B406D" w:rsidRDefault="00580DC9" w:rsidP="00125641">
            <w:pPr>
              <w:rPr>
                <w:rFonts w:asciiTheme="minorHAnsi" w:hAnsiTheme="minorHAnsi" w:cstheme="minorHAnsi"/>
                <w:sz w:val="20"/>
                <w:szCs w:val="20"/>
              </w:rPr>
            </w:pPr>
          </w:p>
          <w:p w14:paraId="7FD2DD34"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Keeping it All In the Ground, 63 Arizona L. Rev. 279 (2021) (with Jordan Diamond)   </w:t>
            </w:r>
          </w:p>
          <w:p w14:paraId="577D1B6F" w14:textId="77777777" w:rsidR="00580DC9" w:rsidRPr="007B406D" w:rsidRDefault="00580DC9" w:rsidP="00125641">
            <w:pPr>
              <w:rPr>
                <w:rFonts w:asciiTheme="minorHAnsi" w:hAnsiTheme="minorHAnsi" w:cstheme="minorHAnsi"/>
                <w:sz w:val="20"/>
                <w:szCs w:val="20"/>
              </w:rPr>
            </w:pPr>
          </w:p>
          <w:p w14:paraId="759261CA"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A Policy Roadmap for Negative Emissions Using Direct Air Capture, </w:t>
            </w:r>
            <w:r w:rsidRPr="007B406D">
              <w:rPr>
                <w:rFonts w:asciiTheme="minorHAnsi" w:hAnsiTheme="minorHAnsi" w:cstheme="minorHAnsi"/>
                <w:sz w:val="20"/>
                <w:szCs w:val="20"/>
              </w:rPr>
              <w:lastRenderedPageBreak/>
              <w:t xml:space="preserve">Nature Communications (2021) (with Jonas Meckling), available at https://doi.org/10.1038/s41467-021-22347-1 </w:t>
            </w:r>
          </w:p>
          <w:p w14:paraId="0BBE74E0" w14:textId="77777777" w:rsidR="00580DC9" w:rsidRPr="007B406D" w:rsidRDefault="00580DC9" w:rsidP="00125641">
            <w:pPr>
              <w:rPr>
                <w:rFonts w:asciiTheme="minorHAnsi" w:hAnsiTheme="minorHAnsi" w:cstheme="minorHAnsi"/>
                <w:sz w:val="20"/>
                <w:szCs w:val="20"/>
              </w:rPr>
            </w:pPr>
          </w:p>
          <w:p w14:paraId="24967DD5"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Regulating greenhouse gas emissions under the Endangered Species Act, Mich. J. </w:t>
            </w:r>
            <w:proofErr w:type="spellStart"/>
            <w:r w:rsidRPr="007B406D">
              <w:rPr>
                <w:rFonts w:asciiTheme="minorHAnsi" w:hAnsiTheme="minorHAnsi" w:cstheme="minorHAnsi"/>
                <w:sz w:val="20"/>
                <w:szCs w:val="20"/>
              </w:rPr>
              <w:t>Envt’l</w:t>
            </w:r>
            <w:proofErr w:type="spellEnd"/>
            <w:r w:rsidRPr="007B406D">
              <w:rPr>
                <w:rFonts w:asciiTheme="minorHAnsi" w:hAnsiTheme="minorHAnsi" w:cstheme="minorHAnsi"/>
                <w:sz w:val="20"/>
                <w:szCs w:val="20"/>
              </w:rPr>
              <w:t xml:space="preserve"> &amp; Admin. L. (forthcoming 2023)</w:t>
            </w:r>
          </w:p>
        </w:tc>
        <w:tc>
          <w:tcPr>
            <w:tcW w:w="3240" w:type="dxa"/>
          </w:tcPr>
          <w:p w14:paraId="3C6620A8" w14:textId="77777777" w:rsidR="00580DC9" w:rsidRPr="007B406D" w:rsidRDefault="00580DC9" w:rsidP="00125641">
            <w:pPr>
              <w:rPr>
                <w:rFonts w:asciiTheme="minorHAnsi" w:hAnsiTheme="minorHAnsi" w:cstheme="minorHAnsi"/>
                <w:sz w:val="20"/>
                <w:szCs w:val="20"/>
              </w:rPr>
            </w:pPr>
          </w:p>
        </w:tc>
      </w:tr>
      <w:tr w:rsidR="00580DC9" w:rsidRPr="00170A6D" w14:paraId="7F78ADEC" w14:textId="77777777" w:rsidTr="00125641">
        <w:trPr>
          <w:trHeight w:val="320"/>
        </w:trPr>
        <w:tc>
          <w:tcPr>
            <w:tcW w:w="1080" w:type="dxa"/>
            <w:noWrap/>
          </w:tcPr>
          <w:p w14:paraId="4E2D50A2" w14:textId="77777777" w:rsidR="00580DC9"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Molly</w:t>
            </w:r>
          </w:p>
        </w:tc>
        <w:tc>
          <w:tcPr>
            <w:tcW w:w="1800" w:type="dxa"/>
            <w:noWrap/>
          </w:tcPr>
          <w:p w14:paraId="3B7B2DFE" w14:textId="77777777" w:rsidR="00580DC9" w:rsidRDefault="00580DC9" w:rsidP="00125641">
            <w:hyperlink r:id="rId746">
              <w:r w:rsidRPr="007B406D">
                <w:rPr>
                  <w:rFonts w:asciiTheme="minorHAnsi" w:hAnsiTheme="minorHAnsi" w:cstheme="minorHAnsi"/>
                  <w:color w:val="0563C1"/>
                  <w:sz w:val="20"/>
                  <w:szCs w:val="20"/>
                  <w:u w:val="single"/>
                </w:rPr>
                <w:t>Bruce</w:t>
              </w:r>
            </w:hyperlink>
          </w:p>
        </w:tc>
        <w:tc>
          <w:tcPr>
            <w:tcW w:w="1530" w:type="dxa"/>
          </w:tcPr>
          <w:p w14:paraId="7FA04CA0" w14:textId="77777777" w:rsidR="00580DC9" w:rsidRDefault="00580DC9" w:rsidP="00125641">
            <w:hyperlink r:id="rId747">
              <w:r w:rsidRPr="007B406D">
                <w:rPr>
                  <w:rFonts w:asciiTheme="minorHAnsi" w:hAnsiTheme="minorHAnsi" w:cstheme="minorHAnsi"/>
                  <w:color w:val="0563C1"/>
                  <w:sz w:val="20"/>
                  <w:szCs w:val="20"/>
                  <w:u w:val="single"/>
                </w:rPr>
                <w:t>Center for Law, Energy and Environment</w:t>
              </w:r>
            </w:hyperlink>
          </w:p>
        </w:tc>
        <w:tc>
          <w:tcPr>
            <w:tcW w:w="1800" w:type="dxa"/>
          </w:tcPr>
          <w:p w14:paraId="43A890C8"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34C72FD5" w14:textId="77777777" w:rsidR="00580DC9" w:rsidRDefault="00580DC9" w:rsidP="00125641">
            <w:pPr>
              <w:shd w:val="clear" w:color="auto" w:fill="FFFFFF"/>
              <w:spacing w:line="288" w:lineRule="auto"/>
              <w:rPr>
                <w:rFonts w:asciiTheme="minorHAnsi" w:hAnsiTheme="minorHAnsi" w:cstheme="minorHAnsi"/>
                <w:color w:val="000000"/>
                <w:sz w:val="20"/>
                <w:szCs w:val="20"/>
              </w:rPr>
            </w:pPr>
            <w:r w:rsidRPr="007B406D">
              <w:rPr>
                <w:rFonts w:asciiTheme="minorHAnsi" w:hAnsiTheme="minorHAnsi" w:cstheme="minorHAnsi"/>
                <w:color w:val="000000"/>
                <w:sz w:val="20"/>
                <w:szCs w:val="20"/>
              </w:rPr>
              <w:t>Water</w:t>
            </w:r>
          </w:p>
        </w:tc>
        <w:tc>
          <w:tcPr>
            <w:tcW w:w="3330" w:type="dxa"/>
          </w:tcPr>
          <w:p w14:paraId="5882DCCA"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Research Fellow with the Wheeler Water Institute at CLEE. Her work concentrates on sustainable water and environmental management, with a focus on groundwater recharge innovation. She seeks to understand the institutional and political hurdles that stymie effective stewardship of natural resources as well as the role interdisciplinarity can play in overcoming these hurdles.</w:t>
            </w:r>
          </w:p>
          <w:p w14:paraId="2F5D0621" w14:textId="77777777" w:rsidR="00580DC9" w:rsidRPr="007B406D" w:rsidRDefault="00580DC9" w:rsidP="00125641">
            <w:pPr>
              <w:rPr>
                <w:rFonts w:asciiTheme="minorHAnsi" w:hAnsiTheme="minorHAnsi" w:cstheme="minorHAnsi"/>
                <w:sz w:val="20"/>
                <w:szCs w:val="20"/>
              </w:rPr>
            </w:pPr>
          </w:p>
        </w:tc>
        <w:tc>
          <w:tcPr>
            <w:tcW w:w="3330" w:type="dxa"/>
          </w:tcPr>
          <w:p w14:paraId="1EC0E42D" w14:textId="77777777" w:rsidR="00580DC9" w:rsidRDefault="00580DC9" w:rsidP="00125641">
            <w:hyperlink r:id="rId748">
              <w:r w:rsidRPr="007B406D">
                <w:rPr>
                  <w:rFonts w:asciiTheme="minorHAnsi" w:eastAsia="Arial" w:hAnsiTheme="minorHAnsi" w:cstheme="minorHAnsi"/>
                  <w:color w:val="1155CC"/>
                  <w:sz w:val="20"/>
                  <w:szCs w:val="20"/>
                  <w:highlight w:val="white"/>
                  <w:u w:val="single"/>
                </w:rPr>
                <w:t>CBA</w:t>
              </w:r>
            </w:hyperlink>
            <w:r w:rsidRPr="007B406D">
              <w:rPr>
                <w:rFonts w:asciiTheme="minorHAnsi" w:eastAsia="Arial" w:hAnsiTheme="minorHAnsi" w:cstheme="minorHAnsi"/>
                <w:color w:val="333333"/>
                <w:sz w:val="20"/>
                <w:szCs w:val="20"/>
                <w:highlight w:val="white"/>
              </w:rPr>
              <w:t xml:space="preserve"> of </w:t>
            </w:r>
            <w:proofErr w:type="spellStart"/>
            <w:r w:rsidRPr="007B406D">
              <w:rPr>
                <w:rFonts w:asciiTheme="minorHAnsi" w:eastAsia="Arial" w:hAnsiTheme="minorHAnsi" w:cstheme="minorHAnsi"/>
                <w:color w:val="333333"/>
                <w:sz w:val="20"/>
                <w:szCs w:val="20"/>
                <w:highlight w:val="white"/>
              </w:rPr>
              <w:t>ReNeM</w:t>
            </w:r>
            <w:proofErr w:type="spellEnd"/>
            <w:r w:rsidRPr="007B406D">
              <w:rPr>
                <w:rFonts w:asciiTheme="minorHAnsi" w:eastAsia="Arial" w:hAnsiTheme="minorHAnsi" w:cstheme="minorHAnsi"/>
                <w:color w:val="333333"/>
                <w:sz w:val="20"/>
                <w:szCs w:val="20"/>
                <w:highlight w:val="white"/>
              </w:rPr>
              <w:t xml:space="preserve"> program in Nature Water; </w:t>
            </w:r>
            <w:hyperlink r:id="rId749">
              <w:r w:rsidRPr="007B406D">
                <w:rPr>
                  <w:rFonts w:asciiTheme="minorHAnsi" w:eastAsia="Arial" w:hAnsiTheme="minorHAnsi" w:cstheme="minorHAnsi"/>
                  <w:color w:val="1155CC"/>
                  <w:sz w:val="20"/>
                  <w:szCs w:val="20"/>
                  <w:highlight w:val="white"/>
                  <w:u w:val="single"/>
                </w:rPr>
                <w:t>EPA</w:t>
              </w:r>
            </w:hyperlink>
            <w:r w:rsidRPr="007B406D">
              <w:rPr>
                <w:rFonts w:asciiTheme="minorHAnsi" w:eastAsia="Arial" w:hAnsiTheme="minorHAnsi" w:cstheme="minorHAnsi"/>
                <w:color w:val="333333"/>
                <w:sz w:val="20"/>
                <w:szCs w:val="20"/>
                <w:highlight w:val="white"/>
              </w:rPr>
              <w:t xml:space="preserve"> Enhanced Aquifer Recharge Grant; </w:t>
            </w:r>
            <w:hyperlink r:id="rId750">
              <w:r w:rsidRPr="007B406D">
                <w:rPr>
                  <w:rFonts w:asciiTheme="minorHAnsi" w:eastAsia="Arial" w:hAnsiTheme="minorHAnsi" w:cstheme="minorHAnsi"/>
                  <w:color w:val="1155CC"/>
                  <w:sz w:val="20"/>
                  <w:szCs w:val="20"/>
                  <w:highlight w:val="white"/>
                  <w:u w:val="single"/>
                </w:rPr>
                <w:t>UCOP</w:t>
              </w:r>
            </w:hyperlink>
            <w:r w:rsidRPr="007B406D">
              <w:rPr>
                <w:rFonts w:asciiTheme="minorHAnsi" w:eastAsia="Arial" w:hAnsiTheme="minorHAnsi" w:cstheme="minorHAnsi"/>
                <w:color w:val="333333"/>
                <w:sz w:val="20"/>
                <w:szCs w:val="20"/>
                <w:highlight w:val="white"/>
              </w:rPr>
              <w:t xml:space="preserve"> Climate Action Grant about levee setbacks</w:t>
            </w:r>
          </w:p>
        </w:tc>
        <w:tc>
          <w:tcPr>
            <w:tcW w:w="3240" w:type="dxa"/>
          </w:tcPr>
          <w:p w14:paraId="68FE510F" w14:textId="77777777" w:rsidR="00580DC9" w:rsidRPr="007B406D" w:rsidRDefault="00580DC9" w:rsidP="00125641">
            <w:pPr>
              <w:rPr>
                <w:rFonts w:asciiTheme="minorHAnsi" w:hAnsiTheme="minorHAnsi" w:cstheme="minorHAnsi"/>
                <w:sz w:val="20"/>
                <w:szCs w:val="20"/>
              </w:rPr>
            </w:pPr>
          </w:p>
        </w:tc>
      </w:tr>
      <w:tr w:rsidR="00580DC9" w:rsidRPr="00170A6D" w14:paraId="704A5CE2" w14:textId="77777777" w:rsidTr="00125641">
        <w:trPr>
          <w:trHeight w:val="320"/>
        </w:trPr>
        <w:tc>
          <w:tcPr>
            <w:tcW w:w="1080" w:type="dxa"/>
            <w:noWrap/>
          </w:tcPr>
          <w:p w14:paraId="53B53224" w14:textId="77777777" w:rsidR="00580DC9" w:rsidRPr="00A63F15" w:rsidRDefault="00580DC9" w:rsidP="00125641">
            <w:pPr>
              <w:rPr>
                <w:rFonts w:asciiTheme="minorHAnsi" w:hAnsiTheme="minorHAnsi" w:cstheme="minorHAnsi"/>
                <w:color w:val="000000"/>
                <w:sz w:val="20"/>
                <w:szCs w:val="20"/>
                <w:bdr w:val="none" w:sz="0" w:space="0" w:color="auto" w:frame="1"/>
              </w:rPr>
            </w:pPr>
          </w:p>
        </w:tc>
        <w:tc>
          <w:tcPr>
            <w:tcW w:w="1800" w:type="dxa"/>
            <w:noWrap/>
          </w:tcPr>
          <w:p w14:paraId="69516F35" w14:textId="77777777" w:rsidR="00580DC9" w:rsidRDefault="00580DC9" w:rsidP="00125641">
            <w:hyperlink r:id="rId751">
              <w:r w:rsidRPr="00A63F15">
                <w:rPr>
                  <w:rFonts w:asciiTheme="minorHAnsi" w:hAnsiTheme="minorHAnsi" w:cstheme="minorHAnsi"/>
                  <w:color w:val="0563C1"/>
                  <w:sz w:val="20"/>
                  <w:szCs w:val="20"/>
                  <w:u w:val="single"/>
                </w:rPr>
                <w:t>California-China Climate Institute</w:t>
              </w:r>
            </w:hyperlink>
          </w:p>
        </w:tc>
        <w:tc>
          <w:tcPr>
            <w:tcW w:w="1530" w:type="dxa"/>
          </w:tcPr>
          <w:p w14:paraId="7424462D" w14:textId="77777777" w:rsidR="00580DC9" w:rsidRPr="00A63F15" w:rsidRDefault="00580DC9" w:rsidP="00125641">
            <w:pPr>
              <w:textAlignment w:val="baseline"/>
              <w:rPr>
                <w:rFonts w:asciiTheme="minorHAnsi" w:hAnsiTheme="minorHAnsi" w:cstheme="minorHAnsi"/>
                <w:color w:val="000000"/>
                <w:sz w:val="20"/>
                <w:szCs w:val="20"/>
                <w:bdr w:val="none" w:sz="0" w:space="0" w:color="auto" w:frame="1"/>
              </w:rPr>
            </w:pPr>
          </w:p>
        </w:tc>
        <w:tc>
          <w:tcPr>
            <w:tcW w:w="1800" w:type="dxa"/>
          </w:tcPr>
          <w:p w14:paraId="2EA52B34" w14:textId="77777777" w:rsidR="00580DC9" w:rsidRPr="00A63F15" w:rsidRDefault="00580DC9" w:rsidP="00125641">
            <w:pPr>
              <w:textAlignment w:val="baseline"/>
              <w:rPr>
                <w:rFonts w:asciiTheme="minorHAnsi" w:hAnsiTheme="minorHAnsi" w:cstheme="minorHAnsi"/>
                <w:color w:val="000000"/>
                <w:sz w:val="20"/>
                <w:szCs w:val="20"/>
                <w:bdr w:val="none" w:sz="0" w:space="0" w:color="auto" w:frame="1"/>
              </w:rPr>
            </w:pPr>
            <w:r w:rsidRPr="00A63F15">
              <w:rPr>
                <w:rFonts w:asciiTheme="minorHAnsi" w:hAnsiTheme="minorHAnsi" w:cstheme="minorHAnsi"/>
                <w:color w:val="000000"/>
                <w:sz w:val="20"/>
                <w:szCs w:val="20"/>
              </w:rPr>
              <w:t>Law</w:t>
            </w:r>
          </w:p>
        </w:tc>
        <w:tc>
          <w:tcPr>
            <w:tcW w:w="2340" w:type="dxa"/>
          </w:tcPr>
          <w:p w14:paraId="1177314D" w14:textId="77777777" w:rsidR="00580DC9" w:rsidRPr="00A63F15"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r w:rsidRPr="00A63F15">
              <w:rPr>
                <w:rFonts w:asciiTheme="minorHAnsi" w:hAnsiTheme="minorHAnsi" w:cstheme="minorHAnsi"/>
                <w:color w:val="000000"/>
                <w:sz w:val="20"/>
                <w:szCs w:val="20"/>
              </w:rPr>
              <w:t>Transportation, Energy, Policy</w:t>
            </w:r>
          </w:p>
        </w:tc>
        <w:tc>
          <w:tcPr>
            <w:tcW w:w="3330" w:type="dxa"/>
          </w:tcPr>
          <w:p w14:paraId="24AB0E6C" w14:textId="77777777" w:rsidR="00580DC9" w:rsidRDefault="00580DC9" w:rsidP="00125641">
            <w:pPr>
              <w:pBdr>
                <w:top w:val="nil"/>
                <w:left w:val="nil"/>
                <w:bottom w:val="nil"/>
                <w:right w:val="nil"/>
                <w:between w:val="nil"/>
              </w:pBdr>
              <w:rPr>
                <w:rFonts w:asciiTheme="minorHAnsi" w:eastAsia="Calibri" w:hAnsiTheme="minorHAnsi" w:cstheme="minorHAnsi"/>
                <w:color w:val="000000"/>
                <w:sz w:val="20"/>
                <w:szCs w:val="20"/>
              </w:rPr>
            </w:pPr>
            <w:hyperlink r:id="rId752">
              <w:r w:rsidRPr="00A63F15">
                <w:rPr>
                  <w:rFonts w:asciiTheme="minorHAnsi" w:eastAsia="Calibri" w:hAnsiTheme="minorHAnsi" w:cstheme="minorHAnsi"/>
                  <w:color w:val="0563C1"/>
                  <w:sz w:val="20"/>
                  <w:szCs w:val="20"/>
                  <w:u w:val="single"/>
                </w:rPr>
                <w:t>Fan Dai</w:t>
              </w:r>
            </w:hyperlink>
            <w:r w:rsidRPr="00A63F15">
              <w:rPr>
                <w:rFonts w:asciiTheme="minorHAnsi" w:eastAsia="Calibri" w:hAnsiTheme="minorHAnsi" w:cstheme="minorHAnsi"/>
                <w:color w:val="000000"/>
                <w:sz w:val="20"/>
                <w:szCs w:val="20"/>
              </w:rPr>
              <w:t>, Executive Director</w:t>
            </w:r>
          </w:p>
          <w:p w14:paraId="51550898" w14:textId="77777777" w:rsidR="00580DC9"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4637945F" w14:textId="77777777" w:rsidR="00580DC9" w:rsidRDefault="00580DC9" w:rsidP="00125641">
            <w:pPr>
              <w:pBdr>
                <w:top w:val="nil"/>
                <w:left w:val="nil"/>
                <w:bottom w:val="nil"/>
                <w:right w:val="nil"/>
                <w:between w:val="nil"/>
              </w:pBdr>
              <w:rPr>
                <w:rFonts w:asciiTheme="minorHAnsi" w:eastAsia="Calibri" w:hAnsiTheme="minorHAnsi" w:cstheme="minorHAnsi"/>
                <w:color w:val="000000"/>
                <w:sz w:val="20"/>
                <w:szCs w:val="20"/>
              </w:rPr>
            </w:pPr>
            <w:hyperlink r:id="rId753" w:history="1">
              <w:r w:rsidRPr="00A63F15">
                <w:rPr>
                  <w:rStyle w:val="Hyperlink"/>
                  <w:rFonts w:asciiTheme="minorHAnsi" w:eastAsia="Calibri" w:hAnsiTheme="minorHAnsi" w:cstheme="minorHAnsi"/>
                  <w:sz w:val="20"/>
                  <w:szCs w:val="20"/>
                </w:rPr>
                <w:t>Jessica Gordon, Senior Climate Policy Fellow</w:t>
              </w:r>
            </w:hyperlink>
          </w:p>
          <w:p w14:paraId="5D43E297" w14:textId="77777777" w:rsidR="00580DC9"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1058B225"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hyperlink r:id="rId754" w:history="1">
              <w:r w:rsidRPr="00A63F15">
                <w:rPr>
                  <w:rStyle w:val="Hyperlink"/>
                  <w:rFonts w:asciiTheme="minorHAnsi" w:eastAsia="Calibri" w:hAnsiTheme="minorHAnsi" w:cstheme="minorHAnsi"/>
                  <w:sz w:val="20"/>
                  <w:szCs w:val="20"/>
                </w:rPr>
                <w:t>Jennifer Perron, Senior Climate Policy Fellow</w:t>
              </w:r>
            </w:hyperlink>
          </w:p>
          <w:p w14:paraId="35B6EF83"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460F45AA"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A63F15">
              <w:rPr>
                <w:rFonts w:asciiTheme="minorHAnsi" w:eastAsia="Calibri" w:hAnsiTheme="minorHAnsi" w:cstheme="minorHAnsi"/>
                <w:color w:val="000000"/>
                <w:sz w:val="20"/>
                <w:szCs w:val="20"/>
              </w:rPr>
              <w:t xml:space="preserve">CCCI is led by former California Governor Jerry Brown and Vice Chair Mary Nichols. </w:t>
            </w:r>
          </w:p>
          <w:p w14:paraId="52F052C3"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68A3F208"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A63F15">
              <w:rPr>
                <w:rFonts w:asciiTheme="minorHAnsi" w:eastAsia="Calibri" w:hAnsiTheme="minorHAnsi" w:cstheme="minorHAnsi"/>
                <w:color w:val="000000"/>
                <w:sz w:val="20"/>
                <w:szCs w:val="20"/>
              </w:rPr>
              <w:t xml:space="preserve">CCCI is a UC-wide initiative housed jointly at Berkeley Law — through its </w:t>
            </w:r>
            <w:hyperlink r:id="rId755">
              <w:r w:rsidRPr="00A63F15">
                <w:rPr>
                  <w:rFonts w:asciiTheme="minorHAnsi" w:eastAsia="Calibri" w:hAnsiTheme="minorHAnsi" w:cstheme="minorHAnsi"/>
                  <w:color w:val="0563C1"/>
                  <w:sz w:val="20"/>
                  <w:szCs w:val="20"/>
                  <w:u w:val="single"/>
                </w:rPr>
                <w:t>Center for Law, Energy &amp; the Environment</w:t>
              </w:r>
            </w:hyperlink>
            <w:r w:rsidRPr="00A63F15">
              <w:rPr>
                <w:rFonts w:asciiTheme="minorHAnsi" w:eastAsia="Calibri" w:hAnsiTheme="minorHAnsi" w:cstheme="minorHAnsi"/>
                <w:color w:val="000000"/>
                <w:sz w:val="20"/>
                <w:szCs w:val="20"/>
              </w:rPr>
              <w:t xml:space="preserve"> — and </w:t>
            </w:r>
            <w:hyperlink r:id="rId756">
              <w:r w:rsidRPr="00A63F15">
                <w:rPr>
                  <w:rFonts w:asciiTheme="minorHAnsi" w:eastAsia="Calibri" w:hAnsiTheme="minorHAnsi" w:cstheme="minorHAnsi"/>
                  <w:color w:val="0563C1"/>
                  <w:sz w:val="20"/>
                  <w:szCs w:val="20"/>
                  <w:u w:val="single"/>
                </w:rPr>
                <w:t>Rausser College of Natural Resources</w:t>
              </w:r>
            </w:hyperlink>
            <w:r w:rsidRPr="00A63F15">
              <w:rPr>
                <w:rFonts w:asciiTheme="minorHAnsi" w:eastAsia="Calibri" w:hAnsiTheme="minorHAnsi" w:cstheme="minorHAnsi"/>
                <w:color w:val="000000"/>
                <w:sz w:val="20"/>
                <w:szCs w:val="20"/>
              </w:rPr>
              <w:t xml:space="preserve"> and partners with the Institute of Climate Change and Sustainable Development at Tsinghua University — one of China’s preeminent research institutions. The Institute also works closely with other University of California campuses, departments and leaders.</w:t>
            </w:r>
          </w:p>
          <w:p w14:paraId="74890C06"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489F2A54"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A63F15">
              <w:rPr>
                <w:rFonts w:asciiTheme="minorHAnsi" w:eastAsia="Calibri" w:hAnsiTheme="minorHAnsi" w:cstheme="minorHAnsi"/>
                <w:color w:val="000000"/>
                <w:sz w:val="20"/>
                <w:szCs w:val="20"/>
              </w:rPr>
              <w:t>Launched in September 2019, CCCI was established to spur further climate action through joint research, training and dialogue in California and China. This Institute informs national policy makers, fosters dialogue and cooperation, and promotes the implementation of climate solutions at all levels.</w:t>
            </w:r>
          </w:p>
          <w:p w14:paraId="1D27C4F0"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19BAFEA9" w14:textId="77777777" w:rsidR="00580DC9" w:rsidRPr="00A63F15" w:rsidRDefault="00580DC9" w:rsidP="00125641">
            <w:pPr>
              <w:pStyle w:val="NormalWeb"/>
              <w:spacing w:before="0" w:beforeAutospacing="0" w:after="0" w:afterAutospacing="0"/>
              <w:rPr>
                <w:rFonts w:asciiTheme="minorHAnsi" w:hAnsiTheme="minorHAnsi" w:cstheme="minorHAnsi"/>
                <w:color w:val="000000"/>
                <w:sz w:val="20"/>
                <w:szCs w:val="20"/>
                <w:bdr w:val="none" w:sz="0" w:space="0" w:color="auto" w:frame="1"/>
              </w:rPr>
            </w:pPr>
          </w:p>
        </w:tc>
        <w:tc>
          <w:tcPr>
            <w:tcW w:w="3330" w:type="dxa"/>
          </w:tcPr>
          <w:p w14:paraId="35C85A35" w14:textId="77777777" w:rsidR="00580DC9" w:rsidRPr="00A63F15" w:rsidRDefault="00580DC9" w:rsidP="00125641">
            <w:pPr>
              <w:pStyle w:val="Heading3"/>
              <w:spacing w:before="0"/>
              <w:rPr>
                <w:rFonts w:asciiTheme="minorHAnsi" w:eastAsia="Calibri" w:hAnsiTheme="minorHAnsi" w:cstheme="minorHAnsi"/>
                <w:sz w:val="20"/>
                <w:szCs w:val="20"/>
              </w:rPr>
            </w:pPr>
            <w:hyperlink r:id="rId757">
              <w:r w:rsidRPr="00A63F15">
                <w:rPr>
                  <w:rFonts w:asciiTheme="minorHAnsi" w:eastAsia="Calibri" w:hAnsiTheme="minorHAnsi" w:cstheme="minorHAnsi"/>
                  <w:color w:val="0563C1"/>
                  <w:sz w:val="20"/>
                  <w:szCs w:val="20"/>
                  <w:u w:val="single"/>
                </w:rPr>
                <w:t>Renewable Energy Pathways to Carbon Neutrality in China</w:t>
              </w:r>
            </w:hyperlink>
            <w:r w:rsidRPr="00A63F15">
              <w:rPr>
                <w:rFonts w:asciiTheme="minorHAnsi" w:eastAsia="Calibri" w:hAnsiTheme="minorHAnsi" w:cstheme="minorHAnsi"/>
                <w:sz w:val="20"/>
                <w:szCs w:val="20"/>
              </w:rPr>
              <w:t> (May 2023)</w:t>
            </w:r>
          </w:p>
          <w:p w14:paraId="623981A9" w14:textId="77777777" w:rsidR="00580DC9" w:rsidRPr="00A63F15" w:rsidRDefault="00580DC9" w:rsidP="00125641">
            <w:pPr>
              <w:pBdr>
                <w:top w:val="nil"/>
                <w:left w:val="nil"/>
                <w:bottom w:val="nil"/>
                <w:right w:val="nil"/>
                <w:between w:val="nil"/>
              </w:pBdr>
              <w:spacing w:after="280"/>
              <w:rPr>
                <w:rFonts w:asciiTheme="minorHAnsi" w:eastAsia="Calibri" w:hAnsiTheme="minorHAnsi" w:cstheme="minorHAnsi"/>
                <w:color w:val="000000"/>
                <w:sz w:val="20"/>
                <w:szCs w:val="20"/>
              </w:rPr>
            </w:pPr>
            <w:r w:rsidRPr="00A63F15">
              <w:rPr>
                <w:rFonts w:asciiTheme="minorHAnsi" w:eastAsia="Calibri" w:hAnsiTheme="minorHAnsi" w:cstheme="minorHAnsi"/>
                <w:color w:val="000000"/>
                <w:sz w:val="20"/>
                <w:szCs w:val="20"/>
              </w:rPr>
              <w:t>In collaboration with UC San Diego and Tsinghua University, this report defines feasible and efficient renewable energy pathways, by decade, to support a more effective and equitable clean energy transition for China. This work uncovers deployment priorities across time and space and provides recommendations for near- and long-term action.</w:t>
            </w:r>
          </w:p>
          <w:p w14:paraId="53302B80" w14:textId="77777777" w:rsidR="00580DC9" w:rsidRPr="00A63F15" w:rsidRDefault="00580DC9" w:rsidP="00125641">
            <w:pPr>
              <w:pStyle w:val="Heading3"/>
              <w:spacing w:before="0"/>
              <w:rPr>
                <w:rFonts w:asciiTheme="minorHAnsi" w:eastAsia="Calibri" w:hAnsiTheme="minorHAnsi" w:cstheme="minorHAnsi"/>
                <w:sz w:val="20"/>
                <w:szCs w:val="20"/>
              </w:rPr>
            </w:pPr>
            <w:hyperlink r:id="rId758">
              <w:r w:rsidRPr="00A63F15">
                <w:rPr>
                  <w:rFonts w:asciiTheme="minorHAnsi" w:eastAsia="Calibri" w:hAnsiTheme="minorHAnsi" w:cstheme="minorHAnsi"/>
                  <w:color w:val="0563C1"/>
                  <w:sz w:val="20"/>
                  <w:szCs w:val="20"/>
                  <w:u w:val="single"/>
                </w:rPr>
                <w:t>Reducing Methane Emissions from the Solid Waste Sector: Lessons from California's Experiences</w:t>
              </w:r>
            </w:hyperlink>
            <w:r w:rsidRPr="00A63F15">
              <w:rPr>
                <w:rFonts w:asciiTheme="minorHAnsi" w:eastAsia="Calibri" w:hAnsiTheme="minorHAnsi" w:cstheme="minorHAnsi"/>
                <w:sz w:val="20"/>
                <w:szCs w:val="20"/>
              </w:rPr>
              <w:t> (March 2023) </w:t>
            </w:r>
          </w:p>
          <w:p w14:paraId="7A01B80B" w14:textId="77777777" w:rsidR="00580DC9" w:rsidRPr="00A63F15" w:rsidRDefault="00580DC9" w:rsidP="00125641">
            <w:pPr>
              <w:pBdr>
                <w:top w:val="nil"/>
                <w:left w:val="nil"/>
                <w:bottom w:val="nil"/>
                <w:right w:val="nil"/>
                <w:between w:val="nil"/>
              </w:pBdr>
              <w:spacing w:after="280"/>
              <w:rPr>
                <w:rFonts w:asciiTheme="minorHAnsi" w:eastAsia="Calibri" w:hAnsiTheme="minorHAnsi" w:cstheme="minorHAnsi"/>
                <w:color w:val="000000"/>
                <w:sz w:val="20"/>
                <w:szCs w:val="20"/>
              </w:rPr>
            </w:pPr>
            <w:r w:rsidRPr="00A63F15">
              <w:rPr>
                <w:rFonts w:asciiTheme="minorHAnsi" w:eastAsia="Calibri" w:hAnsiTheme="minorHAnsi" w:cstheme="minorHAnsi"/>
                <w:color w:val="000000"/>
                <w:sz w:val="20"/>
                <w:szCs w:val="20"/>
              </w:rPr>
              <w:t xml:space="preserve">This paper provides an overview of California's policies and implementation strategies aimed at mitigating waste methane emissions, and identifies policy gaps and recommendations for future action. </w:t>
            </w:r>
          </w:p>
          <w:p w14:paraId="2EFE8970" w14:textId="77777777" w:rsidR="00580DC9" w:rsidRPr="00A63F15" w:rsidRDefault="00580DC9" w:rsidP="00125641">
            <w:pPr>
              <w:pStyle w:val="Heading3"/>
              <w:spacing w:before="0"/>
              <w:rPr>
                <w:rFonts w:asciiTheme="minorHAnsi" w:eastAsia="Calibri" w:hAnsiTheme="minorHAnsi" w:cstheme="minorHAnsi"/>
                <w:sz w:val="20"/>
                <w:szCs w:val="20"/>
              </w:rPr>
            </w:pPr>
            <w:hyperlink r:id="rId759">
              <w:r w:rsidRPr="00A63F15">
                <w:rPr>
                  <w:rFonts w:asciiTheme="minorHAnsi" w:eastAsia="Calibri" w:hAnsiTheme="minorHAnsi" w:cstheme="minorHAnsi"/>
                  <w:color w:val="0563C1"/>
                  <w:sz w:val="20"/>
                  <w:szCs w:val="20"/>
                  <w:u w:val="single"/>
                </w:rPr>
                <w:t>Forging A Shared Path to a Net-Zero Future: U.S.-China Climate Action Opportunities Paper Series</w:t>
              </w:r>
            </w:hyperlink>
            <w:r w:rsidRPr="00A63F15">
              <w:rPr>
                <w:rFonts w:asciiTheme="minorHAnsi" w:eastAsia="Calibri" w:hAnsiTheme="minorHAnsi" w:cstheme="minorHAnsi"/>
                <w:sz w:val="20"/>
                <w:szCs w:val="20"/>
              </w:rPr>
              <w:t> (March 2023) </w:t>
            </w:r>
          </w:p>
          <w:p w14:paraId="75EB68DF"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A63F15">
              <w:rPr>
                <w:rFonts w:asciiTheme="minorHAnsi" w:eastAsia="Calibri" w:hAnsiTheme="minorHAnsi" w:cstheme="minorHAnsi"/>
                <w:color w:val="000000"/>
                <w:sz w:val="20"/>
                <w:szCs w:val="20"/>
              </w:rPr>
              <w:t xml:space="preserve">The California-China Climate Institute published an eleven-paper series of new research, "Forging A Shared Path to a Net-Zero Future: U.S.-China Climate Action Opportunities Paper Series," authored by more than three dozen experts from across the U.S. and China. The series identifies key opportunities for the world’s biggest emitters to accelerate climate action and deliver on the U.S.-China Joint Glasgow Declaration they agreed to at COP26. </w:t>
            </w:r>
            <w:hyperlink r:id="rId760">
              <w:r w:rsidRPr="00A63F15">
                <w:rPr>
                  <w:rFonts w:asciiTheme="minorHAnsi" w:eastAsia="Calibri" w:hAnsiTheme="minorHAnsi" w:cstheme="minorHAnsi"/>
                  <w:color w:val="0563C1"/>
                  <w:sz w:val="20"/>
                  <w:szCs w:val="20"/>
                  <w:u w:val="single"/>
                </w:rPr>
                <w:t>Read the full series</w:t>
              </w:r>
            </w:hyperlink>
          </w:p>
          <w:p w14:paraId="63233563" w14:textId="77777777" w:rsidR="00580DC9" w:rsidRDefault="00580DC9" w:rsidP="00125641">
            <w:pPr>
              <w:pStyle w:val="NormalWeb"/>
              <w:spacing w:before="0" w:beforeAutospacing="0" w:after="0" w:afterAutospacing="0"/>
            </w:pPr>
          </w:p>
        </w:tc>
        <w:tc>
          <w:tcPr>
            <w:tcW w:w="3240" w:type="dxa"/>
          </w:tcPr>
          <w:p w14:paraId="58C3F2E7" w14:textId="77777777" w:rsidR="00580DC9" w:rsidRPr="00E312DD" w:rsidRDefault="00580DC9" w:rsidP="00125641">
            <w:pPr>
              <w:shd w:val="clear" w:color="auto" w:fill="FFFFFF"/>
              <w:textAlignment w:val="baseline"/>
              <w:rPr>
                <w:rFonts w:asciiTheme="minorHAnsi" w:hAnsiTheme="minorHAnsi" w:cstheme="minorHAnsi"/>
                <w:color w:val="000000"/>
                <w:sz w:val="20"/>
                <w:szCs w:val="20"/>
                <w:bdr w:val="none" w:sz="0" w:space="0" w:color="auto" w:frame="1"/>
              </w:rPr>
            </w:pPr>
          </w:p>
        </w:tc>
      </w:tr>
      <w:tr w:rsidR="00580DC9" w:rsidRPr="00170A6D" w14:paraId="5C29266B" w14:textId="77777777" w:rsidTr="00125641">
        <w:trPr>
          <w:trHeight w:val="320"/>
        </w:trPr>
        <w:tc>
          <w:tcPr>
            <w:tcW w:w="1080" w:type="dxa"/>
            <w:noWrap/>
          </w:tcPr>
          <w:p w14:paraId="6FDA498D" w14:textId="77777777" w:rsidR="00580DC9" w:rsidRPr="00A63F15" w:rsidRDefault="00580DC9" w:rsidP="00125641">
            <w:pPr>
              <w:rPr>
                <w:rFonts w:asciiTheme="minorHAnsi" w:hAnsiTheme="minorHAnsi" w:cstheme="minorHAnsi"/>
                <w:color w:val="000000"/>
                <w:sz w:val="20"/>
                <w:szCs w:val="20"/>
                <w:bdr w:val="none" w:sz="0" w:space="0" w:color="auto" w:frame="1"/>
              </w:rPr>
            </w:pPr>
          </w:p>
        </w:tc>
        <w:tc>
          <w:tcPr>
            <w:tcW w:w="1800" w:type="dxa"/>
            <w:noWrap/>
          </w:tcPr>
          <w:p w14:paraId="2444A561" w14:textId="77777777" w:rsidR="00580DC9" w:rsidRPr="00A63F15" w:rsidRDefault="00580DC9" w:rsidP="00125641">
            <w:pPr>
              <w:rPr>
                <w:rFonts w:asciiTheme="minorHAnsi" w:hAnsiTheme="minorHAnsi" w:cstheme="minorHAnsi"/>
                <w:sz w:val="20"/>
                <w:szCs w:val="20"/>
              </w:rPr>
            </w:pPr>
            <w:hyperlink r:id="rId761">
              <w:r w:rsidRPr="00A63F15">
                <w:rPr>
                  <w:rFonts w:asciiTheme="minorHAnsi" w:hAnsiTheme="minorHAnsi" w:cstheme="minorHAnsi"/>
                  <w:color w:val="0563C1"/>
                  <w:sz w:val="20"/>
                  <w:szCs w:val="20"/>
                  <w:u w:val="single"/>
                </w:rPr>
                <w:t>Center for Law, Energy and Environment</w:t>
              </w:r>
            </w:hyperlink>
          </w:p>
          <w:p w14:paraId="78893727" w14:textId="77777777" w:rsidR="00580DC9" w:rsidRDefault="00580DC9" w:rsidP="00125641"/>
        </w:tc>
        <w:tc>
          <w:tcPr>
            <w:tcW w:w="1530" w:type="dxa"/>
          </w:tcPr>
          <w:p w14:paraId="4315C6DB" w14:textId="77777777" w:rsidR="00580DC9" w:rsidRPr="00A63F15" w:rsidRDefault="00580DC9" w:rsidP="00125641">
            <w:pPr>
              <w:textAlignment w:val="baseline"/>
              <w:rPr>
                <w:rFonts w:asciiTheme="minorHAnsi" w:hAnsiTheme="minorHAnsi" w:cstheme="minorHAnsi"/>
                <w:color w:val="000000"/>
                <w:sz w:val="20"/>
                <w:szCs w:val="20"/>
                <w:bdr w:val="none" w:sz="0" w:space="0" w:color="auto" w:frame="1"/>
              </w:rPr>
            </w:pPr>
          </w:p>
        </w:tc>
        <w:tc>
          <w:tcPr>
            <w:tcW w:w="1800" w:type="dxa"/>
          </w:tcPr>
          <w:p w14:paraId="357AAAC8" w14:textId="77777777" w:rsidR="00580DC9" w:rsidRPr="00A63F15" w:rsidRDefault="00580DC9" w:rsidP="00125641">
            <w:pPr>
              <w:textAlignment w:val="baseline"/>
              <w:rPr>
                <w:rFonts w:asciiTheme="minorHAnsi" w:hAnsiTheme="minorHAnsi" w:cstheme="minorHAnsi"/>
                <w:color w:val="000000"/>
                <w:sz w:val="20"/>
                <w:szCs w:val="20"/>
              </w:rPr>
            </w:pPr>
            <w:r w:rsidRPr="00A63F15">
              <w:rPr>
                <w:rFonts w:asciiTheme="minorHAnsi" w:hAnsiTheme="minorHAnsi" w:cstheme="minorHAnsi"/>
                <w:color w:val="000000"/>
                <w:sz w:val="20"/>
                <w:szCs w:val="20"/>
              </w:rPr>
              <w:t>Law</w:t>
            </w:r>
          </w:p>
        </w:tc>
        <w:tc>
          <w:tcPr>
            <w:tcW w:w="2340" w:type="dxa"/>
          </w:tcPr>
          <w:p w14:paraId="3DF691B9" w14:textId="77777777" w:rsidR="00580DC9" w:rsidRPr="00A63F15" w:rsidRDefault="00580DC9" w:rsidP="00125641">
            <w:pPr>
              <w:pStyle w:val="NormalWeb"/>
              <w:spacing w:before="0" w:beforeAutospacing="0" w:after="0" w:afterAutospacing="0"/>
              <w:rPr>
                <w:rFonts w:asciiTheme="minorHAnsi" w:hAnsiTheme="minorHAnsi" w:cstheme="minorHAnsi"/>
                <w:color w:val="000000"/>
                <w:sz w:val="20"/>
                <w:szCs w:val="20"/>
              </w:rPr>
            </w:pPr>
            <w:r w:rsidRPr="00A63F15">
              <w:rPr>
                <w:rFonts w:asciiTheme="minorHAnsi" w:hAnsiTheme="minorHAnsi" w:cstheme="minorHAnsi"/>
                <w:sz w:val="20"/>
                <w:szCs w:val="20"/>
              </w:rPr>
              <w:t>Water, Energy, Wildfire, Transportation, Short-Lived Climate Pollutants (Methane), Land Use, Policy, Risk/Insurance</w:t>
            </w:r>
          </w:p>
        </w:tc>
        <w:tc>
          <w:tcPr>
            <w:tcW w:w="3330" w:type="dxa"/>
          </w:tcPr>
          <w:p w14:paraId="37414298" w14:textId="77777777" w:rsidR="00580DC9" w:rsidRPr="00A63F15" w:rsidRDefault="00580DC9" w:rsidP="00125641">
            <w:pPr>
              <w:spacing w:line="288" w:lineRule="auto"/>
              <w:rPr>
                <w:rFonts w:asciiTheme="minorHAnsi" w:hAnsiTheme="minorHAnsi" w:cstheme="minorHAnsi"/>
                <w:sz w:val="20"/>
                <w:szCs w:val="20"/>
                <w:highlight w:val="white"/>
              </w:rPr>
            </w:pPr>
            <w:hyperlink r:id="rId762">
              <w:r w:rsidRPr="00A63F15">
                <w:rPr>
                  <w:rFonts w:asciiTheme="minorHAnsi" w:hAnsiTheme="minorHAnsi" w:cstheme="minorHAnsi"/>
                  <w:color w:val="0563C1"/>
                  <w:sz w:val="20"/>
                  <w:szCs w:val="20"/>
                  <w:highlight w:val="white"/>
                  <w:u w:val="single"/>
                </w:rPr>
                <w:t>Daniel Farber</w:t>
              </w:r>
            </w:hyperlink>
            <w:r w:rsidRPr="00A63F15">
              <w:rPr>
                <w:rFonts w:asciiTheme="minorHAnsi" w:hAnsiTheme="minorHAnsi" w:cstheme="minorHAnsi"/>
                <w:sz w:val="20"/>
                <w:szCs w:val="20"/>
                <w:highlight w:val="white"/>
              </w:rPr>
              <w:t>, Faculty Director</w:t>
            </w:r>
          </w:p>
          <w:p w14:paraId="5DA499A2" w14:textId="77777777" w:rsidR="00580DC9" w:rsidRPr="00A63F15" w:rsidRDefault="00580DC9" w:rsidP="00125641">
            <w:pPr>
              <w:spacing w:line="288" w:lineRule="auto"/>
              <w:rPr>
                <w:rFonts w:asciiTheme="minorHAnsi" w:hAnsiTheme="minorHAnsi" w:cstheme="minorHAnsi"/>
                <w:color w:val="0563C1"/>
                <w:sz w:val="20"/>
                <w:szCs w:val="20"/>
                <w:highlight w:val="white"/>
                <w:u w:val="single"/>
              </w:rPr>
            </w:pPr>
            <w:hyperlink r:id="rId763">
              <w:r w:rsidRPr="00A63F15">
                <w:rPr>
                  <w:rFonts w:asciiTheme="minorHAnsi" w:hAnsiTheme="minorHAnsi" w:cstheme="minorHAnsi"/>
                  <w:color w:val="0563C1"/>
                  <w:sz w:val="20"/>
                  <w:szCs w:val="20"/>
                  <w:highlight w:val="white"/>
                  <w:u w:val="single"/>
                </w:rPr>
                <w:t>Louise Bedsworth, Executive Director</w:t>
              </w:r>
            </w:hyperlink>
          </w:p>
          <w:p w14:paraId="0EA6C295" w14:textId="77777777" w:rsidR="00580DC9" w:rsidRPr="00A63F15" w:rsidRDefault="00580DC9" w:rsidP="00125641">
            <w:pPr>
              <w:ind w:left="720" w:hanging="360"/>
              <w:rPr>
                <w:rFonts w:asciiTheme="minorHAnsi" w:eastAsia="Arial" w:hAnsiTheme="minorHAnsi" w:cstheme="minorHAnsi"/>
                <w:color w:val="500050"/>
                <w:sz w:val="20"/>
                <w:szCs w:val="20"/>
                <w:highlight w:val="white"/>
              </w:rPr>
            </w:pPr>
          </w:p>
          <w:p w14:paraId="2E8382BB" w14:textId="77777777" w:rsidR="00580DC9" w:rsidRPr="00A63F15" w:rsidRDefault="00580DC9" w:rsidP="00125641">
            <w:pPr>
              <w:shd w:val="clear" w:color="auto" w:fill="FFFFFF"/>
              <w:rPr>
                <w:rFonts w:asciiTheme="minorHAnsi" w:hAnsiTheme="minorHAnsi" w:cstheme="minorHAnsi"/>
                <w:sz w:val="20"/>
                <w:szCs w:val="20"/>
              </w:rPr>
            </w:pPr>
            <w:r w:rsidRPr="00A63F15">
              <w:rPr>
                <w:rFonts w:asciiTheme="minorHAnsi" w:hAnsiTheme="minorHAnsi" w:cstheme="minorHAnsi"/>
                <w:sz w:val="20"/>
                <w:szCs w:val="20"/>
              </w:rPr>
              <w:t xml:space="preserve">The Center for Law, Energy, &amp; the Environment (CLEE) believes solving our most pressing environmental </w:t>
            </w:r>
            <w:r w:rsidRPr="00A63F15">
              <w:rPr>
                <w:rFonts w:asciiTheme="minorHAnsi" w:hAnsiTheme="minorHAnsi" w:cstheme="minorHAnsi"/>
                <w:sz w:val="20"/>
                <w:szCs w:val="20"/>
              </w:rPr>
              <w:lastRenderedPageBreak/>
              <w:t>challenges requires actionable research, training, and engagement to accelerate the implementation of solutions.</w:t>
            </w:r>
          </w:p>
          <w:p w14:paraId="063B070B" w14:textId="77777777" w:rsidR="00580DC9" w:rsidRPr="00A63F15" w:rsidRDefault="00580DC9" w:rsidP="00125641">
            <w:pPr>
              <w:ind w:left="720" w:hanging="360"/>
              <w:rPr>
                <w:rFonts w:asciiTheme="minorHAnsi" w:hAnsiTheme="minorHAnsi" w:cstheme="minorHAnsi"/>
                <w:sz w:val="20"/>
                <w:szCs w:val="20"/>
              </w:rPr>
            </w:pPr>
          </w:p>
          <w:p w14:paraId="2189F2EF" w14:textId="77777777" w:rsidR="00580DC9" w:rsidRPr="00A63F15" w:rsidRDefault="00580DC9" w:rsidP="00125641">
            <w:pPr>
              <w:shd w:val="clear" w:color="auto" w:fill="FFFFFF"/>
              <w:rPr>
                <w:rFonts w:asciiTheme="minorHAnsi" w:hAnsiTheme="minorHAnsi" w:cstheme="minorHAnsi"/>
                <w:sz w:val="20"/>
                <w:szCs w:val="20"/>
              </w:rPr>
            </w:pPr>
            <w:r w:rsidRPr="00A63F15">
              <w:rPr>
                <w:rFonts w:asciiTheme="minorHAnsi" w:hAnsiTheme="minorHAnsi" w:cstheme="minorHAnsi"/>
                <w:sz w:val="20"/>
                <w:szCs w:val="20"/>
              </w:rPr>
              <w:t>Our four key research areas are:</w:t>
            </w:r>
          </w:p>
          <w:p w14:paraId="44398EAB" w14:textId="77777777" w:rsidR="00580DC9" w:rsidRPr="00A63F15" w:rsidRDefault="00580DC9" w:rsidP="00C9229B">
            <w:pPr>
              <w:numPr>
                <w:ilvl w:val="0"/>
                <w:numId w:val="33"/>
              </w:numPr>
              <w:ind w:left="940"/>
              <w:rPr>
                <w:rFonts w:asciiTheme="minorHAnsi" w:eastAsia="Calibri" w:hAnsiTheme="minorHAnsi" w:cstheme="minorHAnsi"/>
                <w:color w:val="000000"/>
                <w:sz w:val="20"/>
                <w:szCs w:val="20"/>
              </w:rPr>
            </w:pPr>
            <w:hyperlink r:id="rId764">
              <w:r w:rsidRPr="00A63F15">
                <w:rPr>
                  <w:rFonts w:asciiTheme="minorHAnsi" w:hAnsiTheme="minorHAnsi" w:cstheme="minorHAnsi"/>
                  <w:color w:val="0563C1"/>
                  <w:sz w:val="20"/>
                  <w:szCs w:val="20"/>
                  <w:highlight w:val="white"/>
                  <w:u w:val="single"/>
                </w:rPr>
                <w:t>Climate and Energy</w:t>
              </w:r>
            </w:hyperlink>
          </w:p>
          <w:p w14:paraId="6F2319C6" w14:textId="77777777" w:rsidR="00580DC9" w:rsidRPr="00A63F15" w:rsidRDefault="00580DC9" w:rsidP="00C9229B">
            <w:pPr>
              <w:numPr>
                <w:ilvl w:val="0"/>
                <w:numId w:val="33"/>
              </w:numPr>
              <w:ind w:left="940"/>
              <w:rPr>
                <w:rFonts w:asciiTheme="minorHAnsi" w:eastAsia="Calibri" w:hAnsiTheme="minorHAnsi" w:cstheme="minorHAnsi"/>
                <w:color w:val="000000"/>
                <w:sz w:val="20"/>
                <w:szCs w:val="20"/>
              </w:rPr>
            </w:pPr>
            <w:hyperlink r:id="rId765">
              <w:r w:rsidRPr="00A63F15">
                <w:rPr>
                  <w:rFonts w:asciiTheme="minorHAnsi" w:hAnsiTheme="minorHAnsi" w:cstheme="minorHAnsi"/>
                  <w:color w:val="0563C1"/>
                  <w:sz w:val="20"/>
                  <w:szCs w:val="20"/>
                  <w:highlight w:val="white"/>
                  <w:u w:val="single"/>
                </w:rPr>
                <w:t>Water</w:t>
              </w:r>
            </w:hyperlink>
            <w:r w:rsidRPr="00A63F15">
              <w:rPr>
                <w:rFonts w:asciiTheme="minorHAnsi" w:hAnsiTheme="minorHAnsi" w:cstheme="minorHAnsi"/>
                <w:sz w:val="20"/>
                <w:szCs w:val="20"/>
                <w:highlight w:val="white"/>
              </w:rPr>
              <w:t xml:space="preserve"> </w:t>
            </w:r>
          </w:p>
          <w:p w14:paraId="30A0B119" w14:textId="77777777" w:rsidR="00580DC9" w:rsidRPr="00A63F15" w:rsidRDefault="00580DC9" w:rsidP="00C9229B">
            <w:pPr>
              <w:numPr>
                <w:ilvl w:val="0"/>
                <w:numId w:val="33"/>
              </w:numPr>
              <w:ind w:left="940"/>
              <w:rPr>
                <w:rFonts w:asciiTheme="minorHAnsi" w:eastAsia="Calibri" w:hAnsiTheme="minorHAnsi" w:cstheme="minorHAnsi"/>
                <w:color w:val="000000"/>
                <w:sz w:val="20"/>
                <w:szCs w:val="20"/>
              </w:rPr>
            </w:pPr>
            <w:hyperlink r:id="rId766">
              <w:r w:rsidRPr="00A63F15">
                <w:rPr>
                  <w:rFonts w:asciiTheme="minorHAnsi" w:hAnsiTheme="minorHAnsi" w:cstheme="minorHAnsi"/>
                  <w:color w:val="0563C1"/>
                  <w:sz w:val="20"/>
                  <w:szCs w:val="20"/>
                  <w:highlight w:val="white"/>
                  <w:u w:val="single"/>
                </w:rPr>
                <w:t>Oceans</w:t>
              </w:r>
            </w:hyperlink>
          </w:p>
          <w:p w14:paraId="1FB6E2C7" w14:textId="77777777" w:rsidR="00580DC9" w:rsidRPr="00A63F15" w:rsidRDefault="00580DC9" w:rsidP="00C9229B">
            <w:pPr>
              <w:numPr>
                <w:ilvl w:val="0"/>
                <w:numId w:val="33"/>
              </w:numPr>
              <w:ind w:left="940"/>
              <w:rPr>
                <w:rFonts w:asciiTheme="minorHAnsi" w:eastAsia="Calibri" w:hAnsiTheme="minorHAnsi" w:cstheme="minorHAnsi"/>
                <w:color w:val="000000"/>
                <w:sz w:val="20"/>
                <w:szCs w:val="20"/>
              </w:rPr>
            </w:pPr>
            <w:hyperlink r:id="rId767">
              <w:r w:rsidRPr="00A63F15">
                <w:rPr>
                  <w:rFonts w:asciiTheme="minorHAnsi" w:hAnsiTheme="minorHAnsi" w:cstheme="minorHAnsi"/>
                  <w:color w:val="0563C1"/>
                  <w:sz w:val="20"/>
                  <w:szCs w:val="20"/>
                  <w:highlight w:val="white"/>
                  <w:u w:val="single"/>
                </w:rPr>
                <w:t>Land Use</w:t>
              </w:r>
            </w:hyperlink>
          </w:p>
          <w:p w14:paraId="4626A5D6" w14:textId="77777777" w:rsidR="00580DC9" w:rsidRDefault="00580DC9" w:rsidP="00125641">
            <w:pPr>
              <w:pBdr>
                <w:top w:val="nil"/>
                <w:left w:val="nil"/>
                <w:bottom w:val="nil"/>
                <w:right w:val="nil"/>
                <w:between w:val="nil"/>
              </w:pBdr>
            </w:pPr>
          </w:p>
        </w:tc>
        <w:tc>
          <w:tcPr>
            <w:tcW w:w="3330" w:type="dxa"/>
          </w:tcPr>
          <w:p w14:paraId="2D93938E" w14:textId="77777777" w:rsidR="00580DC9" w:rsidRDefault="00580DC9" w:rsidP="00125641">
            <w:pPr>
              <w:pStyle w:val="Heading3"/>
              <w:spacing w:before="0"/>
              <w:rPr>
                <w:rFonts w:asciiTheme="minorHAnsi" w:hAnsiTheme="minorHAnsi" w:cstheme="minorHAnsi"/>
                <w:sz w:val="20"/>
                <w:szCs w:val="20"/>
              </w:rPr>
            </w:pPr>
            <w:r w:rsidRPr="009D0772">
              <w:rPr>
                <w:rFonts w:asciiTheme="minorHAnsi" w:hAnsiTheme="minorHAnsi" w:cstheme="minorHAnsi"/>
                <w:sz w:val="20"/>
                <w:szCs w:val="20"/>
              </w:rPr>
              <w:lastRenderedPageBreak/>
              <w:t>Bay Area Heat Health Climate Project</w:t>
            </w:r>
          </w:p>
          <w:p w14:paraId="712A8B21" w14:textId="77777777" w:rsidR="0085290B" w:rsidRDefault="0085290B" w:rsidP="0085290B"/>
          <w:p w14:paraId="2832F69A" w14:textId="67F5217F" w:rsidR="0085290B" w:rsidRPr="0085290B" w:rsidRDefault="0085290B" w:rsidP="0085290B">
            <w:pPr>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HYPERLINK "https://www.law.berkeley.edu/wp-content/uploads/2023/04/Looking-Forward-April-2023.pdf"</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5290B">
              <w:rPr>
                <w:rStyle w:val="Hyperlink"/>
                <w:rFonts w:asciiTheme="minorHAnsi" w:hAnsiTheme="minorHAnsi" w:cstheme="minorHAnsi"/>
                <w:sz w:val="20"/>
                <w:szCs w:val="20"/>
              </w:rPr>
              <w:t xml:space="preserve">Looking Forward: </w:t>
            </w:r>
            <w:r w:rsidRPr="0085290B">
              <w:rPr>
                <w:rStyle w:val="Hyperlink"/>
                <w:rFonts w:asciiTheme="minorHAnsi" w:hAnsiTheme="minorHAnsi" w:cstheme="minorHAnsi"/>
                <w:sz w:val="20"/>
                <w:szCs w:val="20"/>
              </w:rPr>
              <w:t>A Guide to Climate Risk Scenario Analysis Design</w:t>
            </w:r>
          </w:p>
          <w:p w14:paraId="0FF6144C" w14:textId="533722A2" w:rsidR="0085290B" w:rsidRPr="0085290B" w:rsidRDefault="0085290B" w:rsidP="0085290B">
            <w:pPr>
              <w:rPr>
                <w:rFonts w:asciiTheme="minorHAnsi" w:hAnsiTheme="minorHAnsi" w:cstheme="minorHAnsi"/>
                <w:sz w:val="20"/>
                <w:szCs w:val="20"/>
              </w:rPr>
            </w:pPr>
            <w:r w:rsidRPr="0085290B">
              <w:rPr>
                <w:rStyle w:val="Hyperlink"/>
                <w:rFonts w:asciiTheme="minorHAnsi" w:hAnsiTheme="minorHAnsi" w:cstheme="minorHAnsi"/>
                <w:sz w:val="20"/>
                <w:szCs w:val="20"/>
              </w:rPr>
              <w:t>for California’s Insurance Regulator</w:t>
            </w:r>
            <w:r>
              <w:rPr>
                <w:rFonts w:asciiTheme="minorHAnsi" w:hAnsiTheme="minorHAnsi" w:cstheme="minorHAnsi"/>
                <w:sz w:val="20"/>
                <w:szCs w:val="20"/>
              </w:rPr>
              <w:fldChar w:fldCharType="end"/>
            </w:r>
          </w:p>
          <w:p w14:paraId="267F14D0" w14:textId="77777777" w:rsidR="0085290B" w:rsidRDefault="0085290B" w:rsidP="0085290B"/>
          <w:p w14:paraId="53B4EFC3" w14:textId="38C162D1" w:rsidR="0085290B" w:rsidRPr="0085290B" w:rsidRDefault="0085290B" w:rsidP="0085290B"/>
        </w:tc>
        <w:tc>
          <w:tcPr>
            <w:tcW w:w="3240" w:type="dxa"/>
          </w:tcPr>
          <w:p w14:paraId="5F5EF0B1" w14:textId="77777777" w:rsidR="00580DC9" w:rsidRPr="00A63F15" w:rsidRDefault="00580DC9" w:rsidP="00125641">
            <w:pPr>
              <w:rPr>
                <w:rFonts w:asciiTheme="minorHAnsi" w:hAnsiTheme="minorHAnsi" w:cstheme="minorHAnsi"/>
                <w:sz w:val="20"/>
                <w:szCs w:val="20"/>
              </w:rPr>
            </w:pPr>
          </w:p>
          <w:p w14:paraId="5844A2DF" w14:textId="77777777" w:rsidR="00580DC9" w:rsidRPr="00E312DD" w:rsidRDefault="00580DC9" w:rsidP="00125641">
            <w:pPr>
              <w:shd w:val="clear" w:color="auto" w:fill="FFFFFF"/>
              <w:textAlignment w:val="baseline"/>
              <w:rPr>
                <w:rFonts w:asciiTheme="minorHAnsi" w:hAnsiTheme="minorHAnsi" w:cstheme="minorHAnsi"/>
                <w:color w:val="000000"/>
                <w:sz w:val="20"/>
                <w:szCs w:val="20"/>
                <w:bdr w:val="none" w:sz="0" w:space="0" w:color="auto" w:frame="1"/>
              </w:rPr>
            </w:pPr>
          </w:p>
        </w:tc>
      </w:tr>
      <w:tr w:rsidR="00580DC9" w:rsidRPr="00170A6D" w14:paraId="5DD14B96" w14:textId="77777777" w:rsidTr="00125641">
        <w:trPr>
          <w:trHeight w:val="320"/>
        </w:trPr>
        <w:tc>
          <w:tcPr>
            <w:tcW w:w="1080" w:type="dxa"/>
            <w:noWrap/>
          </w:tcPr>
          <w:p w14:paraId="31B3B5CE" w14:textId="77777777" w:rsidR="00580DC9" w:rsidRPr="00A63F15" w:rsidRDefault="00580DC9" w:rsidP="00125641">
            <w:pPr>
              <w:rPr>
                <w:rFonts w:asciiTheme="minorHAnsi" w:hAnsiTheme="minorHAnsi" w:cstheme="minorHAnsi"/>
                <w:color w:val="000000"/>
                <w:sz w:val="20"/>
                <w:szCs w:val="20"/>
                <w:bdr w:val="none" w:sz="0" w:space="0" w:color="auto" w:frame="1"/>
              </w:rPr>
            </w:pPr>
            <w:r w:rsidRPr="00A63F15">
              <w:rPr>
                <w:rFonts w:asciiTheme="minorHAnsi" w:hAnsiTheme="minorHAnsi" w:cstheme="minorHAnsi"/>
                <w:color w:val="000000"/>
                <w:sz w:val="20"/>
                <w:szCs w:val="20"/>
              </w:rPr>
              <w:t>Erwin</w:t>
            </w:r>
          </w:p>
        </w:tc>
        <w:tc>
          <w:tcPr>
            <w:tcW w:w="1800" w:type="dxa"/>
            <w:noWrap/>
          </w:tcPr>
          <w:p w14:paraId="56527EFE" w14:textId="77777777" w:rsidR="00580DC9" w:rsidRDefault="00580DC9" w:rsidP="00125641">
            <w:hyperlink r:id="rId768" w:anchor="tab_profile">
              <w:r w:rsidRPr="00A63F15">
                <w:rPr>
                  <w:rFonts w:asciiTheme="minorHAnsi" w:hAnsiTheme="minorHAnsi" w:cstheme="minorHAnsi"/>
                  <w:color w:val="0563C1"/>
                  <w:sz w:val="20"/>
                  <w:szCs w:val="20"/>
                  <w:u w:val="single"/>
                </w:rPr>
                <w:t>Chemerinsky</w:t>
              </w:r>
            </w:hyperlink>
          </w:p>
        </w:tc>
        <w:tc>
          <w:tcPr>
            <w:tcW w:w="1530" w:type="dxa"/>
          </w:tcPr>
          <w:p w14:paraId="35DECA57" w14:textId="77777777" w:rsidR="00580DC9" w:rsidRPr="00A63F15" w:rsidRDefault="00580DC9" w:rsidP="00125641">
            <w:pPr>
              <w:textAlignment w:val="baseline"/>
              <w:rPr>
                <w:rFonts w:asciiTheme="minorHAnsi" w:hAnsiTheme="minorHAnsi" w:cstheme="minorHAnsi"/>
                <w:color w:val="000000"/>
                <w:sz w:val="20"/>
                <w:szCs w:val="20"/>
                <w:bdr w:val="none" w:sz="0" w:space="0" w:color="auto" w:frame="1"/>
              </w:rPr>
            </w:pPr>
          </w:p>
        </w:tc>
        <w:tc>
          <w:tcPr>
            <w:tcW w:w="1800" w:type="dxa"/>
          </w:tcPr>
          <w:p w14:paraId="3F052CF1" w14:textId="77777777" w:rsidR="00580DC9" w:rsidRPr="00A63F15" w:rsidRDefault="00580DC9" w:rsidP="00125641">
            <w:pPr>
              <w:textAlignment w:val="baseline"/>
              <w:rPr>
                <w:rFonts w:asciiTheme="minorHAnsi" w:hAnsiTheme="minorHAnsi" w:cstheme="minorHAnsi"/>
                <w:color w:val="000000"/>
                <w:sz w:val="20"/>
                <w:szCs w:val="20"/>
              </w:rPr>
            </w:pPr>
            <w:r w:rsidRPr="00A63F15">
              <w:rPr>
                <w:rFonts w:asciiTheme="minorHAnsi" w:hAnsiTheme="minorHAnsi" w:cstheme="minorHAnsi"/>
                <w:color w:val="000000"/>
                <w:sz w:val="20"/>
                <w:szCs w:val="20"/>
              </w:rPr>
              <w:t>Law</w:t>
            </w:r>
          </w:p>
        </w:tc>
        <w:tc>
          <w:tcPr>
            <w:tcW w:w="2340" w:type="dxa"/>
          </w:tcPr>
          <w:p w14:paraId="449A0260" w14:textId="77777777" w:rsidR="00580DC9" w:rsidRPr="00A63F15" w:rsidRDefault="00580DC9" w:rsidP="00125641">
            <w:pPr>
              <w:pStyle w:val="NormalWeb"/>
              <w:spacing w:before="0" w:beforeAutospacing="0" w:after="0" w:afterAutospacing="0"/>
              <w:rPr>
                <w:rFonts w:asciiTheme="minorHAnsi" w:hAnsiTheme="minorHAnsi" w:cstheme="minorHAnsi"/>
                <w:sz w:val="20"/>
                <w:szCs w:val="20"/>
              </w:rPr>
            </w:pPr>
            <w:r w:rsidRPr="00A63F15">
              <w:rPr>
                <w:rFonts w:asciiTheme="minorHAnsi" w:hAnsiTheme="minorHAnsi" w:cstheme="minorHAnsi"/>
                <w:sz w:val="20"/>
                <w:szCs w:val="20"/>
              </w:rPr>
              <w:t>Policy</w:t>
            </w:r>
          </w:p>
        </w:tc>
        <w:tc>
          <w:tcPr>
            <w:tcW w:w="3330" w:type="dxa"/>
          </w:tcPr>
          <w:p w14:paraId="6359FB22"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563C1"/>
                <w:sz w:val="20"/>
                <w:szCs w:val="20"/>
                <w:u w:val="single"/>
              </w:rPr>
            </w:pPr>
            <w:r w:rsidRPr="00A63F15">
              <w:rPr>
                <w:rFonts w:asciiTheme="minorHAnsi" w:eastAsia="Calibri" w:hAnsiTheme="minorHAnsi" w:cstheme="minorHAnsi"/>
                <w:color w:val="000000"/>
                <w:sz w:val="20"/>
                <w:szCs w:val="20"/>
              </w:rPr>
              <w:t xml:space="preserve">Erwin Chemerinsky, Dean, </w:t>
            </w:r>
            <w:hyperlink r:id="rId769">
              <w:r w:rsidRPr="00A63F15">
                <w:rPr>
                  <w:rFonts w:asciiTheme="minorHAnsi" w:eastAsia="Calibri" w:hAnsiTheme="minorHAnsi" w:cstheme="minorHAnsi"/>
                  <w:color w:val="0563C1"/>
                  <w:sz w:val="20"/>
                  <w:szCs w:val="20"/>
                  <w:u w:val="single"/>
                </w:rPr>
                <w:t>Berkeley Law</w:t>
              </w:r>
            </w:hyperlink>
          </w:p>
          <w:p w14:paraId="0E043487"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563C1"/>
                <w:sz w:val="20"/>
                <w:szCs w:val="20"/>
                <w:u w:val="single"/>
              </w:rPr>
            </w:pPr>
            <w:r w:rsidRPr="00A63F15">
              <w:rPr>
                <w:rFonts w:asciiTheme="minorHAnsi" w:eastAsia="Calibri" w:hAnsiTheme="minorHAnsi" w:cstheme="minorHAnsi"/>
                <w:color w:val="0563C1"/>
                <w:sz w:val="20"/>
                <w:szCs w:val="20"/>
                <w:u w:val="single"/>
              </w:rPr>
              <w:t>Berkeley Law includes the a number of institutes, centers and initiatives working in the climate space, including:</w:t>
            </w:r>
          </w:p>
          <w:p w14:paraId="525FC51B" w14:textId="77777777" w:rsidR="00580DC9" w:rsidRPr="00A63F15" w:rsidRDefault="00580DC9" w:rsidP="00C9229B">
            <w:pPr>
              <w:numPr>
                <w:ilvl w:val="0"/>
                <w:numId w:val="34"/>
              </w:numPr>
              <w:pBdr>
                <w:top w:val="nil"/>
                <w:left w:val="nil"/>
                <w:bottom w:val="nil"/>
                <w:right w:val="nil"/>
                <w:between w:val="nil"/>
              </w:pBdr>
              <w:rPr>
                <w:rFonts w:asciiTheme="minorHAnsi" w:eastAsia="Calibri" w:hAnsiTheme="minorHAnsi" w:cstheme="minorHAnsi"/>
                <w:color w:val="000000"/>
                <w:sz w:val="20"/>
                <w:szCs w:val="20"/>
              </w:rPr>
            </w:pPr>
            <w:hyperlink r:id="rId770">
              <w:r w:rsidRPr="00A63F15">
                <w:rPr>
                  <w:rFonts w:asciiTheme="minorHAnsi" w:eastAsia="Calibri" w:hAnsiTheme="minorHAnsi" w:cstheme="minorHAnsi"/>
                  <w:color w:val="0000FF"/>
                  <w:sz w:val="20"/>
                  <w:szCs w:val="20"/>
                  <w:u w:val="single"/>
                </w:rPr>
                <w:t>Center for Law, Energy &amp; the Environment</w:t>
              </w:r>
            </w:hyperlink>
          </w:p>
          <w:p w14:paraId="3F198123" w14:textId="77777777" w:rsidR="00580DC9" w:rsidRPr="00A63F15" w:rsidRDefault="00580DC9" w:rsidP="00C9229B">
            <w:pPr>
              <w:numPr>
                <w:ilvl w:val="0"/>
                <w:numId w:val="34"/>
              </w:numPr>
              <w:pBdr>
                <w:top w:val="nil"/>
                <w:left w:val="nil"/>
                <w:bottom w:val="nil"/>
                <w:right w:val="nil"/>
                <w:between w:val="nil"/>
              </w:pBdr>
              <w:rPr>
                <w:rFonts w:asciiTheme="minorHAnsi" w:eastAsia="Calibri" w:hAnsiTheme="minorHAnsi" w:cstheme="minorHAnsi"/>
                <w:color w:val="0563C1"/>
                <w:sz w:val="20"/>
                <w:szCs w:val="20"/>
                <w:u w:val="single"/>
              </w:rPr>
            </w:pPr>
            <w:hyperlink r:id="rId771">
              <w:r w:rsidRPr="00A63F15">
                <w:rPr>
                  <w:rFonts w:asciiTheme="minorHAnsi" w:eastAsia="Calibri" w:hAnsiTheme="minorHAnsi" w:cstheme="minorHAnsi"/>
                  <w:color w:val="0000FF"/>
                  <w:sz w:val="20"/>
                  <w:szCs w:val="20"/>
                  <w:u w:val="single"/>
                </w:rPr>
                <w:t>Human Rights Center</w:t>
              </w:r>
            </w:hyperlink>
          </w:p>
          <w:p w14:paraId="507BFDDF" w14:textId="77777777" w:rsidR="00580DC9" w:rsidRDefault="00580DC9" w:rsidP="00125641">
            <w:pPr>
              <w:spacing w:line="288" w:lineRule="auto"/>
            </w:pPr>
          </w:p>
        </w:tc>
        <w:tc>
          <w:tcPr>
            <w:tcW w:w="3330" w:type="dxa"/>
          </w:tcPr>
          <w:p w14:paraId="3FC72BE7" w14:textId="77777777" w:rsidR="00580DC9" w:rsidRDefault="00580DC9" w:rsidP="00125641">
            <w:pPr>
              <w:pStyle w:val="Heading3"/>
              <w:spacing w:before="0"/>
            </w:pPr>
          </w:p>
        </w:tc>
        <w:tc>
          <w:tcPr>
            <w:tcW w:w="3240" w:type="dxa"/>
          </w:tcPr>
          <w:p w14:paraId="56EC193B" w14:textId="77777777" w:rsidR="00580DC9" w:rsidRPr="00A63F15" w:rsidRDefault="00580DC9" w:rsidP="00125641">
            <w:pPr>
              <w:pBdr>
                <w:top w:val="nil"/>
                <w:left w:val="nil"/>
                <w:bottom w:val="nil"/>
                <w:right w:val="nil"/>
                <w:between w:val="nil"/>
              </w:pBdr>
              <w:rPr>
                <w:rFonts w:asciiTheme="minorHAnsi" w:eastAsia="Calibri" w:hAnsiTheme="minorHAnsi" w:cstheme="minorHAnsi"/>
                <w:color w:val="000000"/>
                <w:sz w:val="20"/>
                <w:szCs w:val="20"/>
                <w:u w:val="single"/>
              </w:rPr>
            </w:pPr>
          </w:p>
          <w:p w14:paraId="3A90BDE2" w14:textId="77777777" w:rsidR="00580DC9" w:rsidRPr="00A63F15" w:rsidRDefault="00580DC9" w:rsidP="00125641">
            <w:pPr>
              <w:rPr>
                <w:rFonts w:asciiTheme="minorHAnsi" w:hAnsiTheme="minorHAnsi" w:cstheme="minorHAnsi"/>
                <w:sz w:val="20"/>
                <w:szCs w:val="20"/>
              </w:rPr>
            </w:pPr>
          </w:p>
        </w:tc>
      </w:tr>
      <w:tr w:rsidR="00580DC9" w:rsidRPr="00170A6D" w14:paraId="6B521EDB" w14:textId="77777777" w:rsidTr="00125641">
        <w:trPr>
          <w:trHeight w:val="320"/>
        </w:trPr>
        <w:tc>
          <w:tcPr>
            <w:tcW w:w="1080" w:type="dxa"/>
            <w:noWrap/>
          </w:tcPr>
          <w:p w14:paraId="414D9415"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 xml:space="preserve">Gil </w:t>
            </w:r>
          </w:p>
        </w:tc>
        <w:tc>
          <w:tcPr>
            <w:tcW w:w="1800" w:type="dxa"/>
            <w:noWrap/>
          </w:tcPr>
          <w:p w14:paraId="5836B442" w14:textId="77777777" w:rsidR="00580DC9" w:rsidRDefault="00580DC9" w:rsidP="00125641">
            <w:r w:rsidRPr="007B406D">
              <w:rPr>
                <w:rFonts w:asciiTheme="minorHAnsi" w:hAnsiTheme="minorHAnsi" w:cstheme="minorHAnsi"/>
                <w:sz w:val="20"/>
                <w:szCs w:val="20"/>
              </w:rPr>
              <w:t>Damon</w:t>
            </w:r>
          </w:p>
        </w:tc>
        <w:tc>
          <w:tcPr>
            <w:tcW w:w="1530" w:type="dxa"/>
          </w:tcPr>
          <w:p w14:paraId="45AE1E85" w14:textId="77777777" w:rsidR="00580DC9" w:rsidRDefault="00580DC9" w:rsidP="00125641">
            <w:hyperlink r:id="rId772">
              <w:r w:rsidRPr="007B406D">
                <w:rPr>
                  <w:rFonts w:asciiTheme="minorHAnsi" w:hAnsiTheme="minorHAnsi" w:cstheme="minorHAnsi"/>
                  <w:color w:val="0563C1"/>
                  <w:sz w:val="20"/>
                  <w:szCs w:val="20"/>
                  <w:u w:val="single"/>
                </w:rPr>
                <w:t>Center for Law, Energy and Environment</w:t>
              </w:r>
            </w:hyperlink>
          </w:p>
        </w:tc>
        <w:tc>
          <w:tcPr>
            <w:tcW w:w="1800" w:type="dxa"/>
          </w:tcPr>
          <w:p w14:paraId="43D5A64A"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765933C8" w14:textId="77777777" w:rsidR="00580DC9" w:rsidRPr="007B406D" w:rsidRDefault="00580DC9" w:rsidP="00125641">
            <w:pPr>
              <w:shd w:val="clear" w:color="auto" w:fill="FFFFFF"/>
              <w:spacing w:line="288" w:lineRule="auto"/>
              <w:rPr>
                <w:rFonts w:asciiTheme="minorHAnsi" w:hAnsiTheme="minorHAnsi" w:cstheme="minorHAnsi"/>
                <w:color w:val="000000"/>
                <w:sz w:val="20"/>
                <w:szCs w:val="20"/>
              </w:rPr>
            </w:pPr>
            <w:r w:rsidRPr="007B406D">
              <w:rPr>
                <w:rFonts w:asciiTheme="minorHAnsi" w:hAnsiTheme="minorHAnsi" w:cstheme="minorHAnsi"/>
                <w:color w:val="000000"/>
                <w:sz w:val="20"/>
                <w:szCs w:val="20"/>
              </w:rPr>
              <w:t>Energy</w:t>
            </w:r>
          </w:p>
        </w:tc>
        <w:tc>
          <w:tcPr>
            <w:tcW w:w="3330" w:type="dxa"/>
          </w:tcPr>
          <w:p w14:paraId="572463C2"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color w:val="000000"/>
                <w:sz w:val="20"/>
                <w:szCs w:val="20"/>
              </w:rPr>
              <w:t>Researching the methane policies of California and sub-nationals outside of U.S. with a focus on livestock and waste emissions. Damon contributed to CLEE’s Methane Frameworks — practical guides to help governments develop strong methane strategies.</w:t>
            </w:r>
          </w:p>
        </w:tc>
        <w:tc>
          <w:tcPr>
            <w:tcW w:w="3330" w:type="dxa"/>
          </w:tcPr>
          <w:p w14:paraId="2A13FD18" w14:textId="77777777" w:rsidR="00580DC9" w:rsidRDefault="00580DC9" w:rsidP="00125641"/>
        </w:tc>
        <w:tc>
          <w:tcPr>
            <w:tcW w:w="3240" w:type="dxa"/>
          </w:tcPr>
          <w:p w14:paraId="5BE13F9C" w14:textId="77777777" w:rsidR="00580DC9" w:rsidRPr="007B406D" w:rsidRDefault="00580DC9" w:rsidP="00125641">
            <w:pPr>
              <w:rPr>
                <w:rFonts w:asciiTheme="minorHAnsi" w:hAnsiTheme="minorHAnsi" w:cstheme="minorHAnsi"/>
                <w:sz w:val="20"/>
                <w:szCs w:val="20"/>
              </w:rPr>
            </w:pPr>
          </w:p>
        </w:tc>
      </w:tr>
      <w:tr w:rsidR="00580DC9" w:rsidRPr="00170A6D" w14:paraId="416ECBA6" w14:textId="77777777" w:rsidTr="00125641">
        <w:trPr>
          <w:trHeight w:val="320"/>
        </w:trPr>
        <w:tc>
          <w:tcPr>
            <w:tcW w:w="1080" w:type="dxa"/>
            <w:noWrap/>
          </w:tcPr>
          <w:p w14:paraId="4876B9EF"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Holly</w:t>
            </w:r>
          </w:p>
        </w:tc>
        <w:tc>
          <w:tcPr>
            <w:tcW w:w="1800" w:type="dxa"/>
            <w:noWrap/>
          </w:tcPr>
          <w:p w14:paraId="0DC7E1C4" w14:textId="77777777" w:rsidR="00580DC9" w:rsidRDefault="00580DC9" w:rsidP="00125641">
            <w:hyperlink r:id="rId773" w:anchor="tab_profile">
              <w:r w:rsidRPr="007B406D">
                <w:rPr>
                  <w:rFonts w:asciiTheme="minorHAnsi" w:hAnsiTheme="minorHAnsi" w:cstheme="minorHAnsi"/>
                  <w:color w:val="0563C1"/>
                  <w:sz w:val="20"/>
                  <w:szCs w:val="20"/>
                  <w:u w:val="single"/>
                </w:rPr>
                <w:t>Doremus</w:t>
              </w:r>
            </w:hyperlink>
          </w:p>
        </w:tc>
        <w:tc>
          <w:tcPr>
            <w:tcW w:w="1530" w:type="dxa"/>
          </w:tcPr>
          <w:p w14:paraId="482CCACF"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Law of the Sea Institute</w:t>
            </w:r>
          </w:p>
        </w:tc>
        <w:tc>
          <w:tcPr>
            <w:tcW w:w="1800" w:type="dxa"/>
          </w:tcPr>
          <w:p w14:paraId="796D4049"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6F482F98" w14:textId="77777777" w:rsidR="00580DC9" w:rsidRDefault="00580DC9" w:rsidP="00125641">
            <w:r w:rsidRPr="007B406D">
              <w:rPr>
                <w:rFonts w:asciiTheme="minorHAnsi" w:hAnsiTheme="minorHAnsi" w:cstheme="minorHAnsi"/>
                <w:color w:val="000000"/>
                <w:sz w:val="20"/>
                <w:szCs w:val="20"/>
              </w:rPr>
              <w:t>Water, Policy</w:t>
            </w:r>
          </w:p>
        </w:tc>
        <w:tc>
          <w:tcPr>
            <w:tcW w:w="3330" w:type="dxa"/>
          </w:tcPr>
          <w:p w14:paraId="3F56DCD2"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Co-Director, Law of the Sea Institute</w:t>
            </w:r>
            <w:r w:rsidRPr="007B406D">
              <w:rPr>
                <w:rFonts w:asciiTheme="minorHAnsi" w:hAnsiTheme="minorHAnsi" w:cstheme="minorHAnsi"/>
                <w:sz w:val="20"/>
                <w:szCs w:val="20"/>
              </w:rPr>
              <w:br/>
              <w:t>Co-Faculty Director, Berkeley Institute for Parks, People, and Biodiversity</w:t>
            </w:r>
          </w:p>
          <w:p w14:paraId="02622ED9"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0BABE40C" w14:textId="77777777" w:rsidR="00580DC9" w:rsidRPr="007B406D" w:rsidRDefault="00580DC9" w:rsidP="00125641">
            <w:pPr>
              <w:rPr>
                <w:rFonts w:asciiTheme="minorHAnsi" w:hAnsiTheme="minorHAnsi" w:cstheme="minorHAnsi"/>
                <w:sz w:val="20"/>
                <w:szCs w:val="20"/>
              </w:rPr>
            </w:pPr>
          </w:p>
        </w:tc>
        <w:tc>
          <w:tcPr>
            <w:tcW w:w="3240" w:type="dxa"/>
          </w:tcPr>
          <w:p w14:paraId="5C585017" w14:textId="77777777" w:rsidR="00580DC9" w:rsidRPr="007B406D" w:rsidRDefault="00580DC9" w:rsidP="00125641">
            <w:pPr>
              <w:rPr>
                <w:rFonts w:asciiTheme="minorHAnsi" w:hAnsiTheme="minorHAnsi" w:cstheme="minorHAnsi"/>
                <w:sz w:val="20"/>
                <w:szCs w:val="20"/>
              </w:rPr>
            </w:pPr>
          </w:p>
          <w:p w14:paraId="430567E0" w14:textId="77777777" w:rsidR="00580DC9" w:rsidRPr="007B406D" w:rsidRDefault="00580DC9" w:rsidP="00125641">
            <w:pPr>
              <w:rPr>
                <w:rFonts w:asciiTheme="minorHAnsi" w:hAnsiTheme="minorHAnsi" w:cstheme="minorHAnsi"/>
                <w:sz w:val="20"/>
                <w:szCs w:val="20"/>
              </w:rPr>
            </w:pPr>
          </w:p>
        </w:tc>
      </w:tr>
      <w:tr w:rsidR="00580DC9" w:rsidRPr="00170A6D" w14:paraId="1AE12555" w14:textId="77777777" w:rsidTr="00125641">
        <w:trPr>
          <w:trHeight w:val="320"/>
        </w:trPr>
        <w:tc>
          <w:tcPr>
            <w:tcW w:w="1080" w:type="dxa"/>
            <w:noWrap/>
          </w:tcPr>
          <w:p w14:paraId="52877FE3"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lastRenderedPageBreak/>
              <w:t>Ethan</w:t>
            </w:r>
          </w:p>
        </w:tc>
        <w:tc>
          <w:tcPr>
            <w:tcW w:w="1800" w:type="dxa"/>
            <w:noWrap/>
          </w:tcPr>
          <w:p w14:paraId="3342067A" w14:textId="77777777" w:rsidR="00580DC9" w:rsidRPr="007B406D" w:rsidRDefault="00580DC9" w:rsidP="00125641">
            <w:pPr>
              <w:rPr>
                <w:rFonts w:asciiTheme="minorHAnsi" w:hAnsiTheme="minorHAnsi" w:cstheme="minorHAnsi"/>
                <w:sz w:val="20"/>
                <w:szCs w:val="20"/>
              </w:rPr>
            </w:pPr>
            <w:hyperlink r:id="rId774">
              <w:r w:rsidRPr="007B406D">
                <w:rPr>
                  <w:rFonts w:asciiTheme="minorHAnsi" w:hAnsiTheme="minorHAnsi" w:cstheme="minorHAnsi"/>
                  <w:color w:val="0563C1"/>
                  <w:sz w:val="20"/>
                  <w:szCs w:val="20"/>
                  <w:u w:val="single"/>
                </w:rPr>
                <w:t>Elkind</w:t>
              </w:r>
            </w:hyperlink>
          </w:p>
        </w:tc>
        <w:tc>
          <w:tcPr>
            <w:tcW w:w="1530" w:type="dxa"/>
          </w:tcPr>
          <w:p w14:paraId="06FF3617" w14:textId="77777777" w:rsidR="00580DC9" w:rsidRPr="007B406D" w:rsidRDefault="00580DC9" w:rsidP="00125641">
            <w:pPr>
              <w:rPr>
                <w:rFonts w:asciiTheme="minorHAnsi" w:hAnsiTheme="minorHAnsi" w:cstheme="minorHAnsi"/>
                <w:color w:val="0563C1"/>
                <w:sz w:val="20"/>
                <w:szCs w:val="20"/>
                <w:u w:val="single"/>
              </w:rPr>
            </w:pPr>
            <w:hyperlink r:id="rId775">
              <w:r w:rsidRPr="007B406D">
                <w:rPr>
                  <w:rFonts w:asciiTheme="minorHAnsi" w:hAnsiTheme="minorHAnsi" w:cstheme="minorHAnsi"/>
                  <w:color w:val="0563C1"/>
                  <w:sz w:val="20"/>
                  <w:szCs w:val="20"/>
                  <w:u w:val="single"/>
                </w:rPr>
                <w:t>Center for Law, Energy and Environment</w:t>
              </w:r>
            </w:hyperlink>
          </w:p>
          <w:p w14:paraId="07CAB393" w14:textId="77777777" w:rsidR="00580DC9" w:rsidRDefault="00580DC9" w:rsidP="00125641"/>
        </w:tc>
        <w:tc>
          <w:tcPr>
            <w:tcW w:w="1800" w:type="dxa"/>
          </w:tcPr>
          <w:p w14:paraId="0657D01E"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71D7CDD6" w14:textId="77777777" w:rsidR="00580DC9" w:rsidRPr="007B406D" w:rsidRDefault="00580DC9" w:rsidP="00125641">
            <w:pPr>
              <w:shd w:val="clear" w:color="auto" w:fill="FFFFFF"/>
              <w:spacing w:line="288" w:lineRule="auto"/>
              <w:rPr>
                <w:rFonts w:asciiTheme="minorHAnsi" w:hAnsiTheme="minorHAnsi" w:cstheme="minorHAnsi"/>
                <w:color w:val="000000"/>
                <w:sz w:val="20"/>
                <w:szCs w:val="20"/>
              </w:rPr>
            </w:pPr>
            <w:r w:rsidRPr="007B406D">
              <w:rPr>
                <w:rFonts w:asciiTheme="minorHAnsi" w:hAnsiTheme="minorHAnsi" w:cstheme="minorHAnsi"/>
                <w:color w:val="000000"/>
                <w:sz w:val="20"/>
                <w:szCs w:val="20"/>
              </w:rPr>
              <w:t>Transportation, energy, policy, carbon removal and storage</w:t>
            </w:r>
          </w:p>
        </w:tc>
        <w:tc>
          <w:tcPr>
            <w:tcW w:w="3330" w:type="dxa"/>
          </w:tcPr>
          <w:p w14:paraId="7F007AC2"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 xml:space="preserve">Director, </w:t>
            </w:r>
            <w:hyperlink r:id="rId776">
              <w:r w:rsidRPr="007B406D">
                <w:rPr>
                  <w:rFonts w:asciiTheme="minorHAnsi" w:hAnsiTheme="minorHAnsi" w:cstheme="minorHAnsi"/>
                  <w:color w:val="0563C1"/>
                  <w:sz w:val="20"/>
                  <w:szCs w:val="20"/>
                  <w:u w:val="single"/>
                </w:rPr>
                <w:t>CLEE Climate Program</w:t>
              </w:r>
            </w:hyperlink>
            <w:r w:rsidRPr="007B406D">
              <w:rPr>
                <w:rFonts w:asciiTheme="minorHAnsi" w:hAnsiTheme="minorHAnsi" w:cstheme="minorHAnsi"/>
                <w:color w:val="000000"/>
                <w:sz w:val="20"/>
                <w:szCs w:val="20"/>
              </w:rPr>
              <w:t xml:space="preserve"> </w:t>
            </w:r>
          </w:p>
          <w:p w14:paraId="50725398" w14:textId="77777777" w:rsidR="00580DC9" w:rsidRPr="007B406D" w:rsidRDefault="00580DC9" w:rsidP="00125641">
            <w:pPr>
              <w:rPr>
                <w:rFonts w:asciiTheme="minorHAnsi" w:hAnsiTheme="minorHAnsi" w:cstheme="minorHAnsi"/>
                <w:color w:val="000000"/>
                <w:sz w:val="20"/>
                <w:szCs w:val="20"/>
              </w:rPr>
            </w:pPr>
          </w:p>
          <w:p w14:paraId="4CFDD672" w14:textId="77777777" w:rsidR="00580DC9" w:rsidRPr="007B406D" w:rsidRDefault="00580DC9" w:rsidP="00125641">
            <w:pPr>
              <w:rPr>
                <w:rFonts w:asciiTheme="minorHAnsi" w:hAnsiTheme="minorHAnsi" w:cstheme="minorHAnsi"/>
                <w:color w:val="0563C1"/>
                <w:sz w:val="20"/>
                <w:szCs w:val="20"/>
                <w:u w:val="single"/>
              </w:rPr>
            </w:pPr>
            <w:hyperlink r:id="rId777">
              <w:r w:rsidRPr="007B406D">
                <w:rPr>
                  <w:rFonts w:asciiTheme="minorHAnsi" w:hAnsiTheme="minorHAnsi" w:cstheme="minorHAnsi"/>
                  <w:color w:val="0563C1"/>
                  <w:sz w:val="20"/>
                  <w:szCs w:val="20"/>
                  <w:u w:val="single"/>
                </w:rPr>
                <w:t>Climate Change and Business Research Initiative</w:t>
              </w:r>
            </w:hyperlink>
            <w:r w:rsidRPr="007B406D">
              <w:rPr>
                <w:rFonts w:asciiTheme="minorHAnsi" w:hAnsiTheme="minorHAnsi" w:cstheme="minorHAnsi"/>
                <w:color w:val="0563C1"/>
                <w:sz w:val="20"/>
                <w:szCs w:val="20"/>
                <w:u w:val="single"/>
              </w:rPr>
              <w:t>, Lead Author</w:t>
            </w:r>
          </w:p>
          <w:p w14:paraId="4118A04A" w14:textId="77777777" w:rsidR="00580DC9" w:rsidRPr="007B406D" w:rsidRDefault="00580DC9" w:rsidP="00125641">
            <w:pPr>
              <w:rPr>
                <w:rFonts w:asciiTheme="minorHAnsi" w:hAnsiTheme="minorHAnsi" w:cstheme="minorHAnsi"/>
                <w:color w:val="0563C1"/>
                <w:sz w:val="20"/>
                <w:szCs w:val="20"/>
                <w:u w:val="single"/>
              </w:rPr>
            </w:pPr>
          </w:p>
          <w:p w14:paraId="68CA1EA8" w14:textId="77777777" w:rsidR="00580DC9" w:rsidRPr="007B406D" w:rsidRDefault="00580DC9" w:rsidP="00125641">
            <w:pPr>
              <w:rPr>
                <w:rFonts w:asciiTheme="minorHAnsi" w:hAnsiTheme="minorHAnsi" w:cstheme="minorHAnsi"/>
                <w:color w:val="0563C1"/>
                <w:sz w:val="20"/>
                <w:szCs w:val="20"/>
                <w:u w:val="single"/>
              </w:rPr>
            </w:pPr>
            <w:r w:rsidRPr="007B406D">
              <w:rPr>
                <w:rFonts w:asciiTheme="minorHAnsi" w:hAnsiTheme="minorHAnsi" w:cstheme="minorHAnsi"/>
                <w:sz w:val="20"/>
                <w:szCs w:val="20"/>
              </w:rPr>
              <w:t xml:space="preserve">The </w:t>
            </w:r>
            <w:hyperlink r:id="rId778">
              <w:r w:rsidRPr="007B406D">
                <w:rPr>
                  <w:rFonts w:asciiTheme="minorHAnsi" w:hAnsiTheme="minorHAnsi" w:cstheme="minorHAnsi"/>
                  <w:color w:val="0563C1"/>
                  <w:sz w:val="20"/>
                  <w:szCs w:val="20"/>
                  <w:u w:val="single"/>
                </w:rPr>
                <w:t>Clim</w:t>
              </w:r>
              <w:r w:rsidRPr="007B406D">
                <w:rPr>
                  <w:rFonts w:asciiTheme="minorHAnsi" w:hAnsiTheme="minorHAnsi" w:cstheme="minorHAnsi"/>
                  <w:color w:val="0563C1"/>
                  <w:sz w:val="20"/>
                  <w:szCs w:val="20"/>
                  <w:u w:val="single"/>
                </w:rPr>
                <w:t>a</w:t>
              </w:r>
              <w:r w:rsidRPr="007B406D">
                <w:rPr>
                  <w:rFonts w:asciiTheme="minorHAnsi" w:hAnsiTheme="minorHAnsi" w:cstheme="minorHAnsi"/>
                  <w:color w:val="0563C1"/>
                  <w:sz w:val="20"/>
                  <w:szCs w:val="20"/>
                  <w:u w:val="single"/>
                </w:rPr>
                <w:t>te Change &amp; Business Research Initiative</w:t>
              </w:r>
            </w:hyperlink>
            <w:r w:rsidRPr="007B406D">
              <w:rPr>
                <w:rFonts w:asciiTheme="minorHAnsi" w:hAnsiTheme="minorHAnsi" w:cstheme="minorHAnsi"/>
                <w:sz w:val="20"/>
                <w:szCs w:val="20"/>
              </w:rPr>
              <w:t xml:space="preserve"> engages business, nonprofit and government leaders in a collaborative project to achieve economic and environmental benefits from California’s climate policies and program. The series includes over 20 reports spanning seven sectors of the economy, all of which are available at </w:t>
            </w:r>
            <w:hyperlink r:id="rId779">
              <w:r w:rsidRPr="007B406D">
                <w:rPr>
                  <w:rFonts w:asciiTheme="minorHAnsi" w:hAnsiTheme="minorHAnsi" w:cstheme="minorHAnsi"/>
                  <w:color w:val="0563C1"/>
                  <w:sz w:val="20"/>
                  <w:szCs w:val="20"/>
                  <w:u w:val="single"/>
                </w:rPr>
                <w:t>climatepolicysolutions.org</w:t>
              </w:r>
            </w:hyperlink>
            <w:r w:rsidRPr="007B406D">
              <w:rPr>
                <w:rFonts w:asciiTheme="minorHAnsi" w:hAnsiTheme="minorHAnsi" w:cstheme="minorHAnsi"/>
                <w:sz w:val="20"/>
                <w:szCs w:val="20"/>
              </w:rPr>
              <w:t>.</w:t>
            </w:r>
          </w:p>
          <w:p w14:paraId="2D0702D3" w14:textId="77777777" w:rsidR="00580DC9" w:rsidRPr="007B406D" w:rsidRDefault="00580DC9" w:rsidP="00125641">
            <w:pPr>
              <w:ind w:left="720"/>
              <w:rPr>
                <w:rFonts w:asciiTheme="minorHAnsi" w:hAnsiTheme="minorHAnsi" w:cstheme="minorHAnsi"/>
                <w:color w:val="000000"/>
                <w:sz w:val="20"/>
                <w:szCs w:val="20"/>
              </w:rPr>
            </w:pPr>
          </w:p>
          <w:p w14:paraId="010432CC" w14:textId="77777777" w:rsidR="00580DC9" w:rsidRPr="007B406D" w:rsidRDefault="00580DC9" w:rsidP="00125641">
            <w:pPr>
              <w:rPr>
                <w:rFonts w:asciiTheme="minorHAnsi" w:hAnsiTheme="minorHAnsi" w:cstheme="minorHAnsi"/>
                <w:color w:val="000000"/>
                <w:sz w:val="20"/>
                <w:szCs w:val="20"/>
              </w:rPr>
            </w:pPr>
          </w:p>
        </w:tc>
        <w:tc>
          <w:tcPr>
            <w:tcW w:w="3330" w:type="dxa"/>
          </w:tcPr>
          <w:p w14:paraId="191D5CEE" w14:textId="77777777" w:rsidR="00580DC9" w:rsidRPr="007B406D" w:rsidRDefault="00580DC9" w:rsidP="00125641">
            <w:pPr>
              <w:rPr>
                <w:rFonts w:asciiTheme="minorHAnsi" w:hAnsiTheme="minorHAnsi" w:cstheme="minorHAnsi"/>
                <w:color w:val="000000"/>
                <w:sz w:val="20"/>
                <w:szCs w:val="20"/>
              </w:rPr>
            </w:pPr>
            <w:hyperlink r:id="rId780">
              <w:r w:rsidRPr="007B406D">
                <w:rPr>
                  <w:rFonts w:asciiTheme="minorHAnsi" w:hAnsiTheme="minorHAnsi" w:cstheme="minorHAnsi"/>
                  <w:color w:val="000000"/>
                  <w:sz w:val="20"/>
                  <w:szCs w:val="20"/>
                  <w:u w:val="single"/>
                </w:rPr>
                <w:t>Investing in Nature as a Climate Solution</w:t>
              </w:r>
            </w:hyperlink>
            <w:r w:rsidRPr="007B406D">
              <w:rPr>
                <w:rFonts w:asciiTheme="minorHAnsi" w:hAnsiTheme="minorHAnsi" w:cstheme="minorHAnsi"/>
                <w:color w:val="000000"/>
                <w:sz w:val="20"/>
                <w:szCs w:val="20"/>
              </w:rPr>
              <w:t> (June 2021)</w:t>
            </w:r>
          </w:p>
          <w:p w14:paraId="1682DF5F" w14:textId="77777777" w:rsidR="00580DC9" w:rsidRPr="007B406D" w:rsidRDefault="00580DC9" w:rsidP="00125641">
            <w:pPr>
              <w:rPr>
                <w:rFonts w:asciiTheme="minorHAnsi" w:hAnsiTheme="minorHAnsi" w:cstheme="minorHAnsi"/>
                <w:color w:val="000000"/>
                <w:sz w:val="20"/>
                <w:szCs w:val="20"/>
              </w:rPr>
            </w:pPr>
          </w:p>
          <w:p w14:paraId="35BFF460" w14:textId="77777777" w:rsidR="00580DC9" w:rsidRPr="007B406D" w:rsidRDefault="00580DC9" w:rsidP="00125641">
            <w:pPr>
              <w:rPr>
                <w:rFonts w:asciiTheme="minorHAnsi" w:hAnsiTheme="minorHAnsi" w:cstheme="minorHAnsi"/>
                <w:b/>
                <w:color w:val="000000"/>
                <w:sz w:val="20"/>
                <w:szCs w:val="20"/>
              </w:rPr>
            </w:pPr>
            <w:hyperlink r:id="rId781">
              <w:r w:rsidRPr="007B406D">
                <w:rPr>
                  <w:rFonts w:asciiTheme="minorHAnsi" w:hAnsiTheme="minorHAnsi" w:cstheme="minorHAnsi"/>
                  <w:b/>
                  <w:color w:val="000000"/>
                  <w:sz w:val="20"/>
                  <w:szCs w:val="20"/>
                </w:rPr>
                <w:t>Priorities for Sonoma County’s Wildfire Settlement Vegetation Management Funds</w:t>
              </w:r>
            </w:hyperlink>
            <w:r w:rsidRPr="007B406D">
              <w:rPr>
                <w:rFonts w:asciiTheme="minorHAnsi" w:hAnsiTheme="minorHAnsi" w:cstheme="minorHAnsi"/>
                <w:b/>
                <w:color w:val="000000"/>
                <w:sz w:val="20"/>
                <w:szCs w:val="20"/>
              </w:rPr>
              <w:t> (March 2021)</w:t>
            </w:r>
          </w:p>
          <w:p w14:paraId="200ED331" w14:textId="77777777" w:rsidR="00580DC9" w:rsidRPr="007B406D" w:rsidRDefault="00580DC9" w:rsidP="00125641">
            <w:pPr>
              <w:rPr>
                <w:rFonts w:asciiTheme="minorHAnsi" w:hAnsiTheme="minorHAnsi" w:cstheme="minorHAnsi"/>
                <w:b/>
                <w:color w:val="000000"/>
                <w:sz w:val="20"/>
                <w:szCs w:val="20"/>
              </w:rPr>
            </w:pPr>
          </w:p>
          <w:p w14:paraId="73C8C588" w14:textId="77777777" w:rsidR="00580DC9" w:rsidRPr="007B406D" w:rsidRDefault="00580DC9" w:rsidP="00125641">
            <w:pPr>
              <w:rPr>
                <w:rFonts w:asciiTheme="minorHAnsi" w:hAnsiTheme="minorHAnsi" w:cstheme="minorHAnsi"/>
                <w:b/>
                <w:color w:val="000000"/>
                <w:sz w:val="20"/>
                <w:szCs w:val="20"/>
              </w:rPr>
            </w:pPr>
            <w:hyperlink r:id="rId782">
              <w:r w:rsidRPr="007B406D">
                <w:rPr>
                  <w:rFonts w:asciiTheme="minorHAnsi" w:hAnsiTheme="minorHAnsi" w:cstheme="minorHAnsi"/>
                  <w:b/>
                  <w:color w:val="000000"/>
                  <w:sz w:val="20"/>
                  <w:szCs w:val="20"/>
                </w:rPr>
                <w:t xml:space="preserve">Data Access for a Decarbonized Grid </w:t>
              </w:r>
            </w:hyperlink>
            <w:r w:rsidRPr="007B406D">
              <w:rPr>
                <w:rFonts w:asciiTheme="minorHAnsi" w:hAnsiTheme="minorHAnsi" w:cstheme="minorHAnsi"/>
                <w:b/>
                <w:color w:val="000000"/>
                <w:sz w:val="20"/>
                <w:szCs w:val="20"/>
              </w:rPr>
              <w:t>(February 2021)</w:t>
            </w:r>
          </w:p>
          <w:p w14:paraId="784EDE3A" w14:textId="77777777" w:rsidR="00580DC9" w:rsidRPr="007B406D" w:rsidRDefault="00580DC9" w:rsidP="00125641">
            <w:pPr>
              <w:rPr>
                <w:rFonts w:asciiTheme="minorHAnsi" w:hAnsiTheme="minorHAnsi" w:cstheme="minorHAnsi"/>
                <w:b/>
                <w:color w:val="000000"/>
                <w:sz w:val="20"/>
                <w:szCs w:val="20"/>
              </w:rPr>
            </w:pPr>
          </w:p>
          <w:p w14:paraId="04B03F99" w14:textId="77777777" w:rsidR="00580DC9" w:rsidRPr="007B406D" w:rsidRDefault="00580DC9" w:rsidP="00125641">
            <w:pPr>
              <w:rPr>
                <w:rFonts w:asciiTheme="minorHAnsi" w:hAnsiTheme="minorHAnsi" w:cstheme="minorHAnsi"/>
                <w:color w:val="000000"/>
                <w:sz w:val="20"/>
                <w:szCs w:val="20"/>
              </w:rPr>
            </w:pPr>
            <w:hyperlink r:id="rId783">
              <w:r w:rsidRPr="007B406D">
                <w:rPr>
                  <w:rFonts w:asciiTheme="minorHAnsi" w:hAnsiTheme="minorHAnsi" w:cstheme="minorHAnsi"/>
                  <w:b/>
                  <w:color w:val="000000"/>
                  <w:sz w:val="20"/>
                  <w:szCs w:val="20"/>
                </w:rPr>
                <w:t xml:space="preserve">Setting Priorities for Building Decarbonization </w:t>
              </w:r>
            </w:hyperlink>
            <w:r w:rsidRPr="007B406D">
              <w:rPr>
                <w:rFonts w:asciiTheme="minorHAnsi" w:hAnsiTheme="minorHAnsi" w:cstheme="minorHAnsi"/>
                <w:color w:val="000000"/>
                <w:sz w:val="20"/>
                <w:szCs w:val="20"/>
              </w:rPr>
              <w:t>(January 2021)</w:t>
            </w:r>
          </w:p>
          <w:p w14:paraId="7884930A" w14:textId="77777777" w:rsidR="00580DC9" w:rsidRPr="007B406D" w:rsidRDefault="00580DC9" w:rsidP="00125641">
            <w:pPr>
              <w:rPr>
                <w:rFonts w:asciiTheme="minorHAnsi" w:hAnsiTheme="minorHAnsi" w:cstheme="minorHAnsi"/>
                <w:color w:val="000000"/>
                <w:sz w:val="20"/>
                <w:szCs w:val="20"/>
              </w:rPr>
            </w:pPr>
          </w:p>
          <w:p w14:paraId="1109EB42" w14:textId="77777777" w:rsidR="00580DC9" w:rsidRPr="007B406D" w:rsidRDefault="00580DC9" w:rsidP="00125641">
            <w:pPr>
              <w:rPr>
                <w:rFonts w:asciiTheme="minorHAnsi" w:hAnsiTheme="minorHAnsi" w:cstheme="minorHAnsi"/>
                <w:color w:val="000000"/>
                <w:sz w:val="20"/>
                <w:szCs w:val="20"/>
              </w:rPr>
            </w:pPr>
            <w:hyperlink r:id="rId784">
              <w:r w:rsidRPr="007B406D">
                <w:rPr>
                  <w:rFonts w:asciiTheme="minorHAnsi" w:hAnsiTheme="minorHAnsi" w:cstheme="minorHAnsi"/>
                  <w:color w:val="000000"/>
                  <w:sz w:val="20"/>
                  <w:szCs w:val="20"/>
                  <w:u w:val="single"/>
                </w:rPr>
                <w:t xml:space="preserve">Capturing Opportunity: Law and Policy Solutions to Accelerate Engineered Carbon Removal in California </w:t>
              </w:r>
            </w:hyperlink>
            <w:r w:rsidRPr="007B406D">
              <w:rPr>
                <w:rFonts w:asciiTheme="minorHAnsi" w:hAnsiTheme="minorHAnsi" w:cstheme="minorHAnsi"/>
                <w:color w:val="000000"/>
                <w:sz w:val="20"/>
                <w:szCs w:val="20"/>
              </w:rPr>
              <w:t>(December 2020)</w:t>
            </w:r>
          </w:p>
          <w:p w14:paraId="449309EF" w14:textId="77777777" w:rsidR="00580DC9" w:rsidRPr="007B406D" w:rsidRDefault="00580DC9" w:rsidP="00125641">
            <w:pPr>
              <w:rPr>
                <w:rFonts w:asciiTheme="minorHAnsi" w:hAnsiTheme="minorHAnsi" w:cstheme="minorHAnsi"/>
                <w:color w:val="000000"/>
                <w:sz w:val="20"/>
                <w:szCs w:val="20"/>
              </w:rPr>
            </w:pPr>
          </w:p>
          <w:p w14:paraId="57F0F030" w14:textId="77777777" w:rsidR="00580DC9" w:rsidRPr="007B406D" w:rsidRDefault="00580DC9" w:rsidP="00125641">
            <w:pPr>
              <w:rPr>
                <w:rFonts w:asciiTheme="minorHAnsi" w:hAnsiTheme="minorHAnsi" w:cstheme="minorHAnsi"/>
                <w:color w:val="000000"/>
                <w:sz w:val="20"/>
                <w:szCs w:val="20"/>
              </w:rPr>
            </w:pPr>
            <w:hyperlink r:id="rId785">
              <w:r w:rsidRPr="007B406D">
                <w:rPr>
                  <w:rFonts w:asciiTheme="minorHAnsi" w:hAnsiTheme="minorHAnsi" w:cstheme="minorHAnsi"/>
                  <w:b/>
                  <w:color w:val="000000"/>
                  <w:sz w:val="20"/>
                  <w:szCs w:val="20"/>
                </w:rPr>
                <w:t>Insuring Extreme Heat Risks</w:t>
              </w:r>
            </w:hyperlink>
            <w:r w:rsidRPr="007B406D">
              <w:rPr>
                <w:rFonts w:asciiTheme="minorHAnsi" w:hAnsiTheme="minorHAnsi" w:cstheme="minorHAnsi"/>
                <w:color w:val="000000"/>
                <w:sz w:val="20"/>
                <w:szCs w:val="20"/>
              </w:rPr>
              <w:t xml:space="preserve"> (December 2020)</w:t>
            </w:r>
          </w:p>
          <w:p w14:paraId="513B3D86" w14:textId="77777777" w:rsidR="00580DC9" w:rsidRPr="007B406D" w:rsidRDefault="00580DC9" w:rsidP="00125641">
            <w:pPr>
              <w:rPr>
                <w:rFonts w:asciiTheme="minorHAnsi" w:hAnsiTheme="minorHAnsi" w:cstheme="minorHAnsi"/>
                <w:color w:val="000000"/>
                <w:sz w:val="20"/>
                <w:szCs w:val="20"/>
              </w:rPr>
            </w:pPr>
          </w:p>
          <w:p w14:paraId="68B42095" w14:textId="77777777" w:rsidR="00580DC9" w:rsidRPr="007B406D" w:rsidRDefault="00580DC9" w:rsidP="00125641">
            <w:pPr>
              <w:rPr>
                <w:rFonts w:asciiTheme="minorHAnsi" w:hAnsiTheme="minorHAnsi" w:cstheme="minorHAnsi"/>
                <w:color w:val="000000"/>
                <w:sz w:val="20"/>
                <w:szCs w:val="20"/>
              </w:rPr>
            </w:pPr>
            <w:hyperlink r:id="rId786">
              <w:r w:rsidRPr="007B406D">
                <w:rPr>
                  <w:rFonts w:asciiTheme="minorHAnsi" w:hAnsiTheme="minorHAnsi" w:cstheme="minorHAnsi"/>
                  <w:color w:val="000000"/>
                  <w:sz w:val="20"/>
                  <w:szCs w:val="20"/>
                  <w:u w:val="single"/>
                </w:rPr>
                <w:t>The California Roadmap</w:t>
              </w:r>
            </w:hyperlink>
            <w:r w:rsidRPr="007B406D">
              <w:rPr>
                <w:rFonts w:asciiTheme="minorHAnsi" w:hAnsiTheme="minorHAnsi" w:cstheme="minorHAnsi"/>
                <w:color w:val="000000"/>
                <w:sz w:val="20"/>
                <w:szCs w:val="20"/>
              </w:rPr>
              <w:t xml:space="preserve"> (September 2020)</w:t>
            </w:r>
          </w:p>
          <w:p w14:paraId="6152EB57" w14:textId="77777777" w:rsidR="00580DC9" w:rsidRPr="007B406D" w:rsidRDefault="00580DC9" w:rsidP="00125641">
            <w:pPr>
              <w:rPr>
                <w:rFonts w:asciiTheme="minorHAnsi" w:hAnsiTheme="minorHAnsi" w:cstheme="minorHAnsi"/>
                <w:color w:val="000000"/>
                <w:sz w:val="20"/>
                <w:szCs w:val="20"/>
              </w:rPr>
            </w:pPr>
          </w:p>
          <w:p w14:paraId="451B4212" w14:textId="77777777" w:rsidR="00580DC9" w:rsidRPr="007B406D" w:rsidRDefault="00580DC9" w:rsidP="00125641">
            <w:pPr>
              <w:rPr>
                <w:rFonts w:asciiTheme="minorHAnsi" w:hAnsiTheme="minorHAnsi" w:cstheme="minorHAnsi"/>
                <w:color w:val="000000"/>
                <w:sz w:val="20"/>
                <w:szCs w:val="20"/>
              </w:rPr>
            </w:pPr>
            <w:hyperlink r:id="rId787">
              <w:r w:rsidRPr="007B406D">
                <w:rPr>
                  <w:rFonts w:asciiTheme="minorHAnsi" w:hAnsiTheme="minorHAnsi" w:cstheme="minorHAnsi"/>
                  <w:b/>
                  <w:color w:val="000000"/>
                  <w:sz w:val="20"/>
                  <w:szCs w:val="20"/>
                </w:rPr>
                <w:t>Sustainable Drive, Sustainable Supply: Priorities to Improve the Electric Vehicle Battery Supply Chain</w:t>
              </w:r>
            </w:hyperlink>
            <w:r w:rsidRPr="007B406D">
              <w:rPr>
                <w:rFonts w:asciiTheme="minorHAnsi" w:hAnsiTheme="minorHAnsi" w:cstheme="minorHAnsi"/>
                <w:b/>
                <w:color w:val="000000"/>
                <w:sz w:val="20"/>
                <w:szCs w:val="20"/>
              </w:rPr>
              <w:t xml:space="preserve"> (July 2020</w:t>
            </w:r>
            <w:r w:rsidRPr="007B406D">
              <w:rPr>
                <w:rFonts w:asciiTheme="minorHAnsi" w:hAnsiTheme="minorHAnsi" w:cstheme="minorHAnsi"/>
                <w:color w:val="000000"/>
                <w:sz w:val="20"/>
                <w:szCs w:val="20"/>
              </w:rPr>
              <w:t>)</w:t>
            </w:r>
          </w:p>
          <w:p w14:paraId="41C281BC" w14:textId="77777777" w:rsidR="00580DC9" w:rsidRPr="007B406D" w:rsidRDefault="00580DC9" w:rsidP="00125641">
            <w:pPr>
              <w:rPr>
                <w:rFonts w:asciiTheme="minorHAnsi" w:hAnsiTheme="minorHAnsi" w:cstheme="minorHAnsi"/>
                <w:color w:val="000000"/>
                <w:sz w:val="20"/>
                <w:szCs w:val="20"/>
              </w:rPr>
            </w:pPr>
          </w:p>
          <w:p w14:paraId="5DF7D0ED" w14:textId="77777777" w:rsidR="00580DC9" w:rsidRPr="007B406D" w:rsidRDefault="00580DC9" w:rsidP="00125641">
            <w:pPr>
              <w:rPr>
                <w:rFonts w:asciiTheme="minorHAnsi" w:hAnsiTheme="minorHAnsi" w:cstheme="minorHAnsi"/>
                <w:color w:val="000000"/>
                <w:sz w:val="20"/>
                <w:szCs w:val="20"/>
              </w:rPr>
            </w:pPr>
            <w:hyperlink r:id="rId788">
              <w:r w:rsidRPr="007B406D">
                <w:rPr>
                  <w:rFonts w:asciiTheme="minorHAnsi" w:hAnsiTheme="minorHAnsi" w:cstheme="minorHAnsi"/>
                  <w:color w:val="000000"/>
                  <w:sz w:val="20"/>
                  <w:szCs w:val="20"/>
                  <w:u w:val="single"/>
                </w:rPr>
                <w:t>Clean and Resilient: Policy Solutions for California’s Grid of the Future</w:t>
              </w:r>
            </w:hyperlink>
            <w:r w:rsidRPr="007B406D">
              <w:rPr>
                <w:rFonts w:asciiTheme="minorHAnsi" w:hAnsiTheme="minorHAnsi" w:cstheme="minorHAnsi"/>
                <w:b/>
                <w:color w:val="000000"/>
                <w:sz w:val="20"/>
                <w:szCs w:val="20"/>
              </w:rPr>
              <w:t> </w:t>
            </w:r>
            <w:r w:rsidRPr="007B406D">
              <w:rPr>
                <w:rFonts w:asciiTheme="minorHAnsi" w:hAnsiTheme="minorHAnsi" w:cstheme="minorHAnsi"/>
                <w:color w:val="000000"/>
                <w:sz w:val="20"/>
                <w:szCs w:val="20"/>
              </w:rPr>
              <w:t>(June 2020)</w:t>
            </w:r>
          </w:p>
          <w:p w14:paraId="071706D1" w14:textId="77777777" w:rsidR="00580DC9" w:rsidRPr="007B406D" w:rsidRDefault="00580DC9" w:rsidP="00125641">
            <w:pPr>
              <w:rPr>
                <w:rFonts w:asciiTheme="minorHAnsi" w:hAnsiTheme="minorHAnsi" w:cstheme="minorHAnsi"/>
                <w:color w:val="000000"/>
                <w:sz w:val="20"/>
                <w:szCs w:val="20"/>
              </w:rPr>
            </w:pPr>
          </w:p>
          <w:p w14:paraId="196D36ED" w14:textId="77777777" w:rsidR="00580DC9" w:rsidRPr="007B406D" w:rsidRDefault="00580DC9" w:rsidP="00125641">
            <w:pPr>
              <w:rPr>
                <w:rFonts w:asciiTheme="minorHAnsi" w:hAnsiTheme="minorHAnsi" w:cstheme="minorHAnsi"/>
                <w:color w:val="000000"/>
                <w:sz w:val="20"/>
                <w:szCs w:val="20"/>
              </w:rPr>
            </w:pPr>
            <w:hyperlink r:id="rId789">
              <w:r w:rsidRPr="007B406D">
                <w:rPr>
                  <w:rFonts w:asciiTheme="minorHAnsi" w:hAnsiTheme="minorHAnsi" w:cstheme="minorHAnsi"/>
                  <w:b/>
                  <w:color w:val="000000"/>
                  <w:sz w:val="20"/>
                  <w:szCs w:val="20"/>
                </w:rPr>
                <w:t xml:space="preserve">Legal Grounds: Law and Policy Options to Facilitate a Phase-out of </w:t>
              </w:r>
              <w:r w:rsidRPr="007B406D">
                <w:rPr>
                  <w:rFonts w:asciiTheme="minorHAnsi" w:hAnsiTheme="minorHAnsi" w:cstheme="minorHAnsi"/>
                  <w:b/>
                  <w:color w:val="000000"/>
                  <w:sz w:val="20"/>
                  <w:szCs w:val="20"/>
                </w:rPr>
                <w:lastRenderedPageBreak/>
                <w:t>Fossil Fuel Production in California</w:t>
              </w:r>
            </w:hyperlink>
            <w:r w:rsidRPr="007B406D">
              <w:rPr>
                <w:rFonts w:asciiTheme="minorHAnsi" w:hAnsiTheme="minorHAnsi" w:cstheme="minorHAnsi"/>
                <w:b/>
                <w:color w:val="000000"/>
                <w:sz w:val="20"/>
                <w:szCs w:val="20"/>
              </w:rPr>
              <w:t> </w:t>
            </w:r>
            <w:r w:rsidRPr="007B406D">
              <w:rPr>
                <w:rFonts w:asciiTheme="minorHAnsi" w:hAnsiTheme="minorHAnsi" w:cstheme="minorHAnsi"/>
                <w:color w:val="000000"/>
                <w:sz w:val="20"/>
                <w:szCs w:val="20"/>
              </w:rPr>
              <w:t>(April 2020)</w:t>
            </w:r>
          </w:p>
          <w:p w14:paraId="0DE0E204" w14:textId="77777777" w:rsidR="00580DC9" w:rsidRPr="007B406D" w:rsidRDefault="00580DC9" w:rsidP="00125641">
            <w:pPr>
              <w:rPr>
                <w:rFonts w:asciiTheme="minorHAnsi" w:hAnsiTheme="minorHAnsi" w:cstheme="minorHAnsi"/>
                <w:color w:val="000000"/>
                <w:sz w:val="20"/>
                <w:szCs w:val="20"/>
              </w:rPr>
            </w:pPr>
            <w:hyperlink r:id="rId790">
              <w:r w:rsidRPr="007B406D">
                <w:rPr>
                  <w:rFonts w:asciiTheme="minorHAnsi" w:hAnsiTheme="minorHAnsi" w:cstheme="minorHAnsi"/>
                  <w:b/>
                  <w:color w:val="000000"/>
                  <w:sz w:val="20"/>
                  <w:szCs w:val="20"/>
                </w:rPr>
                <w:t>Building a Sustainable Electric Vehicle Battery Supply Chain: Frequently Asked Questions </w:t>
              </w:r>
            </w:hyperlink>
            <w:r w:rsidRPr="007B406D">
              <w:rPr>
                <w:rFonts w:asciiTheme="minorHAnsi" w:hAnsiTheme="minorHAnsi" w:cstheme="minorHAnsi"/>
                <w:color w:val="000000"/>
                <w:sz w:val="20"/>
                <w:szCs w:val="20"/>
              </w:rPr>
              <w:t>(April 2020)</w:t>
            </w:r>
          </w:p>
          <w:p w14:paraId="074B649C" w14:textId="77777777" w:rsidR="00580DC9" w:rsidRPr="007B406D" w:rsidRDefault="00580DC9" w:rsidP="00125641">
            <w:pPr>
              <w:rPr>
                <w:rFonts w:asciiTheme="minorHAnsi" w:hAnsiTheme="minorHAnsi" w:cstheme="minorHAnsi"/>
                <w:color w:val="000000"/>
                <w:sz w:val="20"/>
                <w:szCs w:val="20"/>
              </w:rPr>
            </w:pPr>
          </w:p>
          <w:p w14:paraId="725F6E24" w14:textId="77777777" w:rsidR="00580DC9" w:rsidRPr="007B406D" w:rsidRDefault="00580DC9" w:rsidP="00125641">
            <w:pPr>
              <w:rPr>
                <w:rFonts w:asciiTheme="minorHAnsi" w:hAnsiTheme="minorHAnsi" w:cstheme="minorHAnsi"/>
                <w:color w:val="000000"/>
                <w:sz w:val="20"/>
                <w:szCs w:val="20"/>
              </w:rPr>
            </w:pPr>
            <w:hyperlink r:id="rId791">
              <w:r w:rsidRPr="007B406D">
                <w:rPr>
                  <w:rFonts w:asciiTheme="minorHAnsi" w:hAnsiTheme="minorHAnsi" w:cstheme="minorHAnsi"/>
                  <w:color w:val="000000"/>
                  <w:sz w:val="20"/>
                  <w:szCs w:val="20"/>
                  <w:u w:val="single"/>
                </w:rPr>
                <w:t>California Climate Risk: Insurance-Based Approaches to Mitigation and Resilience</w:t>
              </w:r>
            </w:hyperlink>
            <w:r w:rsidRPr="007B406D">
              <w:rPr>
                <w:rFonts w:asciiTheme="minorHAnsi" w:hAnsiTheme="minorHAnsi" w:cstheme="minorHAnsi"/>
                <w:b/>
                <w:color w:val="000000"/>
                <w:sz w:val="20"/>
                <w:szCs w:val="20"/>
              </w:rPr>
              <w:t> </w:t>
            </w:r>
            <w:r w:rsidRPr="007B406D">
              <w:rPr>
                <w:rFonts w:asciiTheme="minorHAnsi" w:hAnsiTheme="minorHAnsi" w:cstheme="minorHAnsi"/>
                <w:color w:val="000000"/>
                <w:sz w:val="20"/>
                <w:szCs w:val="20"/>
              </w:rPr>
              <w:t>(December 2019)</w:t>
            </w:r>
          </w:p>
          <w:p w14:paraId="52114121" w14:textId="77777777" w:rsidR="00580DC9" w:rsidRPr="007B406D" w:rsidRDefault="00580DC9" w:rsidP="00125641">
            <w:pPr>
              <w:rPr>
                <w:rFonts w:asciiTheme="minorHAnsi" w:hAnsiTheme="minorHAnsi" w:cstheme="minorHAnsi"/>
                <w:sz w:val="20"/>
                <w:szCs w:val="20"/>
              </w:rPr>
            </w:pPr>
          </w:p>
          <w:p w14:paraId="7AFC781C" w14:textId="77777777" w:rsidR="00580DC9" w:rsidRPr="007B406D" w:rsidRDefault="00580DC9" w:rsidP="00125641">
            <w:pPr>
              <w:rPr>
                <w:rFonts w:asciiTheme="minorHAnsi" w:hAnsiTheme="minorHAnsi" w:cstheme="minorHAnsi"/>
                <w:sz w:val="20"/>
                <w:szCs w:val="20"/>
              </w:rPr>
            </w:pPr>
            <w:hyperlink r:id="rId792">
              <w:r w:rsidRPr="007B406D">
                <w:rPr>
                  <w:rFonts w:asciiTheme="minorHAnsi" w:hAnsiTheme="minorHAnsi" w:cstheme="minorHAnsi"/>
                  <w:b/>
                  <w:color w:val="377595"/>
                  <w:sz w:val="20"/>
                  <w:szCs w:val="20"/>
                  <w:u w:val="single"/>
                </w:rPr>
                <w:t>Electric Vehicle Batteries: A Guidebook for Responsible Corporate Engagement Throughout the Supply Chain</w:t>
              </w:r>
            </w:hyperlink>
          </w:p>
          <w:p w14:paraId="4298C44E" w14:textId="77777777" w:rsidR="00580DC9" w:rsidRPr="007B406D" w:rsidRDefault="00580DC9" w:rsidP="00125641">
            <w:pPr>
              <w:rPr>
                <w:rFonts w:asciiTheme="minorHAnsi" w:hAnsiTheme="minorHAnsi" w:cstheme="minorHAnsi"/>
                <w:sz w:val="20"/>
                <w:szCs w:val="20"/>
              </w:rPr>
            </w:pPr>
          </w:p>
          <w:bookmarkStart w:id="0" w:name="_heading=h.b83538fc8k1f" w:colFirst="0" w:colLast="0"/>
          <w:bookmarkEnd w:id="0"/>
          <w:p w14:paraId="79AFC12B" w14:textId="77777777" w:rsidR="00580DC9" w:rsidRPr="007B406D" w:rsidRDefault="00580DC9" w:rsidP="00125641">
            <w:pPr>
              <w:pStyle w:val="Heading4"/>
              <w:shd w:val="clear" w:color="auto" w:fill="FFFFFF"/>
              <w:spacing w:after="60" w:line="264" w:lineRule="auto"/>
              <w:rPr>
                <w:rFonts w:asciiTheme="minorHAnsi" w:eastAsia="Calibri" w:hAnsiTheme="minorHAnsi" w:cstheme="minorHAnsi"/>
                <w:color w:val="377595"/>
                <w:sz w:val="20"/>
                <w:szCs w:val="20"/>
                <w:u w:val="single"/>
              </w:rPr>
            </w:pPr>
            <w:r w:rsidRPr="007B406D">
              <w:rPr>
                <w:rFonts w:asciiTheme="minorHAnsi" w:hAnsiTheme="minorHAnsi" w:cstheme="minorHAnsi"/>
                <w:sz w:val="20"/>
                <w:szCs w:val="20"/>
              </w:rPr>
              <w:fldChar w:fldCharType="begin"/>
            </w:r>
            <w:r w:rsidRPr="007B406D">
              <w:rPr>
                <w:rFonts w:asciiTheme="minorHAnsi" w:hAnsiTheme="minorHAnsi" w:cstheme="minorHAnsi"/>
                <w:sz w:val="20"/>
                <w:szCs w:val="20"/>
              </w:rPr>
              <w:instrText>HYPERLINK "https://www.law.berkeley.edu/research/clee/research/climate/transportation/policy-options-for-sustainable-aviation-in-california/" \h</w:instrText>
            </w:r>
            <w:r w:rsidRPr="007B406D">
              <w:rPr>
                <w:rFonts w:asciiTheme="minorHAnsi" w:hAnsiTheme="minorHAnsi" w:cstheme="minorHAnsi"/>
                <w:sz w:val="20"/>
                <w:szCs w:val="20"/>
              </w:rPr>
            </w:r>
            <w:r w:rsidRPr="007B406D">
              <w:rPr>
                <w:rFonts w:asciiTheme="minorHAnsi" w:hAnsiTheme="minorHAnsi" w:cstheme="minorHAnsi"/>
                <w:sz w:val="20"/>
                <w:szCs w:val="20"/>
              </w:rPr>
              <w:fldChar w:fldCharType="separate"/>
            </w:r>
            <w:r w:rsidRPr="007B406D">
              <w:rPr>
                <w:rFonts w:asciiTheme="minorHAnsi" w:eastAsia="Calibri" w:hAnsiTheme="minorHAnsi" w:cstheme="minorHAnsi"/>
                <w:color w:val="377595"/>
                <w:sz w:val="20"/>
                <w:szCs w:val="20"/>
                <w:u w:val="single"/>
              </w:rPr>
              <w:t>Clean Takeoff: Policy Solutions to Promote Sustainable Aviation in California</w:t>
            </w:r>
            <w:r w:rsidRPr="007B406D">
              <w:rPr>
                <w:rFonts w:asciiTheme="minorHAnsi" w:eastAsia="Calibri" w:hAnsiTheme="minorHAnsi" w:cstheme="minorHAnsi"/>
                <w:color w:val="377595"/>
                <w:sz w:val="20"/>
                <w:szCs w:val="20"/>
                <w:u w:val="single"/>
              </w:rPr>
              <w:fldChar w:fldCharType="end"/>
            </w:r>
          </w:p>
          <w:p w14:paraId="669290D8" w14:textId="77777777" w:rsidR="00580DC9" w:rsidRPr="007B406D" w:rsidRDefault="00580DC9" w:rsidP="00125641">
            <w:pPr>
              <w:rPr>
                <w:rFonts w:asciiTheme="minorHAnsi" w:hAnsiTheme="minorHAnsi" w:cstheme="minorHAnsi"/>
                <w:sz w:val="20"/>
                <w:szCs w:val="20"/>
              </w:rPr>
            </w:pPr>
          </w:p>
          <w:p w14:paraId="1FCBA2FC" w14:textId="77777777" w:rsidR="00580DC9" w:rsidRDefault="00580DC9" w:rsidP="00125641"/>
        </w:tc>
        <w:tc>
          <w:tcPr>
            <w:tcW w:w="3240" w:type="dxa"/>
          </w:tcPr>
          <w:p w14:paraId="62386254" w14:textId="77777777" w:rsidR="00580DC9" w:rsidRPr="007B406D" w:rsidRDefault="00580DC9" w:rsidP="00125641">
            <w:pPr>
              <w:ind w:left="720"/>
              <w:rPr>
                <w:rFonts w:asciiTheme="minorHAnsi" w:hAnsiTheme="minorHAnsi" w:cstheme="minorHAnsi"/>
                <w:color w:val="000000"/>
                <w:sz w:val="20"/>
                <w:szCs w:val="20"/>
              </w:rPr>
            </w:pPr>
          </w:p>
          <w:p w14:paraId="282126FB" w14:textId="77777777" w:rsidR="00580DC9" w:rsidRPr="007B406D" w:rsidRDefault="00580DC9" w:rsidP="00125641">
            <w:pPr>
              <w:rPr>
                <w:rFonts w:asciiTheme="minorHAnsi" w:hAnsiTheme="minorHAnsi" w:cstheme="minorHAnsi"/>
                <w:sz w:val="20"/>
                <w:szCs w:val="20"/>
              </w:rPr>
            </w:pPr>
          </w:p>
        </w:tc>
      </w:tr>
      <w:tr w:rsidR="00580DC9" w:rsidRPr="00170A6D" w14:paraId="728320AB" w14:textId="77777777" w:rsidTr="00125641">
        <w:trPr>
          <w:trHeight w:val="320"/>
        </w:trPr>
        <w:tc>
          <w:tcPr>
            <w:tcW w:w="1080" w:type="dxa"/>
            <w:noWrap/>
          </w:tcPr>
          <w:p w14:paraId="4A61DF8E"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Dan</w:t>
            </w:r>
          </w:p>
        </w:tc>
        <w:tc>
          <w:tcPr>
            <w:tcW w:w="1800" w:type="dxa"/>
            <w:noWrap/>
          </w:tcPr>
          <w:p w14:paraId="27CA34D6" w14:textId="77777777" w:rsidR="00580DC9" w:rsidRDefault="00580DC9" w:rsidP="00125641">
            <w:hyperlink r:id="rId793" w:anchor="tab_profile">
              <w:r w:rsidRPr="007B406D">
                <w:rPr>
                  <w:rFonts w:asciiTheme="minorHAnsi" w:hAnsiTheme="minorHAnsi" w:cstheme="minorHAnsi"/>
                  <w:color w:val="0563C1"/>
                  <w:sz w:val="20"/>
                  <w:szCs w:val="20"/>
                  <w:u w:val="single"/>
                </w:rPr>
                <w:t>Farber</w:t>
              </w:r>
            </w:hyperlink>
          </w:p>
        </w:tc>
        <w:tc>
          <w:tcPr>
            <w:tcW w:w="1530" w:type="dxa"/>
          </w:tcPr>
          <w:p w14:paraId="1359BEF3" w14:textId="77777777" w:rsidR="00580DC9" w:rsidRPr="007B406D" w:rsidRDefault="00580DC9" w:rsidP="00125641">
            <w:pPr>
              <w:rPr>
                <w:rFonts w:asciiTheme="minorHAnsi" w:hAnsiTheme="minorHAnsi" w:cstheme="minorHAnsi"/>
                <w:color w:val="0563C1"/>
                <w:sz w:val="20"/>
                <w:szCs w:val="20"/>
                <w:u w:val="single"/>
              </w:rPr>
            </w:pPr>
            <w:hyperlink r:id="rId794">
              <w:r w:rsidRPr="007B406D">
                <w:rPr>
                  <w:rFonts w:asciiTheme="minorHAnsi" w:hAnsiTheme="minorHAnsi" w:cstheme="minorHAnsi"/>
                  <w:color w:val="0563C1"/>
                  <w:sz w:val="20"/>
                  <w:szCs w:val="20"/>
                  <w:u w:val="single"/>
                </w:rPr>
                <w:t>Center for Law, Energy and Environment</w:t>
              </w:r>
            </w:hyperlink>
          </w:p>
          <w:p w14:paraId="74FF3582" w14:textId="77777777" w:rsidR="00580DC9" w:rsidRPr="007B406D" w:rsidRDefault="00580DC9" w:rsidP="00125641">
            <w:pPr>
              <w:rPr>
                <w:rFonts w:asciiTheme="minorHAnsi" w:hAnsiTheme="minorHAnsi" w:cstheme="minorHAnsi"/>
                <w:color w:val="000000"/>
                <w:sz w:val="20"/>
                <w:szCs w:val="20"/>
              </w:rPr>
            </w:pPr>
          </w:p>
          <w:p w14:paraId="7DB4B622" w14:textId="77777777" w:rsidR="00580DC9" w:rsidRDefault="00580DC9" w:rsidP="00125641"/>
        </w:tc>
        <w:tc>
          <w:tcPr>
            <w:tcW w:w="1800" w:type="dxa"/>
          </w:tcPr>
          <w:p w14:paraId="18BC2493"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04D3D660"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 xml:space="preserve">Energy, Policy </w:t>
            </w:r>
          </w:p>
          <w:p w14:paraId="4DD3D27A" w14:textId="77777777" w:rsidR="00580DC9" w:rsidRPr="007B406D" w:rsidRDefault="00580DC9" w:rsidP="00125641">
            <w:pPr>
              <w:shd w:val="clear" w:color="auto" w:fill="FFFFFF"/>
              <w:spacing w:line="288" w:lineRule="auto"/>
              <w:rPr>
                <w:rFonts w:asciiTheme="minorHAnsi" w:hAnsiTheme="minorHAnsi" w:cstheme="minorHAnsi"/>
                <w:color w:val="000000"/>
                <w:sz w:val="20"/>
                <w:szCs w:val="20"/>
              </w:rPr>
            </w:pPr>
          </w:p>
        </w:tc>
        <w:tc>
          <w:tcPr>
            <w:tcW w:w="3330" w:type="dxa"/>
          </w:tcPr>
          <w:p w14:paraId="523E7599" w14:textId="77777777" w:rsidR="00580DC9" w:rsidRPr="007B406D" w:rsidRDefault="00580DC9" w:rsidP="00125641">
            <w:pPr>
              <w:rPr>
                <w:rFonts w:asciiTheme="minorHAnsi" w:hAnsiTheme="minorHAnsi" w:cstheme="minorHAnsi"/>
                <w:color w:val="0563C1"/>
                <w:sz w:val="20"/>
                <w:szCs w:val="20"/>
                <w:u w:val="single"/>
              </w:rPr>
            </w:pPr>
            <w:r w:rsidRPr="007B406D">
              <w:rPr>
                <w:rFonts w:asciiTheme="minorHAnsi" w:hAnsiTheme="minorHAnsi" w:cstheme="minorHAnsi"/>
                <w:color w:val="000000"/>
                <w:sz w:val="20"/>
                <w:szCs w:val="20"/>
              </w:rPr>
              <w:t xml:space="preserve">Faculty Director, </w:t>
            </w:r>
            <w:hyperlink r:id="rId795">
              <w:r w:rsidRPr="007B406D">
                <w:rPr>
                  <w:rFonts w:asciiTheme="minorHAnsi" w:hAnsiTheme="minorHAnsi" w:cstheme="minorHAnsi"/>
                  <w:color w:val="0563C1"/>
                  <w:sz w:val="20"/>
                  <w:szCs w:val="20"/>
                  <w:u w:val="single"/>
                </w:rPr>
                <w:t>Center for Law, Energy and Environment</w:t>
              </w:r>
            </w:hyperlink>
          </w:p>
          <w:p w14:paraId="41326246" w14:textId="77777777" w:rsidR="00580DC9" w:rsidRPr="007B406D" w:rsidRDefault="00580DC9" w:rsidP="00125641">
            <w:pPr>
              <w:rPr>
                <w:rFonts w:asciiTheme="minorHAnsi" w:hAnsiTheme="minorHAnsi" w:cstheme="minorHAnsi"/>
                <w:sz w:val="20"/>
                <w:szCs w:val="20"/>
              </w:rPr>
            </w:pPr>
          </w:p>
          <w:p w14:paraId="44F0DC4A"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Farber is the Co-Chair of the Academic Senate committee exploring climate change education </w:t>
            </w:r>
            <w:r>
              <w:rPr>
                <w:rFonts w:asciiTheme="minorHAnsi" w:hAnsiTheme="minorHAnsi" w:cstheme="minorHAnsi"/>
                <w:sz w:val="20"/>
                <w:szCs w:val="20"/>
              </w:rPr>
              <w:t xml:space="preserve">and research </w:t>
            </w:r>
            <w:r w:rsidRPr="007B406D">
              <w:rPr>
                <w:rFonts w:asciiTheme="minorHAnsi" w:hAnsiTheme="minorHAnsi" w:cstheme="minorHAnsi"/>
                <w:sz w:val="20"/>
                <w:szCs w:val="20"/>
              </w:rPr>
              <w:t>on the campus.</w:t>
            </w:r>
          </w:p>
          <w:p w14:paraId="673FD9F3" w14:textId="77777777" w:rsidR="00580DC9" w:rsidRPr="007B406D" w:rsidRDefault="00580DC9" w:rsidP="00125641">
            <w:pPr>
              <w:rPr>
                <w:rFonts w:asciiTheme="minorHAnsi" w:hAnsiTheme="minorHAnsi" w:cstheme="minorHAnsi"/>
                <w:sz w:val="20"/>
                <w:szCs w:val="20"/>
              </w:rPr>
            </w:pPr>
          </w:p>
          <w:p w14:paraId="17991BAB" w14:textId="77777777" w:rsidR="00580DC9" w:rsidRPr="007B406D" w:rsidRDefault="00580DC9" w:rsidP="00125641">
            <w:pPr>
              <w:rPr>
                <w:rFonts w:asciiTheme="minorHAnsi" w:hAnsiTheme="minorHAnsi" w:cstheme="minorHAnsi"/>
                <w:color w:val="000000"/>
                <w:sz w:val="20"/>
                <w:szCs w:val="20"/>
              </w:rPr>
            </w:pPr>
          </w:p>
        </w:tc>
        <w:tc>
          <w:tcPr>
            <w:tcW w:w="3330" w:type="dxa"/>
          </w:tcPr>
          <w:p w14:paraId="67C7212C" w14:textId="77777777" w:rsidR="00580DC9" w:rsidRDefault="00580DC9" w:rsidP="00125641"/>
        </w:tc>
        <w:tc>
          <w:tcPr>
            <w:tcW w:w="3240" w:type="dxa"/>
          </w:tcPr>
          <w:p w14:paraId="5D507BB6" w14:textId="77777777" w:rsidR="00580DC9" w:rsidRPr="007B406D" w:rsidRDefault="00580DC9" w:rsidP="00125641">
            <w:pPr>
              <w:rPr>
                <w:rFonts w:asciiTheme="minorHAnsi" w:hAnsiTheme="minorHAnsi" w:cstheme="minorHAnsi"/>
                <w:sz w:val="20"/>
                <w:szCs w:val="20"/>
              </w:rPr>
            </w:pPr>
          </w:p>
          <w:p w14:paraId="73A6D014" w14:textId="77777777" w:rsidR="00580DC9" w:rsidRPr="007B406D" w:rsidRDefault="00580DC9" w:rsidP="00125641">
            <w:pPr>
              <w:rPr>
                <w:rFonts w:asciiTheme="minorHAnsi" w:hAnsiTheme="minorHAnsi" w:cstheme="minorHAnsi"/>
                <w:color w:val="000000"/>
                <w:sz w:val="20"/>
                <w:szCs w:val="20"/>
              </w:rPr>
            </w:pPr>
          </w:p>
          <w:p w14:paraId="61897CBC" w14:textId="77777777" w:rsidR="00580DC9" w:rsidRPr="007B406D" w:rsidRDefault="00580DC9" w:rsidP="00125641">
            <w:pPr>
              <w:ind w:left="720"/>
              <w:rPr>
                <w:rFonts w:asciiTheme="minorHAnsi" w:hAnsiTheme="minorHAnsi" w:cstheme="minorHAnsi"/>
                <w:color w:val="000000"/>
                <w:sz w:val="20"/>
                <w:szCs w:val="20"/>
              </w:rPr>
            </w:pPr>
          </w:p>
        </w:tc>
      </w:tr>
      <w:tr w:rsidR="00580DC9" w:rsidRPr="00170A6D" w14:paraId="0051B828" w14:textId="77777777" w:rsidTr="00125641">
        <w:trPr>
          <w:trHeight w:val="320"/>
        </w:trPr>
        <w:tc>
          <w:tcPr>
            <w:tcW w:w="1080" w:type="dxa"/>
            <w:noWrap/>
          </w:tcPr>
          <w:p w14:paraId="2B89414D"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lastRenderedPageBreak/>
              <w:t xml:space="preserve">Nell </w:t>
            </w:r>
          </w:p>
        </w:tc>
        <w:tc>
          <w:tcPr>
            <w:tcW w:w="1800" w:type="dxa"/>
            <w:noWrap/>
          </w:tcPr>
          <w:p w14:paraId="4B9AE024" w14:textId="77777777" w:rsidR="00580DC9" w:rsidRDefault="00580DC9" w:rsidP="00125641">
            <w:hyperlink r:id="rId796">
              <w:r w:rsidRPr="007B406D">
                <w:rPr>
                  <w:rFonts w:asciiTheme="minorHAnsi" w:hAnsiTheme="minorHAnsi" w:cstheme="minorHAnsi"/>
                  <w:color w:val="0563C1"/>
                  <w:sz w:val="20"/>
                  <w:szCs w:val="20"/>
                  <w:u w:val="single"/>
                </w:rPr>
                <w:t>Green</w:t>
              </w:r>
            </w:hyperlink>
            <w:r w:rsidRPr="007B406D">
              <w:rPr>
                <w:rFonts w:asciiTheme="minorHAnsi" w:hAnsiTheme="minorHAnsi" w:cstheme="minorHAnsi"/>
                <w:color w:val="000000"/>
                <w:sz w:val="20"/>
                <w:szCs w:val="20"/>
              </w:rPr>
              <w:t xml:space="preserve"> </w:t>
            </w:r>
            <w:hyperlink r:id="rId797">
              <w:r w:rsidRPr="007B406D">
                <w:rPr>
                  <w:rFonts w:asciiTheme="minorHAnsi" w:hAnsiTheme="minorHAnsi" w:cstheme="minorHAnsi"/>
                  <w:color w:val="0563C1"/>
                  <w:sz w:val="20"/>
                  <w:szCs w:val="20"/>
                  <w:u w:val="single"/>
                </w:rPr>
                <w:t>Nylen</w:t>
              </w:r>
            </w:hyperlink>
          </w:p>
        </w:tc>
        <w:tc>
          <w:tcPr>
            <w:tcW w:w="1530" w:type="dxa"/>
          </w:tcPr>
          <w:p w14:paraId="0F95B5A0" w14:textId="77777777" w:rsidR="00580DC9" w:rsidRDefault="00580DC9" w:rsidP="00125641">
            <w:hyperlink r:id="rId798">
              <w:r w:rsidRPr="007B406D">
                <w:rPr>
                  <w:rFonts w:asciiTheme="minorHAnsi" w:hAnsiTheme="minorHAnsi" w:cstheme="minorHAnsi"/>
                  <w:color w:val="0563C1"/>
                  <w:sz w:val="20"/>
                  <w:szCs w:val="20"/>
                  <w:u w:val="single"/>
                </w:rPr>
                <w:t>Center for Law, Energy and Environment</w:t>
              </w:r>
            </w:hyperlink>
          </w:p>
        </w:tc>
        <w:tc>
          <w:tcPr>
            <w:tcW w:w="1800" w:type="dxa"/>
          </w:tcPr>
          <w:p w14:paraId="7D6567DB"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364E2742"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sz w:val="20"/>
                <w:szCs w:val="20"/>
              </w:rPr>
              <w:t>Water, Drought, Flood, Law, Policy</w:t>
            </w:r>
          </w:p>
        </w:tc>
        <w:tc>
          <w:tcPr>
            <w:tcW w:w="3330" w:type="dxa"/>
          </w:tcPr>
          <w:p w14:paraId="6F44DBA0"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Green Nylen’s work engages law, science, and policy to inform decision making about critical water issues that intersect with climate resilience. Her work has included research and analysis aimed at improving California water allocation and water rights administration and oversight during droughts / times of water shortage; identifying important considerations for sustainable groundwater management (e.g., considerations for implementing managed aquifer recharge (MAR) projects and programs, including flood-MAR; considerations for water trading / market programs; etc.); addressing institutional barriers to water reuse in small rural communities; understanding the interaction between regulation and innovation in the U.S. wastewater sector; improving environmental permitting processes and regulatory relationships to better support socially and environmental beneficial multi-benefit projects; improving policy options for expanding safe drinking water access and affordability in California; and more. </w:t>
            </w:r>
          </w:p>
          <w:p w14:paraId="3FAA825C" w14:textId="77777777" w:rsidR="00580DC9" w:rsidRPr="007B406D" w:rsidRDefault="00580DC9" w:rsidP="00125641">
            <w:pPr>
              <w:rPr>
                <w:rFonts w:asciiTheme="minorHAnsi" w:hAnsiTheme="minorHAnsi" w:cstheme="minorHAnsi"/>
                <w:color w:val="000000"/>
                <w:sz w:val="20"/>
                <w:szCs w:val="20"/>
              </w:rPr>
            </w:pPr>
          </w:p>
        </w:tc>
        <w:tc>
          <w:tcPr>
            <w:tcW w:w="3330" w:type="dxa"/>
          </w:tcPr>
          <w:p w14:paraId="0B57D95E"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Project (US EPA: 2022-2026): Accelerating Technical and Community Readiness for Water Reuse in Small Systems</w:t>
            </w:r>
          </w:p>
          <w:p w14:paraId="443AABBD" w14:textId="77777777" w:rsidR="00580DC9" w:rsidRPr="007B406D" w:rsidRDefault="00580DC9" w:rsidP="00125641">
            <w:pPr>
              <w:rPr>
                <w:rFonts w:asciiTheme="minorHAnsi" w:hAnsiTheme="minorHAnsi" w:cstheme="minorHAnsi"/>
                <w:sz w:val="20"/>
                <w:szCs w:val="20"/>
              </w:rPr>
            </w:pPr>
          </w:p>
          <w:p w14:paraId="19DB3B2B"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Project (US EPA 2022-2025): A knowledge-to-implementation framework for Enhanced Aquifer Recharge</w:t>
            </w:r>
          </w:p>
          <w:p w14:paraId="0A799B5E" w14:textId="77777777" w:rsidR="00580DC9" w:rsidRPr="007B406D" w:rsidRDefault="00580DC9" w:rsidP="00125641">
            <w:pPr>
              <w:rPr>
                <w:rFonts w:asciiTheme="minorHAnsi" w:hAnsiTheme="minorHAnsi" w:cstheme="minorHAnsi"/>
                <w:sz w:val="20"/>
                <w:szCs w:val="20"/>
              </w:rPr>
            </w:pPr>
          </w:p>
          <w:p w14:paraId="764A2835"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Project (USDA: 2021-2026): Securing a climate resilient water future for agriculture and ecosystems through innovation in measurement, management, and markets</w:t>
            </w:r>
          </w:p>
          <w:p w14:paraId="15F568E6" w14:textId="77777777" w:rsidR="00580DC9" w:rsidRPr="007B406D" w:rsidRDefault="00580DC9" w:rsidP="00125641">
            <w:pPr>
              <w:rPr>
                <w:rFonts w:asciiTheme="minorHAnsi" w:hAnsiTheme="minorHAnsi" w:cstheme="minorHAnsi"/>
                <w:sz w:val="20"/>
                <w:szCs w:val="20"/>
              </w:rPr>
            </w:pPr>
          </w:p>
          <w:p w14:paraId="02C60BE9"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Report (2023): Managing Water Scarcity: A Framework for Fair and Effective Water Right Curtailment in California</w:t>
            </w:r>
          </w:p>
          <w:p w14:paraId="02C3A0A5" w14:textId="77777777" w:rsidR="00580DC9" w:rsidRPr="007B406D" w:rsidRDefault="00580DC9" w:rsidP="00125641">
            <w:pPr>
              <w:rPr>
                <w:rFonts w:asciiTheme="minorHAnsi" w:hAnsiTheme="minorHAnsi" w:cstheme="minorHAnsi"/>
                <w:sz w:val="20"/>
                <w:szCs w:val="20"/>
              </w:rPr>
            </w:pPr>
          </w:p>
          <w:p w14:paraId="25F699DC"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Paper (2021): Surface Water Quality Regulation as a Driver for Groundwater Recharge: The Case of Virginia’s Sustainable Water Initiative for Tomorrow</w:t>
            </w:r>
          </w:p>
          <w:p w14:paraId="00795514" w14:textId="77777777" w:rsidR="00580DC9" w:rsidRPr="007B406D" w:rsidRDefault="00580DC9" w:rsidP="00125641">
            <w:pPr>
              <w:rPr>
                <w:rFonts w:asciiTheme="minorHAnsi" w:hAnsiTheme="minorHAnsi" w:cstheme="minorHAnsi"/>
                <w:sz w:val="20"/>
                <w:szCs w:val="20"/>
              </w:rPr>
            </w:pPr>
          </w:p>
          <w:p w14:paraId="49C18907" w14:textId="77777777" w:rsidR="00580DC9" w:rsidRDefault="00580DC9" w:rsidP="00125641">
            <w:r w:rsidRPr="007B406D">
              <w:rPr>
                <w:rFonts w:asciiTheme="minorHAnsi" w:hAnsiTheme="minorHAnsi" w:cstheme="minorHAnsi"/>
                <w:sz w:val="20"/>
                <w:szCs w:val="20"/>
              </w:rPr>
              <w:t>Report (2017): Trading Sustainably: Critical Considerations for Local Groundwater Markets Under the Sustainable Groundwater Management Act</w:t>
            </w:r>
          </w:p>
        </w:tc>
        <w:tc>
          <w:tcPr>
            <w:tcW w:w="3240" w:type="dxa"/>
          </w:tcPr>
          <w:p w14:paraId="20B2A431" w14:textId="77777777" w:rsidR="00580DC9" w:rsidRPr="007B406D" w:rsidRDefault="00580DC9" w:rsidP="00125641">
            <w:pPr>
              <w:rPr>
                <w:rFonts w:asciiTheme="minorHAnsi" w:hAnsiTheme="minorHAnsi" w:cstheme="minorHAnsi"/>
                <w:sz w:val="20"/>
                <w:szCs w:val="20"/>
              </w:rPr>
            </w:pPr>
          </w:p>
        </w:tc>
      </w:tr>
      <w:tr w:rsidR="00580DC9" w:rsidRPr="00170A6D" w14:paraId="512EDEEF" w14:textId="77777777" w:rsidTr="00125641">
        <w:trPr>
          <w:trHeight w:val="320"/>
        </w:trPr>
        <w:tc>
          <w:tcPr>
            <w:tcW w:w="1080" w:type="dxa"/>
            <w:noWrap/>
          </w:tcPr>
          <w:p w14:paraId="5A128D87" w14:textId="77777777" w:rsidR="00580DC9" w:rsidRPr="00A63F15" w:rsidRDefault="00580DC9" w:rsidP="00125641">
            <w:pPr>
              <w:rPr>
                <w:rFonts w:asciiTheme="minorHAnsi" w:hAnsiTheme="minorHAnsi" w:cstheme="minorHAnsi"/>
                <w:color w:val="000000"/>
                <w:sz w:val="20"/>
                <w:szCs w:val="20"/>
                <w:highlight w:val="magenta"/>
              </w:rPr>
            </w:pPr>
            <w:r w:rsidRPr="007B406D">
              <w:rPr>
                <w:rFonts w:asciiTheme="minorHAnsi" w:hAnsiTheme="minorHAnsi" w:cstheme="minorHAnsi"/>
                <w:color w:val="000000"/>
                <w:sz w:val="20"/>
                <w:szCs w:val="20"/>
              </w:rPr>
              <w:t>Katherine</w:t>
            </w:r>
          </w:p>
        </w:tc>
        <w:tc>
          <w:tcPr>
            <w:tcW w:w="1800" w:type="dxa"/>
            <w:noWrap/>
          </w:tcPr>
          <w:p w14:paraId="14CC5A53" w14:textId="77777777" w:rsidR="00580DC9" w:rsidRDefault="00580DC9" w:rsidP="00125641">
            <w:hyperlink r:id="rId799">
              <w:r w:rsidRPr="007B406D">
                <w:rPr>
                  <w:rFonts w:asciiTheme="minorHAnsi" w:hAnsiTheme="minorHAnsi" w:cstheme="minorHAnsi"/>
                  <w:color w:val="0563C1"/>
                  <w:sz w:val="20"/>
                  <w:szCs w:val="20"/>
                  <w:u w:val="single"/>
                </w:rPr>
                <w:t>Hoff</w:t>
              </w:r>
            </w:hyperlink>
          </w:p>
        </w:tc>
        <w:tc>
          <w:tcPr>
            <w:tcW w:w="1530" w:type="dxa"/>
          </w:tcPr>
          <w:p w14:paraId="7EB1E1B0" w14:textId="77777777" w:rsidR="00580DC9" w:rsidRPr="00A63F15" w:rsidRDefault="00580DC9" w:rsidP="00125641">
            <w:pPr>
              <w:textAlignment w:val="baseline"/>
              <w:rPr>
                <w:rFonts w:asciiTheme="minorHAnsi" w:hAnsiTheme="minorHAnsi" w:cstheme="minorHAnsi"/>
                <w:color w:val="000000"/>
                <w:sz w:val="20"/>
                <w:szCs w:val="20"/>
                <w:bdr w:val="none" w:sz="0" w:space="0" w:color="auto" w:frame="1"/>
              </w:rPr>
            </w:pPr>
            <w:r w:rsidRPr="007B406D">
              <w:rPr>
                <w:rFonts w:asciiTheme="minorHAnsi" w:hAnsiTheme="minorHAnsi" w:cstheme="minorHAnsi"/>
                <w:sz w:val="20"/>
                <w:szCs w:val="20"/>
              </w:rPr>
              <w:t>Center for Law Energy and Environment</w:t>
            </w:r>
          </w:p>
        </w:tc>
        <w:tc>
          <w:tcPr>
            <w:tcW w:w="1800" w:type="dxa"/>
          </w:tcPr>
          <w:p w14:paraId="092C1E58" w14:textId="77777777" w:rsidR="00580DC9" w:rsidRPr="00A63F15"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7C94BDC1" w14:textId="77777777" w:rsidR="00580DC9" w:rsidRPr="007B406D" w:rsidRDefault="00580DC9" w:rsidP="00125641">
            <w:pPr>
              <w:shd w:val="clear" w:color="auto" w:fill="FFFFFF"/>
              <w:spacing w:line="288" w:lineRule="auto"/>
              <w:rPr>
                <w:rFonts w:asciiTheme="minorHAnsi" w:hAnsiTheme="minorHAnsi" w:cstheme="minorHAnsi"/>
                <w:sz w:val="20"/>
                <w:szCs w:val="20"/>
              </w:rPr>
            </w:pPr>
            <w:r w:rsidRPr="007B406D">
              <w:rPr>
                <w:rFonts w:asciiTheme="minorHAnsi" w:hAnsiTheme="minorHAnsi" w:cstheme="minorHAnsi"/>
                <w:sz w:val="20"/>
                <w:szCs w:val="20"/>
              </w:rPr>
              <w:t xml:space="preserve">Wind,  Energy, Just Transition, Climate </w:t>
            </w:r>
            <w:r w:rsidRPr="007B406D">
              <w:rPr>
                <w:rFonts w:asciiTheme="minorHAnsi" w:hAnsiTheme="minorHAnsi" w:cstheme="minorHAnsi"/>
                <w:sz w:val="20"/>
                <w:szCs w:val="20"/>
              </w:rPr>
              <w:lastRenderedPageBreak/>
              <w:t>Equity/Environmental Justice</w:t>
            </w:r>
          </w:p>
          <w:p w14:paraId="71408042" w14:textId="77777777" w:rsidR="00580DC9" w:rsidRPr="007B406D" w:rsidRDefault="00580DC9" w:rsidP="00125641">
            <w:pPr>
              <w:shd w:val="clear" w:color="auto" w:fill="FFFFFF"/>
              <w:rPr>
                <w:rFonts w:asciiTheme="minorHAnsi" w:hAnsiTheme="minorHAnsi" w:cstheme="minorHAnsi"/>
                <w:sz w:val="20"/>
                <w:szCs w:val="20"/>
              </w:rPr>
            </w:pPr>
            <w:r w:rsidRPr="007B406D">
              <w:rPr>
                <w:rFonts w:asciiTheme="minorHAnsi" w:hAnsiTheme="minorHAnsi" w:cstheme="minorHAnsi"/>
                <w:sz w:val="20"/>
                <w:szCs w:val="20"/>
              </w:rPr>
              <w:t>Tribes</w:t>
            </w:r>
          </w:p>
          <w:p w14:paraId="52855A96" w14:textId="77777777" w:rsidR="00580DC9" w:rsidRPr="00A63F15" w:rsidRDefault="00580DC9" w:rsidP="00125641">
            <w:pPr>
              <w:pStyle w:val="NormalWeb"/>
              <w:spacing w:before="0" w:beforeAutospacing="0" w:after="0" w:afterAutospacing="0"/>
              <w:rPr>
                <w:rFonts w:asciiTheme="minorHAnsi" w:hAnsiTheme="minorHAnsi" w:cstheme="minorHAnsi"/>
                <w:color w:val="000000"/>
                <w:sz w:val="20"/>
                <w:szCs w:val="20"/>
              </w:rPr>
            </w:pPr>
          </w:p>
        </w:tc>
        <w:tc>
          <w:tcPr>
            <w:tcW w:w="3330" w:type="dxa"/>
          </w:tcPr>
          <w:p w14:paraId="60F11B02"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lastRenderedPageBreak/>
              <w:t xml:space="preserve">Hoff is a research fellow at CLEE where she currently works on offshore wind, wildfire mitigation and </w:t>
            </w:r>
            <w:r w:rsidRPr="007B406D">
              <w:rPr>
                <w:rFonts w:asciiTheme="minorHAnsi" w:hAnsiTheme="minorHAnsi" w:cstheme="minorHAnsi"/>
                <w:sz w:val="20"/>
                <w:szCs w:val="20"/>
              </w:rPr>
              <w:lastRenderedPageBreak/>
              <w:t>resilience metrics, plus energy retrofits for low-income communities.</w:t>
            </w:r>
          </w:p>
          <w:p w14:paraId="1CA618DC" w14:textId="77777777" w:rsidR="00580DC9" w:rsidRPr="00A63F15" w:rsidRDefault="00580DC9" w:rsidP="00125641">
            <w:pPr>
              <w:rPr>
                <w:rFonts w:asciiTheme="minorHAnsi" w:hAnsiTheme="minorHAnsi" w:cstheme="minorHAnsi"/>
                <w:sz w:val="20"/>
                <w:szCs w:val="20"/>
              </w:rPr>
            </w:pPr>
          </w:p>
        </w:tc>
        <w:tc>
          <w:tcPr>
            <w:tcW w:w="3330" w:type="dxa"/>
          </w:tcPr>
          <w:p w14:paraId="2B147070" w14:textId="77777777" w:rsidR="00580DC9" w:rsidRDefault="00580DC9" w:rsidP="00125641">
            <w:pPr>
              <w:pStyle w:val="Heading3"/>
              <w:spacing w:before="0"/>
            </w:pPr>
          </w:p>
        </w:tc>
        <w:tc>
          <w:tcPr>
            <w:tcW w:w="3240" w:type="dxa"/>
          </w:tcPr>
          <w:p w14:paraId="4A2A3B39" w14:textId="77777777" w:rsidR="00580DC9" w:rsidRPr="00A63F15" w:rsidRDefault="00580DC9" w:rsidP="00125641">
            <w:pPr>
              <w:rPr>
                <w:rFonts w:asciiTheme="minorHAnsi" w:hAnsiTheme="minorHAnsi" w:cstheme="minorHAnsi"/>
                <w:sz w:val="20"/>
                <w:szCs w:val="20"/>
              </w:rPr>
            </w:pPr>
          </w:p>
        </w:tc>
      </w:tr>
      <w:tr w:rsidR="00580DC9" w:rsidRPr="00170A6D" w14:paraId="27F2C181" w14:textId="77777777" w:rsidTr="00125641">
        <w:trPr>
          <w:trHeight w:val="320"/>
        </w:trPr>
        <w:tc>
          <w:tcPr>
            <w:tcW w:w="1080" w:type="dxa"/>
            <w:noWrap/>
          </w:tcPr>
          <w:p w14:paraId="0E2B5FE1"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Alan</w:t>
            </w:r>
          </w:p>
        </w:tc>
        <w:tc>
          <w:tcPr>
            <w:tcW w:w="1800" w:type="dxa"/>
            <w:noWrap/>
          </w:tcPr>
          <w:p w14:paraId="3109E12E" w14:textId="77777777" w:rsidR="00580DC9" w:rsidRDefault="00580DC9" w:rsidP="00125641">
            <w:hyperlink r:id="rId800">
              <w:r w:rsidRPr="007B406D">
                <w:rPr>
                  <w:rFonts w:asciiTheme="minorHAnsi" w:hAnsiTheme="minorHAnsi" w:cstheme="minorHAnsi"/>
                  <w:color w:val="0563C1"/>
                  <w:sz w:val="20"/>
                  <w:szCs w:val="20"/>
                  <w:u w:val="single"/>
                </w:rPr>
                <w:t>Iijima</w:t>
              </w:r>
            </w:hyperlink>
          </w:p>
        </w:tc>
        <w:tc>
          <w:tcPr>
            <w:tcW w:w="1530" w:type="dxa"/>
          </w:tcPr>
          <w:p w14:paraId="63105C27"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sz w:val="20"/>
                <w:szCs w:val="20"/>
              </w:rPr>
              <w:t>Human Rights Center</w:t>
            </w:r>
          </w:p>
        </w:tc>
        <w:tc>
          <w:tcPr>
            <w:tcW w:w="1800" w:type="dxa"/>
          </w:tcPr>
          <w:p w14:paraId="05AC3816"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3AF05765"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color w:val="000000"/>
                <w:sz w:val="20"/>
                <w:szCs w:val="20"/>
              </w:rPr>
              <w:t>Poverty, health, policy</w:t>
            </w:r>
          </w:p>
        </w:tc>
        <w:tc>
          <w:tcPr>
            <w:tcW w:w="3330" w:type="dxa"/>
          </w:tcPr>
          <w:p w14:paraId="31558865"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7B406D">
              <w:rPr>
                <w:rFonts w:asciiTheme="minorHAnsi" w:eastAsia="Calibri" w:hAnsiTheme="minorHAnsi" w:cstheme="minorHAnsi"/>
                <w:color w:val="000000"/>
                <w:sz w:val="20"/>
                <w:szCs w:val="20"/>
              </w:rPr>
              <w:t>Development Manager, Human Rights Center (Berkeley Law)</w:t>
            </w:r>
          </w:p>
          <w:p w14:paraId="395E6834"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75D060BD"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7B406D">
              <w:rPr>
                <w:rFonts w:asciiTheme="minorHAnsi" w:eastAsia="Calibri" w:hAnsiTheme="minorHAnsi" w:cstheme="minorHAnsi"/>
                <w:b/>
                <w:color w:val="000000"/>
                <w:sz w:val="20"/>
                <w:szCs w:val="20"/>
              </w:rPr>
              <w:t>Iijima</w:t>
            </w:r>
            <w:r w:rsidRPr="007B406D">
              <w:rPr>
                <w:rFonts w:asciiTheme="minorHAnsi" w:eastAsia="Calibri" w:hAnsiTheme="minorHAnsi" w:cstheme="minorHAnsi"/>
                <w:color w:val="000000"/>
                <w:sz w:val="20"/>
                <w:szCs w:val="20"/>
              </w:rPr>
              <w:t xml:space="preserve"> is the Development Manager of the Human Rights Center. In this position, he develops and implements the Human Rights Center’s fundraising programs and donor relations strategy, as well as coordinates development-related outreach and solicitation. </w:t>
            </w:r>
          </w:p>
          <w:p w14:paraId="561C284C" w14:textId="77777777" w:rsidR="00580DC9" w:rsidRPr="007B406D" w:rsidRDefault="00580DC9" w:rsidP="00125641">
            <w:pPr>
              <w:pStyle w:val="Heading2"/>
              <w:rPr>
                <w:rFonts w:asciiTheme="minorHAnsi" w:hAnsiTheme="minorHAnsi" w:cstheme="minorHAnsi"/>
                <w:color w:val="000000"/>
                <w:sz w:val="20"/>
                <w:szCs w:val="20"/>
              </w:rPr>
            </w:pPr>
          </w:p>
        </w:tc>
        <w:tc>
          <w:tcPr>
            <w:tcW w:w="3330" w:type="dxa"/>
          </w:tcPr>
          <w:p w14:paraId="1142CC58"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UCOP $100M Climate Action LOI lead</w:t>
            </w:r>
          </w:p>
          <w:p w14:paraId="4AA6128D" w14:textId="77777777" w:rsidR="00580DC9" w:rsidRDefault="00580DC9" w:rsidP="00125641">
            <w:pPr>
              <w:shd w:val="clear" w:color="auto" w:fill="FFFFFF"/>
              <w:spacing w:line="288" w:lineRule="auto"/>
            </w:pPr>
          </w:p>
        </w:tc>
        <w:tc>
          <w:tcPr>
            <w:tcW w:w="3240" w:type="dxa"/>
          </w:tcPr>
          <w:p w14:paraId="6022891B" w14:textId="77777777" w:rsidR="00580DC9" w:rsidRPr="007B406D" w:rsidRDefault="00580DC9" w:rsidP="00125641">
            <w:pPr>
              <w:rPr>
                <w:rFonts w:asciiTheme="minorHAnsi" w:hAnsiTheme="minorHAnsi" w:cstheme="minorHAnsi"/>
                <w:sz w:val="20"/>
                <w:szCs w:val="20"/>
              </w:rPr>
            </w:pPr>
          </w:p>
        </w:tc>
      </w:tr>
      <w:tr w:rsidR="00580DC9" w:rsidRPr="00170A6D" w14:paraId="3A8DBF72" w14:textId="77777777" w:rsidTr="00125641">
        <w:trPr>
          <w:trHeight w:val="320"/>
        </w:trPr>
        <w:tc>
          <w:tcPr>
            <w:tcW w:w="1080" w:type="dxa"/>
            <w:noWrap/>
          </w:tcPr>
          <w:p w14:paraId="26F62C89"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Dave</w:t>
            </w:r>
          </w:p>
        </w:tc>
        <w:tc>
          <w:tcPr>
            <w:tcW w:w="1800" w:type="dxa"/>
            <w:noWrap/>
          </w:tcPr>
          <w:p w14:paraId="4D173FDD" w14:textId="77777777" w:rsidR="00580DC9" w:rsidRDefault="00580DC9" w:rsidP="00125641">
            <w:r w:rsidRPr="007B406D">
              <w:rPr>
                <w:rFonts w:asciiTheme="minorHAnsi" w:hAnsiTheme="minorHAnsi" w:cstheme="minorHAnsi"/>
                <w:sz w:val="20"/>
                <w:szCs w:val="20"/>
              </w:rPr>
              <w:t>Jones</w:t>
            </w:r>
          </w:p>
        </w:tc>
        <w:tc>
          <w:tcPr>
            <w:tcW w:w="1530" w:type="dxa"/>
          </w:tcPr>
          <w:p w14:paraId="0FF9CEB0" w14:textId="77777777" w:rsidR="00580DC9" w:rsidRPr="007B406D" w:rsidRDefault="00580DC9" w:rsidP="00125641">
            <w:pPr>
              <w:textAlignment w:val="baseline"/>
              <w:rPr>
                <w:rFonts w:asciiTheme="minorHAnsi" w:hAnsiTheme="minorHAnsi" w:cstheme="minorHAnsi"/>
                <w:sz w:val="20"/>
                <w:szCs w:val="20"/>
              </w:rPr>
            </w:pPr>
            <w:r w:rsidRPr="007B406D">
              <w:rPr>
                <w:rFonts w:asciiTheme="minorHAnsi" w:hAnsiTheme="minorHAnsi" w:cstheme="minorHAnsi"/>
                <w:color w:val="000000"/>
                <w:sz w:val="20"/>
                <w:szCs w:val="20"/>
              </w:rPr>
              <w:t>Center for Law Energy and Environment</w:t>
            </w:r>
          </w:p>
        </w:tc>
        <w:tc>
          <w:tcPr>
            <w:tcW w:w="1800" w:type="dxa"/>
          </w:tcPr>
          <w:p w14:paraId="7D7B01C3"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72FF8F25" w14:textId="77777777" w:rsidR="00580DC9" w:rsidRPr="007B406D" w:rsidRDefault="00580DC9" w:rsidP="00125641">
            <w:pPr>
              <w:shd w:val="clear" w:color="auto" w:fill="FFFFFF"/>
              <w:spacing w:line="288" w:lineRule="auto"/>
              <w:rPr>
                <w:rFonts w:asciiTheme="minorHAnsi" w:hAnsiTheme="minorHAnsi" w:cstheme="minorHAnsi"/>
                <w:sz w:val="20"/>
                <w:szCs w:val="20"/>
              </w:rPr>
            </w:pPr>
            <w:r w:rsidRPr="007B406D">
              <w:rPr>
                <w:rFonts w:asciiTheme="minorHAnsi" w:hAnsiTheme="minorHAnsi" w:cstheme="minorHAnsi"/>
                <w:sz w:val="20"/>
                <w:szCs w:val="20"/>
              </w:rPr>
              <w:t>Law, Risk/Insurance, Wildfire</w:t>
            </w:r>
          </w:p>
        </w:tc>
        <w:tc>
          <w:tcPr>
            <w:tcW w:w="3330" w:type="dxa"/>
          </w:tcPr>
          <w:p w14:paraId="512381A4"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7B406D">
              <w:rPr>
                <w:rFonts w:asciiTheme="minorHAnsi" w:eastAsia="Calibri" w:hAnsiTheme="minorHAnsi" w:cstheme="minorHAnsi"/>
                <w:color w:val="000000"/>
                <w:sz w:val="20"/>
                <w:szCs w:val="20"/>
              </w:rPr>
              <w:t xml:space="preserve">Jones is the Director of the </w:t>
            </w:r>
            <w:hyperlink r:id="rId801">
              <w:r w:rsidRPr="007B406D">
                <w:rPr>
                  <w:rFonts w:asciiTheme="minorHAnsi" w:eastAsia="Calibri" w:hAnsiTheme="minorHAnsi" w:cstheme="minorHAnsi"/>
                  <w:color w:val="0563C1"/>
                  <w:sz w:val="20"/>
                  <w:szCs w:val="20"/>
                  <w:u w:val="single"/>
                </w:rPr>
                <w:t>Climate Risk Initiative</w:t>
              </w:r>
            </w:hyperlink>
            <w:r w:rsidRPr="007B406D">
              <w:rPr>
                <w:rFonts w:asciiTheme="minorHAnsi" w:eastAsia="Calibri" w:hAnsiTheme="minorHAnsi" w:cstheme="minorHAnsi"/>
                <w:color w:val="000000"/>
                <w:sz w:val="20"/>
                <w:szCs w:val="20"/>
              </w:rPr>
              <w:t xml:space="preserve"> at Berkeley’s Center for Law, Energy and the Environment (CLEE) and a Senior Fellow at The ClimateWorks Foundation.</w:t>
            </w:r>
          </w:p>
          <w:p w14:paraId="5A314C84"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CLEE has established the </w:t>
            </w:r>
            <w:r w:rsidRPr="007B406D">
              <w:rPr>
                <w:rFonts w:asciiTheme="minorHAnsi" w:hAnsiTheme="minorHAnsi" w:cstheme="minorHAnsi"/>
                <w:i/>
                <w:sz w:val="20"/>
                <w:szCs w:val="20"/>
              </w:rPr>
              <w:t>Climate Risk Initiative</w:t>
            </w:r>
            <w:r w:rsidRPr="007B406D">
              <w:rPr>
                <w:rFonts w:asciiTheme="minorHAnsi" w:hAnsiTheme="minorHAnsi" w:cstheme="minorHAnsi"/>
                <w:sz w:val="20"/>
                <w:szCs w:val="20"/>
              </w:rPr>
              <w:t xml:space="preserve"> to research and develop market based, regulatory and public policy tools to assist the insurance and financial industries in recognizing, addressing and responding to the risks caused by climate change. The Initiative will develop high-impact market based, regulatory, and public policy approaches to address climate risk facing the insurance sector and the broader financial sector. It will produce policy guidance for key </w:t>
            </w:r>
            <w:r w:rsidRPr="007B406D">
              <w:rPr>
                <w:rFonts w:asciiTheme="minorHAnsi" w:hAnsiTheme="minorHAnsi" w:cstheme="minorHAnsi"/>
                <w:sz w:val="20"/>
                <w:szCs w:val="20"/>
              </w:rPr>
              <w:lastRenderedPageBreak/>
              <w:t>decision-makers, create a space to convene industry and other stakeholders for action-oriented discussion, promote research to the public via events and media outreach, and serve as a resource to policy makers seeking to implement new and innovative tools.</w:t>
            </w:r>
          </w:p>
        </w:tc>
        <w:tc>
          <w:tcPr>
            <w:tcW w:w="3330" w:type="dxa"/>
          </w:tcPr>
          <w:p w14:paraId="305138EC"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hyperlink r:id="rId802">
              <w:r w:rsidRPr="007B406D">
                <w:rPr>
                  <w:rFonts w:asciiTheme="minorHAnsi" w:eastAsia="Calibri" w:hAnsiTheme="minorHAnsi" w:cstheme="minorHAnsi"/>
                  <w:b/>
                  <w:color w:val="0000FF"/>
                  <w:sz w:val="20"/>
                  <w:szCs w:val="20"/>
                  <w:u w:val="single"/>
                </w:rPr>
                <w:t>Scenario Analysis for California’s Insurance Regulator</w:t>
              </w:r>
            </w:hyperlink>
          </w:p>
          <w:p w14:paraId="37018ED3"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7B406D">
              <w:rPr>
                <w:rFonts w:asciiTheme="minorHAnsi" w:eastAsia="Calibri" w:hAnsiTheme="minorHAnsi" w:cstheme="minorHAnsi"/>
                <w:color w:val="000000"/>
                <w:sz w:val="20"/>
                <w:szCs w:val="20"/>
              </w:rPr>
              <w:t xml:space="preserve">California’s insurance industry faces significant risks from climate change, including both the transition risks facing all financial institutions as the global economy shifts toward decarbonization and the singular combination of physical risks–wildfire, drought, coastal hazards, extreme heat—that threaten California’s communities and businesses. </w:t>
            </w:r>
          </w:p>
          <w:p w14:paraId="51D10D5E" w14:textId="77777777" w:rsidR="00580DC9" w:rsidRDefault="00580DC9" w:rsidP="00125641">
            <w:pPr>
              <w:pStyle w:val="Heading3"/>
              <w:spacing w:before="0"/>
            </w:pPr>
            <w:r w:rsidRPr="007B406D">
              <w:rPr>
                <w:rFonts w:asciiTheme="minorHAnsi" w:eastAsia="Calibri" w:hAnsiTheme="minorHAnsi" w:cstheme="minorHAnsi"/>
                <w:color w:val="000000"/>
                <w:sz w:val="20"/>
                <w:szCs w:val="20"/>
              </w:rPr>
              <w:lastRenderedPageBreak/>
              <w:t>CLEE’s report </w:t>
            </w:r>
            <w:hyperlink r:id="rId803">
              <w:r w:rsidRPr="007B406D">
                <w:rPr>
                  <w:rFonts w:asciiTheme="minorHAnsi" w:eastAsia="Calibri" w:hAnsiTheme="minorHAnsi" w:cstheme="minorHAnsi"/>
                  <w:i/>
                  <w:color w:val="0000FF"/>
                  <w:sz w:val="20"/>
                  <w:szCs w:val="20"/>
                  <w:u w:val="single"/>
                </w:rPr>
                <w:t>Looking Forward</w:t>
              </w:r>
            </w:hyperlink>
            <w:r w:rsidRPr="007B406D">
              <w:rPr>
                <w:rFonts w:asciiTheme="minorHAnsi" w:eastAsia="Calibri" w:hAnsiTheme="minorHAnsi" w:cstheme="minorHAnsi"/>
                <w:color w:val="000000"/>
                <w:sz w:val="20"/>
                <w:szCs w:val="20"/>
              </w:rPr>
              <w:t> explores the field of climate risk scenario analysis—a key instrument to assess financial risk in projected future scenarios—and makes recommendations for the California Department of Insurance to design scenario analysis exercises and engage California insurance companies in forward-looking risk assessment.</w:t>
            </w:r>
          </w:p>
        </w:tc>
        <w:tc>
          <w:tcPr>
            <w:tcW w:w="3240" w:type="dxa"/>
          </w:tcPr>
          <w:p w14:paraId="5BFAAB62" w14:textId="77777777" w:rsidR="00580DC9" w:rsidRPr="00A63F15" w:rsidRDefault="00580DC9" w:rsidP="00125641">
            <w:pPr>
              <w:rPr>
                <w:rFonts w:asciiTheme="minorHAnsi" w:hAnsiTheme="minorHAnsi" w:cstheme="minorHAnsi"/>
                <w:sz w:val="20"/>
                <w:szCs w:val="20"/>
              </w:rPr>
            </w:pPr>
          </w:p>
        </w:tc>
      </w:tr>
      <w:tr w:rsidR="00580DC9" w:rsidRPr="00170A6D" w14:paraId="6F010AC0" w14:textId="77777777" w:rsidTr="00125641">
        <w:trPr>
          <w:trHeight w:val="320"/>
        </w:trPr>
        <w:tc>
          <w:tcPr>
            <w:tcW w:w="1080" w:type="dxa"/>
            <w:noWrap/>
          </w:tcPr>
          <w:p w14:paraId="6AF64104"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Michael</w:t>
            </w:r>
          </w:p>
        </w:tc>
        <w:tc>
          <w:tcPr>
            <w:tcW w:w="1800" w:type="dxa"/>
            <w:noWrap/>
          </w:tcPr>
          <w:p w14:paraId="04293709" w14:textId="77777777" w:rsidR="00580DC9" w:rsidRDefault="00580DC9" w:rsidP="00125641">
            <w:hyperlink r:id="rId804">
              <w:r w:rsidRPr="007B406D">
                <w:rPr>
                  <w:rFonts w:asciiTheme="minorHAnsi" w:hAnsiTheme="minorHAnsi" w:cstheme="minorHAnsi"/>
                  <w:color w:val="0563C1"/>
                  <w:sz w:val="20"/>
                  <w:szCs w:val="20"/>
                  <w:u w:val="single"/>
                </w:rPr>
                <w:t>Kiparsky</w:t>
              </w:r>
            </w:hyperlink>
          </w:p>
        </w:tc>
        <w:tc>
          <w:tcPr>
            <w:tcW w:w="1530" w:type="dxa"/>
          </w:tcPr>
          <w:p w14:paraId="3C30FC0F" w14:textId="77777777" w:rsidR="00580DC9" w:rsidRPr="007B406D" w:rsidRDefault="00580DC9" w:rsidP="00125641">
            <w:pPr>
              <w:rPr>
                <w:rFonts w:asciiTheme="minorHAnsi" w:hAnsiTheme="minorHAnsi" w:cstheme="minorHAnsi"/>
                <w:color w:val="0563C1"/>
                <w:sz w:val="20"/>
                <w:szCs w:val="20"/>
                <w:u w:val="single"/>
              </w:rPr>
            </w:pPr>
            <w:hyperlink r:id="rId805">
              <w:r w:rsidRPr="007B406D">
                <w:rPr>
                  <w:rFonts w:asciiTheme="minorHAnsi" w:hAnsiTheme="minorHAnsi" w:cstheme="minorHAnsi"/>
                  <w:color w:val="0563C1"/>
                  <w:sz w:val="20"/>
                  <w:szCs w:val="20"/>
                  <w:u w:val="single"/>
                </w:rPr>
                <w:t>Center for Law, Energy and Environment</w:t>
              </w:r>
            </w:hyperlink>
          </w:p>
          <w:p w14:paraId="3E42903C" w14:textId="77777777" w:rsidR="00580DC9" w:rsidRPr="007B406D" w:rsidRDefault="00580DC9" w:rsidP="00125641">
            <w:pPr>
              <w:rPr>
                <w:rFonts w:asciiTheme="minorHAnsi" w:hAnsiTheme="minorHAnsi" w:cstheme="minorHAnsi"/>
                <w:sz w:val="20"/>
                <w:szCs w:val="20"/>
              </w:rPr>
            </w:pPr>
          </w:p>
          <w:p w14:paraId="1AA41DE6" w14:textId="77777777" w:rsidR="00580DC9" w:rsidRDefault="00580DC9" w:rsidP="00125641">
            <w:hyperlink r:id="rId806">
              <w:r w:rsidRPr="007B406D">
                <w:rPr>
                  <w:rFonts w:asciiTheme="minorHAnsi" w:hAnsiTheme="minorHAnsi" w:cstheme="minorHAnsi"/>
                  <w:color w:val="0563C1"/>
                  <w:sz w:val="20"/>
                  <w:szCs w:val="20"/>
                  <w:u w:val="single"/>
                </w:rPr>
                <w:t>Wheeler Institute</w:t>
              </w:r>
            </w:hyperlink>
          </w:p>
        </w:tc>
        <w:tc>
          <w:tcPr>
            <w:tcW w:w="1800" w:type="dxa"/>
          </w:tcPr>
          <w:p w14:paraId="251BBAB3"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33D63D12"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color w:val="000000"/>
                <w:sz w:val="20"/>
                <w:szCs w:val="20"/>
              </w:rPr>
              <w:t>Water, Policy</w:t>
            </w:r>
          </w:p>
        </w:tc>
        <w:tc>
          <w:tcPr>
            <w:tcW w:w="3330" w:type="dxa"/>
          </w:tcPr>
          <w:p w14:paraId="3CF19F6D"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 xml:space="preserve">Director, </w:t>
            </w:r>
            <w:hyperlink r:id="rId807">
              <w:r w:rsidRPr="007B406D">
                <w:rPr>
                  <w:rFonts w:asciiTheme="minorHAnsi" w:hAnsiTheme="minorHAnsi" w:cstheme="minorHAnsi"/>
                  <w:color w:val="0563C1"/>
                  <w:sz w:val="20"/>
                  <w:szCs w:val="20"/>
                  <w:u w:val="single"/>
                </w:rPr>
                <w:t>Wheeler Water Institute</w:t>
              </w:r>
            </w:hyperlink>
          </w:p>
          <w:p w14:paraId="1C7DE1CE" w14:textId="77777777" w:rsidR="00580DC9" w:rsidRPr="007B406D" w:rsidRDefault="00580DC9" w:rsidP="00125641">
            <w:pPr>
              <w:rPr>
                <w:rFonts w:asciiTheme="minorHAnsi" w:hAnsiTheme="minorHAnsi" w:cstheme="minorHAnsi"/>
                <w:color w:val="000000"/>
                <w:sz w:val="20"/>
                <w:szCs w:val="20"/>
              </w:rPr>
            </w:pPr>
          </w:p>
          <w:p w14:paraId="244C6112"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The </w:t>
            </w:r>
            <w:r w:rsidRPr="007B406D">
              <w:rPr>
                <w:rFonts w:asciiTheme="minorHAnsi" w:hAnsiTheme="minorHAnsi" w:cstheme="minorHAnsi"/>
                <w:b/>
                <w:sz w:val="20"/>
                <w:szCs w:val="20"/>
              </w:rPr>
              <w:t xml:space="preserve">Wheeler Water Institute </w:t>
            </w:r>
            <w:r w:rsidRPr="007B406D">
              <w:rPr>
                <w:rFonts w:asciiTheme="minorHAnsi" w:hAnsiTheme="minorHAnsi" w:cstheme="minorHAnsi"/>
                <w:sz w:val="20"/>
                <w:szCs w:val="20"/>
              </w:rPr>
              <w:t xml:space="preserve">contributes robust analysis and forward-looking policy recommendations to directly inform decision-making. Anchored by our unique blend of legal, policy, and technical expertise, we bring clarity and actionable research to a famously challenging field. Established in 2012 at Berkeley Law, the Institute conducts projects at the intersection of law, policy and science. Our research helps decision makers improve governance to make water systems more resilient to climate change and other stressors. </w:t>
            </w:r>
          </w:p>
          <w:p w14:paraId="2134C316" w14:textId="77777777" w:rsidR="00580DC9" w:rsidRPr="007B406D" w:rsidRDefault="00580DC9" w:rsidP="00125641">
            <w:pPr>
              <w:rPr>
                <w:rFonts w:asciiTheme="minorHAnsi" w:hAnsiTheme="minorHAnsi" w:cstheme="minorHAnsi"/>
                <w:sz w:val="20"/>
                <w:szCs w:val="20"/>
              </w:rPr>
            </w:pPr>
          </w:p>
        </w:tc>
        <w:tc>
          <w:tcPr>
            <w:tcW w:w="3330" w:type="dxa"/>
          </w:tcPr>
          <w:p w14:paraId="002CEAC7"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The majority of our research has implications for climate resilience and adaptation, primarily through developing more robust institutional capacities in the water sector. </w:t>
            </w:r>
          </w:p>
          <w:p w14:paraId="56378838" w14:textId="77777777" w:rsidR="00580DC9" w:rsidRPr="007B406D" w:rsidRDefault="00580DC9" w:rsidP="00125641">
            <w:pPr>
              <w:rPr>
                <w:rFonts w:asciiTheme="minorHAnsi" w:hAnsiTheme="minorHAnsi" w:cstheme="minorHAnsi"/>
                <w:sz w:val="20"/>
                <w:szCs w:val="20"/>
              </w:rPr>
            </w:pPr>
          </w:p>
          <w:p w14:paraId="2B71A177"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Examples include: </w:t>
            </w:r>
          </w:p>
          <w:p w14:paraId="414C2148"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Developing capacity of groundwater systems to weather climate disruption by fostering sustainable groundwater management and innovative strategies for groundwater recharge: </w:t>
            </w:r>
          </w:p>
          <w:p w14:paraId="20A592D6" w14:textId="77777777" w:rsidR="00580DC9" w:rsidRPr="007B406D" w:rsidRDefault="00580DC9" w:rsidP="00125641">
            <w:pPr>
              <w:rPr>
                <w:rFonts w:asciiTheme="minorHAnsi" w:hAnsiTheme="minorHAnsi" w:cstheme="minorHAnsi"/>
                <w:sz w:val="20"/>
                <w:szCs w:val="20"/>
              </w:rPr>
            </w:pPr>
          </w:p>
        </w:tc>
        <w:tc>
          <w:tcPr>
            <w:tcW w:w="3240" w:type="dxa"/>
          </w:tcPr>
          <w:p w14:paraId="0AFEE0C1" w14:textId="77777777" w:rsidR="00580DC9" w:rsidRPr="007B406D" w:rsidRDefault="00580DC9" w:rsidP="00125641">
            <w:pPr>
              <w:rPr>
                <w:rFonts w:asciiTheme="minorHAnsi" w:hAnsiTheme="minorHAnsi" w:cstheme="minorHAnsi"/>
                <w:sz w:val="20"/>
                <w:szCs w:val="20"/>
              </w:rPr>
            </w:pPr>
          </w:p>
        </w:tc>
      </w:tr>
      <w:tr w:rsidR="00580DC9" w:rsidRPr="00170A6D" w14:paraId="1A82AA15" w14:textId="77777777" w:rsidTr="00125641">
        <w:trPr>
          <w:trHeight w:val="320"/>
        </w:trPr>
        <w:tc>
          <w:tcPr>
            <w:tcW w:w="1080" w:type="dxa"/>
            <w:noWrap/>
          </w:tcPr>
          <w:p w14:paraId="16066243"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Ted</w:t>
            </w:r>
          </w:p>
        </w:tc>
        <w:tc>
          <w:tcPr>
            <w:tcW w:w="1800" w:type="dxa"/>
            <w:noWrap/>
          </w:tcPr>
          <w:p w14:paraId="0DF45738" w14:textId="77777777" w:rsidR="00580DC9" w:rsidRDefault="00580DC9" w:rsidP="00125641">
            <w:hyperlink r:id="rId808">
              <w:r w:rsidRPr="007B406D">
                <w:rPr>
                  <w:rFonts w:asciiTheme="minorHAnsi" w:hAnsiTheme="minorHAnsi" w:cstheme="minorHAnsi"/>
                  <w:color w:val="0563C1"/>
                  <w:sz w:val="20"/>
                  <w:szCs w:val="20"/>
                  <w:u w:val="single"/>
                </w:rPr>
                <w:t>Lamm</w:t>
              </w:r>
            </w:hyperlink>
          </w:p>
        </w:tc>
        <w:tc>
          <w:tcPr>
            <w:tcW w:w="1530" w:type="dxa"/>
          </w:tcPr>
          <w:p w14:paraId="71C2BFA1" w14:textId="77777777" w:rsidR="00580DC9" w:rsidRDefault="00580DC9" w:rsidP="00125641">
            <w:hyperlink r:id="rId809">
              <w:r w:rsidRPr="007B406D">
                <w:rPr>
                  <w:rFonts w:asciiTheme="minorHAnsi" w:hAnsiTheme="minorHAnsi" w:cstheme="minorHAnsi"/>
                  <w:color w:val="0563C1"/>
                  <w:sz w:val="20"/>
                  <w:szCs w:val="20"/>
                  <w:u w:val="single"/>
                </w:rPr>
                <w:t>Center for Law, Energy and Environment</w:t>
              </w:r>
            </w:hyperlink>
          </w:p>
        </w:tc>
        <w:tc>
          <w:tcPr>
            <w:tcW w:w="1800" w:type="dxa"/>
          </w:tcPr>
          <w:p w14:paraId="573E7DD8"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136EB923"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sz w:val="20"/>
                <w:szCs w:val="20"/>
              </w:rPr>
              <w:t>Transportation, climate equity/EJ, law, policy, finance, risk/insurance</w:t>
            </w:r>
          </w:p>
        </w:tc>
        <w:tc>
          <w:tcPr>
            <w:tcW w:w="3330" w:type="dxa"/>
          </w:tcPr>
          <w:p w14:paraId="19C13C40"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sz w:val="20"/>
                <w:szCs w:val="20"/>
              </w:rPr>
              <w:t xml:space="preserve">Ted’s work focuses on the development of state and local climate policies, transportation and building electrification, and climate-related risks. </w:t>
            </w:r>
          </w:p>
        </w:tc>
        <w:tc>
          <w:tcPr>
            <w:tcW w:w="3330" w:type="dxa"/>
          </w:tcPr>
          <w:p w14:paraId="25311022"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fldChar w:fldCharType="begin"/>
            </w:r>
            <w:r w:rsidRPr="007B406D">
              <w:rPr>
                <w:rFonts w:asciiTheme="minorHAnsi" w:hAnsiTheme="minorHAnsi" w:cstheme="minorHAnsi"/>
                <w:sz w:val="20"/>
                <w:szCs w:val="20"/>
              </w:rPr>
              <w:instrText xml:space="preserve"> HYPERLINK "https://www.law.berkeley.edu/research/clee/ev-equity/" </w:instrText>
            </w:r>
            <w:r w:rsidRPr="007B406D">
              <w:rPr>
                <w:rFonts w:asciiTheme="minorHAnsi" w:hAnsiTheme="minorHAnsi" w:cstheme="minorHAnsi"/>
                <w:sz w:val="20"/>
                <w:szCs w:val="20"/>
              </w:rPr>
            </w:r>
            <w:r w:rsidRPr="007B406D">
              <w:rPr>
                <w:rFonts w:asciiTheme="minorHAnsi" w:hAnsiTheme="minorHAnsi" w:cstheme="minorHAnsi"/>
                <w:sz w:val="20"/>
                <w:szCs w:val="20"/>
              </w:rPr>
              <w:fldChar w:fldCharType="separate"/>
            </w:r>
          </w:p>
          <w:p w14:paraId="6644BA9F"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fldChar w:fldCharType="end"/>
            </w:r>
            <w:hyperlink r:id="rId810">
              <w:r w:rsidRPr="007B406D">
                <w:rPr>
                  <w:rFonts w:asciiTheme="minorHAnsi" w:hAnsiTheme="minorHAnsi" w:cstheme="minorHAnsi"/>
                  <w:color w:val="1155CC"/>
                  <w:sz w:val="20"/>
                  <w:szCs w:val="20"/>
                  <w:highlight w:val="white"/>
                  <w:u w:val="single"/>
                </w:rPr>
                <w:t xml:space="preserve">EV Equity </w:t>
              </w:r>
              <w:proofErr w:type="spellStart"/>
              <w:r w:rsidRPr="007B406D">
                <w:rPr>
                  <w:rFonts w:asciiTheme="minorHAnsi" w:hAnsiTheme="minorHAnsi" w:cstheme="minorHAnsi"/>
                  <w:color w:val="1155CC"/>
                  <w:sz w:val="20"/>
                  <w:szCs w:val="20"/>
                  <w:highlight w:val="white"/>
                  <w:u w:val="single"/>
                </w:rPr>
                <w:t>Initaitive</w:t>
              </w:r>
              <w:proofErr w:type="spellEnd"/>
            </w:hyperlink>
            <w:r w:rsidRPr="007B406D">
              <w:rPr>
                <w:rFonts w:asciiTheme="minorHAnsi" w:hAnsiTheme="minorHAnsi" w:cstheme="minorHAnsi"/>
                <w:color w:val="222222"/>
                <w:sz w:val="20"/>
                <w:szCs w:val="20"/>
                <w:highlight w:val="white"/>
              </w:rPr>
              <w:t xml:space="preserve"> (ongoing), </w:t>
            </w:r>
            <w:hyperlink r:id="rId811">
              <w:r w:rsidRPr="007B406D">
                <w:rPr>
                  <w:rFonts w:asciiTheme="minorHAnsi" w:hAnsiTheme="minorHAnsi" w:cstheme="minorHAnsi"/>
                  <w:color w:val="1155CC"/>
                  <w:sz w:val="20"/>
                  <w:szCs w:val="20"/>
                  <w:highlight w:val="white"/>
                  <w:u w:val="single"/>
                </w:rPr>
                <w:t>Climate Risk Scenario Analysis for the California Department of Insurance (2023)</w:t>
              </w:r>
            </w:hyperlink>
            <w:r w:rsidRPr="007B406D">
              <w:rPr>
                <w:rFonts w:asciiTheme="minorHAnsi" w:hAnsiTheme="minorHAnsi" w:cstheme="minorHAnsi"/>
                <w:color w:val="222222"/>
                <w:sz w:val="20"/>
                <w:szCs w:val="20"/>
                <w:highlight w:val="white"/>
              </w:rPr>
              <w:t xml:space="preserve">, </w:t>
            </w:r>
            <w:hyperlink r:id="rId812">
              <w:r w:rsidRPr="007B406D">
                <w:rPr>
                  <w:rFonts w:asciiTheme="minorHAnsi" w:hAnsiTheme="minorHAnsi" w:cstheme="minorHAnsi"/>
                  <w:color w:val="1155CC"/>
                  <w:sz w:val="20"/>
                  <w:szCs w:val="20"/>
                  <w:highlight w:val="white"/>
                  <w:u w:val="single"/>
                </w:rPr>
                <w:t>The Fu</w:t>
              </w:r>
              <w:r w:rsidRPr="007B406D">
                <w:rPr>
                  <w:rFonts w:asciiTheme="minorHAnsi" w:hAnsiTheme="minorHAnsi" w:cstheme="minorHAnsi"/>
                  <w:color w:val="1155CC"/>
                  <w:sz w:val="20"/>
                  <w:szCs w:val="20"/>
                  <w:highlight w:val="white"/>
                  <w:u w:val="single"/>
                </w:rPr>
                <w:t>t</w:t>
              </w:r>
              <w:r w:rsidRPr="007B406D">
                <w:rPr>
                  <w:rFonts w:asciiTheme="minorHAnsi" w:hAnsiTheme="minorHAnsi" w:cstheme="minorHAnsi"/>
                  <w:color w:val="1155CC"/>
                  <w:sz w:val="20"/>
                  <w:szCs w:val="20"/>
                  <w:highlight w:val="white"/>
                  <w:u w:val="single"/>
                </w:rPr>
                <w:t xml:space="preserve">ure of California </w:t>
              </w:r>
              <w:r w:rsidRPr="007B406D">
                <w:rPr>
                  <w:rFonts w:asciiTheme="minorHAnsi" w:hAnsiTheme="minorHAnsi" w:cstheme="minorHAnsi"/>
                  <w:color w:val="1155CC"/>
                  <w:sz w:val="20"/>
                  <w:szCs w:val="20"/>
                  <w:highlight w:val="white"/>
                  <w:u w:val="single"/>
                </w:rPr>
                <w:lastRenderedPageBreak/>
                <w:t>Consumer Energy Finance 2023)</w:t>
              </w:r>
            </w:hyperlink>
            <w:r w:rsidRPr="007B406D">
              <w:rPr>
                <w:rFonts w:asciiTheme="minorHAnsi" w:hAnsiTheme="minorHAnsi" w:cstheme="minorHAnsi"/>
                <w:color w:val="222222"/>
                <w:sz w:val="20"/>
                <w:szCs w:val="20"/>
                <w:highlight w:val="white"/>
              </w:rPr>
              <w:t xml:space="preserve">, </w:t>
            </w:r>
            <w:hyperlink r:id="rId813">
              <w:r w:rsidRPr="007B406D">
                <w:rPr>
                  <w:rFonts w:asciiTheme="minorHAnsi" w:hAnsiTheme="minorHAnsi" w:cstheme="minorHAnsi"/>
                  <w:color w:val="1155CC"/>
                  <w:sz w:val="20"/>
                  <w:szCs w:val="20"/>
                  <w:highlight w:val="white"/>
                  <w:u w:val="single"/>
                </w:rPr>
                <w:t>Funding San Francisco Climate Action (2022)</w:t>
              </w:r>
            </w:hyperlink>
          </w:p>
        </w:tc>
        <w:tc>
          <w:tcPr>
            <w:tcW w:w="3240" w:type="dxa"/>
          </w:tcPr>
          <w:p w14:paraId="75B85088" w14:textId="77777777" w:rsidR="00580DC9" w:rsidRPr="007B406D" w:rsidRDefault="00580DC9" w:rsidP="00125641">
            <w:pPr>
              <w:rPr>
                <w:rFonts w:asciiTheme="minorHAnsi" w:hAnsiTheme="minorHAnsi" w:cstheme="minorHAnsi"/>
                <w:sz w:val="20"/>
                <w:szCs w:val="20"/>
              </w:rPr>
            </w:pPr>
          </w:p>
          <w:p w14:paraId="3AF66B64" w14:textId="77777777" w:rsidR="00580DC9" w:rsidRPr="007B406D" w:rsidRDefault="00580DC9" w:rsidP="00125641">
            <w:pPr>
              <w:rPr>
                <w:rFonts w:asciiTheme="minorHAnsi" w:hAnsiTheme="minorHAnsi" w:cstheme="minorHAnsi"/>
                <w:sz w:val="20"/>
                <w:szCs w:val="20"/>
              </w:rPr>
            </w:pPr>
          </w:p>
        </w:tc>
      </w:tr>
      <w:tr w:rsidR="00580DC9" w:rsidRPr="00170A6D" w14:paraId="1DFCC010" w14:textId="77777777" w:rsidTr="00125641">
        <w:trPr>
          <w:trHeight w:val="320"/>
        </w:trPr>
        <w:tc>
          <w:tcPr>
            <w:tcW w:w="1080" w:type="dxa"/>
            <w:noWrap/>
          </w:tcPr>
          <w:p w14:paraId="21C3976F"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Claudia</w:t>
            </w:r>
          </w:p>
        </w:tc>
        <w:tc>
          <w:tcPr>
            <w:tcW w:w="1800" w:type="dxa"/>
            <w:noWrap/>
          </w:tcPr>
          <w:p w14:paraId="679552D1" w14:textId="77777777" w:rsidR="00580DC9" w:rsidRDefault="00580DC9" w:rsidP="00125641">
            <w:hyperlink r:id="rId814" w:anchor="tab_profile">
              <w:r w:rsidRPr="007B406D">
                <w:rPr>
                  <w:rFonts w:asciiTheme="minorHAnsi" w:hAnsiTheme="minorHAnsi" w:cstheme="minorHAnsi"/>
                  <w:color w:val="0563C1"/>
                  <w:sz w:val="20"/>
                  <w:szCs w:val="20"/>
                  <w:u w:val="single"/>
                </w:rPr>
                <w:t>Polsky</w:t>
              </w:r>
            </w:hyperlink>
          </w:p>
        </w:tc>
        <w:tc>
          <w:tcPr>
            <w:tcW w:w="1530" w:type="dxa"/>
          </w:tcPr>
          <w:p w14:paraId="6696FF6E"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color w:val="000000"/>
                <w:sz w:val="20"/>
                <w:szCs w:val="20"/>
              </w:rPr>
              <w:t>Environmental Law Clinic</w:t>
            </w:r>
          </w:p>
        </w:tc>
        <w:tc>
          <w:tcPr>
            <w:tcW w:w="1800" w:type="dxa"/>
          </w:tcPr>
          <w:p w14:paraId="49D20131"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188493AA"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Policy, Climate Equity/Environmental justice</w:t>
            </w:r>
          </w:p>
        </w:tc>
        <w:tc>
          <w:tcPr>
            <w:tcW w:w="3330" w:type="dxa"/>
          </w:tcPr>
          <w:p w14:paraId="31219296" w14:textId="77777777" w:rsidR="00580DC9" w:rsidRPr="007B406D" w:rsidRDefault="00580DC9" w:rsidP="00125641">
            <w:pPr>
              <w:pStyle w:val="Heading2"/>
              <w:rPr>
                <w:rFonts w:asciiTheme="minorHAnsi" w:hAnsiTheme="minorHAnsi" w:cstheme="minorHAnsi"/>
                <w:color w:val="000000"/>
                <w:sz w:val="20"/>
                <w:szCs w:val="20"/>
              </w:rPr>
            </w:pPr>
            <w:r w:rsidRPr="007B406D">
              <w:rPr>
                <w:rFonts w:asciiTheme="minorHAnsi" w:hAnsiTheme="minorHAnsi" w:cstheme="minorHAnsi"/>
                <w:color w:val="000000"/>
                <w:sz w:val="20"/>
                <w:szCs w:val="20"/>
              </w:rPr>
              <w:t>Founding Director, Environmental Law Clinic</w:t>
            </w:r>
          </w:p>
          <w:p w14:paraId="70015650" w14:textId="77777777" w:rsidR="00580DC9" w:rsidRPr="007B406D" w:rsidRDefault="00580DC9" w:rsidP="00125641">
            <w:pPr>
              <w:pStyle w:val="Heading2"/>
              <w:rPr>
                <w:rFonts w:asciiTheme="minorHAnsi" w:hAnsiTheme="minorHAnsi" w:cstheme="minorHAnsi"/>
                <w:color w:val="000000"/>
                <w:sz w:val="20"/>
                <w:szCs w:val="20"/>
              </w:rPr>
            </w:pPr>
          </w:p>
          <w:p w14:paraId="7E592263" w14:textId="77777777" w:rsidR="00580DC9" w:rsidRPr="007B406D" w:rsidRDefault="00580DC9" w:rsidP="00125641">
            <w:pPr>
              <w:pStyle w:val="Heading2"/>
              <w:rPr>
                <w:rFonts w:asciiTheme="minorHAnsi" w:eastAsia="Calibri" w:hAnsiTheme="minorHAnsi" w:cstheme="minorHAnsi"/>
                <w:color w:val="000000"/>
                <w:sz w:val="20"/>
                <w:szCs w:val="20"/>
              </w:rPr>
            </w:pPr>
            <w:bookmarkStart w:id="1" w:name="_heading=h.he1f4eumx3y7" w:colFirst="0" w:colLast="0"/>
            <w:bookmarkEnd w:id="1"/>
            <w:r w:rsidRPr="007B406D">
              <w:rPr>
                <w:rFonts w:asciiTheme="minorHAnsi" w:hAnsiTheme="minorHAnsi" w:cstheme="minorHAnsi"/>
                <w:color w:val="000000"/>
                <w:sz w:val="20"/>
                <w:szCs w:val="20"/>
              </w:rPr>
              <w:t xml:space="preserve">The clinic tackles critical environmental health and environmental justice issues through litigation, administrative agency practice, legislation, and policy analysis on behalf of real-world clients. </w:t>
            </w:r>
          </w:p>
          <w:p w14:paraId="3C891C63" w14:textId="77777777" w:rsidR="00580DC9" w:rsidRPr="007B406D" w:rsidRDefault="00580DC9" w:rsidP="00125641">
            <w:pPr>
              <w:rPr>
                <w:rFonts w:asciiTheme="minorHAnsi" w:hAnsiTheme="minorHAnsi" w:cstheme="minorHAnsi"/>
                <w:sz w:val="20"/>
                <w:szCs w:val="20"/>
              </w:rPr>
            </w:pPr>
          </w:p>
        </w:tc>
        <w:tc>
          <w:tcPr>
            <w:tcW w:w="3330" w:type="dxa"/>
          </w:tcPr>
          <w:p w14:paraId="7312D582" w14:textId="77777777" w:rsidR="00580DC9" w:rsidRPr="007B406D" w:rsidRDefault="00580DC9" w:rsidP="00125641">
            <w:pPr>
              <w:shd w:val="clear" w:color="auto" w:fill="FFFFFF"/>
              <w:spacing w:line="288" w:lineRule="auto"/>
              <w:rPr>
                <w:rFonts w:asciiTheme="minorHAnsi" w:hAnsiTheme="minorHAnsi" w:cstheme="minorHAnsi"/>
                <w:sz w:val="20"/>
                <w:szCs w:val="20"/>
              </w:rPr>
            </w:pPr>
            <w:hyperlink r:id="rId815">
              <w:r w:rsidRPr="007B406D">
                <w:rPr>
                  <w:rFonts w:asciiTheme="minorHAnsi" w:hAnsiTheme="minorHAnsi" w:cstheme="minorHAnsi"/>
                  <w:color w:val="0563C1"/>
                  <w:sz w:val="20"/>
                  <w:szCs w:val="20"/>
                  <w:u w:val="single"/>
                </w:rPr>
                <w:t>The Dark Side of the Sun: How PACE Financing Has Under-Delivered Green Benefits and Harmed Low-Income Homeowners</w:t>
              </w:r>
            </w:hyperlink>
            <w:r w:rsidRPr="007B406D">
              <w:rPr>
                <w:rFonts w:asciiTheme="minorHAnsi" w:hAnsiTheme="minorHAnsi" w:cstheme="minorHAnsi"/>
                <w:sz w:val="20"/>
                <w:szCs w:val="20"/>
              </w:rPr>
              <w:t xml:space="preserve"> (Feb. 2021)</w:t>
            </w:r>
          </w:p>
          <w:p w14:paraId="3495CA5F" w14:textId="77777777" w:rsidR="00580DC9" w:rsidRPr="007B406D" w:rsidRDefault="00580DC9" w:rsidP="00125641">
            <w:pPr>
              <w:rPr>
                <w:rFonts w:asciiTheme="minorHAnsi" w:hAnsiTheme="minorHAnsi" w:cstheme="minorHAnsi"/>
                <w:sz w:val="20"/>
                <w:szCs w:val="20"/>
              </w:rPr>
            </w:pPr>
          </w:p>
          <w:p w14:paraId="718178F3" w14:textId="77777777" w:rsidR="00580DC9" w:rsidRPr="007B406D" w:rsidRDefault="00580DC9" w:rsidP="00125641">
            <w:pPr>
              <w:rPr>
                <w:rFonts w:asciiTheme="minorHAnsi" w:hAnsiTheme="minorHAnsi" w:cstheme="minorHAnsi"/>
                <w:sz w:val="20"/>
                <w:szCs w:val="20"/>
              </w:rPr>
            </w:pPr>
          </w:p>
          <w:p w14:paraId="0F09E556" w14:textId="77777777" w:rsidR="00580DC9" w:rsidRPr="007B406D" w:rsidRDefault="00580DC9" w:rsidP="00125641">
            <w:pPr>
              <w:rPr>
                <w:rFonts w:asciiTheme="minorHAnsi" w:hAnsiTheme="minorHAnsi" w:cstheme="minorHAnsi"/>
                <w:sz w:val="20"/>
                <w:szCs w:val="20"/>
              </w:rPr>
            </w:pPr>
          </w:p>
        </w:tc>
        <w:tc>
          <w:tcPr>
            <w:tcW w:w="3240" w:type="dxa"/>
          </w:tcPr>
          <w:p w14:paraId="09AFCCD1"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Environmental Law Clinic (F, S)</w:t>
            </w:r>
          </w:p>
          <w:p w14:paraId="385126B9"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Environmental Law Clinic Seminar (F, S)</w:t>
            </w:r>
          </w:p>
          <w:p w14:paraId="1C4754E9"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Advanced Environmental Law Clinic (F, S)</w:t>
            </w:r>
          </w:p>
          <w:p w14:paraId="77912FFB"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Environmental Health Law Through Film (F)</w:t>
            </w:r>
          </w:p>
          <w:p w14:paraId="17EA9903" w14:textId="77777777" w:rsidR="00580DC9" w:rsidRPr="007B406D" w:rsidRDefault="00580DC9" w:rsidP="00125641">
            <w:pPr>
              <w:rPr>
                <w:rFonts w:asciiTheme="minorHAnsi" w:hAnsiTheme="minorHAnsi" w:cstheme="minorHAnsi"/>
                <w:sz w:val="20"/>
                <w:szCs w:val="20"/>
              </w:rPr>
            </w:pPr>
          </w:p>
        </w:tc>
      </w:tr>
      <w:tr w:rsidR="00580DC9" w:rsidRPr="00170A6D" w14:paraId="31CBB2DA" w14:textId="77777777" w:rsidTr="00125641">
        <w:trPr>
          <w:trHeight w:val="320"/>
        </w:trPr>
        <w:tc>
          <w:tcPr>
            <w:tcW w:w="1080" w:type="dxa"/>
            <w:noWrap/>
          </w:tcPr>
          <w:p w14:paraId="0460F398" w14:textId="77777777" w:rsidR="00580DC9"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Shruti</w:t>
            </w:r>
          </w:p>
        </w:tc>
        <w:tc>
          <w:tcPr>
            <w:tcW w:w="1800" w:type="dxa"/>
            <w:noWrap/>
          </w:tcPr>
          <w:p w14:paraId="166DB02A" w14:textId="77777777" w:rsidR="00580DC9" w:rsidRDefault="00580DC9" w:rsidP="00125641">
            <w:hyperlink r:id="rId816">
              <w:r w:rsidRPr="007B406D">
                <w:rPr>
                  <w:rFonts w:asciiTheme="minorHAnsi" w:hAnsiTheme="minorHAnsi" w:cstheme="minorHAnsi"/>
                  <w:color w:val="0563C1"/>
                  <w:sz w:val="20"/>
                  <w:szCs w:val="20"/>
                  <w:u w:val="single"/>
                </w:rPr>
                <w:t>Sarode</w:t>
              </w:r>
            </w:hyperlink>
          </w:p>
        </w:tc>
        <w:tc>
          <w:tcPr>
            <w:tcW w:w="1530" w:type="dxa"/>
          </w:tcPr>
          <w:p w14:paraId="090BF99A" w14:textId="77777777" w:rsidR="00580DC9" w:rsidRDefault="00580DC9" w:rsidP="00125641">
            <w:r w:rsidRPr="007B406D">
              <w:rPr>
                <w:rFonts w:asciiTheme="minorHAnsi" w:hAnsiTheme="minorHAnsi" w:cstheme="minorHAnsi"/>
                <w:color w:val="000000"/>
                <w:sz w:val="20"/>
                <w:szCs w:val="20"/>
              </w:rPr>
              <w:t>CLEE</w:t>
            </w:r>
          </w:p>
        </w:tc>
        <w:tc>
          <w:tcPr>
            <w:tcW w:w="1800" w:type="dxa"/>
          </w:tcPr>
          <w:p w14:paraId="2B734138"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7F99C4A0"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sz w:val="20"/>
                <w:szCs w:val="20"/>
              </w:rPr>
              <w:t>Transportation, Policy</w:t>
            </w:r>
          </w:p>
        </w:tc>
        <w:tc>
          <w:tcPr>
            <w:tcW w:w="3330" w:type="dxa"/>
          </w:tcPr>
          <w:p w14:paraId="491932AC"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Sarode is a Climate Change Research Fellow at the Center for Law, Energy, &amp; the Environment (CLEE). Shruti’s research focuses on climate change policy, with an emphasis on the challenges of decarbonizing our transportation &amp; energy systems and moving promising climate solutions to policy and scale. </w:t>
            </w:r>
          </w:p>
          <w:p w14:paraId="66B9D6C2" w14:textId="77777777" w:rsidR="00580DC9" w:rsidRPr="007B406D" w:rsidRDefault="00580DC9" w:rsidP="00125641">
            <w:pPr>
              <w:rPr>
                <w:rFonts w:asciiTheme="minorHAnsi" w:hAnsiTheme="minorHAnsi" w:cstheme="minorHAnsi"/>
                <w:sz w:val="20"/>
                <w:szCs w:val="20"/>
              </w:rPr>
            </w:pPr>
          </w:p>
        </w:tc>
        <w:tc>
          <w:tcPr>
            <w:tcW w:w="3330" w:type="dxa"/>
          </w:tcPr>
          <w:p w14:paraId="0270CE5C" w14:textId="77777777" w:rsidR="00580DC9" w:rsidRPr="007B406D" w:rsidRDefault="00580DC9" w:rsidP="00125641">
            <w:pPr>
              <w:rPr>
                <w:rFonts w:asciiTheme="minorHAnsi" w:hAnsiTheme="minorHAnsi" w:cstheme="minorHAnsi"/>
                <w:color w:val="1155CC"/>
                <w:sz w:val="20"/>
                <w:szCs w:val="20"/>
                <w:u w:val="single"/>
              </w:rPr>
            </w:pPr>
            <w:r w:rsidRPr="007B406D">
              <w:rPr>
                <w:rFonts w:asciiTheme="minorHAnsi" w:hAnsiTheme="minorHAnsi" w:cstheme="minorHAnsi"/>
                <w:sz w:val="20"/>
                <w:szCs w:val="20"/>
              </w:rPr>
              <w:t xml:space="preserve">1. </w:t>
            </w:r>
            <w:hyperlink r:id="rId817">
              <w:r w:rsidRPr="007B406D">
                <w:rPr>
                  <w:rFonts w:asciiTheme="minorHAnsi" w:hAnsiTheme="minorHAnsi" w:cstheme="minorHAnsi"/>
                  <w:color w:val="1155CC"/>
                  <w:sz w:val="20"/>
                  <w:szCs w:val="20"/>
                  <w:u w:val="single"/>
                </w:rPr>
                <w:t>How M</w:t>
              </w:r>
              <w:r w:rsidRPr="007B406D">
                <w:rPr>
                  <w:rFonts w:asciiTheme="minorHAnsi" w:hAnsiTheme="minorHAnsi" w:cstheme="minorHAnsi"/>
                  <w:color w:val="1155CC"/>
                  <w:sz w:val="20"/>
                  <w:szCs w:val="20"/>
                  <w:u w:val="single"/>
                </w:rPr>
                <w:t>u</w:t>
              </w:r>
              <w:r w:rsidRPr="007B406D">
                <w:rPr>
                  <w:rFonts w:asciiTheme="minorHAnsi" w:hAnsiTheme="minorHAnsi" w:cstheme="minorHAnsi"/>
                  <w:color w:val="1155CC"/>
                  <w:sz w:val="20"/>
                  <w:szCs w:val="20"/>
                  <w:u w:val="single"/>
                </w:rPr>
                <w:t>ch Credit Can California Take for the Electric Vehicle Revolution</w:t>
              </w:r>
            </w:hyperlink>
          </w:p>
          <w:p w14:paraId="3CA958E4" w14:textId="77777777" w:rsidR="00580DC9" w:rsidRPr="007B406D" w:rsidRDefault="00580DC9" w:rsidP="00125641">
            <w:pPr>
              <w:rPr>
                <w:rFonts w:asciiTheme="minorHAnsi" w:hAnsiTheme="minorHAnsi" w:cstheme="minorHAnsi"/>
                <w:color w:val="1155CC"/>
                <w:sz w:val="20"/>
                <w:szCs w:val="20"/>
                <w:u w:val="single"/>
              </w:rPr>
            </w:pPr>
            <w:r w:rsidRPr="007B406D">
              <w:rPr>
                <w:rFonts w:asciiTheme="minorHAnsi" w:hAnsiTheme="minorHAnsi" w:cstheme="minorHAnsi"/>
                <w:sz w:val="20"/>
                <w:szCs w:val="20"/>
              </w:rPr>
              <w:t xml:space="preserve">2. </w:t>
            </w:r>
            <w:hyperlink r:id="rId818">
              <w:r w:rsidRPr="007B406D">
                <w:rPr>
                  <w:rFonts w:asciiTheme="minorHAnsi" w:hAnsiTheme="minorHAnsi" w:cstheme="minorHAnsi"/>
                  <w:color w:val="1155CC"/>
                  <w:sz w:val="20"/>
                  <w:szCs w:val="20"/>
                  <w:u w:val="single"/>
                </w:rPr>
                <w:t>How Major Corporate Fleets Can Drive Responsible and Sustainable EV Battery Supply Chains</w:t>
              </w:r>
            </w:hyperlink>
          </w:p>
          <w:p w14:paraId="47C408E2" w14:textId="77777777" w:rsidR="00580DC9" w:rsidRDefault="00580DC9" w:rsidP="00125641">
            <w:pPr>
              <w:rPr>
                <w:rFonts w:asciiTheme="minorHAnsi" w:hAnsiTheme="minorHAnsi" w:cstheme="minorHAnsi"/>
                <w:color w:val="1155CC"/>
                <w:sz w:val="20"/>
                <w:szCs w:val="20"/>
                <w:u w:val="single"/>
              </w:rPr>
            </w:pPr>
            <w:r w:rsidRPr="007B406D">
              <w:rPr>
                <w:rFonts w:asciiTheme="minorHAnsi" w:hAnsiTheme="minorHAnsi" w:cstheme="minorHAnsi"/>
                <w:sz w:val="20"/>
                <w:szCs w:val="20"/>
              </w:rPr>
              <w:t xml:space="preserve">3. </w:t>
            </w:r>
            <w:hyperlink r:id="rId819">
              <w:r w:rsidRPr="007B406D">
                <w:rPr>
                  <w:rFonts w:asciiTheme="minorHAnsi" w:hAnsiTheme="minorHAnsi" w:cstheme="minorHAnsi"/>
                  <w:color w:val="1155CC"/>
                  <w:sz w:val="20"/>
                  <w:szCs w:val="20"/>
                  <w:u w:val="single"/>
                </w:rPr>
                <w:t>Accelerating Freight Decarbonization</w:t>
              </w:r>
            </w:hyperlink>
          </w:p>
          <w:p w14:paraId="6B3CF4C1" w14:textId="77777777" w:rsidR="0085290B" w:rsidRDefault="0085290B" w:rsidP="00125641">
            <w:pPr>
              <w:rPr>
                <w:rFonts w:asciiTheme="minorHAnsi" w:hAnsiTheme="minorHAnsi" w:cstheme="minorHAnsi"/>
                <w:color w:val="1155CC"/>
                <w:sz w:val="20"/>
                <w:szCs w:val="20"/>
                <w:u w:val="single"/>
              </w:rPr>
            </w:pPr>
          </w:p>
          <w:p w14:paraId="30E49405" w14:textId="646565E5" w:rsidR="0085290B" w:rsidRPr="0085290B" w:rsidRDefault="0085290B" w:rsidP="0085290B">
            <w:pPr>
              <w:pStyle w:val="Heading3"/>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HYPERLINK "https://legal-planet.org/2024/01/17/how-can-cities-ensure-ev-charging-accessibility-for-lower-income-drivers/"</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5290B">
              <w:rPr>
                <w:rStyle w:val="Hyperlink"/>
                <w:rFonts w:asciiTheme="minorHAnsi" w:hAnsiTheme="minorHAnsi" w:cstheme="minorHAnsi"/>
                <w:sz w:val="20"/>
                <w:szCs w:val="20"/>
              </w:rPr>
              <w:t>How Can Cities Ensure EV Charging Accessibility for Lower-Income Drivers?</w:t>
            </w:r>
          </w:p>
          <w:p w14:paraId="4C0F4740" w14:textId="3B7F7831" w:rsidR="0085290B" w:rsidRPr="0085290B" w:rsidRDefault="0085290B" w:rsidP="0085290B">
            <w:pPr>
              <w:pStyle w:val="Heading2"/>
              <w:rPr>
                <w:rFonts w:asciiTheme="minorHAnsi" w:hAnsiTheme="minorHAnsi" w:cstheme="minorHAnsi"/>
                <w:sz w:val="20"/>
                <w:szCs w:val="20"/>
              </w:rPr>
            </w:pPr>
            <w:r w:rsidRPr="0085290B">
              <w:rPr>
                <w:rStyle w:val="Hyperlink"/>
                <w:rFonts w:asciiTheme="minorHAnsi" w:hAnsiTheme="minorHAnsi" w:cstheme="minorHAnsi"/>
                <w:sz w:val="20"/>
                <w:szCs w:val="20"/>
              </w:rPr>
              <w:t>Watsonville, California as a Case Study for Policymakers</w:t>
            </w:r>
            <w:r>
              <w:rPr>
                <w:rFonts w:asciiTheme="minorHAnsi" w:hAnsiTheme="minorHAnsi" w:cstheme="minorHAnsi"/>
                <w:color w:val="1F3763" w:themeColor="accent1" w:themeShade="7F"/>
                <w:sz w:val="20"/>
                <w:szCs w:val="20"/>
              </w:rPr>
              <w:fldChar w:fldCharType="end"/>
            </w:r>
          </w:p>
          <w:p w14:paraId="6F1F3ED5" w14:textId="77777777" w:rsidR="0085290B" w:rsidRDefault="0085290B" w:rsidP="00125641">
            <w:pPr>
              <w:rPr>
                <w:rFonts w:asciiTheme="minorHAnsi" w:hAnsiTheme="minorHAnsi" w:cstheme="minorHAnsi"/>
                <w:color w:val="1155CC"/>
                <w:sz w:val="20"/>
                <w:szCs w:val="20"/>
                <w:u w:val="single"/>
              </w:rPr>
            </w:pPr>
          </w:p>
          <w:p w14:paraId="46959FB7" w14:textId="77777777" w:rsidR="00580DC9" w:rsidRPr="007B406D" w:rsidRDefault="00580DC9" w:rsidP="00125641">
            <w:pPr>
              <w:rPr>
                <w:rFonts w:asciiTheme="minorHAnsi" w:hAnsiTheme="minorHAnsi" w:cstheme="minorHAnsi"/>
                <w:sz w:val="20"/>
                <w:szCs w:val="20"/>
              </w:rPr>
            </w:pPr>
          </w:p>
          <w:p w14:paraId="751D129C" w14:textId="77777777" w:rsidR="00580DC9" w:rsidRPr="007B406D" w:rsidRDefault="00580DC9" w:rsidP="00125641">
            <w:pPr>
              <w:rPr>
                <w:rFonts w:asciiTheme="minorHAnsi" w:hAnsiTheme="minorHAnsi" w:cstheme="minorHAnsi"/>
                <w:sz w:val="20"/>
                <w:szCs w:val="20"/>
              </w:rPr>
            </w:pPr>
          </w:p>
        </w:tc>
        <w:tc>
          <w:tcPr>
            <w:tcW w:w="3240" w:type="dxa"/>
          </w:tcPr>
          <w:p w14:paraId="775FD06C" w14:textId="77777777" w:rsidR="00580DC9" w:rsidRPr="007B406D" w:rsidRDefault="00580DC9" w:rsidP="00125641">
            <w:pPr>
              <w:rPr>
                <w:rFonts w:asciiTheme="minorHAnsi" w:hAnsiTheme="minorHAnsi" w:cstheme="minorHAnsi"/>
                <w:sz w:val="20"/>
                <w:szCs w:val="20"/>
              </w:rPr>
            </w:pPr>
          </w:p>
        </w:tc>
      </w:tr>
      <w:tr w:rsidR="00580DC9" w:rsidRPr="00170A6D" w14:paraId="46F86D79" w14:textId="77777777" w:rsidTr="00125641">
        <w:trPr>
          <w:trHeight w:val="320"/>
        </w:trPr>
        <w:tc>
          <w:tcPr>
            <w:tcW w:w="1080" w:type="dxa"/>
            <w:noWrap/>
          </w:tcPr>
          <w:p w14:paraId="6E991329" w14:textId="77777777" w:rsidR="00580DC9" w:rsidRPr="007B406D" w:rsidRDefault="00580DC9" w:rsidP="00125641">
            <w:pPr>
              <w:rPr>
                <w:rFonts w:asciiTheme="minorHAnsi" w:hAnsiTheme="minorHAnsi" w:cstheme="minorHAnsi"/>
                <w:color w:val="000000"/>
                <w:sz w:val="20"/>
                <w:szCs w:val="20"/>
              </w:rPr>
            </w:pPr>
            <w:r>
              <w:rPr>
                <w:rFonts w:asciiTheme="minorHAnsi" w:hAnsiTheme="minorHAnsi" w:cstheme="minorHAnsi"/>
                <w:color w:val="000000"/>
                <w:sz w:val="20"/>
                <w:szCs w:val="20"/>
              </w:rPr>
              <w:t>Katie</w:t>
            </w:r>
          </w:p>
        </w:tc>
        <w:tc>
          <w:tcPr>
            <w:tcW w:w="1800" w:type="dxa"/>
            <w:noWrap/>
          </w:tcPr>
          <w:p w14:paraId="0180EE0E" w14:textId="77777777" w:rsidR="00580DC9" w:rsidRDefault="00580DC9" w:rsidP="00125641">
            <w:hyperlink r:id="rId820">
              <w:r w:rsidRPr="007B406D">
                <w:rPr>
                  <w:rFonts w:asciiTheme="minorHAnsi" w:hAnsiTheme="minorHAnsi" w:cstheme="minorHAnsi"/>
                  <w:color w:val="0563C1"/>
                  <w:sz w:val="20"/>
                  <w:szCs w:val="20"/>
                  <w:u w:val="single"/>
                </w:rPr>
                <w:t>Segal</w:t>
              </w:r>
            </w:hyperlink>
          </w:p>
        </w:tc>
        <w:tc>
          <w:tcPr>
            <w:tcW w:w="1530" w:type="dxa"/>
          </w:tcPr>
          <w:p w14:paraId="4A3940C3" w14:textId="77777777" w:rsidR="00580DC9" w:rsidRPr="007B406D" w:rsidRDefault="00580DC9" w:rsidP="00125641">
            <w:pPr>
              <w:rPr>
                <w:rFonts w:asciiTheme="minorHAnsi" w:hAnsiTheme="minorHAnsi" w:cstheme="minorHAnsi"/>
                <w:color w:val="0563C1"/>
                <w:sz w:val="20"/>
                <w:szCs w:val="20"/>
                <w:u w:val="single"/>
              </w:rPr>
            </w:pPr>
            <w:hyperlink r:id="rId821">
              <w:r w:rsidRPr="007B406D">
                <w:rPr>
                  <w:rFonts w:asciiTheme="minorHAnsi" w:hAnsiTheme="minorHAnsi" w:cstheme="minorHAnsi"/>
                  <w:color w:val="0563C1"/>
                  <w:sz w:val="20"/>
                  <w:szCs w:val="20"/>
                  <w:u w:val="single"/>
                </w:rPr>
                <w:t>Center for Law, Energy and Environment</w:t>
              </w:r>
            </w:hyperlink>
          </w:p>
          <w:p w14:paraId="11766318" w14:textId="77777777" w:rsidR="00580DC9" w:rsidRDefault="00580DC9" w:rsidP="00125641"/>
        </w:tc>
        <w:tc>
          <w:tcPr>
            <w:tcW w:w="1800" w:type="dxa"/>
          </w:tcPr>
          <w:p w14:paraId="05C43E07"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lastRenderedPageBreak/>
              <w:t>Law</w:t>
            </w:r>
          </w:p>
        </w:tc>
        <w:tc>
          <w:tcPr>
            <w:tcW w:w="2340" w:type="dxa"/>
          </w:tcPr>
          <w:p w14:paraId="548C4FC2"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color w:val="000000"/>
                <w:sz w:val="20"/>
                <w:szCs w:val="20"/>
              </w:rPr>
              <w:t>Policy</w:t>
            </w:r>
          </w:p>
        </w:tc>
        <w:tc>
          <w:tcPr>
            <w:tcW w:w="3330" w:type="dxa"/>
          </w:tcPr>
          <w:p w14:paraId="25DCAEAE"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 xml:space="preserve">Segal is a Climate &amp; Ocean Research Fellow at CLEE. Her past work has focused on climate and energy policy </w:t>
            </w:r>
            <w:r w:rsidRPr="007B406D">
              <w:rPr>
                <w:rFonts w:asciiTheme="minorHAnsi" w:hAnsiTheme="minorHAnsi" w:cstheme="minorHAnsi"/>
                <w:sz w:val="20"/>
                <w:szCs w:val="20"/>
              </w:rPr>
              <w:lastRenderedPageBreak/>
              <w:t xml:space="preserve">and she is especially interested in U.S. state-level policy. </w:t>
            </w:r>
          </w:p>
          <w:p w14:paraId="1E25FD97" w14:textId="77777777" w:rsidR="00580DC9" w:rsidRPr="007B406D" w:rsidRDefault="00580DC9" w:rsidP="00125641">
            <w:pPr>
              <w:rPr>
                <w:rFonts w:asciiTheme="minorHAnsi" w:hAnsiTheme="minorHAnsi" w:cstheme="minorHAnsi"/>
                <w:sz w:val="20"/>
                <w:szCs w:val="20"/>
              </w:rPr>
            </w:pPr>
          </w:p>
        </w:tc>
        <w:tc>
          <w:tcPr>
            <w:tcW w:w="3330" w:type="dxa"/>
          </w:tcPr>
          <w:p w14:paraId="327E3C0F" w14:textId="77777777" w:rsidR="00580DC9" w:rsidRPr="007B406D" w:rsidRDefault="00580DC9" w:rsidP="00125641">
            <w:pPr>
              <w:rPr>
                <w:rFonts w:asciiTheme="minorHAnsi" w:hAnsiTheme="minorHAnsi" w:cstheme="minorHAnsi"/>
                <w:sz w:val="20"/>
                <w:szCs w:val="20"/>
              </w:rPr>
            </w:pPr>
          </w:p>
        </w:tc>
        <w:tc>
          <w:tcPr>
            <w:tcW w:w="3240" w:type="dxa"/>
          </w:tcPr>
          <w:p w14:paraId="2FD2D9C0" w14:textId="77777777" w:rsidR="00580DC9" w:rsidRPr="007B406D" w:rsidRDefault="00580DC9" w:rsidP="00125641">
            <w:pPr>
              <w:rPr>
                <w:rFonts w:asciiTheme="minorHAnsi" w:hAnsiTheme="minorHAnsi" w:cstheme="minorHAnsi"/>
                <w:sz w:val="20"/>
                <w:szCs w:val="20"/>
              </w:rPr>
            </w:pPr>
          </w:p>
        </w:tc>
      </w:tr>
      <w:tr w:rsidR="00580DC9" w:rsidRPr="00170A6D" w14:paraId="32EE66E0" w14:textId="77777777" w:rsidTr="00125641">
        <w:trPr>
          <w:trHeight w:val="320"/>
        </w:trPr>
        <w:tc>
          <w:tcPr>
            <w:tcW w:w="1080" w:type="dxa"/>
            <w:noWrap/>
          </w:tcPr>
          <w:p w14:paraId="438C82D0" w14:textId="77777777" w:rsidR="00580DC9" w:rsidRPr="007B406D" w:rsidRDefault="00580DC9" w:rsidP="00125641">
            <w:pPr>
              <w:rPr>
                <w:rFonts w:asciiTheme="minorHAnsi" w:hAnsiTheme="minorHAnsi" w:cstheme="minorHAnsi"/>
                <w:color w:val="000000"/>
                <w:sz w:val="20"/>
                <w:szCs w:val="20"/>
              </w:rPr>
            </w:pPr>
            <w:r w:rsidRPr="007B406D">
              <w:rPr>
                <w:rFonts w:asciiTheme="minorHAnsi" w:hAnsiTheme="minorHAnsi" w:cstheme="minorHAnsi"/>
                <w:color w:val="000000"/>
                <w:sz w:val="20"/>
                <w:szCs w:val="20"/>
              </w:rPr>
              <w:t>Eric</w:t>
            </w:r>
          </w:p>
        </w:tc>
        <w:tc>
          <w:tcPr>
            <w:tcW w:w="1800" w:type="dxa"/>
            <w:noWrap/>
          </w:tcPr>
          <w:p w14:paraId="008346D3" w14:textId="77777777" w:rsidR="00580DC9" w:rsidRDefault="00580DC9" w:rsidP="00125641">
            <w:hyperlink r:id="rId822" w:history="1">
              <w:r w:rsidRPr="007B406D">
                <w:rPr>
                  <w:rStyle w:val="Hyperlink"/>
                  <w:rFonts w:asciiTheme="minorHAnsi" w:hAnsiTheme="minorHAnsi" w:cstheme="minorHAnsi"/>
                  <w:sz w:val="20"/>
                  <w:szCs w:val="20"/>
                </w:rPr>
                <w:t>Stover</w:t>
              </w:r>
            </w:hyperlink>
          </w:p>
        </w:tc>
        <w:tc>
          <w:tcPr>
            <w:tcW w:w="1530" w:type="dxa"/>
          </w:tcPr>
          <w:p w14:paraId="4740B749" w14:textId="77777777" w:rsidR="00580DC9" w:rsidRPr="007B406D" w:rsidRDefault="00580DC9" w:rsidP="00125641">
            <w:pPr>
              <w:rPr>
                <w:rFonts w:asciiTheme="minorHAnsi" w:hAnsiTheme="minorHAnsi" w:cstheme="minorHAnsi"/>
                <w:sz w:val="20"/>
                <w:szCs w:val="20"/>
              </w:rPr>
            </w:pPr>
            <w:r w:rsidRPr="007B406D">
              <w:rPr>
                <w:rFonts w:asciiTheme="minorHAnsi" w:hAnsiTheme="minorHAnsi" w:cstheme="minorHAnsi"/>
                <w:sz w:val="20"/>
                <w:szCs w:val="20"/>
              </w:rPr>
              <w:t>Human Rights Center</w:t>
            </w:r>
          </w:p>
        </w:tc>
        <w:tc>
          <w:tcPr>
            <w:tcW w:w="1800" w:type="dxa"/>
          </w:tcPr>
          <w:p w14:paraId="18C452ED" w14:textId="77777777" w:rsidR="00580DC9" w:rsidRPr="007B406D" w:rsidRDefault="00580DC9" w:rsidP="00125641">
            <w:pPr>
              <w:textAlignment w:val="baseline"/>
              <w:rPr>
                <w:rFonts w:asciiTheme="minorHAnsi" w:hAnsiTheme="minorHAnsi" w:cstheme="minorHAnsi"/>
                <w:color w:val="000000"/>
                <w:sz w:val="20"/>
                <w:szCs w:val="20"/>
              </w:rPr>
            </w:pPr>
            <w:r w:rsidRPr="007B406D">
              <w:rPr>
                <w:rFonts w:asciiTheme="minorHAnsi" w:hAnsiTheme="minorHAnsi" w:cstheme="minorHAnsi"/>
                <w:color w:val="000000"/>
                <w:sz w:val="20"/>
                <w:szCs w:val="20"/>
              </w:rPr>
              <w:t>Law</w:t>
            </w:r>
          </w:p>
        </w:tc>
        <w:tc>
          <w:tcPr>
            <w:tcW w:w="2340" w:type="dxa"/>
          </w:tcPr>
          <w:p w14:paraId="3EAE0026" w14:textId="77777777" w:rsidR="00580DC9" w:rsidRPr="007B406D" w:rsidRDefault="00580DC9" w:rsidP="00125641">
            <w:pPr>
              <w:rPr>
                <w:rFonts w:asciiTheme="minorHAnsi" w:hAnsiTheme="minorHAnsi" w:cstheme="minorHAnsi"/>
                <w:color w:val="000000"/>
                <w:sz w:val="20"/>
                <w:szCs w:val="20"/>
              </w:rPr>
            </w:pPr>
            <w:hyperlink r:id="rId823" w:history="1">
              <w:r w:rsidRPr="007B406D">
                <w:rPr>
                  <w:rStyle w:val="Hyperlink"/>
                  <w:rFonts w:asciiTheme="minorHAnsi" w:hAnsiTheme="minorHAnsi" w:cstheme="minorHAnsi"/>
                  <w:sz w:val="20"/>
                  <w:szCs w:val="20"/>
                </w:rPr>
                <w:t>Co-Faculty Director, Human Rights Center,</w:t>
              </w:r>
            </w:hyperlink>
            <w:r>
              <w:rPr>
                <w:rFonts w:asciiTheme="minorHAnsi" w:hAnsiTheme="minorHAnsi" w:cstheme="minorHAnsi"/>
                <w:color w:val="000000"/>
                <w:sz w:val="20"/>
                <w:szCs w:val="20"/>
              </w:rPr>
              <w:t xml:space="preserve"> </w:t>
            </w:r>
            <w:r w:rsidRPr="007B406D">
              <w:rPr>
                <w:rFonts w:asciiTheme="minorHAnsi" w:hAnsiTheme="minorHAnsi" w:cstheme="minorHAnsi"/>
                <w:color w:val="000000"/>
                <w:sz w:val="20"/>
                <w:szCs w:val="20"/>
              </w:rPr>
              <w:t>Health, Wildfires, Food/Agriculture</w:t>
            </w:r>
          </w:p>
        </w:tc>
        <w:tc>
          <w:tcPr>
            <w:tcW w:w="3330" w:type="dxa"/>
          </w:tcPr>
          <w:p w14:paraId="34489888" w14:textId="77777777" w:rsidR="00580DC9" w:rsidRPr="007B406D" w:rsidRDefault="00580DC9" w:rsidP="00125641">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6010745E" w14:textId="77777777" w:rsidR="00580DC9" w:rsidRPr="007B406D" w:rsidRDefault="00580DC9" w:rsidP="00125641">
            <w:pPr>
              <w:rPr>
                <w:rFonts w:asciiTheme="minorHAnsi" w:hAnsiTheme="minorHAnsi" w:cstheme="minorHAnsi"/>
                <w:sz w:val="20"/>
                <w:szCs w:val="20"/>
              </w:rPr>
            </w:pPr>
            <w:r>
              <w:rPr>
                <w:rFonts w:asciiTheme="minorHAnsi" w:hAnsiTheme="minorHAnsi" w:cstheme="minorHAnsi"/>
                <w:sz w:val="20"/>
                <w:szCs w:val="20"/>
              </w:rPr>
              <w:t xml:space="preserve">2023 </w:t>
            </w:r>
            <w:r w:rsidRPr="007B406D">
              <w:rPr>
                <w:rFonts w:asciiTheme="minorHAnsi" w:hAnsiTheme="minorHAnsi" w:cstheme="minorHAnsi"/>
                <w:sz w:val="20"/>
                <w:szCs w:val="20"/>
              </w:rPr>
              <w:t>UCOP Proposal: Protecting the Health, Safety, Economic Security of Agricultural Workers During Wildfire Evacuations</w:t>
            </w:r>
          </w:p>
          <w:p w14:paraId="724D279E" w14:textId="77777777" w:rsidR="00580DC9" w:rsidRPr="007B406D" w:rsidRDefault="00580DC9" w:rsidP="00125641">
            <w:pPr>
              <w:rPr>
                <w:rFonts w:asciiTheme="minorHAnsi" w:hAnsiTheme="minorHAnsi" w:cstheme="minorHAnsi"/>
                <w:sz w:val="20"/>
                <w:szCs w:val="20"/>
              </w:rPr>
            </w:pPr>
          </w:p>
        </w:tc>
        <w:tc>
          <w:tcPr>
            <w:tcW w:w="3240" w:type="dxa"/>
          </w:tcPr>
          <w:p w14:paraId="14F5C0B4" w14:textId="77777777" w:rsidR="00580DC9" w:rsidRPr="007B406D" w:rsidRDefault="00580DC9" w:rsidP="00125641">
            <w:pPr>
              <w:rPr>
                <w:rFonts w:asciiTheme="minorHAnsi" w:hAnsiTheme="minorHAnsi" w:cstheme="minorHAnsi"/>
                <w:sz w:val="20"/>
                <w:szCs w:val="20"/>
              </w:rPr>
            </w:pPr>
          </w:p>
        </w:tc>
      </w:tr>
      <w:tr w:rsidR="00580DC9" w:rsidRPr="00170A6D" w14:paraId="31D70389" w14:textId="77777777" w:rsidTr="00125641">
        <w:trPr>
          <w:trHeight w:val="320"/>
        </w:trPr>
        <w:tc>
          <w:tcPr>
            <w:tcW w:w="1080" w:type="dxa"/>
            <w:noWrap/>
          </w:tcPr>
          <w:p w14:paraId="7EED5CAA" w14:textId="77777777" w:rsidR="00580DC9" w:rsidRPr="007B406D"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Paul </w:t>
            </w:r>
          </w:p>
        </w:tc>
        <w:tc>
          <w:tcPr>
            <w:tcW w:w="1800" w:type="dxa"/>
            <w:noWrap/>
          </w:tcPr>
          <w:p w14:paraId="7308D5EC" w14:textId="77777777" w:rsidR="00580DC9" w:rsidRDefault="00580DC9" w:rsidP="00125641">
            <w:hyperlink r:id="rId824" w:history="1">
              <w:r w:rsidRPr="00246C64">
                <w:rPr>
                  <w:rStyle w:val="Hyperlink"/>
                  <w:rFonts w:asciiTheme="minorHAnsi" w:hAnsiTheme="minorHAnsi" w:cstheme="minorHAnsi"/>
                  <w:sz w:val="20"/>
                  <w:szCs w:val="20"/>
                </w:rPr>
                <w:t>Adams</w:t>
              </w:r>
            </w:hyperlink>
          </w:p>
        </w:tc>
        <w:tc>
          <w:tcPr>
            <w:tcW w:w="1530" w:type="dxa"/>
          </w:tcPr>
          <w:p w14:paraId="3503BBCA" w14:textId="77777777" w:rsidR="00580DC9" w:rsidRPr="007B406D" w:rsidRDefault="00580DC9" w:rsidP="00125641">
            <w:pPr>
              <w:rPr>
                <w:rFonts w:asciiTheme="minorHAnsi" w:hAnsiTheme="minorHAnsi" w:cstheme="minorHAnsi"/>
                <w:sz w:val="20"/>
                <w:szCs w:val="20"/>
              </w:rPr>
            </w:pPr>
            <w:hyperlink r:id="rId825" w:history="1">
              <w:r w:rsidRPr="00246C64">
                <w:rPr>
                  <w:rStyle w:val="Hyperlink"/>
                  <w:rFonts w:asciiTheme="minorHAnsi" w:hAnsiTheme="minorHAnsi" w:cstheme="minorHAnsi"/>
                  <w:sz w:val="20"/>
                  <w:szCs w:val="20"/>
                </w:rPr>
                <w:t>Biosciences Area</w:t>
              </w:r>
            </w:hyperlink>
          </w:p>
        </w:tc>
        <w:tc>
          <w:tcPr>
            <w:tcW w:w="1800" w:type="dxa"/>
          </w:tcPr>
          <w:p w14:paraId="6B48145D" w14:textId="77777777" w:rsidR="00580DC9" w:rsidRPr="007B406D"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474227C6" w14:textId="77777777" w:rsidR="00580DC9" w:rsidRPr="007B406D"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 Health</w:t>
            </w:r>
          </w:p>
        </w:tc>
        <w:tc>
          <w:tcPr>
            <w:tcW w:w="3330" w:type="dxa"/>
          </w:tcPr>
          <w:p w14:paraId="4FFCB7A9" w14:textId="77777777" w:rsidR="00580DC9" w:rsidRPr="00246C64" w:rsidRDefault="00580DC9" w:rsidP="00125641">
            <w:pPr>
              <w:rPr>
                <w:rStyle w:val="Hyperlink"/>
                <w:rFonts w:asciiTheme="minorHAnsi" w:hAnsiTheme="minorHAnsi" w:cstheme="minorHAnsi"/>
                <w:sz w:val="20"/>
                <w:szCs w:val="20"/>
              </w:rPr>
            </w:pPr>
            <w:r w:rsidRPr="00246C64">
              <w:rPr>
                <w:rFonts w:asciiTheme="minorHAnsi" w:hAnsiTheme="minorHAnsi" w:cstheme="minorHAnsi"/>
                <w:color w:val="000000"/>
                <w:sz w:val="20"/>
                <w:szCs w:val="20"/>
              </w:rPr>
              <w:t xml:space="preserve">Associate Laboratory Director, </w:t>
            </w:r>
            <w:hyperlink r:id="rId826" w:history="1">
              <w:r w:rsidRPr="00246C64">
                <w:rPr>
                  <w:rStyle w:val="Hyperlink"/>
                  <w:rFonts w:asciiTheme="minorHAnsi" w:hAnsiTheme="minorHAnsi" w:cstheme="minorHAnsi"/>
                  <w:sz w:val="20"/>
                  <w:szCs w:val="20"/>
                </w:rPr>
                <w:t>Biosciences Area</w:t>
              </w:r>
            </w:hyperlink>
          </w:p>
          <w:p w14:paraId="2D1EBB57" w14:textId="77777777" w:rsidR="00580DC9" w:rsidRPr="00246C64" w:rsidRDefault="00580DC9" w:rsidP="00125641">
            <w:pPr>
              <w:rPr>
                <w:rFonts w:asciiTheme="minorHAnsi" w:hAnsiTheme="minorHAnsi" w:cstheme="minorHAnsi"/>
                <w:color w:val="000000"/>
                <w:sz w:val="20"/>
                <w:szCs w:val="20"/>
              </w:rPr>
            </w:pPr>
          </w:p>
          <w:p w14:paraId="0F05D67E"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The Biosciences Area forges multidisciplinary teams to solve national challenges in energy, environment, and health issues, as well as advance the engineering of biological systems for sustainable manufacturing. </w:t>
            </w:r>
          </w:p>
          <w:p w14:paraId="6E026A1A" w14:textId="77777777" w:rsidR="00580DC9" w:rsidRPr="00246C64" w:rsidRDefault="00580DC9" w:rsidP="00125641">
            <w:pPr>
              <w:rPr>
                <w:rFonts w:asciiTheme="minorHAnsi" w:hAnsiTheme="minorHAnsi" w:cstheme="minorHAnsi"/>
                <w:sz w:val="20"/>
                <w:szCs w:val="20"/>
              </w:rPr>
            </w:pPr>
          </w:p>
          <w:p w14:paraId="6DAD487A"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4 Divisions</w:t>
            </w:r>
          </w:p>
          <w:p w14:paraId="2BC252DA" w14:textId="77777777" w:rsidR="00580DC9" w:rsidRPr="00246C64" w:rsidRDefault="00580DC9" w:rsidP="00125641">
            <w:pPr>
              <w:pStyle w:val="ListParagraph"/>
              <w:numPr>
                <w:ilvl w:val="0"/>
                <w:numId w:val="1"/>
              </w:num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Biological Systems &amp; Engineering </w:t>
            </w:r>
          </w:p>
          <w:p w14:paraId="58F149A3" w14:textId="77777777" w:rsidR="00580DC9" w:rsidRPr="00246C64" w:rsidRDefault="00580DC9" w:rsidP="00125641">
            <w:pPr>
              <w:pStyle w:val="ListParagraph"/>
              <w:numPr>
                <w:ilvl w:val="0"/>
                <w:numId w:val="1"/>
              </w:numPr>
              <w:rPr>
                <w:rFonts w:asciiTheme="minorHAnsi" w:hAnsiTheme="minorHAnsi" w:cstheme="minorHAnsi"/>
                <w:color w:val="000000"/>
                <w:sz w:val="20"/>
                <w:szCs w:val="20"/>
              </w:rPr>
            </w:pPr>
            <w:r w:rsidRPr="00246C64">
              <w:rPr>
                <w:rFonts w:asciiTheme="minorHAnsi" w:hAnsiTheme="minorHAnsi" w:cstheme="minorHAnsi"/>
                <w:color w:val="000000"/>
                <w:sz w:val="20"/>
                <w:szCs w:val="20"/>
              </w:rPr>
              <w:t>DOE Joint Genome Institute</w:t>
            </w:r>
          </w:p>
          <w:p w14:paraId="3BA2E741" w14:textId="77777777" w:rsidR="00580DC9" w:rsidRPr="00246C64" w:rsidRDefault="00580DC9" w:rsidP="00125641">
            <w:pPr>
              <w:pStyle w:val="ListParagraph"/>
              <w:numPr>
                <w:ilvl w:val="0"/>
                <w:numId w:val="1"/>
              </w:numPr>
              <w:rPr>
                <w:rFonts w:asciiTheme="minorHAnsi" w:hAnsiTheme="minorHAnsi" w:cstheme="minorHAnsi"/>
                <w:color w:val="000000"/>
                <w:sz w:val="20"/>
                <w:szCs w:val="20"/>
              </w:rPr>
            </w:pPr>
            <w:r w:rsidRPr="00246C64">
              <w:rPr>
                <w:rFonts w:asciiTheme="minorHAnsi" w:hAnsiTheme="minorHAnsi" w:cstheme="minorHAnsi"/>
                <w:color w:val="000000"/>
                <w:sz w:val="20"/>
                <w:szCs w:val="20"/>
              </w:rPr>
              <w:t>Environmental Genomics &amp; Systems Biology</w:t>
            </w:r>
          </w:p>
          <w:p w14:paraId="738E77CF" w14:textId="77777777" w:rsidR="00580DC9" w:rsidRPr="00246C64" w:rsidRDefault="00580DC9" w:rsidP="00125641">
            <w:pPr>
              <w:pStyle w:val="ListParagraph"/>
              <w:numPr>
                <w:ilvl w:val="0"/>
                <w:numId w:val="1"/>
              </w:numPr>
              <w:rPr>
                <w:rFonts w:asciiTheme="minorHAnsi" w:hAnsiTheme="minorHAnsi" w:cstheme="minorHAnsi"/>
                <w:color w:val="000000"/>
                <w:sz w:val="20"/>
                <w:szCs w:val="20"/>
              </w:rPr>
            </w:pPr>
            <w:r w:rsidRPr="00246C64">
              <w:rPr>
                <w:rFonts w:asciiTheme="minorHAnsi" w:hAnsiTheme="minorHAnsi" w:cstheme="minorHAnsi"/>
                <w:color w:val="000000"/>
                <w:sz w:val="20"/>
                <w:szCs w:val="20"/>
              </w:rPr>
              <w:t>Molecular Biophysics &amp; Integrated Bioimaging</w:t>
            </w:r>
          </w:p>
          <w:p w14:paraId="3B97402D" w14:textId="77777777" w:rsidR="00580DC9" w:rsidRPr="00246C64" w:rsidRDefault="00580DC9" w:rsidP="00125641">
            <w:pPr>
              <w:rPr>
                <w:rFonts w:asciiTheme="minorHAnsi" w:hAnsiTheme="minorHAnsi" w:cstheme="minorHAnsi"/>
                <w:sz w:val="20"/>
                <w:szCs w:val="20"/>
              </w:rPr>
            </w:pPr>
          </w:p>
          <w:p w14:paraId="3485E17B" w14:textId="77777777" w:rsidR="00580DC9" w:rsidRPr="00246C64" w:rsidRDefault="00580DC9" w:rsidP="00125641">
            <w:pPr>
              <w:rPr>
                <w:rStyle w:val="Hyperlink"/>
                <w:rFonts w:asciiTheme="minorHAnsi" w:hAnsiTheme="minorHAnsi" w:cstheme="minorHAnsi"/>
                <w:sz w:val="20"/>
                <w:szCs w:val="20"/>
              </w:rPr>
            </w:pPr>
            <w:hyperlink r:id="rId827" w:history="1">
              <w:r w:rsidRPr="00246C64">
                <w:rPr>
                  <w:rStyle w:val="Hyperlink"/>
                  <w:rFonts w:asciiTheme="minorHAnsi" w:hAnsiTheme="minorHAnsi" w:cstheme="minorHAnsi"/>
                  <w:sz w:val="20"/>
                  <w:szCs w:val="20"/>
                </w:rPr>
                <w:t>Biosciences Area Strategic Plan</w:t>
              </w:r>
            </w:hyperlink>
          </w:p>
          <w:p w14:paraId="0F27EB14" w14:textId="77777777" w:rsidR="00580DC9" w:rsidRPr="00246C64" w:rsidRDefault="00580DC9" w:rsidP="00125641">
            <w:pPr>
              <w:rPr>
                <w:rFonts w:asciiTheme="minorHAnsi" w:hAnsiTheme="minorHAnsi" w:cstheme="minorHAnsi"/>
                <w:color w:val="000000"/>
                <w:sz w:val="20"/>
                <w:szCs w:val="20"/>
              </w:rPr>
            </w:pPr>
            <w:hyperlink r:id="rId828" w:history="1">
              <w:r w:rsidRPr="00246C64">
                <w:rPr>
                  <w:rStyle w:val="Hyperlink"/>
                  <w:rFonts w:asciiTheme="minorHAnsi" w:hAnsiTheme="minorHAnsi" w:cstheme="minorHAnsi"/>
                  <w:sz w:val="20"/>
                  <w:szCs w:val="20"/>
                </w:rPr>
                <w:t>Biosciences ORG CHART</w:t>
              </w:r>
            </w:hyperlink>
          </w:p>
          <w:p w14:paraId="09720502" w14:textId="77777777" w:rsidR="00580DC9" w:rsidRPr="007B406D" w:rsidRDefault="00580DC9" w:rsidP="00125641">
            <w:pPr>
              <w:rPr>
                <w:rFonts w:asciiTheme="minorHAnsi" w:hAnsiTheme="minorHAnsi" w:cstheme="minorHAnsi"/>
                <w:sz w:val="20"/>
                <w:szCs w:val="20"/>
              </w:rPr>
            </w:pPr>
          </w:p>
        </w:tc>
        <w:tc>
          <w:tcPr>
            <w:tcW w:w="3330" w:type="dxa"/>
          </w:tcPr>
          <w:p w14:paraId="7636CDAD" w14:textId="77777777" w:rsidR="00580DC9" w:rsidRPr="007B406D" w:rsidRDefault="00580DC9" w:rsidP="00125641">
            <w:pPr>
              <w:rPr>
                <w:rFonts w:asciiTheme="minorHAnsi" w:hAnsiTheme="minorHAnsi" w:cstheme="minorHAnsi"/>
                <w:sz w:val="20"/>
                <w:szCs w:val="20"/>
              </w:rPr>
            </w:pPr>
          </w:p>
        </w:tc>
        <w:tc>
          <w:tcPr>
            <w:tcW w:w="3240" w:type="dxa"/>
          </w:tcPr>
          <w:p w14:paraId="2F7D6FA4" w14:textId="77777777" w:rsidR="00580DC9" w:rsidRPr="00246C64" w:rsidRDefault="00580DC9" w:rsidP="00125641">
            <w:pPr>
              <w:rPr>
                <w:rFonts w:asciiTheme="minorHAnsi" w:hAnsiTheme="minorHAnsi" w:cstheme="minorHAnsi"/>
                <w:color w:val="000000"/>
                <w:sz w:val="20"/>
                <w:szCs w:val="20"/>
              </w:rPr>
            </w:pPr>
          </w:p>
          <w:p w14:paraId="7A30C1EA" w14:textId="77777777" w:rsidR="00580DC9" w:rsidRPr="00246C64" w:rsidRDefault="00580DC9" w:rsidP="00125641">
            <w:pPr>
              <w:rPr>
                <w:rFonts w:asciiTheme="minorHAnsi" w:hAnsiTheme="minorHAnsi" w:cstheme="minorHAnsi"/>
                <w:color w:val="000000"/>
                <w:sz w:val="20"/>
                <w:szCs w:val="20"/>
              </w:rPr>
            </w:pPr>
          </w:p>
          <w:p w14:paraId="3B8C17F5" w14:textId="77777777" w:rsidR="00580DC9" w:rsidRPr="00246C64" w:rsidRDefault="00580DC9" w:rsidP="00125641">
            <w:pPr>
              <w:rPr>
                <w:rFonts w:asciiTheme="minorHAnsi" w:hAnsiTheme="minorHAnsi" w:cstheme="minorHAnsi"/>
                <w:color w:val="000000"/>
                <w:sz w:val="20"/>
                <w:szCs w:val="20"/>
              </w:rPr>
            </w:pPr>
          </w:p>
          <w:p w14:paraId="087FE5DA" w14:textId="77777777" w:rsidR="00580DC9" w:rsidRPr="00246C64" w:rsidRDefault="00580DC9" w:rsidP="00125641">
            <w:pPr>
              <w:rPr>
                <w:rFonts w:asciiTheme="minorHAnsi" w:hAnsiTheme="minorHAnsi" w:cstheme="minorHAnsi"/>
                <w:color w:val="000000"/>
                <w:sz w:val="20"/>
                <w:szCs w:val="20"/>
              </w:rPr>
            </w:pPr>
          </w:p>
          <w:p w14:paraId="2DA1997D" w14:textId="77777777" w:rsidR="00580DC9" w:rsidRPr="00246C64" w:rsidRDefault="00580DC9" w:rsidP="00125641">
            <w:pPr>
              <w:rPr>
                <w:rFonts w:asciiTheme="minorHAnsi" w:hAnsiTheme="minorHAnsi" w:cstheme="minorHAnsi"/>
                <w:color w:val="000000"/>
                <w:sz w:val="20"/>
                <w:szCs w:val="20"/>
              </w:rPr>
            </w:pPr>
          </w:p>
          <w:p w14:paraId="2B8A1A37" w14:textId="77777777" w:rsidR="00580DC9" w:rsidRPr="00246C64" w:rsidRDefault="00580DC9" w:rsidP="00125641">
            <w:pPr>
              <w:rPr>
                <w:rFonts w:asciiTheme="minorHAnsi" w:hAnsiTheme="minorHAnsi" w:cstheme="minorHAnsi"/>
                <w:color w:val="000000"/>
                <w:sz w:val="20"/>
                <w:szCs w:val="20"/>
              </w:rPr>
            </w:pPr>
          </w:p>
          <w:p w14:paraId="6C1C8698" w14:textId="77777777" w:rsidR="00580DC9" w:rsidRPr="00246C64" w:rsidRDefault="00580DC9" w:rsidP="00125641">
            <w:pPr>
              <w:rPr>
                <w:rFonts w:asciiTheme="minorHAnsi" w:hAnsiTheme="minorHAnsi" w:cstheme="minorHAnsi"/>
                <w:color w:val="000000"/>
                <w:sz w:val="20"/>
                <w:szCs w:val="20"/>
              </w:rPr>
            </w:pPr>
          </w:p>
          <w:p w14:paraId="1D647486" w14:textId="77777777" w:rsidR="00580DC9" w:rsidRPr="007B406D" w:rsidRDefault="00580DC9" w:rsidP="00125641">
            <w:pPr>
              <w:rPr>
                <w:rFonts w:asciiTheme="minorHAnsi" w:hAnsiTheme="minorHAnsi" w:cstheme="minorHAnsi"/>
                <w:sz w:val="20"/>
                <w:szCs w:val="20"/>
              </w:rPr>
            </w:pPr>
          </w:p>
        </w:tc>
      </w:tr>
      <w:tr w:rsidR="00580DC9" w:rsidRPr="00170A6D" w14:paraId="546EBF0C" w14:textId="77777777" w:rsidTr="00125641">
        <w:trPr>
          <w:trHeight w:val="320"/>
        </w:trPr>
        <w:tc>
          <w:tcPr>
            <w:tcW w:w="1080" w:type="dxa"/>
            <w:noWrap/>
          </w:tcPr>
          <w:p w14:paraId="20AF63DB"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David</w:t>
            </w:r>
          </w:p>
        </w:tc>
        <w:tc>
          <w:tcPr>
            <w:tcW w:w="1800" w:type="dxa"/>
            <w:noWrap/>
          </w:tcPr>
          <w:p w14:paraId="03968E2C" w14:textId="77777777" w:rsidR="00580DC9" w:rsidRDefault="00580DC9" w:rsidP="00125641">
            <w:hyperlink r:id="rId829" w:history="1">
              <w:r w:rsidRPr="00246C64">
                <w:rPr>
                  <w:rStyle w:val="Hyperlink"/>
                  <w:rFonts w:asciiTheme="minorHAnsi" w:hAnsiTheme="minorHAnsi" w:cstheme="minorHAnsi"/>
                  <w:sz w:val="20"/>
                  <w:szCs w:val="20"/>
                </w:rPr>
                <w:t>Alumbaugh</w:t>
              </w:r>
            </w:hyperlink>
          </w:p>
        </w:tc>
        <w:tc>
          <w:tcPr>
            <w:tcW w:w="1530" w:type="dxa"/>
          </w:tcPr>
          <w:p w14:paraId="41D8D7A5" w14:textId="77777777" w:rsidR="00580DC9" w:rsidRDefault="00580DC9" w:rsidP="00125641">
            <w:r w:rsidRPr="00246C64">
              <w:rPr>
                <w:rFonts w:asciiTheme="minorHAnsi" w:hAnsiTheme="minorHAnsi" w:cstheme="minorHAnsi"/>
                <w:color w:val="000000"/>
                <w:sz w:val="20"/>
                <w:szCs w:val="20"/>
              </w:rPr>
              <w:t>Energy Geosciences Division</w:t>
            </w:r>
          </w:p>
        </w:tc>
        <w:tc>
          <w:tcPr>
            <w:tcW w:w="1800" w:type="dxa"/>
          </w:tcPr>
          <w:p w14:paraId="36D5AE7B"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3E9380D9"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Carbon removal and storage</w:t>
            </w:r>
          </w:p>
        </w:tc>
        <w:tc>
          <w:tcPr>
            <w:tcW w:w="3330" w:type="dxa"/>
          </w:tcPr>
          <w:p w14:paraId="3BC2C85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Lead, </w:t>
            </w:r>
            <w:hyperlink r:id="rId830" w:history="1">
              <w:r w:rsidRPr="00246C64">
                <w:rPr>
                  <w:rStyle w:val="Hyperlink"/>
                  <w:rFonts w:asciiTheme="minorHAnsi" w:hAnsiTheme="minorHAnsi" w:cstheme="minorHAnsi"/>
                  <w:sz w:val="20"/>
                  <w:szCs w:val="20"/>
                </w:rPr>
                <w:t>Carbon Storage Program</w:t>
              </w:r>
            </w:hyperlink>
          </w:p>
          <w:p w14:paraId="3A8CA4B2" w14:textId="77777777" w:rsidR="00580DC9" w:rsidRPr="00246C64" w:rsidRDefault="00580DC9" w:rsidP="00125641">
            <w:pPr>
              <w:rPr>
                <w:rFonts w:asciiTheme="minorHAnsi" w:hAnsiTheme="minorHAnsi" w:cstheme="minorHAnsi"/>
                <w:color w:val="000000"/>
                <w:sz w:val="20"/>
                <w:szCs w:val="20"/>
              </w:rPr>
            </w:pPr>
          </w:p>
          <w:p w14:paraId="40971A81"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Alumbaugh’s research focuses on the incorporation of EM geophysical </w:t>
            </w:r>
            <w:r w:rsidRPr="00246C64">
              <w:rPr>
                <w:rFonts w:asciiTheme="minorHAnsi" w:hAnsiTheme="minorHAnsi" w:cstheme="minorHAnsi"/>
                <w:sz w:val="20"/>
                <w:szCs w:val="20"/>
              </w:rPr>
              <w:lastRenderedPageBreak/>
              <w:t>techniques into subsurface-characterization workflows, as well as advancing multi-physics data analysis, and to a lesser extent, statistically based methods of fusing multi-physics data into geologic interpretations.</w:t>
            </w:r>
          </w:p>
          <w:p w14:paraId="7FE09888" w14:textId="77777777" w:rsidR="00580DC9" w:rsidRPr="00246C64" w:rsidRDefault="00580DC9" w:rsidP="00125641">
            <w:pPr>
              <w:rPr>
                <w:rFonts w:asciiTheme="minorHAnsi" w:hAnsiTheme="minorHAnsi" w:cstheme="minorHAnsi"/>
                <w:color w:val="000000"/>
                <w:sz w:val="20"/>
                <w:szCs w:val="20"/>
              </w:rPr>
            </w:pPr>
          </w:p>
        </w:tc>
        <w:tc>
          <w:tcPr>
            <w:tcW w:w="3330" w:type="dxa"/>
          </w:tcPr>
          <w:p w14:paraId="66489928" w14:textId="77777777" w:rsidR="00580DC9" w:rsidRPr="00246C64" w:rsidRDefault="00580DC9" w:rsidP="00125641">
            <w:pPr>
              <w:pStyle w:val="Heading4"/>
              <w:rPr>
                <w:rFonts w:asciiTheme="minorHAnsi" w:hAnsiTheme="minorHAnsi" w:cstheme="minorHAnsi"/>
                <w:sz w:val="20"/>
                <w:szCs w:val="20"/>
              </w:rPr>
            </w:pPr>
            <w:hyperlink r:id="rId831" w:history="1">
              <w:r w:rsidRPr="00246C64">
                <w:rPr>
                  <w:rStyle w:val="Hyperlink"/>
                  <w:rFonts w:asciiTheme="minorHAnsi" w:hAnsiTheme="minorHAnsi" w:cstheme="minorHAnsi"/>
                  <w:sz w:val="20"/>
                  <w:szCs w:val="20"/>
                </w:rPr>
                <w:t>Brine Extraction and Storage Test (BEST)</w:t>
              </w:r>
            </w:hyperlink>
          </w:p>
          <w:p w14:paraId="0A288833"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lastRenderedPageBreak/>
              <w:t>The overall objective of the EPRI-led BEST project to be performed at the Lansing Smith electric generating station near Panama City, Florida, is to help develop cost-effective pressure control, plume management and produced water strategies that can be used to improve reservoir storage efficiency and capacity, and demonstrate safe, reliable containment of CO</w:t>
            </w:r>
            <w:r w:rsidRPr="00246C64">
              <w:rPr>
                <w:rFonts w:asciiTheme="minorHAnsi" w:hAnsiTheme="minorHAnsi" w:cstheme="minorHAnsi"/>
                <w:sz w:val="20"/>
                <w:szCs w:val="20"/>
                <w:vertAlign w:val="subscript"/>
              </w:rPr>
              <w:t>2</w:t>
            </w:r>
            <w:r w:rsidRPr="00246C64">
              <w:rPr>
                <w:rFonts w:asciiTheme="minorHAnsi" w:hAnsiTheme="minorHAnsi" w:cstheme="minorHAnsi"/>
                <w:sz w:val="20"/>
                <w:szCs w:val="20"/>
              </w:rPr>
              <w:t xml:space="preserve"> in deep geologic formations with CO</w:t>
            </w:r>
            <w:r w:rsidRPr="00246C64">
              <w:rPr>
                <w:rFonts w:asciiTheme="minorHAnsi" w:hAnsiTheme="minorHAnsi" w:cstheme="minorHAnsi"/>
                <w:sz w:val="20"/>
                <w:szCs w:val="20"/>
                <w:vertAlign w:val="subscript"/>
              </w:rPr>
              <w:t>2</w:t>
            </w:r>
            <w:r w:rsidRPr="00246C64">
              <w:rPr>
                <w:rFonts w:asciiTheme="minorHAnsi" w:hAnsiTheme="minorHAnsi" w:cstheme="minorHAnsi"/>
                <w:sz w:val="20"/>
                <w:szCs w:val="20"/>
              </w:rPr>
              <w:t xml:space="preserve"> permanence of 99% or better. </w:t>
            </w:r>
          </w:p>
          <w:p w14:paraId="4FFDB8E2" w14:textId="77777777" w:rsidR="00580DC9" w:rsidRPr="007B406D" w:rsidRDefault="00580DC9" w:rsidP="00125641">
            <w:pPr>
              <w:rPr>
                <w:rFonts w:asciiTheme="minorHAnsi" w:hAnsiTheme="minorHAnsi" w:cstheme="minorHAnsi"/>
                <w:sz w:val="20"/>
                <w:szCs w:val="20"/>
              </w:rPr>
            </w:pPr>
          </w:p>
        </w:tc>
        <w:tc>
          <w:tcPr>
            <w:tcW w:w="3240" w:type="dxa"/>
          </w:tcPr>
          <w:p w14:paraId="53AAA452" w14:textId="77777777" w:rsidR="00580DC9" w:rsidRPr="00246C64" w:rsidRDefault="00580DC9" w:rsidP="00125641">
            <w:pPr>
              <w:rPr>
                <w:rFonts w:asciiTheme="minorHAnsi" w:hAnsiTheme="minorHAnsi" w:cstheme="minorHAnsi"/>
                <w:color w:val="000000"/>
                <w:sz w:val="20"/>
                <w:szCs w:val="20"/>
              </w:rPr>
            </w:pPr>
          </w:p>
        </w:tc>
      </w:tr>
      <w:tr w:rsidR="00580DC9" w:rsidRPr="00170A6D" w14:paraId="5FA0C548" w14:textId="77777777" w:rsidTr="00125641">
        <w:trPr>
          <w:trHeight w:val="320"/>
        </w:trPr>
        <w:tc>
          <w:tcPr>
            <w:tcW w:w="1080" w:type="dxa"/>
            <w:noWrap/>
          </w:tcPr>
          <w:p w14:paraId="37A4005C"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themeColor="text1"/>
                <w:sz w:val="20"/>
                <w:szCs w:val="20"/>
              </w:rPr>
              <w:t>Bhavna</w:t>
            </w:r>
          </w:p>
        </w:tc>
        <w:tc>
          <w:tcPr>
            <w:tcW w:w="1800" w:type="dxa"/>
            <w:noWrap/>
          </w:tcPr>
          <w:p w14:paraId="29AE8A76" w14:textId="77777777" w:rsidR="00580DC9" w:rsidRDefault="00580DC9" w:rsidP="00125641">
            <w:hyperlink r:id="rId832" w:tgtFrame="_blank" w:history="1">
              <w:r w:rsidRPr="00246C64">
                <w:rPr>
                  <w:rStyle w:val="Hyperlink"/>
                  <w:rFonts w:asciiTheme="minorHAnsi" w:hAnsiTheme="minorHAnsi" w:cstheme="minorHAnsi"/>
                  <w:color w:val="000000" w:themeColor="text1"/>
                  <w:sz w:val="20"/>
                  <w:szCs w:val="20"/>
                </w:rPr>
                <w:t>Arora</w:t>
              </w:r>
            </w:hyperlink>
          </w:p>
        </w:tc>
        <w:tc>
          <w:tcPr>
            <w:tcW w:w="1530" w:type="dxa"/>
          </w:tcPr>
          <w:p w14:paraId="28029DD2"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themeColor="text1"/>
                <w:sz w:val="20"/>
                <w:szCs w:val="20"/>
              </w:rPr>
              <w:t>Energy Geosciences Division</w:t>
            </w:r>
          </w:p>
        </w:tc>
        <w:tc>
          <w:tcPr>
            <w:tcW w:w="1800" w:type="dxa"/>
          </w:tcPr>
          <w:p w14:paraId="076D49AC"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themeColor="text1"/>
                <w:sz w:val="20"/>
                <w:szCs w:val="20"/>
              </w:rPr>
              <w:t>LBNL</w:t>
            </w:r>
          </w:p>
        </w:tc>
        <w:tc>
          <w:tcPr>
            <w:tcW w:w="2340" w:type="dxa"/>
          </w:tcPr>
          <w:p w14:paraId="06B010CC"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themeColor="text1"/>
                <w:sz w:val="20"/>
                <w:szCs w:val="20"/>
              </w:rPr>
              <w:t>Carbon removal and</w:t>
            </w:r>
            <w:r w:rsidRPr="00246C64">
              <w:rPr>
                <w:rStyle w:val="apple-converted-space"/>
                <w:rFonts w:asciiTheme="minorHAnsi" w:hAnsiTheme="minorHAnsi" w:cstheme="minorHAnsi"/>
                <w:color w:val="000000" w:themeColor="text1"/>
                <w:sz w:val="20"/>
                <w:szCs w:val="20"/>
              </w:rPr>
              <w:t> </w:t>
            </w:r>
            <w:r w:rsidRPr="00246C64">
              <w:rPr>
                <w:rFonts w:asciiTheme="minorHAnsi" w:hAnsiTheme="minorHAnsi" w:cstheme="minorHAnsi"/>
                <w:color w:val="000000" w:themeColor="text1"/>
                <w:sz w:val="20"/>
                <w:szCs w:val="20"/>
              </w:rPr>
              <w:t>mineralization</w:t>
            </w:r>
          </w:p>
        </w:tc>
        <w:tc>
          <w:tcPr>
            <w:tcW w:w="3330" w:type="dxa"/>
          </w:tcPr>
          <w:p w14:paraId="2B811643" w14:textId="77777777" w:rsidR="00580DC9" w:rsidRPr="00246C64" w:rsidRDefault="00580DC9" w:rsidP="00125641">
            <w:pPr>
              <w:pStyle w:val="NormalWeb"/>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Bhavna Arora is the</w:t>
            </w:r>
            <w:r w:rsidRPr="00246C64">
              <w:rPr>
                <w:rStyle w:val="apple-converted-space"/>
                <w:rFonts w:asciiTheme="minorHAnsi" w:hAnsiTheme="minorHAnsi" w:cstheme="minorHAnsi"/>
                <w:color w:val="000000" w:themeColor="text1"/>
                <w:sz w:val="20"/>
                <w:szCs w:val="20"/>
              </w:rPr>
              <w:t> </w:t>
            </w:r>
            <w:hyperlink r:id="rId833" w:tgtFrame="_blank" w:history="1">
              <w:r w:rsidRPr="00246C64">
                <w:rPr>
                  <w:rStyle w:val="Hyperlink"/>
                  <w:rFonts w:asciiTheme="minorHAnsi" w:hAnsiTheme="minorHAnsi" w:cstheme="minorHAnsi"/>
                  <w:color w:val="000000" w:themeColor="text1"/>
                  <w:sz w:val="20"/>
                  <w:szCs w:val="20"/>
                </w:rPr>
                <w:t>Head of the Carbon Removal and Mineralization Program</w:t>
              </w:r>
            </w:hyperlink>
            <w:r w:rsidRPr="00246C64">
              <w:rPr>
                <w:rFonts w:asciiTheme="minorHAnsi" w:hAnsiTheme="minorHAnsi" w:cstheme="minorHAnsi"/>
                <w:color w:val="000000" w:themeColor="text1"/>
                <w:sz w:val="20"/>
                <w:szCs w:val="20"/>
              </w:rPr>
              <w:t>. Her research primarily involves reactive transport modeling to provide a comprehensive and predictive understanding of biogeochemical processes in various types of subsurface environments and at different space-time scales.</w:t>
            </w:r>
            <w:r w:rsidRPr="00246C64">
              <w:rPr>
                <w:rStyle w:val="apple-converted-space"/>
                <w:rFonts w:asciiTheme="minorHAnsi" w:hAnsiTheme="minorHAnsi" w:cstheme="minorHAnsi"/>
                <w:color w:val="000000" w:themeColor="text1"/>
                <w:sz w:val="20"/>
                <w:szCs w:val="20"/>
              </w:rPr>
              <w:t> </w:t>
            </w:r>
          </w:p>
          <w:p w14:paraId="123FCC01"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themeColor="text1"/>
                <w:sz w:val="20"/>
                <w:szCs w:val="20"/>
              </w:rPr>
              <w:t> </w:t>
            </w:r>
          </w:p>
        </w:tc>
        <w:tc>
          <w:tcPr>
            <w:tcW w:w="3330" w:type="dxa"/>
          </w:tcPr>
          <w:p w14:paraId="3481F6AA" w14:textId="77777777" w:rsidR="00580DC9" w:rsidRPr="00246C64" w:rsidRDefault="00580DC9" w:rsidP="00125641">
            <w:pPr>
              <w:pStyle w:val="NormalWeb"/>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 xml:space="preserve">Projects: 1) Increasing carbon storage and persistence in soils (RESTOR-C); </w:t>
            </w:r>
          </w:p>
          <w:p w14:paraId="78E0A95A" w14:textId="77777777" w:rsidR="00580DC9" w:rsidRPr="00246C64" w:rsidRDefault="00580DC9" w:rsidP="00125641">
            <w:pPr>
              <w:pStyle w:val="NormalWeb"/>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 xml:space="preserve">2) Enhanced weathering via soil amendments for negative C emissions; </w:t>
            </w:r>
          </w:p>
          <w:p w14:paraId="5DCDDA7A" w14:textId="77777777" w:rsidR="00580DC9" w:rsidRDefault="00580DC9" w:rsidP="00125641">
            <w:pPr>
              <w:pStyle w:val="Heading4"/>
            </w:pPr>
            <w:r w:rsidRPr="00246C64">
              <w:rPr>
                <w:rFonts w:asciiTheme="minorHAnsi" w:hAnsiTheme="minorHAnsi" w:cstheme="minorHAnsi"/>
                <w:color w:val="000000" w:themeColor="text1"/>
                <w:sz w:val="20"/>
                <w:szCs w:val="20"/>
              </w:rPr>
              <w:t>3) Silicate Rock Amendments for Reduced Methane Emissions and Increased Carbon Storage in Rice Fields. A relevant paper:</w:t>
            </w:r>
            <w:r w:rsidRPr="00246C64">
              <w:rPr>
                <w:rStyle w:val="apple-converted-space"/>
                <w:rFonts w:asciiTheme="minorHAnsi" w:hAnsiTheme="minorHAnsi" w:cstheme="minorHAnsi"/>
                <w:color w:val="000000" w:themeColor="text1"/>
                <w:sz w:val="20"/>
                <w:szCs w:val="20"/>
              </w:rPr>
              <w:t> </w:t>
            </w:r>
            <w:hyperlink r:id="rId834" w:history="1">
              <w:r w:rsidRPr="00246C64">
                <w:rPr>
                  <w:rStyle w:val="Hyperlink"/>
                  <w:rFonts w:asciiTheme="minorHAnsi" w:hAnsiTheme="minorHAnsi" w:cstheme="minorHAnsi"/>
                  <w:color w:val="000000" w:themeColor="text1"/>
                  <w:sz w:val="20"/>
                  <w:szCs w:val="20"/>
                </w:rPr>
                <w:t>here</w:t>
              </w:r>
            </w:hyperlink>
          </w:p>
        </w:tc>
        <w:tc>
          <w:tcPr>
            <w:tcW w:w="3240" w:type="dxa"/>
          </w:tcPr>
          <w:p w14:paraId="3D437308" w14:textId="77777777" w:rsidR="00580DC9" w:rsidRPr="00246C64" w:rsidRDefault="00580DC9" w:rsidP="00125641">
            <w:pPr>
              <w:rPr>
                <w:rFonts w:asciiTheme="minorHAnsi" w:hAnsiTheme="minorHAnsi" w:cstheme="minorHAnsi"/>
                <w:color w:val="000000"/>
                <w:sz w:val="20"/>
                <w:szCs w:val="20"/>
              </w:rPr>
            </w:pPr>
          </w:p>
        </w:tc>
      </w:tr>
      <w:tr w:rsidR="00580DC9" w:rsidRPr="00170A6D" w14:paraId="05F81CBA" w14:textId="77777777" w:rsidTr="00125641">
        <w:trPr>
          <w:trHeight w:val="320"/>
        </w:trPr>
        <w:tc>
          <w:tcPr>
            <w:tcW w:w="1080" w:type="dxa"/>
            <w:noWrap/>
          </w:tcPr>
          <w:p w14:paraId="35BD5105" w14:textId="77777777" w:rsidR="00580DC9" w:rsidRPr="00246C64" w:rsidRDefault="00580DC9" w:rsidP="00125641">
            <w:pPr>
              <w:rPr>
                <w:rFonts w:asciiTheme="minorHAnsi" w:hAnsiTheme="minorHAnsi" w:cstheme="minorHAnsi"/>
                <w:color w:val="000000" w:themeColor="text1"/>
                <w:sz w:val="20"/>
                <w:szCs w:val="20"/>
              </w:rPr>
            </w:pPr>
          </w:p>
        </w:tc>
        <w:tc>
          <w:tcPr>
            <w:tcW w:w="1800" w:type="dxa"/>
            <w:noWrap/>
          </w:tcPr>
          <w:p w14:paraId="3AD9FBF1" w14:textId="77777777" w:rsidR="00580DC9" w:rsidRDefault="00580DC9" w:rsidP="00125641">
            <w:hyperlink r:id="rId835" w:history="1">
              <w:r w:rsidRPr="00107658">
                <w:rPr>
                  <w:rStyle w:val="Hyperlink"/>
                  <w:rFonts w:asciiTheme="minorHAnsi" w:hAnsiTheme="minorHAnsi" w:cstheme="minorHAnsi"/>
                  <w:sz w:val="20"/>
                  <w:szCs w:val="20"/>
                </w:rPr>
                <w:t>Belowground Biochemistry</w:t>
              </w:r>
            </w:hyperlink>
          </w:p>
        </w:tc>
        <w:tc>
          <w:tcPr>
            <w:tcW w:w="1530" w:type="dxa"/>
          </w:tcPr>
          <w:p w14:paraId="57A31F32" w14:textId="77777777" w:rsidR="00580DC9" w:rsidRPr="00246C64" w:rsidRDefault="00580DC9" w:rsidP="00125641">
            <w:pPr>
              <w:rPr>
                <w:rFonts w:asciiTheme="minorHAnsi" w:hAnsiTheme="minorHAnsi" w:cstheme="minorHAnsi"/>
                <w:color w:val="000000" w:themeColor="text1"/>
                <w:sz w:val="20"/>
                <w:szCs w:val="20"/>
              </w:rPr>
            </w:pPr>
          </w:p>
        </w:tc>
        <w:tc>
          <w:tcPr>
            <w:tcW w:w="1800" w:type="dxa"/>
          </w:tcPr>
          <w:p w14:paraId="27F0A86B" w14:textId="77777777" w:rsidR="00580DC9" w:rsidRPr="00246C64" w:rsidRDefault="00580DC9" w:rsidP="00125641">
            <w:pPr>
              <w:textAlignment w:val="baseline"/>
              <w:rPr>
                <w:rFonts w:asciiTheme="minorHAnsi" w:hAnsiTheme="minorHAnsi" w:cstheme="minorHAnsi"/>
                <w:color w:val="000000" w:themeColor="text1"/>
                <w:sz w:val="20"/>
                <w:szCs w:val="20"/>
              </w:rPr>
            </w:pPr>
            <w:r>
              <w:rPr>
                <w:rFonts w:asciiTheme="minorHAnsi" w:hAnsiTheme="minorHAnsi" w:cstheme="minorHAnsi"/>
                <w:color w:val="000000"/>
                <w:sz w:val="20"/>
                <w:szCs w:val="20"/>
              </w:rPr>
              <w:t>LBNL</w:t>
            </w:r>
          </w:p>
        </w:tc>
        <w:tc>
          <w:tcPr>
            <w:tcW w:w="2340" w:type="dxa"/>
          </w:tcPr>
          <w:p w14:paraId="5679CFE2" w14:textId="77777777" w:rsidR="00580DC9" w:rsidRDefault="00580DC9" w:rsidP="00125641">
            <w:pPr>
              <w:rPr>
                <w:rFonts w:asciiTheme="minorHAnsi" w:hAnsiTheme="minorHAnsi" w:cstheme="minorHAnsi"/>
                <w:color w:val="000000"/>
                <w:sz w:val="20"/>
                <w:szCs w:val="20"/>
              </w:rPr>
            </w:pPr>
            <w:r>
              <w:rPr>
                <w:rFonts w:asciiTheme="minorHAnsi" w:hAnsiTheme="minorHAnsi" w:cstheme="minorHAnsi"/>
                <w:color w:val="000000"/>
                <w:sz w:val="20"/>
                <w:szCs w:val="20"/>
              </w:rPr>
              <w:t>Carbon removal and storage, Food/Agriculture, Forests</w:t>
            </w:r>
          </w:p>
          <w:p w14:paraId="1A290817" w14:textId="77777777" w:rsidR="00580DC9" w:rsidRPr="00246C64" w:rsidRDefault="00580DC9" w:rsidP="00125641">
            <w:pPr>
              <w:rPr>
                <w:rFonts w:asciiTheme="minorHAnsi" w:hAnsiTheme="minorHAnsi" w:cstheme="minorHAnsi"/>
                <w:color w:val="000000" w:themeColor="text1"/>
                <w:sz w:val="20"/>
                <w:szCs w:val="20"/>
              </w:rPr>
            </w:pPr>
          </w:p>
        </w:tc>
        <w:tc>
          <w:tcPr>
            <w:tcW w:w="3330" w:type="dxa"/>
          </w:tcPr>
          <w:p w14:paraId="33281EEA" w14:textId="77777777" w:rsidR="00580DC9" w:rsidRPr="00107658" w:rsidRDefault="00580DC9" w:rsidP="00125641">
            <w:pPr>
              <w:pStyle w:val="Heading3"/>
              <w:rPr>
                <w:rFonts w:asciiTheme="minorHAnsi" w:hAnsiTheme="minorHAnsi" w:cstheme="minorHAnsi"/>
                <w:color w:val="000000" w:themeColor="text1"/>
                <w:sz w:val="20"/>
                <w:szCs w:val="20"/>
              </w:rPr>
            </w:pPr>
            <w:r w:rsidRPr="00107658">
              <w:rPr>
                <w:rFonts w:asciiTheme="minorHAnsi" w:hAnsiTheme="minorHAnsi" w:cstheme="minorHAnsi"/>
                <w:color w:val="000000" w:themeColor="text1"/>
                <w:sz w:val="20"/>
                <w:szCs w:val="20"/>
              </w:rPr>
              <w:t>We seek to better understand the role of soils in the global climate system. As soils warm, we seek to improve this understanding of belowground biogeochemistry in the soil- plant-climate system, and use this understanding to inform prediction models.</w:t>
            </w:r>
          </w:p>
          <w:p w14:paraId="2536D891" w14:textId="77777777" w:rsidR="00580DC9" w:rsidRPr="00246C64" w:rsidRDefault="00580DC9" w:rsidP="00125641">
            <w:pPr>
              <w:pStyle w:val="NormalWeb"/>
              <w:rPr>
                <w:rFonts w:asciiTheme="minorHAnsi" w:hAnsiTheme="minorHAnsi" w:cstheme="minorHAnsi"/>
                <w:color w:val="000000" w:themeColor="text1"/>
                <w:sz w:val="20"/>
                <w:szCs w:val="20"/>
              </w:rPr>
            </w:pPr>
          </w:p>
        </w:tc>
        <w:tc>
          <w:tcPr>
            <w:tcW w:w="3330" w:type="dxa"/>
          </w:tcPr>
          <w:p w14:paraId="441EF92F" w14:textId="77777777" w:rsidR="00580DC9" w:rsidRPr="00246C64" w:rsidRDefault="00580DC9" w:rsidP="00125641">
            <w:pPr>
              <w:pStyle w:val="NormalWeb"/>
              <w:rPr>
                <w:rFonts w:asciiTheme="minorHAnsi" w:hAnsiTheme="minorHAnsi" w:cstheme="minorHAnsi"/>
                <w:color w:val="000000" w:themeColor="text1"/>
                <w:sz w:val="20"/>
                <w:szCs w:val="20"/>
              </w:rPr>
            </w:pPr>
            <w:r>
              <w:rPr>
                <w:rFonts w:asciiTheme="minorHAnsi" w:hAnsiTheme="minorHAnsi" w:cstheme="minorHAnsi"/>
                <w:color w:val="000000"/>
                <w:sz w:val="20"/>
                <w:szCs w:val="20"/>
              </w:rPr>
              <w:t xml:space="preserve">The work utilizes </w:t>
            </w:r>
            <w:hyperlink r:id="rId836" w:history="1">
              <w:r w:rsidRPr="00EE31D1">
                <w:rPr>
                  <w:rStyle w:val="Hyperlink"/>
                  <w:rFonts w:asciiTheme="minorHAnsi" w:hAnsiTheme="minorHAnsi" w:cstheme="minorHAnsi"/>
                  <w:sz w:val="20"/>
                  <w:szCs w:val="20"/>
                </w:rPr>
                <w:t>3 UC field stations</w:t>
              </w:r>
            </w:hyperlink>
            <w:r>
              <w:rPr>
                <w:rFonts w:asciiTheme="minorHAnsi" w:hAnsiTheme="minorHAnsi" w:cstheme="minorHAnsi"/>
                <w:color w:val="000000"/>
                <w:sz w:val="20"/>
                <w:szCs w:val="20"/>
              </w:rPr>
              <w:t xml:space="preserve"> at Point Reyes, Hopland and the Georgetown Divide in Sierra Nevada</w:t>
            </w:r>
          </w:p>
        </w:tc>
        <w:tc>
          <w:tcPr>
            <w:tcW w:w="3240" w:type="dxa"/>
          </w:tcPr>
          <w:p w14:paraId="734A56FD" w14:textId="77777777" w:rsidR="00580DC9" w:rsidRPr="00246C64" w:rsidRDefault="00580DC9" w:rsidP="00125641">
            <w:pPr>
              <w:rPr>
                <w:rFonts w:asciiTheme="minorHAnsi" w:hAnsiTheme="minorHAnsi" w:cstheme="minorHAnsi"/>
                <w:color w:val="000000"/>
                <w:sz w:val="20"/>
                <w:szCs w:val="20"/>
              </w:rPr>
            </w:pPr>
          </w:p>
        </w:tc>
      </w:tr>
      <w:tr w:rsidR="00580DC9" w:rsidRPr="00170A6D" w14:paraId="7E038B10" w14:textId="77777777" w:rsidTr="00125641">
        <w:trPr>
          <w:trHeight w:val="320"/>
        </w:trPr>
        <w:tc>
          <w:tcPr>
            <w:tcW w:w="1080" w:type="dxa"/>
            <w:noWrap/>
          </w:tcPr>
          <w:p w14:paraId="1A72C5F1"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sz w:val="20"/>
                <w:szCs w:val="20"/>
              </w:rPr>
              <w:t>Sebastien</w:t>
            </w:r>
          </w:p>
        </w:tc>
        <w:tc>
          <w:tcPr>
            <w:tcW w:w="1800" w:type="dxa"/>
            <w:noWrap/>
          </w:tcPr>
          <w:p w14:paraId="40207522" w14:textId="77777777" w:rsidR="00580DC9" w:rsidRDefault="00580DC9" w:rsidP="00125641">
            <w:hyperlink r:id="rId837" w:history="1">
              <w:r w:rsidRPr="00246C64">
                <w:rPr>
                  <w:rStyle w:val="Hyperlink"/>
                  <w:rFonts w:asciiTheme="minorHAnsi" w:hAnsiTheme="minorHAnsi" w:cstheme="minorHAnsi"/>
                  <w:sz w:val="20"/>
                  <w:szCs w:val="20"/>
                </w:rPr>
                <w:t>Biraud</w:t>
              </w:r>
            </w:hyperlink>
          </w:p>
        </w:tc>
        <w:tc>
          <w:tcPr>
            <w:tcW w:w="1530" w:type="dxa"/>
          </w:tcPr>
          <w:p w14:paraId="383A773D"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color w:val="000000"/>
                <w:sz w:val="20"/>
                <w:szCs w:val="20"/>
              </w:rPr>
              <w:t>Climate &amp; Ecosystem Sciences Division</w:t>
            </w:r>
          </w:p>
        </w:tc>
        <w:tc>
          <w:tcPr>
            <w:tcW w:w="1800" w:type="dxa"/>
          </w:tcPr>
          <w:p w14:paraId="35FD297D" w14:textId="77777777" w:rsidR="00580DC9"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4C2D8171"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Climate modeling</w:t>
            </w:r>
          </w:p>
          <w:p w14:paraId="08CBAE83" w14:textId="77777777" w:rsidR="00580DC9" w:rsidRPr="00246C64" w:rsidRDefault="00580DC9" w:rsidP="00125641">
            <w:pPr>
              <w:rPr>
                <w:rFonts w:asciiTheme="minorHAnsi" w:hAnsiTheme="minorHAnsi" w:cstheme="minorHAnsi"/>
                <w:color w:val="000000"/>
                <w:sz w:val="20"/>
                <w:szCs w:val="20"/>
              </w:rPr>
            </w:pPr>
          </w:p>
          <w:p w14:paraId="08F27EA2" w14:textId="77777777" w:rsidR="00580DC9" w:rsidRDefault="00580DC9" w:rsidP="00125641">
            <w:pPr>
              <w:rPr>
                <w:rFonts w:asciiTheme="minorHAnsi" w:hAnsiTheme="minorHAnsi" w:cstheme="minorHAnsi"/>
                <w:color w:val="000000"/>
                <w:sz w:val="20"/>
                <w:szCs w:val="20"/>
              </w:rPr>
            </w:pPr>
          </w:p>
        </w:tc>
        <w:tc>
          <w:tcPr>
            <w:tcW w:w="3330" w:type="dxa"/>
          </w:tcPr>
          <w:p w14:paraId="59F0B251" w14:textId="77777777" w:rsidR="00580DC9" w:rsidRPr="00246C64" w:rsidRDefault="00580DC9" w:rsidP="00125641">
            <w:pPr>
              <w:ind w:right="160"/>
              <w:rPr>
                <w:rFonts w:asciiTheme="minorHAnsi" w:hAnsiTheme="minorHAnsi" w:cstheme="minorHAnsi"/>
                <w:sz w:val="20"/>
                <w:szCs w:val="20"/>
              </w:rPr>
            </w:pPr>
            <w:hyperlink r:id="rId838" w:history="1">
              <w:r w:rsidRPr="00246C64">
                <w:rPr>
                  <w:rStyle w:val="Hyperlink"/>
                  <w:rFonts w:asciiTheme="minorHAnsi" w:hAnsiTheme="minorHAnsi" w:cstheme="minorHAnsi"/>
                  <w:sz w:val="20"/>
                  <w:szCs w:val="20"/>
                </w:rPr>
                <w:t>Climate Sciences Department</w:t>
              </w:r>
            </w:hyperlink>
            <w:r w:rsidRPr="00246C64">
              <w:rPr>
                <w:rFonts w:asciiTheme="minorHAnsi" w:hAnsiTheme="minorHAnsi" w:cstheme="minorHAnsi"/>
                <w:sz w:val="20"/>
                <w:szCs w:val="20"/>
              </w:rPr>
              <w:t>, Head</w:t>
            </w:r>
          </w:p>
          <w:p w14:paraId="01F5A060" w14:textId="77777777" w:rsidR="00580DC9" w:rsidRPr="00246C64" w:rsidRDefault="00580DC9" w:rsidP="00125641">
            <w:pPr>
              <w:ind w:right="160"/>
              <w:rPr>
                <w:rFonts w:asciiTheme="minorHAnsi" w:hAnsiTheme="minorHAnsi" w:cstheme="minorHAnsi"/>
                <w:sz w:val="20"/>
                <w:szCs w:val="20"/>
              </w:rPr>
            </w:pPr>
          </w:p>
          <w:p w14:paraId="47163946" w14:textId="77777777" w:rsidR="00580DC9" w:rsidRPr="00246C64" w:rsidRDefault="00580DC9" w:rsidP="00125641">
            <w:pPr>
              <w:ind w:right="160"/>
              <w:rPr>
                <w:rFonts w:asciiTheme="minorHAnsi" w:hAnsiTheme="minorHAnsi" w:cstheme="minorHAnsi"/>
                <w:sz w:val="20"/>
                <w:szCs w:val="20"/>
              </w:rPr>
            </w:pPr>
            <w:r w:rsidRPr="00246C64">
              <w:rPr>
                <w:rFonts w:asciiTheme="minorHAnsi" w:hAnsiTheme="minorHAnsi" w:cstheme="minorHAnsi"/>
                <w:color w:val="000000"/>
                <w:sz w:val="20"/>
                <w:szCs w:val="20"/>
              </w:rPr>
              <w:t>Biogeochemist at LBL where he leads the Climate Sciences Department. His work has taken him to the tropical rainforests of the Amazon, the great plains of the United States, and the Arctic tundra. Currently operating projects for DOE and other entities.</w:t>
            </w:r>
          </w:p>
          <w:p w14:paraId="3AA00754" w14:textId="77777777" w:rsidR="00580DC9" w:rsidRPr="00246C64" w:rsidRDefault="00580DC9" w:rsidP="00125641">
            <w:pPr>
              <w:ind w:right="160"/>
              <w:rPr>
                <w:rFonts w:asciiTheme="minorHAnsi" w:hAnsiTheme="minorHAnsi" w:cstheme="minorHAnsi"/>
                <w:sz w:val="20"/>
                <w:szCs w:val="20"/>
              </w:rPr>
            </w:pPr>
          </w:p>
          <w:p w14:paraId="2845E447" w14:textId="77777777" w:rsidR="00580DC9" w:rsidRPr="00107658" w:rsidRDefault="00580DC9" w:rsidP="00125641">
            <w:pPr>
              <w:pStyle w:val="Heading3"/>
              <w:rPr>
                <w:rFonts w:asciiTheme="minorHAnsi" w:hAnsiTheme="minorHAnsi" w:cstheme="minorHAnsi"/>
                <w:color w:val="000000" w:themeColor="text1"/>
                <w:sz w:val="20"/>
                <w:szCs w:val="20"/>
              </w:rPr>
            </w:pPr>
          </w:p>
        </w:tc>
        <w:tc>
          <w:tcPr>
            <w:tcW w:w="3330" w:type="dxa"/>
          </w:tcPr>
          <w:p w14:paraId="1C534B91"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L</w:t>
            </w:r>
            <w:hyperlink r:id="rId839" w:history="1">
              <w:r w:rsidRPr="00246C64">
                <w:rPr>
                  <w:rStyle w:val="Hyperlink"/>
                  <w:rFonts w:asciiTheme="minorHAnsi" w:hAnsiTheme="minorHAnsi" w:cstheme="minorHAnsi"/>
                  <w:sz w:val="20"/>
                  <w:szCs w:val="20"/>
                </w:rPr>
                <w:t>BNL PI for the Undocumented Orphaned Well Program</w:t>
              </w:r>
            </w:hyperlink>
            <w:r w:rsidRPr="00246C64">
              <w:rPr>
                <w:rFonts w:asciiTheme="minorHAnsi" w:hAnsiTheme="minorHAnsi" w:cstheme="minorHAnsi"/>
                <w:color w:val="000000"/>
                <w:sz w:val="20"/>
                <w:szCs w:val="20"/>
              </w:rPr>
              <w:t xml:space="preserve"> </w:t>
            </w:r>
          </w:p>
          <w:p w14:paraId="4286B000" w14:textId="77777777" w:rsidR="00580DC9" w:rsidRPr="00246C64" w:rsidRDefault="00580DC9" w:rsidP="00125641">
            <w:pPr>
              <w:rPr>
                <w:rFonts w:asciiTheme="minorHAnsi" w:hAnsiTheme="minorHAnsi" w:cstheme="minorHAnsi"/>
                <w:color w:val="000000"/>
                <w:sz w:val="20"/>
                <w:szCs w:val="20"/>
              </w:rPr>
            </w:pPr>
          </w:p>
          <w:p w14:paraId="441ABDED" w14:textId="77777777" w:rsidR="00580DC9" w:rsidRPr="00246C64" w:rsidRDefault="00580DC9" w:rsidP="00125641">
            <w:pPr>
              <w:ind w:right="160"/>
              <w:rPr>
                <w:rFonts w:asciiTheme="minorHAnsi" w:hAnsiTheme="minorHAnsi" w:cstheme="minorHAnsi"/>
                <w:sz w:val="20"/>
                <w:szCs w:val="20"/>
              </w:rPr>
            </w:pPr>
            <w:r w:rsidRPr="00246C64">
              <w:rPr>
                <w:rFonts w:asciiTheme="minorHAnsi" w:hAnsiTheme="minorHAnsi" w:cstheme="minorHAnsi"/>
                <w:sz w:val="20"/>
                <w:szCs w:val="20"/>
              </w:rPr>
              <w:t xml:space="preserve">Monitoring: </w:t>
            </w:r>
            <w:r w:rsidRPr="00246C64">
              <w:rPr>
                <w:rFonts w:asciiTheme="minorHAnsi" w:hAnsiTheme="minorHAnsi" w:cstheme="minorHAnsi"/>
                <w:color w:val="000000"/>
                <w:sz w:val="20"/>
                <w:szCs w:val="20"/>
              </w:rPr>
              <w:t xml:space="preserve">PI for </w:t>
            </w:r>
            <w:hyperlink r:id="rId840" w:history="1">
              <w:r w:rsidRPr="00246C64">
                <w:rPr>
                  <w:rStyle w:val="Hyperlink"/>
                  <w:rFonts w:asciiTheme="minorHAnsi" w:hAnsiTheme="minorHAnsi" w:cstheme="minorHAnsi"/>
                  <w:sz w:val="20"/>
                  <w:szCs w:val="20"/>
                </w:rPr>
                <w:t>Atmospheric Radiation Project</w:t>
              </w:r>
            </w:hyperlink>
            <w:r w:rsidRPr="00246C64">
              <w:rPr>
                <w:rFonts w:asciiTheme="minorHAnsi" w:hAnsiTheme="minorHAnsi" w:cstheme="minorHAnsi"/>
                <w:sz w:val="20"/>
                <w:szCs w:val="20"/>
              </w:rPr>
              <w:t xml:space="preserve"> (DOE)</w:t>
            </w:r>
          </w:p>
          <w:p w14:paraId="50F50357" w14:textId="77777777" w:rsidR="00580DC9" w:rsidRPr="00246C64" w:rsidRDefault="00580DC9" w:rsidP="00125641">
            <w:pPr>
              <w:ind w:right="160"/>
              <w:rPr>
                <w:rFonts w:asciiTheme="minorHAnsi" w:hAnsiTheme="minorHAnsi" w:cstheme="minorHAnsi"/>
                <w:sz w:val="20"/>
                <w:szCs w:val="20"/>
              </w:rPr>
            </w:pPr>
          </w:p>
          <w:p w14:paraId="628DFD11" w14:textId="77777777" w:rsidR="00580DC9" w:rsidRPr="00246C64" w:rsidRDefault="00580DC9" w:rsidP="00125641">
            <w:pPr>
              <w:ind w:right="160"/>
              <w:rPr>
                <w:rStyle w:val="Hyperlink"/>
                <w:rFonts w:asciiTheme="minorHAnsi" w:hAnsiTheme="minorHAnsi" w:cstheme="minorHAnsi"/>
                <w:sz w:val="20"/>
                <w:szCs w:val="20"/>
              </w:rPr>
            </w:pPr>
            <w:r w:rsidRPr="00246C64">
              <w:rPr>
                <w:rFonts w:asciiTheme="minorHAnsi" w:hAnsiTheme="minorHAnsi" w:cstheme="minorHAnsi"/>
                <w:color w:val="000000"/>
                <w:sz w:val="20"/>
                <w:szCs w:val="20"/>
              </w:rPr>
              <w:t xml:space="preserve">Monitoring: PI for </w:t>
            </w:r>
            <w:hyperlink r:id="rId841" w:history="1">
              <w:r w:rsidRPr="00246C64">
                <w:rPr>
                  <w:rStyle w:val="Hyperlink"/>
                  <w:rFonts w:asciiTheme="minorHAnsi" w:hAnsiTheme="minorHAnsi" w:cstheme="minorHAnsi"/>
                  <w:sz w:val="20"/>
                  <w:szCs w:val="20"/>
                </w:rPr>
                <w:t>SUper eMitters of Methane Detection Project</w:t>
              </w:r>
            </w:hyperlink>
          </w:p>
          <w:p w14:paraId="7C32548E" w14:textId="77777777" w:rsidR="00580DC9" w:rsidRPr="00246C64" w:rsidRDefault="00580DC9" w:rsidP="00125641">
            <w:pPr>
              <w:ind w:right="160"/>
              <w:rPr>
                <w:rFonts w:asciiTheme="minorHAnsi" w:hAnsiTheme="minorHAnsi" w:cstheme="minorHAnsi"/>
                <w:sz w:val="20"/>
                <w:szCs w:val="20"/>
              </w:rPr>
            </w:pPr>
          </w:p>
          <w:p w14:paraId="31E2D48E" w14:textId="77777777" w:rsidR="00580DC9" w:rsidRPr="00246C64" w:rsidRDefault="00580DC9" w:rsidP="00125641">
            <w:pPr>
              <w:ind w:right="160"/>
              <w:rPr>
                <w:rFonts w:asciiTheme="minorHAnsi" w:hAnsiTheme="minorHAnsi" w:cstheme="minorHAnsi"/>
                <w:color w:val="000000"/>
                <w:sz w:val="20"/>
                <w:szCs w:val="20"/>
              </w:rPr>
            </w:pPr>
            <w:hyperlink r:id="rId842" w:history="1">
              <w:r w:rsidRPr="00246C64">
                <w:rPr>
                  <w:rStyle w:val="Hyperlink"/>
                  <w:rFonts w:asciiTheme="minorHAnsi" w:hAnsiTheme="minorHAnsi" w:cstheme="minorHAnsi"/>
                  <w:sz w:val="20"/>
                  <w:szCs w:val="20"/>
                </w:rPr>
                <w:t>AmeriFlux Management Project</w:t>
              </w:r>
            </w:hyperlink>
            <w:r w:rsidRPr="00246C64">
              <w:rPr>
                <w:rFonts w:asciiTheme="minorHAnsi" w:hAnsiTheme="minorHAnsi" w:cstheme="minorHAnsi"/>
                <w:color w:val="000000"/>
                <w:sz w:val="20"/>
                <w:szCs w:val="20"/>
              </w:rPr>
              <w:t xml:space="preserve">: Deputy and lead for Tech team </w:t>
            </w:r>
          </w:p>
          <w:p w14:paraId="660126EC" w14:textId="77777777" w:rsidR="00580DC9" w:rsidRPr="00246C64" w:rsidRDefault="00580DC9" w:rsidP="00125641">
            <w:pPr>
              <w:ind w:right="160"/>
              <w:rPr>
                <w:rFonts w:asciiTheme="minorHAnsi" w:hAnsiTheme="minorHAnsi" w:cstheme="minorHAnsi"/>
                <w:sz w:val="20"/>
                <w:szCs w:val="20"/>
              </w:rPr>
            </w:pPr>
          </w:p>
          <w:p w14:paraId="553F15AF" w14:textId="77777777" w:rsidR="00580DC9" w:rsidRDefault="00580DC9" w:rsidP="00125641">
            <w:pPr>
              <w:ind w:right="160"/>
              <w:rPr>
                <w:rFonts w:asciiTheme="minorHAnsi" w:hAnsiTheme="minorHAnsi" w:cstheme="minorHAnsi"/>
                <w:color w:val="000000"/>
                <w:sz w:val="20"/>
                <w:szCs w:val="20"/>
              </w:rPr>
            </w:pPr>
            <w:r w:rsidRPr="00246C64">
              <w:rPr>
                <w:rFonts w:asciiTheme="minorHAnsi" w:hAnsiTheme="minorHAnsi" w:cstheme="minorHAnsi"/>
                <w:color w:val="000000"/>
                <w:sz w:val="20"/>
                <w:szCs w:val="20"/>
              </w:rPr>
              <w:t>These projects involve integrating and applying high-precision greenhouse gas observations to advance research on the atmospheric carbon cycle and to enhance measurement, reporting, and verification of greenhouse gas emissions.</w:t>
            </w:r>
          </w:p>
          <w:p w14:paraId="702FAE44" w14:textId="77777777" w:rsidR="00580DC9" w:rsidRDefault="00580DC9" w:rsidP="00125641">
            <w:pPr>
              <w:pStyle w:val="NormalWeb"/>
              <w:rPr>
                <w:rFonts w:asciiTheme="minorHAnsi" w:hAnsiTheme="minorHAnsi" w:cstheme="minorHAnsi"/>
                <w:color w:val="000000"/>
                <w:sz w:val="20"/>
                <w:szCs w:val="20"/>
              </w:rPr>
            </w:pPr>
          </w:p>
        </w:tc>
        <w:tc>
          <w:tcPr>
            <w:tcW w:w="3240" w:type="dxa"/>
          </w:tcPr>
          <w:p w14:paraId="703D62C8" w14:textId="77777777" w:rsidR="00580DC9" w:rsidRPr="00246C64" w:rsidRDefault="00580DC9" w:rsidP="00125641">
            <w:pPr>
              <w:rPr>
                <w:rFonts w:asciiTheme="minorHAnsi" w:hAnsiTheme="minorHAnsi" w:cstheme="minorHAnsi"/>
                <w:color w:val="000000"/>
                <w:sz w:val="20"/>
                <w:szCs w:val="20"/>
              </w:rPr>
            </w:pPr>
          </w:p>
        </w:tc>
      </w:tr>
      <w:tr w:rsidR="00580DC9" w:rsidRPr="00170A6D" w14:paraId="506ABDFD" w14:textId="77777777" w:rsidTr="00125641">
        <w:trPr>
          <w:trHeight w:val="320"/>
        </w:trPr>
        <w:tc>
          <w:tcPr>
            <w:tcW w:w="1080" w:type="dxa"/>
            <w:noWrap/>
          </w:tcPr>
          <w:p w14:paraId="68FAE11E"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Jens</w:t>
            </w:r>
          </w:p>
        </w:tc>
        <w:tc>
          <w:tcPr>
            <w:tcW w:w="1800" w:type="dxa"/>
            <w:noWrap/>
          </w:tcPr>
          <w:p w14:paraId="7B9B22EC" w14:textId="77777777" w:rsidR="00580DC9" w:rsidRDefault="00580DC9" w:rsidP="00125641">
            <w:hyperlink r:id="rId843" w:history="1">
              <w:r w:rsidRPr="00246C64">
                <w:rPr>
                  <w:rStyle w:val="Hyperlink"/>
                  <w:rFonts w:asciiTheme="minorHAnsi" w:hAnsiTheme="minorHAnsi" w:cstheme="minorHAnsi"/>
                  <w:color w:val="000000" w:themeColor="text1"/>
                  <w:sz w:val="20"/>
                  <w:szCs w:val="20"/>
                </w:rPr>
                <w:t>Birkholzer</w:t>
              </w:r>
            </w:hyperlink>
          </w:p>
        </w:tc>
        <w:tc>
          <w:tcPr>
            <w:tcW w:w="1530" w:type="dxa"/>
          </w:tcPr>
          <w:p w14:paraId="0997AE93"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Energy Geosciences Division</w:t>
            </w:r>
          </w:p>
        </w:tc>
        <w:tc>
          <w:tcPr>
            <w:tcW w:w="1800" w:type="dxa"/>
          </w:tcPr>
          <w:p w14:paraId="1B10F42D"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47433B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Carbon removal and storage, water</w:t>
            </w:r>
          </w:p>
        </w:tc>
        <w:tc>
          <w:tcPr>
            <w:tcW w:w="3330" w:type="dxa"/>
          </w:tcPr>
          <w:p w14:paraId="28F0FDBA" w14:textId="77777777" w:rsidR="00580DC9" w:rsidRPr="00246C64" w:rsidRDefault="00580DC9" w:rsidP="00125641">
            <w:pPr>
              <w:ind w:right="160"/>
              <w:rPr>
                <w:rStyle w:val="Hyperlink"/>
                <w:rFonts w:asciiTheme="minorHAnsi" w:hAnsiTheme="minorHAnsi" w:cstheme="minorHAnsi"/>
                <w:sz w:val="20"/>
                <w:szCs w:val="20"/>
              </w:rPr>
            </w:pPr>
            <w:r w:rsidRPr="00246C64">
              <w:rPr>
                <w:rFonts w:asciiTheme="minorHAnsi" w:hAnsiTheme="minorHAnsi" w:cstheme="minorHAnsi"/>
                <w:sz w:val="20"/>
                <w:szCs w:val="20"/>
              </w:rPr>
              <w:t xml:space="preserve">Director, </w:t>
            </w:r>
            <w:hyperlink r:id="rId844" w:history="1">
              <w:r w:rsidRPr="00246C64">
                <w:rPr>
                  <w:rStyle w:val="Hyperlink"/>
                  <w:rFonts w:asciiTheme="minorHAnsi" w:hAnsiTheme="minorHAnsi" w:cstheme="minorHAnsi"/>
                  <w:sz w:val="20"/>
                  <w:szCs w:val="20"/>
                </w:rPr>
                <w:t>Energy Geosciences Division</w:t>
              </w:r>
            </w:hyperlink>
            <w:r>
              <w:rPr>
                <w:rStyle w:val="Hyperlink"/>
                <w:rFonts w:asciiTheme="minorHAnsi" w:hAnsiTheme="minorHAnsi" w:cstheme="minorHAnsi"/>
                <w:sz w:val="20"/>
                <w:szCs w:val="20"/>
              </w:rPr>
              <w:t xml:space="preserve"> (in EESA)</w:t>
            </w:r>
          </w:p>
          <w:p w14:paraId="404280FE" w14:textId="77777777" w:rsidR="00580DC9" w:rsidRPr="00246C64" w:rsidRDefault="00580DC9" w:rsidP="00125641">
            <w:pPr>
              <w:ind w:right="160"/>
              <w:rPr>
                <w:rFonts w:asciiTheme="minorHAnsi" w:hAnsiTheme="minorHAnsi" w:cstheme="minorHAnsi"/>
                <w:sz w:val="20"/>
                <w:szCs w:val="20"/>
              </w:rPr>
            </w:pPr>
          </w:p>
          <w:p w14:paraId="525B617F" w14:textId="77777777" w:rsidR="00580DC9" w:rsidRPr="00246C64" w:rsidRDefault="00580DC9" w:rsidP="00125641">
            <w:pPr>
              <w:ind w:right="160"/>
              <w:rPr>
                <w:rFonts w:asciiTheme="minorHAnsi" w:hAnsiTheme="minorHAnsi" w:cstheme="minorHAnsi"/>
                <w:sz w:val="20"/>
                <w:szCs w:val="20"/>
              </w:rPr>
            </w:pPr>
            <w:r w:rsidRPr="00246C64">
              <w:rPr>
                <w:rFonts w:asciiTheme="minorHAnsi" w:hAnsiTheme="minorHAnsi" w:cstheme="minorHAnsi"/>
                <w:sz w:val="20"/>
                <w:szCs w:val="20"/>
              </w:rPr>
              <w:lastRenderedPageBreak/>
              <w:t>The mission of the Energy Geosciences Division is to create basic and use-inspired knowledge, methods, and capabilities for sustainable utilization and management of the Earth’s subsurface.</w:t>
            </w:r>
          </w:p>
          <w:p w14:paraId="16B81B15" w14:textId="77777777" w:rsidR="00580DC9" w:rsidRPr="00246C64" w:rsidRDefault="00580DC9" w:rsidP="00125641">
            <w:pPr>
              <w:ind w:right="160"/>
              <w:rPr>
                <w:rFonts w:asciiTheme="minorHAnsi" w:hAnsiTheme="minorHAnsi" w:cstheme="minorHAnsi"/>
                <w:sz w:val="20"/>
                <w:szCs w:val="20"/>
              </w:rPr>
            </w:pPr>
            <w:r w:rsidRPr="00246C64">
              <w:rPr>
                <w:rFonts w:asciiTheme="minorHAnsi" w:hAnsiTheme="minorHAnsi" w:cstheme="minorHAnsi"/>
                <w:sz w:val="20"/>
                <w:szCs w:val="20"/>
              </w:rPr>
              <w:br/>
            </w:r>
          </w:p>
          <w:p w14:paraId="2FF3B538" w14:textId="77777777" w:rsidR="00580DC9" w:rsidRDefault="00580DC9" w:rsidP="00125641">
            <w:pPr>
              <w:ind w:right="160"/>
            </w:pPr>
          </w:p>
        </w:tc>
        <w:tc>
          <w:tcPr>
            <w:tcW w:w="3330" w:type="dxa"/>
          </w:tcPr>
          <w:p w14:paraId="337BEED9" w14:textId="77777777" w:rsidR="00580DC9" w:rsidRDefault="00580DC9" w:rsidP="00125641">
            <w:pPr>
              <w:ind w:right="160"/>
              <w:rPr>
                <w:rFonts w:asciiTheme="minorHAnsi" w:hAnsiTheme="minorHAnsi" w:cstheme="minorHAnsi"/>
                <w:sz w:val="20"/>
                <w:szCs w:val="20"/>
              </w:rPr>
            </w:pPr>
            <w:r w:rsidRPr="00246C64">
              <w:rPr>
                <w:rFonts w:asciiTheme="minorHAnsi" w:hAnsiTheme="minorHAnsi" w:cstheme="minorHAnsi"/>
                <w:sz w:val="20"/>
                <w:szCs w:val="20"/>
              </w:rPr>
              <w:lastRenderedPageBreak/>
              <w:t xml:space="preserve">Birkholzer Research: Geologic carbon sequestration — bringing sequestration to scale by solving </w:t>
            </w:r>
            <w:r w:rsidRPr="00246C64">
              <w:rPr>
                <w:rFonts w:asciiTheme="minorHAnsi" w:hAnsiTheme="minorHAnsi" w:cstheme="minorHAnsi"/>
                <w:sz w:val="20"/>
                <w:szCs w:val="20"/>
              </w:rPr>
              <w:lastRenderedPageBreak/>
              <w:t xml:space="preserve">issues like leakage, induced seismicity, etc. Enhanced weathering (carbon mineralization). </w:t>
            </w:r>
          </w:p>
          <w:p w14:paraId="3486DBF1" w14:textId="77777777" w:rsidR="00580DC9" w:rsidRDefault="00580DC9" w:rsidP="00125641">
            <w:pPr>
              <w:ind w:right="160"/>
              <w:rPr>
                <w:rFonts w:asciiTheme="minorHAnsi" w:hAnsiTheme="minorHAnsi" w:cstheme="minorHAnsi"/>
                <w:sz w:val="20"/>
                <w:szCs w:val="20"/>
              </w:rPr>
            </w:pPr>
          </w:p>
          <w:p w14:paraId="34B06F9D"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 xml:space="preserve">Project with UC Davis: Enhanced weathering with crushed rocks on ag fields </w:t>
            </w:r>
          </w:p>
        </w:tc>
        <w:tc>
          <w:tcPr>
            <w:tcW w:w="3240" w:type="dxa"/>
          </w:tcPr>
          <w:p w14:paraId="6FB6A350" w14:textId="77777777" w:rsidR="00580DC9" w:rsidRPr="00246C64" w:rsidRDefault="00580DC9" w:rsidP="00125641">
            <w:pPr>
              <w:ind w:right="160"/>
              <w:rPr>
                <w:rFonts w:asciiTheme="minorHAnsi" w:hAnsiTheme="minorHAnsi" w:cstheme="minorHAnsi"/>
                <w:sz w:val="20"/>
                <w:szCs w:val="20"/>
              </w:rPr>
            </w:pPr>
          </w:p>
          <w:p w14:paraId="4CA426A1" w14:textId="77777777" w:rsidR="00580DC9" w:rsidRPr="00246C64" w:rsidRDefault="00580DC9" w:rsidP="00125641">
            <w:pPr>
              <w:rPr>
                <w:rFonts w:asciiTheme="minorHAnsi" w:hAnsiTheme="minorHAnsi" w:cstheme="minorHAnsi"/>
                <w:color w:val="000000"/>
                <w:sz w:val="20"/>
                <w:szCs w:val="20"/>
              </w:rPr>
            </w:pPr>
          </w:p>
        </w:tc>
      </w:tr>
      <w:tr w:rsidR="00580DC9" w:rsidRPr="00170A6D" w14:paraId="44CFBC20" w14:textId="77777777" w:rsidTr="00125641">
        <w:trPr>
          <w:trHeight w:val="320"/>
        </w:trPr>
        <w:tc>
          <w:tcPr>
            <w:tcW w:w="1080" w:type="dxa"/>
            <w:noWrap/>
          </w:tcPr>
          <w:p w14:paraId="2A076209"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Hanna</w:t>
            </w:r>
          </w:p>
        </w:tc>
        <w:tc>
          <w:tcPr>
            <w:tcW w:w="1800" w:type="dxa"/>
            <w:noWrap/>
          </w:tcPr>
          <w:p w14:paraId="7848C5EA" w14:textId="77777777" w:rsidR="00580DC9" w:rsidRDefault="00580DC9" w:rsidP="00125641">
            <w:hyperlink r:id="rId845" w:history="1">
              <w:r w:rsidRPr="00246C64">
                <w:rPr>
                  <w:rStyle w:val="Hyperlink"/>
                  <w:rFonts w:asciiTheme="minorHAnsi" w:hAnsiTheme="minorHAnsi" w:cstheme="minorHAnsi"/>
                  <w:color w:val="000000" w:themeColor="text1"/>
                  <w:sz w:val="20"/>
                  <w:szCs w:val="20"/>
                </w:rPr>
                <w:t>Breunig</w:t>
              </w:r>
            </w:hyperlink>
          </w:p>
        </w:tc>
        <w:tc>
          <w:tcPr>
            <w:tcW w:w="1530" w:type="dxa"/>
          </w:tcPr>
          <w:p w14:paraId="1ADD8943"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Energy Analysis &amp; Environmental Impacts Division</w:t>
            </w:r>
          </w:p>
        </w:tc>
        <w:tc>
          <w:tcPr>
            <w:tcW w:w="1800" w:type="dxa"/>
          </w:tcPr>
          <w:p w14:paraId="3FE78E81"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3152C96D"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Carbon removal and storage</w:t>
            </w:r>
          </w:p>
        </w:tc>
        <w:tc>
          <w:tcPr>
            <w:tcW w:w="3330" w:type="dxa"/>
          </w:tcPr>
          <w:p w14:paraId="500616EA"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Deputy-Head of the Sustainable Energy and Environmental Systems Department in the Energy Analysis and Environmental Impacts Division. </w:t>
            </w:r>
          </w:p>
          <w:p w14:paraId="14A9F151" w14:textId="77777777" w:rsidR="00580DC9" w:rsidRPr="00246C64" w:rsidRDefault="00580DC9" w:rsidP="00125641">
            <w:pPr>
              <w:rPr>
                <w:rFonts w:asciiTheme="minorHAnsi" w:hAnsiTheme="minorHAnsi" w:cstheme="minorHAnsi"/>
                <w:sz w:val="20"/>
                <w:szCs w:val="20"/>
              </w:rPr>
            </w:pPr>
          </w:p>
          <w:p w14:paraId="569B6FE4"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Breunig specializes in techno-economic analysis, process modeling, market analysis, and environmental and human health impact assessment (life-cycle assessment) of emerging energy and negative emissions technologies. These include circular economy, bioenergy and biochar, enhanced weathering, and gas (H</w:t>
            </w:r>
            <w:r w:rsidRPr="00246C64">
              <w:rPr>
                <w:rFonts w:asciiTheme="minorHAnsi" w:hAnsiTheme="minorHAnsi" w:cstheme="minorHAnsi"/>
                <w:sz w:val="20"/>
                <w:szCs w:val="20"/>
                <w:vertAlign w:val="subscript"/>
              </w:rPr>
              <w:t>2</w:t>
            </w:r>
            <w:r w:rsidRPr="00246C64">
              <w:rPr>
                <w:rFonts w:asciiTheme="minorHAnsi" w:hAnsiTheme="minorHAnsi" w:cstheme="minorHAnsi"/>
                <w:sz w:val="20"/>
                <w:szCs w:val="20"/>
              </w:rPr>
              <w:t>, CO</w:t>
            </w:r>
            <w:r w:rsidRPr="00246C64">
              <w:rPr>
                <w:rFonts w:asciiTheme="minorHAnsi" w:hAnsiTheme="minorHAnsi" w:cstheme="minorHAnsi"/>
                <w:sz w:val="20"/>
                <w:szCs w:val="20"/>
                <w:vertAlign w:val="subscript"/>
              </w:rPr>
              <w:t>2</w:t>
            </w:r>
            <w:r w:rsidRPr="00246C64">
              <w:rPr>
                <w:rFonts w:asciiTheme="minorHAnsi" w:hAnsiTheme="minorHAnsi" w:cstheme="minorHAnsi"/>
                <w:sz w:val="20"/>
                <w:szCs w:val="20"/>
              </w:rPr>
              <w:t>, CH</w:t>
            </w:r>
            <w:r w:rsidRPr="00246C64">
              <w:rPr>
                <w:rFonts w:asciiTheme="minorHAnsi" w:hAnsiTheme="minorHAnsi" w:cstheme="minorHAnsi"/>
                <w:sz w:val="20"/>
                <w:szCs w:val="20"/>
                <w:vertAlign w:val="subscript"/>
              </w:rPr>
              <w:t>4</w:t>
            </w:r>
            <w:r w:rsidRPr="00246C64">
              <w:rPr>
                <w:rFonts w:asciiTheme="minorHAnsi" w:hAnsiTheme="minorHAnsi" w:cstheme="minorHAnsi"/>
                <w:sz w:val="20"/>
                <w:szCs w:val="20"/>
              </w:rPr>
              <w:t xml:space="preserve">) capture, production, storage, utilization, and management technologies. </w:t>
            </w:r>
          </w:p>
          <w:p w14:paraId="242051E6" w14:textId="77777777" w:rsidR="00580DC9" w:rsidRPr="00246C64" w:rsidRDefault="00580DC9" w:rsidP="00125641">
            <w:pPr>
              <w:ind w:right="160"/>
              <w:rPr>
                <w:rFonts w:asciiTheme="minorHAnsi" w:hAnsiTheme="minorHAnsi" w:cstheme="minorHAnsi"/>
                <w:sz w:val="20"/>
                <w:szCs w:val="20"/>
              </w:rPr>
            </w:pPr>
          </w:p>
        </w:tc>
        <w:tc>
          <w:tcPr>
            <w:tcW w:w="3330" w:type="dxa"/>
          </w:tcPr>
          <w:p w14:paraId="06F2B6C1" w14:textId="77777777" w:rsidR="00580DC9" w:rsidRPr="00246C64" w:rsidRDefault="00580DC9" w:rsidP="00125641">
            <w:pPr>
              <w:pStyle w:val="Heading1"/>
              <w:spacing w:before="0"/>
              <w:rPr>
                <w:rFonts w:asciiTheme="minorHAnsi" w:hAnsiTheme="minorHAnsi" w:cstheme="minorHAnsi"/>
                <w:sz w:val="20"/>
                <w:szCs w:val="20"/>
              </w:rPr>
            </w:pPr>
            <w:hyperlink r:id="rId846" w:history="1">
              <w:r w:rsidRPr="00246C64">
                <w:rPr>
                  <w:rStyle w:val="Hyperlink"/>
                  <w:rFonts w:asciiTheme="minorHAnsi" w:hAnsiTheme="minorHAnsi" w:cstheme="minorHAnsi"/>
                  <w:sz w:val="20"/>
                  <w:szCs w:val="20"/>
                </w:rPr>
                <w:t>Techno-economic analysis of a CO2 direct air capture-cooling tower hybrid process at a geothermal facility</w:t>
              </w:r>
            </w:hyperlink>
            <w:r w:rsidRPr="00246C64">
              <w:rPr>
                <w:rFonts w:asciiTheme="minorHAnsi" w:hAnsiTheme="minorHAnsi" w:cstheme="minorHAnsi"/>
                <w:sz w:val="20"/>
                <w:szCs w:val="20"/>
              </w:rPr>
              <w:t xml:space="preserve"> (</w:t>
            </w:r>
            <w:proofErr w:type="spellStart"/>
            <w:r w:rsidRPr="00246C64">
              <w:rPr>
                <w:rFonts w:asciiTheme="minorHAnsi" w:hAnsiTheme="minorHAnsi" w:cstheme="minorHAnsi"/>
                <w:sz w:val="20"/>
                <w:szCs w:val="20"/>
              </w:rPr>
              <w:t>Chemrxiv</w:t>
            </w:r>
            <w:proofErr w:type="spellEnd"/>
            <w:r w:rsidRPr="00246C64">
              <w:rPr>
                <w:rFonts w:asciiTheme="minorHAnsi" w:hAnsiTheme="minorHAnsi" w:cstheme="minorHAnsi"/>
                <w:sz w:val="20"/>
                <w:szCs w:val="20"/>
              </w:rPr>
              <w:t>)</w:t>
            </w:r>
          </w:p>
          <w:p w14:paraId="2859C78E" w14:textId="77777777" w:rsidR="00580DC9" w:rsidRPr="00246C64" w:rsidRDefault="00580DC9" w:rsidP="00125641">
            <w:pPr>
              <w:rPr>
                <w:rFonts w:asciiTheme="minorHAnsi" w:hAnsiTheme="minorHAnsi" w:cstheme="minorHAnsi"/>
                <w:sz w:val="20"/>
                <w:szCs w:val="20"/>
              </w:rPr>
            </w:pPr>
          </w:p>
          <w:p w14:paraId="17496A54" w14:textId="77777777" w:rsidR="00580DC9" w:rsidRPr="00246C64" w:rsidRDefault="00580DC9" w:rsidP="00125641">
            <w:pPr>
              <w:pStyle w:val="Heading1"/>
              <w:spacing w:before="0"/>
              <w:rPr>
                <w:rFonts w:asciiTheme="minorHAnsi" w:hAnsiTheme="minorHAnsi" w:cstheme="minorHAnsi"/>
                <w:sz w:val="20"/>
                <w:szCs w:val="20"/>
              </w:rPr>
            </w:pPr>
            <w:hyperlink r:id="rId847" w:history="1">
              <w:r w:rsidRPr="00246C64">
                <w:rPr>
                  <w:rStyle w:val="Hyperlink"/>
                  <w:rFonts w:asciiTheme="minorHAnsi" w:hAnsiTheme="minorHAnsi" w:cstheme="minorHAnsi"/>
                  <w:sz w:val="20"/>
                  <w:szCs w:val="20"/>
                </w:rPr>
                <w:t>Emerging concepts in intermediate carbon dioxide emplacement to support carbon dioxide removal</w:t>
              </w:r>
            </w:hyperlink>
            <w:r w:rsidRPr="00246C64">
              <w:rPr>
                <w:rFonts w:asciiTheme="minorHAnsi" w:hAnsiTheme="minorHAnsi" w:cstheme="minorHAnsi"/>
                <w:sz w:val="20"/>
                <w:szCs w:val="20"/>
              </w:rPr>
              <w:t xml:space="preserve"> </w:t>
            </w:r>
          </w:p>
          <w:p w14:paraId="7680E6E3" w14:textId="77777777" w:rsidR="00580DC9" w:rsidRPr="00246C64" w:rsidRDefault="00580DC9" w:rsidP="00125641">
            <w:pPr>
              <w:ind w:right="160"/>
              <w:rPr>
                <w:rFonts w:asciiTheme="minorHAnsi" w:hAnsiTheme="minorHAnsi" w:cstheme="minorHAnsi"/>
                <w:sz w:val="20"/>
                <w:szCs w:val="20"/>
              </w:rPr>
            </w:pPr>
          </w:p>
        </w:tc>
        <w:tc>
          <w:tcPr>
            <w:tcW w:w="3240" w:type="dxa"/>
          </w:tcPr>
          <w:p w14:paraId="4A269284" w14:textId="77777777" w:rsidR="00580DC9" w:rsidRPr="00246C64" w:rsidRDefault="00580DC9" w:rsidP="00125641">
            <w:pPr>
              <w:ind w:right="160"/>
              <w:rPr>
                <w:rFonts w:asciiTheme="minorHAnsi" w:hAnsiTheme="minorHAnsi" w:cstheme="minorHAnsi"/>
                <w:sz w:val="20"/>
                <w:szCs w:val="20"/>
              </w:rPr>
            </w:pPr>
          </w:p>
        </w:tc>
      </w:tr>
      <w:tr w:rsidR="00580DC9" w:rsidRPr="00170A6D" w14:paraId="5B70D7A4" w14:textId="77777777" w:rsidTr="00125641">
        <w:trPr>
          <w:trHeight w:val="320"/>
        </w:trPr>
        <w:tc>
          <w:tcPr>
            <w:tcW w:w="1080" w:type="dxa"/>
            <w:noWrap/>
          </w:tcPr>
          <w:p w14:paraId="70710039"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Donald</w:t>
            </w:r>
          </w:p>
        </w:tc>
        <w:tc>
          <w:tcPr>
            <w:tcW w:w="1800" w:type="dxa"/>
            <w:noWrap/>
          </w:tcPr>
          <w:p w14:paraId="3A227A6D" w14:textId="77777777" w:rsidR="00580DC9" w:rsidRDefault="00580DC9" w:rsidP="00125641">
            <w:hyperlink r:id="rId848" w:history="1">
              <w:r w:rsidRPr="00246C64">
                <w:rPr>
                  <w:rStyle w:val="Hyperlink"/>
                  <w:rFonts w:asciiTheme="minorHAnsi" w:hAnsiTheme="minorHAnsi" w:cstheme="minorHAnsi"/>
                  <w:color w:val="000000" w:themeColor="text1"/>
                  <w:sz w:val="20"/>
                  <w:szCs w:val="20"/>
                </w:rPr>
                <w:t>DePaolo</w:t>
              </w:r>
            </w:hyperlink>
          </w:p>
        </w:tc>
        <w:tc>
          <w:tcPr>
            <w:tcW w:w="1530" w:type="dxa"/>
          </w:tcPr>
          <w:p w14:paraId="57BF7AD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Earth and Environmental Sciences Area</w:t>
            </w:r>
          </w:p>
        </w:tc>
        <w:tc>
          <w:tcPr>
            <w:tcW w:w="1800" w:type="dxa"/>
          </w:tcPr>
          <w:p w14:paraId="67D882BD"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81C776E"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color w:val="000000"/>
                <w:sz w:val="20"/>
                <w:szCs w:val="20"/>
              </w:rPr>
              <w:t>Carbon removal and storage</w:t>
            </w:r>
          </w:p>
        </w:tc>
        <w:tc>
          <w:tcPr>
            <w:tcW w:w="3330" w:type="dxa"/>
          </w:tcPr>
          <w:p w14:paraId="771EB0F1"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DePaolo served as Chair of the Department of Geology and Geophysics 1990-1993 and was Director of the LBNL Earth Sciences Division from 2007-2012.  From 2010-2016 he was Associate Laboratory Director for Energy Sciences.</w:t>
            </w:r>
          </w:p>
          <w:p w14:paraId="6F7702A9" w14:textId="77777777" w:rsidR="00580DC9" w:rsidRPr="00246C64" w:rsidRDefault="00580DC9" w:rsidP="00125641">
            <w:pPr>
              <w:rPr>
                <w:rFonts w:asciiTheme="minorHAnsi" w:hAnsiTheme="minorHAnsi" w:cstheme="minorHAnsi"/>
                <w:sz w:val="20"/>
                <w:szCs w:val="20"/>
              </w:rPr>
            </w:pPr>
          </w:p>
          <w:p w14:paraId="43AE0A00"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His research involves the use of isotopic measurements as tracers and chronometers of Earth processes.  </w:t>
            </w:r>
          </w:p>
          <w:p w14:paraId="06C27E8A" w14:textId="77777777" w:rsidR="00580DC9" w:rsidRPr="00246C64" w:rsidRDefault="00580DC9" w:rsidP="00C9229B">
            <w:pPr>
              <w:pStyle w:val="ListParagraph"/>
              <w:numPr>
                <w:ilvl w:val="0"/>
                <w:numId w:val="6"/>
              </w:numPr>
              <w:ind w:right="160"/>
              <w:rPr>
                <w:rFonts w:asciiTheme="minorHAnsi" w:hAnsiTheme="minorHAnsi" w:cstheme="minorHAnsi"/>
                <w:sz w:val="20"/>
                <w:szCs w:val="20"/>
              </w:rPr>
            </w:pPr>
            <w:r w:rsidRPr="00246C64">
              <w:rPr>
                <w:rFonts w:asciiTheme="minorHAnsi" w:hAnsiTheme="minorHAnsi" w:cstheme="minorHAnsi"/>
                <w:sz w:val="20"/>
                <w:szCs w:val="20"/>
              </w:rPr>
              <w:t>Enhanced weathering</w:t>
            </w:r>
          </w:p>
          <w:p w14:paraId="6E7D341E" w14:textId="77777777" w:rsidR="00580DC9" w:rsidRPr="00246C64" w:rsidRDefault="00580DC9" w:rsidP="00C9229B">
            <w:pPr>
              <w:pStyle w:val="ListParagraph"/>
              <w:numPr>
                <w:ilvl w:val="0"/>
                <w:numId w:val="6"/>
              </w:numPr>
              <w:ind w:right="160"/>
              <w:rPr>
                <w:rFonts w:asciiTheme="minorHAnsi" w:hAnsiTheme="minorHAnsi" w:cstheme="minorHAnsi"/>
                <w:sz w:val="20"/>
                <w:szCs w:val="20"/>
              </w:rPr>
            </w:pPr>
            <w:r w:rsidRPr="00246C64">
              <w:rPr>
                <w:rFonts w:asciiTheme="minorHAnsi" w:hAnsiTheme="minorHAnsi" w:cstheme="minorHAnsi"/>
                <w:sz w:val="20"/>
                <w:szCs w:val="20"/>
              </w:rPr>
              <w:t>Carbon storage</w:t>
            </w:r>
          </w:p>
          <w:p w14:paraId="544567BF" w14:textId="77777777" w:rsidR="00580DC9" w:rsidRPr="00246C64" w:rsidRDefault="00580DC9" w:rsidP="00C9229B">
            <w:pPr>
              <w:pStyle w:val="ListParagraph"/>
              <w:numPr>
                <w:ilvl w:val="0"/>
                <w:numId w:val="6"/>
              </w:numPr>
              <w:ind w:right="160"/>
              <w:rPr>
                <w:rFonts w:asciiTheme="minorHAnsi" w:hAnsiTheme="minorHAnsi" w:cstheme="minorHAnsi"/>
                <w:sz w:val="20"/>
                <w:szCs w:val="20"/>
              </w:rPr>
            </w:pPr>
            <w:r w:rsidRPr="00246C64">
              <w:rPr>
                <w:rFonts w:asciiTheme="minorHAnsi" w:hAnsiTheme="minorHAnsi" w:cstheme="minorHAnsi"/>
                <w:sz w:val="20"/>
                <w:szCs w:val="20"/>
              </w:rPr>
              <w:t>Novel disposal concepts in basaltic rocks</w:t>
            </w:r>
          </w:p>
          <w:p w14:paraId="05A9E62E" w14:textId="77777777" w:rsidR="00580DC9" w:rsidRPr="00246C64" w:rsidRDefault="00580DC9" w:rsidP="00C9229B">
            <w:pPr>
              <w:pStyle w:val="ListParagraph"/>
              <w:numPr>
                <w:ilvl w:val="0"/>
                <w:numId w:val="6"/>
              </w:numPr>
              <w:ind w:right="160"/>
              <w:rPr>
                <w:rFonts w:asciiTheme="minorHAnsi" w:hAnsiTheme="minorHAnsi" w:cstheme="minorHAnsi"/>
                <w:sz w:val="20"/>
                <w:szCs w:val="20"/>
              </w:rPr>
            </w:pPr>
            <w:r w:rsidRPr="00246C64">
              <w:rPr>
                <w:rFonts w:asciiTheme="minorHAnsi" w:hAnsiTheme="minorHAnsi" w:cstheme="minorHAnsi"/>
                <w:sz w:val="20"/>
                <w:szCs w:val="20"/>
              </w:rPr>
              <w:t>Co-chair on mineralization report (Energy Futures Initiative) – reports will be in language for policy makers</w:t>
            </w:r>
          </w:p>
          <w:p w14:paraId="61F01361" w14:textId="77777777" w:rsidR="00580DC9" w:rsidRPr="00246C64" w:rsidRDefault="00580DC9" w:rsidP="00125641">
            <w:pPr>
              <w:rPr>
                <w:rFonts w:asciiTheme="minorHAnsi" w:hAnsiTheme="minorHAnsi" w:cstheme="minorHAnsi"/>
                <w:color w:val="000000"/>
                <w:sz w:val="20"/>
                <w:szCs w:val="20"/>
              </w:rPr>
            </w:pPr>
          </w:p>
        </w:tc>
        <w:tc>
          <w:tcPr>
            <w:tcW w:w="3330" w:type="dxa"/>
          </w:tcPr>
          <w:p w14:paraId="52245192" w14:textId="77777777" w:rsidR="00580DC9" w:rsidRPr="00246C64" w:rsidRDefault="00580DC9" w:rsidP="00125641">
            <w:pPr>
              <w:rPr>
                <w:rFonts w:asciiTheme="minorHAnsi" w:hAnsiTheme="minorHAnsi" w:cstheme="minorHAnsi"/>
                <w:color w:val="000000"/>
                <w:sz w:val="20"/>
                <w:szCs w:val="20"/>
              </w:rPr>
            </w:pPr>
          </w:p>
        </w:tc>
        <w:tc>
          <w:tcPr>
            <w:tcW w:w="3240" w:type="dxa"/>
          </w:tcPr>
          <w:p w14:paraId="565A2601" w14:textId="77777777" w:rsidR="00580DC9" w:rsidRPr="00246C64" w:rsidRDefault="00580DC9" w:rsidP="00125641">
            <w:pPr>
              <w:rPr>
                <w:rFonts w:asciiTheme="minorHAnsi" w:hAnsiTheme="minorHAnsi" w:cstheme="minorHAnsi"/>
                <w:color w:val="000000"/>
                <w:sz w:val="20"/>
                <w:szCs w:val="20"/>
              </w:rPr>
            </w:pPr>
          </w:p>
        </w:tc>
      </w:tr>
      <w:tr w:rsidR="00580DC9" w:rsidRPr="00170A6D" w14:paraId="1BE92E0D" w14:textId="77777777" w:rsidTr="00125641">
        <w:trPr>
          <w:trHeight w:val="320"/>
        </w:trPr>
        <w:tc>
          <w:tcPr>
            <w:tcW w:w="1080" w:type="dxa"/>
            <w:noWrap/>
          </w:tcPr>
          <w:p w14:paraId="130DA245"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Emiley</w:t>
            </w:r>
          </w:p>
        </w:tc>
        <w:tc>
          <w:tcPr>
            <w:tcW w:w="1800" w:type="dxa"/>
            <w:noWrap/>
          </w:tcPr>
          <w:p w14:paraId="0D16F5EE" w14:textId="77777777" w:rsidR="00580DC9" w:rsidRDefault="00580DC9" w:rsidP="00125641">
            <w:hyperlink r:id="rId849" w:tgtFrame="_blank" w:history="1">
              <w:r w:rsidRPr="00246C64">
                <w:rPr>
                  <w:rStyle w:val="Hyperlink"/>
                  <w:rFonts w:asciiTheme="minorHAnsi" w:hAnsiTheme="minorHAnsi" w:cstheme="minorHAnsi"/>
                  <w:sz w:val="20"/>
                  <w:szCs w:val="20"/>
                </w:rPr>
                <w:t>Eloe-Fadrosh</w:t>
              </w:r>
            </w:hyperlink>
          </w:p>
        </w:tc>
        <w:tc>
          <w:tcPr>
            <w:tcW w:w="1530" w:type="dxa"/>
          </w:tcPr>
          <w:p w14:paraId="44E55C2A"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DOE Joint Genome Institute</w:t>
            </w:r>
          </w:p>
        </w:tc>
        <w:tc>
          <w:tcPr>
            <w:tcW w:w="1800" w:type="dxa"/>
          </w:tcPr>
          <w:p w14:paraId="2E0D93A5"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59E5F95B"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Ecosystems/Biodiversity</w:t>
            </w:r>
          </w:p>
          <w:p w14:paraId="669BFEC9" w14:textId="77777777" w:rsidR="00580DC9" w:rsidRPr="00246C64" w:rsidRDefault="00580DC9" w:rsidP="00125641">
            <w:pPr>
              <w:rPr>
                <w:rFonts w:asciiTheme="minorHAnsi" w:hAnsiTheme="minorHAnsi" w:cstheme="minorHAnsi"/>
                <w:color w:val="000000"/>
                <w:sz w:val="20"/>
                <w:szCs w:val="20"/>
              </w:rPr>
            </w:pPr>
          </w:p>
        </w:tc>
        <w:tc>
          <w:tcPr>
            <w:tcW w:w="3330" w:type="dxa"/>
          </w:tcPr>
          <w:p w14:paraId="098A3FFC" w14:textId="77777777" w:rsidR="00580DC9" w:rsidRPr="00246C64" w:rsidRDefault="00580DC9" w:rsidP="00125641">
            <w:pPr>
              <w:rPr>
                <w:rFonts w:asciiTheme="minorHAnsi" w:hAnsiTheme="minorHAnsi" w:cstheme="minorHAnsi"/>
                <w:color w:val="222222"/>
                <w:sz w:val="20"/>
                <w:szCs w:val="20"/>
              </w:rPr>
            </w:pPr>
            <w:r w:rsidRPr="00246C64">
              <w:rPr>
                <w:rFonts w:asciiTheme="minorHAnsi" w:hAnsiTheme="minorHAnsi" w:cstheme="minorHAnsi"/>
                <w:color w:val="222222"/>
                <w:sz w:val="20"/>
                <w:szCs w:val="20"/>
              </w:rPr>
              <w:t>Lead for the </w:t>
            </w:r>
            <w:hyperlink r:id="rId850" w:tgtFrame="_blank" w:history="1">
              <w:r w:rsidRPr="00246C64">
                <w:rPr>
                  <w:rStyle w:val="Hyperlink"/>
                  <w:rFonts w:asciiTheme="minorHAnsi" w:hAnsiTheme="minorHAnsi" w:cstheme="minorHAnsi"/>
                  <w:sz w:val="20"/>
                  <w:szCs w:val="20"/>
                </w:rPr>
                <w:t>National Microbiome Data Collaborative</w:t>
              </w:r>
            </w:hyperlink>
            <w:r w:rsidRPr="00246C64">
              <w:rPr>
                <w:rFonts w:asciiTheme="minorHAnsi" w:hAnsiTheme="minorHAnsi" w:cstheme="minorHAnsi"/>
                <w:color w:val="222222"/>
                <w:sz w:val="20"/>
                <w:szCs w:val="20"/>
              </w:rPr>
              <w:t> (NMDC), an initiative for sharing environmental microbiome data, allowing microbial ecologists to explore relationships between microbiome communities and environments. One of our driving strategic intents over the next few years is exploring the relationships between microbes and climate change.</w:t>
            </w:r>
          </w:p>
          <w:p w14:paraId="17C56DA8" w14:textId="77777777" w:rsidR="00580DC9" w:rsidRPr="00246C64" w:rsidRDefault="00580DC9" w:rsidP="00125641">
            <w:pPr>
              <w:rPr>
                <w:rFonts w:asciiTheme="minorHAnsi" w:hAnsiTheme="minorHAnsi" w:cstheme="minorHAnsi"/>
                <w:sz w:val="20"/>
                <w:szCs w:val="20"/>
              </w:rPr>
            </w:pPr>
          </w:p>
        </w:tc>
        <w:tc>
          <w:tcPr>
            <w:tcW w:w="3330" w:type="dxa"/>
          </w:tcPr>
          <w:p w14:paraId="0C0C87F9" w14:textId="77777777" w:rsidR="00580DC9" w:rsidRPr="00246C64" w:rsidRDefault="00580DC9" w:rsidP="00125641">
            <w:pPr>
              <w:spacing w:before="100" w:beforeAutospacing="1" w:after="100" w:afterAutospacing="1"/>
              <w:ind w:left="74"/>
              <w:rPr>
                <w:rFonts w:asciiTheme="minorHAnsi" w:hAnsiTheme="minorHAnsi" w:cstheme="minorHAnsi"/>
                <w:color w:val="000000"/>
                <w:sz w:val="20"/>
                <w:szCs w:val="20"/>
              </w:rPr>
            </w:pPr>
            <w:r w:rsidRPr="00246C64">
              <w:rPr>
                <w:rFonts w:asciiTheme="minorHAnsi" w:hAnsiTheme="minorHAnsi" w:cstheme="minorHAnsi"/>
                <w:color w:val="000000"/>
                <w:sz w:val="20"/>
                <w:szCs w:val="20"/>
              </w:rPr>
              <w:t>Microbes and Climate Change- Science, People, and Impacts (</w:t>
            </w:r>
            <w:hyperlink r:id="rId851" w:history="1">
              <w:r w:rsidRPr="00246C64">
                <w:rPr>
                  <w:rStyle w:val="Hyperlink"/>
                  <w:rFonts w:asciiTheme="minorHAnsi" w:hAnsiTheme="minorHAnsi" w:cstheme="minorHAnsi"/>
                  <w:sz w:val="20"/>
                  <w:szCs w:val="20"/>
                </w:rPr>
                <w:t>Colloquium Report</w:t>
              </w:r>
            </w:hyperlink>
            <w:r w:rsidRPr="00246C64">
              <w:rPr>
                <w:rFonts w:asciiTheme="minorHAnsi" w:hAnsiTheme="minorHAnsi" w:cstheme="minorHAnsi"/>
                <w:color w:val="000000"/>
                <w:sz w:val="20"/>
                <w:szCs w:val="20"/>
              </w:rPr>
              <w:t>)</w:t>
            </w:r>
          </w:p>
          <w:p w14:paraId="57C908F0" w14:textId="77777777" w:rsidR="00580DC9" w:rsidRPr="00246C64" w:rsidRDefault="00580DC9" w:rsidP="00125641">
            <w:pPr>
              <w:spacing w:before="100" w:beforeAutospacing="1" w:after="100" w:afterAutospacing="1"/>
              <w:ind w:left="74"/>
              <w:rPr>
                <w:rFonts w:asciiTheme="minorHAnsi" w:hAnsiTheme="minorHAnsi" w:cstheme="minorHAnsi"/>
                <w:color w:val="000000"/>
                <w:sz w:val="20"/>
                <w:szCs w:val="20"/>
              </w:rPr>
            </w:pPr>
            <w:hyperlink r:id="rId852" w:history="1">
              <w:r w:rsidRPr="00246C64">
                <w:rPr>
                  <w:rStyle w:val="Hyperlink"/>
                  <w:rFonts w:asciiTheme="minorHAnsi" w:hAnsiTheme="minorHAnsi" w:cstheme="minorHAnsi"/>
                  <w:sz w:val="20"/>
                  <w:szCs w:val="20"/>
                </w:rPr>
                <w:t>Microbes and Climate Change: a Research Prospectus for the Future. mBio, 13, e00800-00822</w:t>
              </w:r>
            </w:hyperlink>
            <w:r w:rsidRPr="00246C64">
              <w:rPr>
                <w:rFonts w:asciiTheme="minorHAnsi" w:hAnsiTheme="minorHAnsi" w:cstheme="minorHAnsi"/>
                <w:color w:val="000000"/>
                <w:sz w:val="20"/>
                <w:szCs w:val="20"/>
              </w:rPr>
              <w:t xml:space="preserve"> </w:t>
            </w:r>
          </w:p>
          <w:p w14:paraId="5668C2D7" w14:textId="77777777" w:rsidR="00580DC9" w:rsidRPr="00246C64" w:rsidRDefault="00580DC9" w:rsidP="00125641">
            <w:pPr>
              <w:rPr>
                <w:rFonts w:asciiTheme="minorHAnsi" w:hAnsiTheme="minorHAnsi" w:cstheme="minorHAnsi"/>
                <w:color w:val="000000"/>
                <w:sz w:val="20"/>
                <w:szCs w:val="20"/>
              </w:rPr>
            </w:pPr>
          </w:p>
        </w:tc>
        <w:tc>
          <w:tcPr>
            <w:tcW w:w="3240" w:type="dxa"/>
          </w:tcPr>
          <w:p w14:paraId="0C07A247" w14:textId="77777777" w:rsidR="00580DC9" w:rsidRPr="00246C64" w:rsidRDefault="00580DC9" w:rsidP="00125641">
            <w:pPr>
              <w:rPr>
                <w:rFonts w:asciiTheme="minorHAnsi" w:hAnsiTheme="minorHAnsi" w:cstheme="minorHAnsi"/>
                <w:color w:val="000000"/>
                <w:sz w:val="20"/>
                <w:szCs w:val="20"/>
              </w:rPr>
            </w:pPr>
          </w:p>
        </w:tc>
      </w:tr>
      <w:tr w:rsidR="00580DC9" w:rsidRPr="00170A6D" w14:paraId="0FCDF903" w14:textId="77777777" w:rsidTr="00125641">
        <w:trPr>
          <w:trHeight w:val="320"/>
        </w:trPr>
        <w:tc>
          <w:tcPr>
            <w:tcW w:w="1080" w:type="dxa"/>
            <w:noWrap/>
          </w:tcPr>
          <w:p w14:paraId="5B985B4C"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Peter</w:t>
            </w:r>
          </w:p>
        </w:tc>
        <w:tc>
          <w:tcPr>
            <w:tcW w:w="1800" w:type="dxa"/>
            <w:noWrap/>
          </w:tcPr>
          <w:p w14:paraId="7EF363BF" w14:textId="77777777" w:rsidR="00580DC9" w:rsidRDefault="00580DC9" w:rsidP="00125641">
            <w:hyperlink r:id="rId853" w:history="1">
              <w:r w:rsidRPr="00246C64">
                <w:rPr>
                  <w:rStyle w:val="Hyperlink"/>
                  <w:rFonts w:asciiTheme="minorHAnsi" w:hAnsiTheme="minorHAnsi" w:cstheme="minorHAnsi"/>
                  <w:sz w:val="20"/>
                  <w:szCs w:val="20"/>
                </w:rPr>
                <w:t>Fiske</w:t>
              </w:r>
            </w:hyperlink>
          </w:p>
        </w:tc>
        <w:tc>
          <w:tcPr>
            <w:tcW w:w="1530" w:type="dxa"/>
          </w:tcPr>
          <w:p w14:paraId="5A46A13A"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Earth and Environmental Sciences Area</w:t>
            </w:r>
          </w:p>
        </w:tc>
        <w:tc>
          <w:tcPr>
            <w:tcW w:w="1800" w:type="dxa"/>
          </w:tcPr>
          <w:p w14:paraId="62A41E3C"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4D28E0C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Water, energy</w:t>
            </w:r>
          </w:p>
        </w:tc>
        <w:tc>
          <w:tcPr>
            <w:tcW w:w="3330" w:type="dxa"/>
          </w:tcPr>
          <w:p w14:paraId="34440B3C"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Fiske is the Director of the </w:t>
            </w:r>
            <w:hyperlink r:id="rId854" w:history="1">
              <w:r w:rsidRPr="00246C64">
                <w:rPr>
                  <w:rStyle w:val="Hyperlink"/>
                  <w:rFonts w:asciiTheme="minorHAnsi" w:hAnsiTheme="minorHAnsi" w:cstheme="minorHAnsi"/>
                  <w:sz w:val="20"/>
                  <w:szCs w:val="20"/>
                </w:rPr>
                <w:t>National Alliance for Water Innovation (NAWI)</w:t>
              </w:r>
            </w:hyperlink>
            <w:r w:rsidRPr="00246C64">
              <w:rPr>
                <w:rFonts w:asciiTheme="minorHAnsi" w:hAnsiTheme="minorHAnsi" w:cstheme="minorHAnsi"/>
                <w:sz w:val="20"/>
                <w:szCs w:val="20"/>
              </w:rPr>
              <w:t xml:space="preserve"> and </w:t>
            </w:r>
            <w:hyperlink r:id="rId855" w:history="1">
              <w:r w:rsidRPr="00246C64">
                <w:rPr>
                  <w:rStyle w:val="Hyperlink"/>
                  <w:rFonts w:asciiTheme="minorHAnsi" w:hAnsiTheme="minorHAnsi" w:cstheme="minorHAnsi"/>
                  <w:sz w:val="20"/>
                  <w:szCs w:val="20"/>
                </w:rPr>
                <w:t>Water-Energy Resilience Research Institute (WERRI)</w:t>
              </w:r>
            </w:hyperlink>
            <w:r w:rsidRPr="00246C64">
              <w:rPr>
                <w:rFonts w:asciiTheme="minorHAnsi" w:hAnsiTheme="minorHAnsi" w:cstheme="minorHAnsi"/>
                <w:sz w:val="20"/>
                <w:szCs w:val="20"/>
              </w:rPr>
              <w:t xml:space="preserve"> at LBL. WERRI’s goal is to orient and align the water-related research programs at LBNL to address critical gaps in the reliability, efficiency and sustainability </w:t>
            </w:r>
            <w:r w:rsidRPr="00246C64">
              <w:rPr>
                <w:rFonts w:asciiTheme="minorHAnsi" w:hAnsiTheme="minorHAnsi" w:cstheme="minorHAnsi"/>
                <w:sz w:val="20"/>
                <w:szCs w:val="20"/>
              </w:rPr>
              <w:lastRenderedPageBreak/>
              <w:t>of water-energy systems in California and the nation.</w:t>
            </w:r>
          </w:p>
          <w:p w14:paraId="316FC794" w14:textId="77777777" w:rsidR="00580DC9" w:rsidRPr="00246C64" w:rsidRDefault="00580DC9" w:rsidP="00125641">
            <w:pPr>
              <w:rPr>
                <w:rFonts w:asciiTheme="minorHAnsi" w:hAnsiTheme="minorHAnsi" w:cstheme="minorHAnsi"/>
                <w:sz w:val="20"/>
                <w:szCs w:val="20"/>
              </w:rPr>
            </w:pPr>
          </w:p>
          <w:p w14:paraId="284836E2"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Prior to joining LBNL, Fiske was the CEO of PAX Water Technologies, Inc. 2008 to 2017 when it was acquired by UGSI Inc. PAX Water pioneered the use of biomimicry to develop innovative and energy efficient technologies for the water industry.</w:t>
            </w:r>
          </w:p>
          <w:p w14:paraId="756E45D4" w14:textId="77777777" w:rsidR="00580DC9" w:rsidRPr="00246C64" w:rsidRDefault="00580DC9" w:rsidP="00125641">
            <w:pPr>
              <w:rPr>
                <w:rFonts w:asciiTheme="minorHAnsi" w:hAnsiTheme="minorHAnsi" w:cstheme="minorHAnsi"/>
                <w:color w:val="222222"/>
                <w:sz w:val="20"/>
                <w:szCs w:val="20"/>
              </w:rPr>
            </w:pPr>
          </w:p>
        </w:tc>
        <w:tc>
          <w:tcPr>
            <w:tcW w:w="3330" w:type="dxa"/>
          </w:tcPr>
          <w:p w14:paraId="2279CC08" w14:textId="77777777" w:rsidR="00580DC9" w:rsidRPr="00246C64" w:rsidRDefault="00580DC9" w:rsidP="00125641">
            <w:pPr>
              <w:rPr>
                <w:rFonts w:asciiTheme="minorHAnsi" w:hAnsiTheme="minorHAnsi" w:cstheme="minorHAnsi"/>
                <w:color w:val="000000"/>
                <w:sz w:val="20"/>
                <w:szCs w:val="20"/>
              </w:rPr>
            </w:pPr>
            <w:hyperlink r:id="rId856" w:history="1">
              <w:r w:rsidRPr="00246C64">
                <w:rPr>
                  <w:rStyle w:val="Hyperlink"/>
                  <w:rFonts w:asciiTheme="minorHAnsi" w:hAnsiTheme="minorHAnsi" w:cstheme="minorHAnsi"/>
                  <w:sz w:val="20"/>
                  <w:szCs w:val="20"/>
                </w:rPr>
                <w:t>Desalination for a Circular Water Economy </w:t>
              </w:r>
            </w:hyperlink>
            <w:r w:rsidRPr="00246C64">
              <w:rPr>
                <w:rFonts w:asciiTheme="minorHAnsi" w:hAnsiTheme="minorHAnsi" w:cstheme="minorHAnsi"/>
                <w:color w:val="000000"/>
                <w:sz w:val="20"/>
                <w:szCs w:val="20"/>
              </w:rPr>
              <w:t>– Energy and Environmental Science 2020</w:t>
            </w:r>
          </w:p>
          <w:p w14:paraId="359505AE" w14:textId="77777777" w:rsidR="00580DC9" w:rsidRPr="00246C64" w:rsidRDefault="00580DC9" w:rsidP="00125641">
            <w:pPr>
              <w:spacing w:before="100" w:beforeAutospacing="1" w:after="100" w:afterAutospacing="1"/>
              <w:ind w:left="74"/>
              <w:rPr>
                <w:rFonts w:asciiTheme="minorHAnsi" w:hAnsiTheme="minorHAnsi" w:cstheme="minorHAnsi"/>
                <w:color w:val="000000"/>
                <w:sz w:val="20"/>
                <w:szCs w:val="20"/>
              </w:rPr>
            </w:pPr>
          </w:p>
        </w:tc>
        <w:tc>
          <w:tcPr>
            <w:tcW w:w="3240" w:type="dxa"/>
          </w:tcPr>
          <w:p w14:paraId="3107B596" w14:textId="77777777" w:rsidR="00580DC9" w:rsidRPr="00246C64" w:rsidRDefault="00580DC9" w:rsidP="00125641">
            <w:pPr>
              <w:rPr>
                <w:rFonts w:asciiTheme="minorHAnsi" w:hAnsiTheme="minorHAnsi" w:cstheme="minorHAnsi"/>
                <w:color w:val="000000"/>
                <w:sz w:val="20"/>
                <w:szCs w:val="20"/>
              </w:rPr>
            </w:pPr>
          </w:p>
        </w:tc>
      </w:tr>
      <w:tr w:rsidR="00580DC9" w:rsidRPr="00170A6D" w14:paraId="05BCB778" w14:textId="77777777" w:rsidTr="00125641">
        <w:trPr>
          <w:trHeight w:val="320"/>
        </w:trPr>
        <w:tc>
          <w:tcPr>
            <w:tcW w:w="1080" w:type="dxa"/>
            <w:noWrap/>
          </w:tcPr>
          <w:p w14:paraId="6BD6A06F"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Jessica</w:t>
            </w:r>
          </w:p>
        </w:tc>
        <w:tc>
          <w:tcPr>
            <w:tcW w:w="1800" w:type="dxa"/>
            <w:noWrap/>
          </w:tcPr>
          <w:p w14:paraId="23D5B2F2" w14:textId="77777777" w:rsidR="00580DC9" w:rsidRDefault="00580DC9" w:rsidP="00125641">
            <w:hyperlink r:id="rId857" w:history="1">
              <w:r w:rsidRPr="00246C64">
                <w:rPr>
                  <w:rStyle w:val="Hyperlink"/>
                  <w:rFonts w:asciiTheme="minorHAnsi" w:hAnsiTheme="minorHAnsi" w:cstheme="minorHAnsi"/>
                  <w:sz w:val="20"/>
                  <w:szCs w:val="20"/>
                </w:rPr>
                <w:t>Granderson</w:t>
              </w:r>
            </w:hyperlink>
          </w:p>
        </w:tc>
        <w:tc>
          <w:tcPr>
            <w:tcW w:w="1530" w:type="dxa"/>
          </w:tcPr>
          <w:p w14:paraId="583EA1B0"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Building Technologies and Urban Systems Division</w:t>
            </w:r>
          </w:p>
        </w:tc>
        <w:tc>
          <w:tcPr>
            <w:tcW w:w="1800" w:type="dxa"/>
          </w:tcPr>
          <w:p w14:paraId="75CDCA7B"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2DDBFF3"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Buildings</w:t>
            </w:r>
          </w:p>
        </w:tc>
        <w:tc>
          <w:tcPr>
            <w:tcW w:w="3330" w:type="dxa"/>
          </w:tcPr>
          <w:p w14:paraId="4019C371"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Dr. Jessica Granderson is the Deputy of Research Programs for the </w:t>
            </w:r>
            <w:hyperlink r:id="rId858" w:history="1">
              <w:r w:rsidRPr="00246C64">
                <w:rPr>
                  <w:rStyle w:val="Hyperlink"/>
                  <w:rFonts w:asciiTheme="minorHAnsi" w:hAnsiTheme="minorHAnsi" w:cstheme="minorHAnsi"/>
                  <w:sz w:val="20"/>
                  <w:szCs w:val="20"/>
                </w:rPr>
                <w:t>Building Technology and Urban Systems Division</w:t>
              </w:r>
            </w:hyperlink>
            <w:r w:rsidRPr="00246C64">
              <w:rPr>
                <w:rFonts w:asciiTheme="minorHAnsi" w:hAnsiTheme="minorHAnsi" w:cstheme="minorHAnsi"/>
                <w:sz w:val="20"/>
                <w:szCs w:val="20"/>
              </w:rPr>
              <w:t xml:space="preserve">. She is a member of the Whole Building Systems Department. </w:t>
            </w:r>
          </w:p>
          <w:p w14:paraId="376B8AC3" w14:textId="77777777" w:rsidR="00580DC9" w:rsidRPr="00246C64" w:rsidRDefault="00580DC9" w:rsidP="00125641">
            <w:pPr>
              <w:rPr>
                <w:rFonts w:asciiTheme="minorHAnsi" w:hAnsiTheme="minorHAnsi" w:cstheme="minorHAnsi"/>
                <w:sz w:val="20"/>
                <w:szCs w:val="20"/>
              </w:rPr>
            </w:pPr>
          </w:p>
          <w:p w14:paraId="33B723F9"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NOTE: Currently on temporary leave working with the Building Emissions Team at the White House Council on Economic Quality.</w:t>
            </w:r>
          </w:p>
          <w:p w14:paraId="13EBC5BA" w14:textId="77777777" w:rsidR="00580DC9" w:rsidRPr="00246C64" w:rsidRDefault="00580DC9" w:rsidP="00125641">
            <w:pPr>
              <w:rPr>
                <w:rFonts w:asciiTheme="minorHAnsi" w:hAnsiTheme="minorHAnsi" w:cstheme="minorHAnsi"/>
                <w:sz w:val="20"/>
                <w:szCs w:val="20"/>
              </w:rPr>
            </w:pPr>
          </w:p>
        </w:tc>
        <w:tc>
          <w:tcPr>
            <w:tcW w:w="3330" w:type="dxa"/>
          </w:tcPr>
          <w:p w14:paraId="570D21DF" w14:textId="77777777" w:rsidR="00580DC9" w:rsidRDefault="00580DC9" w:rsidP="00125641"/>
        </w:tc>
        <w:tc>
          <w:tcPr>
            <w:tcW w:w="3240" w:type="dxa"/>
          </w:tcPr>
          <w:p w14:paraId="2DD955C8" w14:textId="77777777" w:rsidR="00580DC9" w:rsidRPr="00246C64" w:rsidRDefault="00580DC9" w:rsidP="00125641">
            <w:pPr>
              <w:rPr>
                <w:rFonts w:asciiTheme="minorHAnsi" w:hAnsiTheme="minorHAnsi" w:cstheme="minorHAnsi"/>
                <w:color w:val="000000"/>
                <w:sz w:val="20"/>
                <w:szCs w:val="20"/>
              </w:rPr>
            </w:pPr>
          </w:p>
        </w:tc>
      </w:tr>
      <w:tr w:rsidR="00580DC9" w:rsidRPr="00170A6D" w14:paraId="6E82B243" w14:textId="77777777" w:rsidTr="00125641">
        <w:trPr>
          <w:trHeight w:val="320"/>
        </w:trPr>
        <w:tc>
          <w:tcPr>
            <w:tcW w:w="1080" w:type="dxa"/>
            <w:noWrap/>
          </w:tcPr>
          <w:p w14:paraId="33D739F5"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Tianzhen</w:t>
            </w:r>
          </w:p>
        </w:tc>
        <w:tc>
          <w:tcPr>
            <w:tcW w:w="1800" w:type="dxa"/>
            <w:noWrap/>
          </w:tcPr>
          <w:p w14:paraId="62D72ACB" w14:textId="77777777" w:rsidR="00580DC9" w:rsidRDefault="00580DC9" w:rsidP="00125641">
            <w:hyperlink r:id="rId859" w:history="1">
              <w:r w:rsidRPr="00246C64">
                <w:rPr>
                  <w:rStyle w:val="Hyperlink"/>
                  <w:rFonts w:asciiTheme="minorHAnsi" w:hAnsiTheme="minorHAnsi" w:cstheme="minorHAnsi"/>
                  <w:sz w:val="20"/>
                  <w:szCs w:val="20"/>
                </w:rPr>
                <w:t>Hong</w:t>
              </w:r>
            </w:hyperlink>
          </w:p>
        </w:tc>
        <w:tc>
          <w:tcPr>
            <w:tcW w:w="1530" w:type="dxa"/>
          </w:tcPr>
          <w:p w14:paraId="73918FD3"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Building Technologies and Urban Systems Division</w:t>
            </w:r>
          </w:p>
        </w:tc>
        <w:tc>
          <w:tcPr>
            <w:tcW w:w="1800" w:type="dxa"/>
          </w:tcPr>
          <w:p w14:paraId="324788F0"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D5D3F9E"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Buildings</w:t>
            </w:r>
          </w:p>
        </w:tc>
        <w:tc>
          <w:tcPr>
            <w:tcW w:w="3330" w:type="dxa"/>
          </w:tcPr>
          <w:p w14:paraId="7D5E87D5" w14:textId="77777777" w:rsidR="00580DC9" w:rsidRPr="00246C64" w:rsidRDefault="00580DC9" w:rsidP="00125641">
            <w:pPr>
              <w:rPr>
                <w:rFonts w:asciiTheme="minorHAnsi" w:hAnsiTheme="minorHAnsi" w:cstheme="minorHAnsi"/>
                <w:sz w:val="20"/>
                <w:szCs w:val="20"/>
              </w:rPr>
            </w:pPr>
            <w:r w:rsidRPr="00246C64">
              <w:rPr>
                <w:rStyle w:val="im"/>
                <w:rFonts w:asciiTheme="minorHAnsi" w:hAnsiTheme="minorHAnsi" w:cstheme="minorHAnsi"/>
                <w:sz w:val="20"/>
                <w:szCs w:val="20"/>
              </w:rPr>
              <w:t xml:space="preserve">Deputy Head of the Building Technologies Department. He leads the Urban Systems Group and a team with research on data, methods, computing, occupant behavior, and policy for design and operation of low energy buildings and sustainable urban systems. </w:t>
            </w:r>
          </w:p>
          <w:p w14:paraId="2E8DE4E6" w14:textId="77777777" w:rsidR="00580DC9" w:rsidRPr="00246C64" w:rsidRDefault="00580DC9" w:rsidP="00125641">
            <w:pPr>
              <w:rPr>
                <w:rFonts w:asciiTheme="minorHAnsi" w:hAnsiTheme="minorHAnsi" w:cstheme="minorHAnsi"/>
                <w:sz w:val="20"/>
                <w:szCs w:val="20"/>
              </w:rPr>
            </w:pPr>
          </w:p>
        </w:tc>
        <w:tc>
          <w:tcPr>
            <w:tcW w:w="3330" w:type="dxa"/>
          </w:tcPr>
          <w:p w14:paraId="14932266"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Projects: </w:t>
            </w:r>
          </w:p>
          <w:p w14:paraId="6B9B6A89"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(1)</w:t>
            </w:r>
            <w:r w:rsidRPr="00246C64">
              <w:rPr>
                <w:rStyle w:val="apple-converted-space"/>
                <w:rFonts w:asciiTheme="minorHAnsi" w:hAnsiTheme="minorHAnsi" w:cstheme="minorHAnsi"/>
                <w:color w:val="000000"/>
                <w:sz w:val="20"/>
                <w:szCs w:val="20"/>
              </w:rPr>
              <w:t> </w:t>
            </w:r>
            <w:hyperlink r:id="rId860" w:history="1">
              <w:r w:rsidRPr="00246C64">
                <w:rPr>
                  <w:rStyle w:val="Hyperlink"/>
                  <w:rFonts w:asciiTheme="minorHAnsi" w:hAnsiTheme="minorHAnsi" w:cstheme="minorHAnsi"/>
                  <w:sz w:val="20"/>
                  <w:szCs w:val="20"/>
                </w:rPr>
                <w:t>Enhancing utility operations during heatwaves through large-scale sensing and data fusion</w:t>
              </w:r>
            </w:hyperlink>
            <w:r w:rsidRPr="00246C64">
              <w:rPr>
                <w:rFonts w:asciiTheme="minorHAnsi" w:hAnsiTheme="minorHAnsi" w:cstheme="minorHAnsi"/>
                <w:color w:val="000000"/>
                <w:sz w:val="20"/>
                <w:szCs w:val="20"/>
              </w:rPr>
              <w:t xml:space="preserve">, </w:t>
            </w:r>
          </w:p>
          <w:p w14:paraId="4452EE8C" w14:textId="77777777" w:rsidR="00580DC9" w:rsidRDefault="00580DC9" w:rsidP="00125641">
            <w:r w:rsidRPr="00246C64">
              <w:rPr>
                <w:rFonts w:asciiTheme="minorHAnsi" w:hAnsiTheme="minorHAnsi" w:cstheme="minorHAnsi"/>
                <w:color w:val="000000"/>
                <w:sz w:val="20"/>
                <w:szCs w:val="20"/>
              </w:rPr>
              <w:t>(2)</w:t>
            </w:r>
            <w:r w:rsidRPr="00246C64">
              <w:rPr>
                <w:rStyle w:val="apple-converted-space"/>
                <w:rFonts w:asciiTheme="minorHAnsi" w:hAnsiTheme="minorHAnsi" w:cstheme="minorHAnsi"/>
                <w:color w:val="000000"/>
                <w:sz w:val="20"/>
                <w:szCs w:val="20"/>
              </w:rPr>
              <w:t> </w:t>
            </w:r>
            <w:hyperlink r:id="rId861" w:history="1">
              <w:r w:rsidRPr="00246C64">
                <w:rPr>
                  <w:rStyle w:val="Hyperlink"/>
                  <w:rFonts w:asciiTheme="minorHAnsi" w:hAnsiTheme="minorHAnsi" w:cstheme="minorHAnsi"/>
                  <w:sz w:val="20"/>
                  <w:szCs w:val="20"/>
                </w:rPr>
                <w:t>Clean Energy to Communities</w:t>
              </w:r>
            </w:hyperlink>
            <w:r w:rsidRPr="00246C64">
              <w:rPr>
                <w:rFonts w:asciiTheme="minorHAnsi" w:hAnsiTheme="minorHAnsi" w:cstheme="minorHAnsi"/>
                <w:color w:val="000000"/>
                <w:sz w:val="20"/>
                <w:szCs w:val="20"/>
              </w:rPr>
              <w:t>, (3)</w:t>
            </w:r>
            <w:r w:rsidRPr="00246C64">
              <w:rPr>
                <w:rStyle w:val="apple-converted-space"/>
                <w:rFonts w:asciiTheme="minorHAnsi" w:hAnsiTheme="minorHAnsi" w:cstheme="minorHAnsi"/>
                <w:color w:val="000000"/>
                <w:sz w:val="20"/>
                <w:szCs w:val="20"/>
              </w:rPr>
              <w:t> </w:t>
            </w:r>
            <w:hyperlink r:id="rId862" w:history="1">
              <w:r w:rsidRPr="00246C64">
                <w:rPr>
                  <w:rStyle w:val="Hyperlink"/>
                  <w:rFonts w:asciiTheme="minorHAnsi" w:hAnsiTheme="minorHAnsi" w:cstheme="minorHAnsi"/>
                  <w:sz w:val="20"/>
                  <w:szCs w:val="20"/>
                </w:rPr>
                <w:t>Modeling and simulation of city building stocks to prioritize strategies to decarbonizing buildings</w:t>
              </w:r>
            </w:hyperlink>
            <w:r w:rsidRPr="00246C64">
              <w:rPr>
                <w:rFonts w:asciiTheme="minorHAnsi" w:hAnsiTheme="minorHAnsi" w:cstheme="minorHAnsi"/>
                <w:color w:val="000000"/>
                <w:sz w:val="20"/>
                <w:szCs w:val="20"/>
              </w:rPr>
              <w:t>.</w:t>
            </w:r>
          </w:p>
        </w:tc>
        <w:tc>
          <w:tcPr>
            <w:tcW w:w="3240" w:type="dxa"/>
          </w:tcPr>
          <w:p w14:paraId="3C96568A" w14:textId="77777777" w:rsidR="00580DC9" w:rsidRPr="00246C64" w:rsidRDefault="00580DC9" w:rsidP="00125641">
            <w:pPr>
              <w:rPr>
                <w:rFonts w:asciiTheme="minorHAnsi" w:hAnsiTheme="minorHAnsi" w:cstheme="minorHAnsi"/>
                <w:color w:val="000000"/>
                <w:sz w:val="20"/>
                <w:szCs w:val="20"/>
              </w:rPr>
            </w:pPr>
          </w:p>
        </w:tc>
      </w:tr>
      <w:tr w:rsidR="00580DC9" w:rsidRPr="00170A6D" w14:paraId="10D18D9C" w14:textId="77777777" w:rsidTr="00125641">
        <w:trPr>
          <w:trHeight w:val="320"/>
        </w:trPr>
        <w:tc>
          <w:tcPr>
            <w:tcW w:w="1080" w:type="dxa"/>
            <w:noWrap/>
          </w:tcPr>
          <w:p w14:paraId="26FDB525"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Andy</w:t>
            </w:r>
          </w:p>
        </w:tc>
        <w:tc>
          <w:tcPr>
            <w:tcW w:w="1800" w:type="dxa"/>
            <w:noWrap/>
          </w:tcPr>
          <w:p w14:paraId="6E1B0935" w14:textId="77777777" w:rsidR="00580DC9" w:rsidRDefault="00580DC9" w:rsidP="00125641">
            <w:hyperlink r:id="rId863" w:history="1">
              <w:r w:rsidRPr="00246C64">
                <w:rPr>
                  <w:rStyle w:val="Hyperlink"/>
                  <w:rFonts w:asciiTheme="minorHAnsi" w:hAnsiTheme="minorHAnsi" w:cstheme="minorHAnsi"/>
                  <w:sz w:val="20"/>
                  <w:szCs w:val="20"/>
                </w:rPr>
                <w:t>Jones</w:t>
              </w:r>
            </w:hyperlink>
          </w:p>
        </w:tc>
        <w:tc>
          <w:tcPr>
            <w:tcW w:w="1530" w:type="dxa"/>
          </w:tcPr>
          <w:p w14:paraId="1E3D1C02"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Climate and Ecosystem Sciences Division</w:t>
            </w:r>
          </w:p>
        </w:tc>
        <w:tc>
          <w:tcPr>
            <w:tcW w:w="1800" w:type="dxa"/>
          </w:tcPr>
          <w:p w14:paraId="296845FB"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20516C14"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Climate modeling, Heat, Water</w:t>
            </w:r>
          </w:p>
        </w:tc>
        <w:tc>
          <w:tcPr>
            <w:tcW w:w="3330" w:type="dxa"/>
          </w:tcPr>
          <w:p w14:paraId="6EABF016"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t xml:space="preserve">Jones leads the </w:t>
            </w:r>
            <w:hyperlink r:id="rId864" w:history="1">
              <w:r w:rsidRPr="00246C64">
                <w:rPr>
                  <w:rStyle w:val="Hyperlink"/>
                  <w:rFonts w:asciiTheme="minorHAnsi" w:hAnsiTheme="minorHAnsi" w:cstheme="minorHAnsi"/>
                  <w:sz w:val="20"/>
                  <w:szCs w:val="20"/>
                </w:rPr>
                <w:t>Earth Systems and Society Program Domain</w:t>
              </w:r>
            </w:hyperlink>
            <w:r w:rsidRPr="00246C64">
              <w:rPr>
                <w:rFonts w:asciiTheme="minorHAnsi" w:hAnsiTheme="minorHAnsi" w:cstheme="minorHAnsi"/>
                <w:sz w:val="20"/>
                <w:szCs w:val="20"/>
              </w:rPr>
              <w:t>.   He is the Hydroclimate theme lead for LBL’s </w:t>
            </w:r>
            <w:hyperlink r:id="rId865" w:history="1">
              <w:r w:rsidRPr="00246C64">
                <w:rPr>
                  <w:rStyle w:val="Hyperlink"/>
                  <w:rFonts w:asciiTheme="minorHAnsi" w:hAnsiTheme="minorHAnsi" w:cstheme="minorHAnsi"/>
                  <w:sz w:val="20"/>
                  <w:szCs w:val="20"/>
                </w:rPr>
                <w:t xml:space="preserve">Water-Energy Resilience </w:t>
              </w:r>
              <w:r w:rsidRPr="00246C64">
                <w:rPr>
                  <w:rStyle w:val="Hyperlink"/>
                  <w:rFonts w:asciiTheme="minorHAnsi" w:hAnsiTheme="minorHAnsi" w:cstheme="minorHAnsi"/>
                  <w:sz w:val="20"/>
                  <w:szCs w:val="20"/>
                </w:rPr>
                <w:lastRenderedPageBreak/>
                <w:t>Research Institute (WERRI)</w:t>
              </w:r>
            </w:hyperlink>
            <w:r w:rsidRPr="00246C64">
              <w:rPr>
                <w:rFonts w:asciiTheme="minorHAnsi" w:hAnsiTheme="minorHAnsi" w:cstheme="minorHAnsi"/>
                <w:sz w:val="20"/>
                <w:szCs w:val="20"/>
              </w:rPr>
              <w:t> and the Resilient Systems Grand Challenge lead for the </w:t>
            </w:r>
            <w:hyperlink r:id="rId866" w:history="1">
              <w:r w:rsidRPr="00246C64">
                <w:rPr>
                  <w:rStyle w:val="Hyperlink"/>
                  <w:rFonts w:asciiTheme="minorHAnsi" w:hAnsiTheme="minorHAnsi" w:cstheme="minorHAnsi"/>
                  <w:sz w:val="20"/>
                  <w:szCs w:val="20"/>
                </w:rPr>
                <w:t>Earth and Environmental Sciences Strategic Vision</w:t>
              </w:r>
            </w:hyperlink>
            <w:r w:rsidRPr="00246C64">
              <w:rPr>
                <w:rFonts w:asciiTheme="minorHAnsi" w:hAnsiTheme="minorHAnsi" w:cstheme="minorHAnsi"/>
                <w:sz w:val="20"/>
                <w:szCs w:val="20"/>
              </w:rPr>
              <w:t xml:space="preserve">. </w:t>
            </w:r>
          </w:p>
          <w:p w14:paraId="55267E5E"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t>His research uses quantitative Earth system science tools –computer models, uncertainty quantification techniques, etc. – to gain decision-relevant insight into how humans affect the climate and vice versa.  Major themes include the “usability” of regional climate projections for adaptation planning, the resilience of energy, water, and food systems to multiple stressors, the role of land use change in efforts to both reduce and adapt to climate change, and the tightly coupled interactions among people, built infrastructure, and environmental processes in urban contexts.</w:t>
            </w:r>
          </w:p>
          <w:p w14:paraId="40CAB816" w14:textId="77777777" w:rsidR="00580DC9" w:rsidRPr="00246C64" w:rsidRDefault="00580DC9" w:rsidP="00125641">
            <w:pPr>
              <w:rPr>
                <w:rStyle w:val="im"/>
                <w:rFonts w:asciiTheme="minorHAnsi" w:hAnsiTheme="minorHAnsi" w:cstheme="minorHAnsi"/>
                <w:sz w:val="20"/>
                <w:szCs w:val="20"/>
              </w:rPr>
            </w:pPr>
          </w:p>
        </w:tc>
        <w:tc>
          <w:tcPr>
            <w:tcW w:w="3330" w:type="dxa"/>
          </w:tcPr>
          <w:p w14:paraId="3C04F8F6"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lastRenderedPageBreak/>
              <w:t xml:space="preserve">Jones is a lead scientist for the </w:t>
            </w:r>
            <w:hyperlink r:id="rId867" w:history="1">
              <w:r w:rsidRPr="00246C64">
                <w:rPr>
                  <w:rStyle w:val="Hyperlink"/>
                  <w:rFonts w:asciiTheme="minorHAnsi" w:hAnsiTheme="minorHAnsi" w:cstheme="minorHAnsi"/>
                  <w:sz w:val="20"/>
                  <w:szCs w:val="20"/>
                </w:rPr>
                <w:t>HyperFACETS Project</w:t>
              </w:r>
            </w:hyperlink>
            <w:r w:rsidRPr="00246C64">
              <w:rPr>
                <w:rFonts w:asciiTheme="minorHAnsi" w:hAnsiTheme="minorHAnsi" w:cstheme="minorHAnsi"/>
                <w:sz w:val="20"/>
                <w:szCs w:val="20"/>
              </w:rPr>
              <w:t xml:space="preserve"> that brings scientists and stakeholders together </w:t>
            </w:r>
            <w:r w:rsidRPr="00246C64">
              <w:rPr>
                <w:rFonts w:asciiTheme="minorHAnsi" w:hAnsiTheme="minorHAnsi" w:cstheme="minorHAnsi"/>
                <w:sz w:val="20"/>
                <w:szCs w:val="20"/>
              </w:rPr>
              <w:lastRenderedPageBreak/>
              <w:t>to co-produce research on water and climate in 6 regions of the U.S.</w:t>
            </w:r>
          </w:p>
        </w:tc>
        <w:tc>
          <w:tcPr>
            <w:tcW w:w="3240" w:type="dxa"/>
          </w:tcPr>
          <w:p w14:paraId="25CFCE75"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lastRenderedPageBreak/>
              <w:t xml:space="preserve">Teaching: ENERES 290: Seminar in Energy and Resources – Climate </w:t>
            </w:r>
            <w:r w:rsidRPr="00246C64">
              <w:rPr>
                <w:rFonts w:asciiTheme="minorHAnsi" w:hAnsiTheme="minorHAnsi" w:cstheme="minorHAnsi"/>
                <w:sz w:val="20"/>
                <w:szCs w:val="20"/>
              </w:rPr>
              <w:lastRenderedPageBreak/>
              <w:t>Science and Society Graduate Seminar</w:t>
            </w:r>
          </w:p>
          <w:p w14:paraId="30303738"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t>Science plays a key role in shaping our understanding of climate change, its impacts on society, and the option space for responding to it. An emerging ﬁeld examines the space of actionable knowledge generation for climate-related decision making, including efforts to support decision-making within the context of deep uncertainty.</w:t>
            </w:r>
          </w:p>
          <w:p w14:paraId="44C33B95" w14:textId="77777777" w:rsidR="00580DC9" w:rsidRPr="00246C64" w:rsidRDefault="00580DC9" w:rsidP="00125641">
            <w:pPr>
              <w:rPr>
                <w:rFonts w:asciiTheme="minorHAnsi" w:hAnsiTheme="minorHAnsi" w:cstheme="minorHAnsi"/>
                <w:color w:val="000000"/>
                <w:sz w:val="20"/>
                <w:szCs w:val="20"/>
              </w:rPr>
            </w:pPr>
          </w:p>
        </w:tc>
      </w:tr>
      <w:tr w:rsidR="00580DC9" w:rsidRPr="00170A6D" w14:paraId="5AEE046D" w14:textId="77777777" w:rsidTr="00125641">
        <w:trPr>
          <w:trHeight w:val="320"/>
        </w:trPr>
        <w:tc>
          <w:tcPr>
            <w:tcW w:w="1080" w:type="dxa"/>
            <w:noWrap/>
          </w:tcPr>
          <w:p w14:paraId="5232624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Tom</w:t>
            </w:r>
          </w:p>
        </w:tc>
        <w:tc>
          <w:tcPr>
            <w:tcW w:w="1800" w:type="dxa"/>
            <w:noWrap/>
          </w:tcPr>
          <w:p w14:paraId="71F11801" w14:textId="77777777" w:rsidR="00580DC9" w:rsidRDefault="00580DC9" w:rsidP="00125641">
            <w:hyperlink r:id="rId868" w:history="1">
              <w:r w:rsidRPr="00246C64">
                <w:rPr>
                  <w:rStyle w:val="Hyperlink"/>
                  <w:rFonts w:asciiTheme="minorHAnsi" w:hAnsiTheme="minorHAnsi" w:cstheme="minorHAnsi"/>
                  <w:sz w:val="20"/>
                  <w:szCs w:val="20"/>
                </w:rPr>
                <w:t>Kirchstetter</w:t>
              </w:r>
            </w:hyperlink>
          </w:p>
        </w:tc>
        <w:tc>
          <w:tcPr>
            <w:tcW w:w="1530" w:type="dxa"/>
          </w:tcPr>
          <w:p w14:paraId="4932D2E0"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 Analysis &amp; Environmental Impacts Division</w:t>
            </w:r>
          </w:p>
        </w:tc>
        <w:tc>
          <w:tcPr>
            <w:tcW w:w="1800" w:type="dxa"/>
          </w:tcPr>
          <w:p w14:paraId="3DD0C699"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0D5FB2A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 Wildfire</w:t>
            </w:r>
            <w:r>
              <w:rPr>
                <w:rFonts w:asciiTheme="minorHAnsi" w:hAnsiTheme="minorHAnsi" w:cstheme="minorHAnsi"/>
                <w:color w:val="000000"/>
                <w:sz w:val="20"/>
                <w:szCs w:val="20"/>
              </w:rPr>
              <w:t>, heat</w:t>
            </w:r>
          </w:p>
        </w:tc>
        <w:tc>
          <w:tcPr>
            <w:tcW w:w="3330" w:type="dxa"/>
          </w:tcPr>
          <w:p w14:paraId="2B5566B1"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 xml:space="preserve">Director, </w:t>
            </w:r>
            <w:hyperlink r:id="rId869" w:history="1">
              <w:r w:rsidRPr="00246C64">
                <w:rPr>
                  <w:rStyle w:val="Hyperlink"/>
                  <w:rFonts w:asciiTheme="minorHAnsi" w:hAnsiTheme="minorHAnsi" w:cstheme="minorHAnsi"/>
                  <w:sz w:val="20"/>
                  <w:szCs w:val="20"/>
                </w:rPr>
                <w:t>Energy Analysis &amp; Environmental Impacts Division</w:t>
              </w:r>
            </w:hyperlink>
          </w:p>
          <w:p w14:paraId="06516CB8" w14:textId="77777777" w:rsidR="00580DC9" w:rsidRPr="00246C64" w:rsidRDefault="00580DC9" w:rsidP="00125641">
            <w:pPr>
              <w:rPr>
                <w:rFonts w:asciiTheme="minorHAnsi" w:hAnsiTheme="minorHAnsi" w:cstheme="minorHAnsi"/>
                <w:color w:val="000000"/>
                <w:sz w:val="20"/>
                <w:szCs w:val="20"/>
              </w:rPr>
            </w:pPr>
          </w:p>
          <w:p w14:paraId="7CC48F34"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EAEI conducts research on energy consumption and related impacts to inform policy, standards, and decision-making for the benefit of society and the environment.</w:t>
            </w:r>
          </w:p>
          <w:p w14:paraId="1BB6BF38" w14:textId="77777777" w:rsidR="00580DC9" w:rsidRPr="00246C64" w:rsidRDefault="00580DC9" w:rsidP="00125641">
            <w:pPr>
              <w:rPr>
                <w:rFonts w:asciiTheme="minorHAnsi" w:hAnsiTheme="minorHAnsi" w:cstheme="minorHAnsi"/>
                <w:sz w:val="20"/>
                <w:szCs w:val="20"/>
              </w:rPr>
            </w:pPr>
          </w:p>
          <w:p w14:paraId="4CD28E9A"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0" w:history="1">
              <w:r w:rsidRPr="00246C64">
                <w:rPr>
                  <w:rStyle w:val="Hyperlink"/>
                  <w:rFonts w:asciiTheme="minorHAnsi" w:hAnsiTheme="minorHAnsi" w:cstheme="minorHAnsi"/>
                  <w:sz w:val="20"/>
                  <w:szCs w:val="20"/>
                </w:rPr>
                <w:t>Environmental Science and Technology</w:t>
              </w:r>
            </w:hyperlink>
          </w:p>
          <w:p w14:paraId="44B579D2"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1" w:history="1">
              <w:r w:rsidRPr="00246C64">
                <w:rPr>
                  <w:rStyle w:val="Hyperlink"/>
                  <w:rFonts w:asciiTheme="minorHAnsi" w:hAnsiTheme="minorHAnsi" w:cstheme="minorHAnsi"/>
                  <w:sz w:val="20"/>
                  <w:szCs w:val="20"/>
                </w:rPr>
                <w:t>Healthy and efficient buildings</w:t>
              </w:r>
            </w:hyperlink>
          </w:p>
          <w:p w14:paraId="010F38E5"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2" w:history="1">
              <w:r w:rsidRPr="00246C64">
                <w:rPr>
                  <w:rStyle w:val="Hyperlink"/>
                  <w:rFonts w:asciiTheme="minorHAnsi" w:hAnsiTheme="minorHAnsi" w:cstheme="minorHAnsi"/>
                  <w:sz w:val="20"/>
                  <w:szCs w:val="20"/>
                </w:rPr>
                <w:t>Cal THRIVES toolkit</w:t>
              </w:r>
            </w:hyperlink>
          </w:p>
          <w:p w14:paraId="4006673B"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3" w:history="1">
              <w:r w:rsidRPr="00246C64">
                <w:rPr>
                  <w:rStyle w:val="Hyperlink"/>
                  <w:rFonts w:asciiTheme="minorHAnsi" w:hAnsiTheme="minorHAnsi" w:cstheme="minorHAnsi"/>
                  <w:sz w:val="20"/>
                  <w:szCs w:val="20"/>
                </w:rPr>
                <w:t>Technoeconomic and lifecycle modeling</w:t>
              </w:r>
            </w:hyperlink>
          </w:p>
          <w:p w14:paraId="50B32B8F"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4" w:history="1">
              <w:r w:rsidRPr="00246C64">
                <w:rPr>
                  <w:rStyle w:val="Hyperlink"/>
                  <w:rFonts w:asciiTheme="minorHAnsi" w:hAnsiTheme="minorHAnsi" w:cstheme="minorHAnsi"/>
                  <w:sz w:val="20"/>
                  <w:szCs w:val="20"/>
                </w:rPr>
                <w:t>Energy efficiency</w:t>
              </w:r>
            </w:hyperlink>
          </w:p>
          <w:p w14:paraId="049AEC30"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5" w:history="1">
              <w:r w:rsidRPr="00246C64">
                <w:rPr>
                  <w:rStyle w:val="Hyperlink"/>
                  <w:rFonts w:asciiTheme="minorHAnsi" w:hAnsiTheme="minorHAnsi" w:cstheme="minorHAnsi"/>
                  <w:sz w:val="20"/>
                  <w:szCs w:val="20"/>
                </w:rPr>
                <w:t>Energy markets and policy</w:t>
              </w:r>
            </w:hyperlink>
          </w:p>
          <w:p w14:paraId="46639BBE"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6" w:history="1">
              <w:r w:rsidRPr="00246C64">
                <w:rPr>
                  <w:rStyle w:val="Hyperlink"/>
                  <w:rFonts w:asciiTheme="minorHAnsi" w:hAnsiTheme="minorHAnsi" w:cstheme="minorHAnsi"/>
                  <w:sz w:val="20"/>
                  <w:szCs w:val="20"/>
                </w:rPr>
                <w:t>Renewable energy</w:t>
              </w:r>
            </w:hyperlink>
          </w:p>
          <w:p w14:paraId="765AAB9A"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7" w:history="1">
              <w:r w:rsidRPr="00246C64">
                <w:rPr>
                  <w:rStyle w:val="Hyperlink"/>
                  <w:rFonts w:asciiTheme="minorHAnsi" w:hAnsiTheme="minorHAnsi" w:cstheme="minorHAnsi"/>
                  <w:sz w:val="20"/>
                  <w:szCs w:val="20"/>
                </w:rPr>
                <w:t>Transportation systems</w:t>
              </w:r>
            </w:hyperlink>
          </w:p>
          <w:p w14:paraId="0F761C26" w14:textId="77777777" w:rsidR="00580DC9" w:rsidRPr="00246C64" w:rsidRDefault="00580DC9" w:rsidP="00125641">
            <w:pPr>
              <w:pStyle w:val="ListParagraph"/>
              <w:numPr>
                <w:ilvl w:val="0"/>
                <w:numId w:val="4"/>
              </w:numPr>
              <w:ind w:left="338"/>
              <w:rPr>
                <w:rFonts w:asciiTheme="minorHAnsi" w:hAnsiTheme="minorHAnsi" w:cstheme="minorHAnsi"/>
                <w:sz w:val="20"/>
                <w:szCs w:val="20"/>
              </w:rPr>
            </w:pPr>
            <w:hyperlink r:id="rId878" w:history="1">
              <w:r w:rsidRPr="00246C64">
                <w:rPr>
                  <w:rStyle w:val="Hyperlink"/>
                  <w:rFonts w:asciiTheme="minorHAnsi" w:hAnsiTheme="minorHAnsi" w:cstheme="minorHAnsi"/>
                  <w:sz w:val="20"/>
                  <w:szCs w:val="20"/>
                </w:rPr>
                <w:t>Research Facilities</w:t>
              </w:r>
            </w:hyperlink>
          </w:p>
          <w:p w14:paraId="4122922E" w14:textId="77777777" w:rsidR="00580DC9" w:rsidRPr="00246C64" w:rsidRDefault="00580DC9" w:rsidP="00125641">
            <w:pPr>
              <w:pStyle w:val="ListParagraph"/>
              <w:numPr>
                <w:ilvl w:val="0"/>
                <w:numId w:val="4"/>
              </w:numPr>
              <w:ind w:left="338"/>
              <w:rPr>
                <w:rStyle w:val="Hyperlink"/>
                <w:rFonts w:asciiTheme="minorHAnsi" w:hAnsiTheme="minorHAnsi" w:cstheme="minorHAnsi"/>
                <w:color w:val="auto"/>
                <w:sz w:val="20"/>
                <w:szCs w:val="20"/>
                <w:u w:val="none"/>
              </w:rPr>
            </w:pPr>
            <w:hyperlink r:id="rId879" w:history="1">
              <w:r w:rsidRPr="00246C64">
                <w:rPr>
                  <w:rStyle w:val="Hyperlink"/>
                  <w:rFonts w:asciiTheme="minorHAnsi" w:hAnsiTheme="minorHAnsi" w:cstheme="minorHAnsi"/>
                  <w:sz w:val="20"/>
                  <w:szCs w:val="20"/>
                </w:rPr>
                <w:t>Tools</w:t>
              </w:r>
            </w:hyperlink>
          </w:p>
          <w:p w14:paraId="664EC746" w14:textId="77777777" w:rsidR="00580DC9" w:rsidRPr="00246C64" w:rsidRDefault="00580DC9" w:rsidP="00125641">
            <w:pPr>
              <w:pStyle w:val="ListParagraph"/>
              <w:ind w:left="338"/>
              <w:rPr>
                <w:rFonts w:asciiTheme="minorHAnsi" w:hAnsiTheme="minorHAnsi" w:cstheme="minorHAnsi"/>
                <w:sz w:val="20"/>
                <w:szCs w:val="20"/>
              </w:rPr>
            </w:pPr>
          </w:p>
          <w:p w14:paraId="773FBD17"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Kirchstetter’s current research interests in air pollution science and technology include the evaluation of in-use performance of vehicle emission controls, environmental impacts of freight transportation and decarbonization, inventing and benchmarking air pollution sensors, air pollution monitoring in communities, climate and air pollution footprints of municipal solid waste-to-energy, and the drivers of airborne transmission of SARS-CoV-2.  </w:t>
            </w:r>
          </w:p>
          <w:p w14:paraId="63461470" w14:textId="77777777" w:rsidR="00580DC9" w:rsidRPr="00246C64" w:rsidRDefault="00580DC9" w:rsidP="00125641">
            <w:pPr>
              <w:pStyle w:val="NormalWeb"/>
              <w:rPr>
                <w:rFonts w:asciiTheme="minorHAnsi" w:hAnsiTheme="minorHAnsi" w:cstheme="minorHAnsi"/>
                <w:sz w:val="20"/>
                <w:szCs w:val="20"/>
              </w:rPr>
            </w:pPr>
          </w:p>
        </w:tc>
        <w:tc>
          <w:tcPr>
            <w:tcW w:w="3330" w:type="dxa"/>
          </w:tcPr>
          <w:p w14:paraId="128AFAE9" w14:textId="77777777" w:rsidR="00580DC9" w:rsidRPr="00246C64" w:rsidRDefault="00580DC9" w:rsidP="00125641">
            <w:pPr>
              <w:rPr>
                <w:rFonts w:asciiTheme="minorHAnsi" w:hAnsiTheme="minorHAnsi" w:cstheme="minorHAnsi"/>
                <w:sz w:val="20"/>
                <w:szCs w:val="20"/>
              </w:rPr>
            </w:pPr>
            <w:r>
              <w:rPr>
                <w:rFonts w:asciiTheme="minorHAnsi" w:hAnsiTheme="minorHAnsi" w:cstheme="minorHAnsi"/>
                <w:sz w:val="20"/>
                <w:szCs w:val="20"/>
              </w:rPr>
              <w:lastRenderedPageBreak/>
              <w:t xml:space="preserve">2023 </w:t>
            </w:r>
            <w:r w:rsidRPr="00246C64">
              <w:rPr>
                <w:rFonts w:asciiTheme="minorHAnsi" w:hAnsiTheme="minorHAnsi" w:cstheme="minorHAnsi"/>
                <w:sz w:val="20"/>
                <w:szCs w:val="20"/>
              </w:rPr>
              <w:t>UCOP Proposal:</w:t>
            </w:r>
          </w:p>
          <w:p w14:paraId="78C87789"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Wildfire Forest Recovery and Air Pollution Monitoring/Mitigation Using a Scalable Infrastructure</w:t>
            </w:r>
          </w:p>
          <w:p w14:paraId="3D9EBA21" w14:textId="77777777" w:rsidR="00580DC9" w:rsidRPr="00246C64" w:rsidRDefault="00580DC9" w:rsidP="00125641">
            <w:pPr>
              <w:rPr>
                <w:rFonts w:asciiTheme="minorHAnsi" w:hAnsiTheme="minorHAnsi" w:cstheme="minorHAnsi"/>
                <w:sz w:val="20"/>
                <w:szCs w:val="20"/>
              </w:rPr>
            </w:pPr>
          </w:p>
        </w:tc>
        <w:tc>
          <w:tcPr>
            <w:tcW w:w="3240" w:type="dxa"/>
          </w:tcPr>
          <w:p w14:paraId="0D576B78" w14:textId="77777777" w:rsidR="00580DC9" w:rsidRPr="00246C64" w:rsidRDefault="00580DC9" w:rsidP="00125641">
            <w:pPr>
              <w:rPr>
                <w:rFonts w:asciiTheme="minorHAnsi" w:hAnsiTheme="minorHAnsi" w:cstheme="minorHAnsi"/>
                <w:color w:val="000000"/>
                <w:sz w:val="20"/>
                <w:szCs w:val="20"/>
              </w:rPr>
            </w:pPr>
          </w:p>
          <w:p w14:paraId="6DC28826" w14:textId="77777777" w:rsidR="00580DC9" w:rsidRPr="00246C64" w:rsidRDefault="00580DC9" w:rsidP="00125641">
            <w:pPr>
              <w:pStyle w:val="NormalWeb"/>
              <w:rPr>
                <w:rFonts w:asciiTheme="minorHAnsi" w:hAnsiTheme="minorHAnsi" w:cstheme="minorHAnsi"/>
                <w:sz w:val="20"/>
                <w:szCs w:val="20"/>
              </w:rPr>
            </w:pPr>
          </w:p>
        </w:tc>
      </w:tr>
      <w:tr w:rsidR="00580DC9" w:rsidRPr="00170A6D" w14:paraId="18A94A1A" w14:textId="77777777" w:rsidTr="00125641">
        <w:trPr>
          <w:trHeight w:val="320"/>
        </w:trPr>
        <w:tc>
          <w:tcPr>
            <w:tcW w:w="1080" w:type="dxa"/>
            <w:noWrap/>
          </w:tcPr>
          <w:p w14:paraId="782CB5B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Christian</w:t>
            </w:r>
          </w:p>
        </w:tc>
        <w:tc>
          <w:tcPr>
            <w:tcW w:w="1800" w:type="dxa"/>
            <w:noWrap/>
          </w:tcPr>
          <w:p w14:paraId="664431CD" w14:textId="77777777" w:rsidR="00580DC9" w:rsidRDefault="00580DC9" w:rsidP="00125641">
            <w:hyperlink r:id="rId880" w:history="1">
              <w:r w:rsidRPr="00246C64">
                <w:rPr>
                  <w:rStyle w:val="Hyperlink"/>
                  <w:rFonts w:asciiTheme="minorHAnsi" w:hAnsiTheme="minorHAnsi" w:cstheme="minorHAnsi"/>
                  <w:sz w:val="20"/>
                  <w:szCs w:val="20"/>
                </w:rPr>
                <w:t>Kohler</w:t>
              </w:r>
            </w:hyperlink>
          </w:p>
        </w:tc>
        <w:tc>
          <w:tcPr>
            <w:tcW w:w="1530" w:type="dxa"/>
          </w:tcPr>
          <w:p w14:paraId="61377D4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Building Technologies and Urban Systems Division</w:t>
            </w:r>
          </w:p>
        </w:tc>
        <w:tc>
          <w:tcPr>
            <w:tcW w:w="1800" w:type="dxa"/>
          </w:tcPr>
          <w:p w14:paraId="28CE1E01"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0661E6F5"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Buildings</w:t>
            </w:r>
          </w:p>
        </w:tc>
        <w:tc>
          <w:tcPr>
            <w:tcW w:w="3330" w:type="dxa"/>
          </w:tcPr>
          <w:p w14:paraId="74E5E944"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Kohler is the department head for Building Technologies. For over 20 years he has been involved in all aspects of building energy efficiency research such as simulation, measurement and technology development. He has been deeply engaged in software development for </w:t>
            </w:r>
            <w:r w:rsidRPr="00246C64">
              <w:rPr>
                <w:rFonts w:asciiTheme="minorHAnsi" w:hAnsiTheme="minorHAnsi" w:cstheme="minorHAnsi"/>
                <w:sz w:val="20"/>
                <w:szCs w:val="20"/>
              </w:rPr>
              <w:lastRenderedPageBreak/>
              <w:t xml:space="preserve">various windows related tools, e.g., THERM, WINDOW, and Optics5. He has also led the development of new technologies for highly insulating and dynamic windows. </w:t>
            </w:r>
          </w:p>
          <w:p w14:paraId="3332D29C" w14:textId="77777777" w:rsidR="00580DC9" w:rsidRPr="00246C64" w:rsidRDefault="00580DC9" w:rsidP="00125641">
            <w:pPr>
              <w:rPr>
                <w:rFonts w:asciiTheme="minorHAnsi" w:hAnsiTheme="minorHAnsi" w:cstheme="minorHAnsi"/>
                <w:sz w:val="20"/>
                <w:szCs w:val="20"/>
              </w:rPr>
            </w:pPr>
          </w:p>
        </w:tc>
        <w:tc>
          <w:tcPr>
            <w:tcW w:w="3330" w:type="dxa"/>
          </w:tcPr>
          <w:p w14:paraId="3FC67CB8" w14:textId="77777777" w:rsidR="00580DC9" w:rsidRPr="00246C64" w:rsidRDefault="00580DC9" w:rsidP="00125641">
            <w:pPr>
              <w:rPr>
                <w:rFonts w:asciiTheme="minorHAnsi" w:hAnsiTheme="minorHAnsi" w:cstheme="minorHAnsi"/>
                <w:sz w:val="20"/>
                <w:szCs w:val="20"/>
              </w:rPr>
            </w:pPr>
          </w:p>
        </w:tc>
        <w:tc>
          <w:tcPr>
            <w:tcW w:w="3240" w:type="dxa"/>
          </w:tcPr>
          <w:p w14:paraId="3CAB74B6" w14:textId="77777777" w:rsidR="00580DC9" w:rsidRPr="00246C64" w:rsidRDefault="00580DC9" w:rsidP="00125641">
            <w:pPr>
              <w:rPr>
                <w:rFonts w:asciiTheme="minorHAnsi" w:hAnsiTheme="minorHAnsi" w:cstheme="minorHAnsi"/>
                <w:color w:val="000000"/>
                <w:sz w:val="20"/>
                <w:szCs w:val="20"/>
              </w:rPr>
            </w:pPr>
          </w:p>
        </w:tc>
      </w:tr>
      <w:tr w:rsidR="00580DC9" w:rsidRPr="00170A6D" w14:paraId="3E1BD7B2" w14:textId="77777777" w:rsidTr="00125641">
        <w:trPr>
          <w:trHeight w:val="320"/>
        </w:trPr>
        <w:tc>
          <w:tcPr>
            <w:tcW w:w="1080" w:type="dxa"/>
            <w:noWrap/>
          </w:tcPr>
          <w:p w14:paraId="318C9512"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Robert </w:t>
            </w:r>
          </w:p>
        </w:tc>
        <w:tc>
          <w:tcPr>
            <w:tcW w:w="1800" w:type="dxa"/>
            <w:noWrap/>
          </w:tcPr>
          <w:p w14:paraId="793FB445" w14:textId="77777777" w:rsidR="00580DC9" w:rsidRDefault="00580DC9" w:rsidP="00125641">
            <w:hyperlink r:id="rId881" w:history="1">
              <w:r w:rsidRPr="00246C64">
                <w:rPr>
                  <w:rStyle w:val="Hyperlink"/>
                  <w:rFonts w:asciiTheme="minorHAnsi" w:hAnsiTheme="minorHAnsi" w:cstheme="minorHAnsi"/>
                  <w:sz w:val="20"/>
                  <w:szCs w:val="20"/>
                </w:rPr>
                <w:t>Kostecki</w:t>
              </w:r>
            </w:hyperlink>
          </w:p>
        </w:tc>
        <w:tc>
          <w:tcPr>
            <w:tcW w:w="1530" w:type="dxa"/>
          </w:tcPr>
          <w:p w14:paraId="1BF3A804"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 Storage &amp; Distributed Resources</w:t>
            </w:r>
          </w:p>
        </w:tc>
        <w:tc>
          <w:tcPr>
            <w:tcW w:w="1800" w:type="dxa"/>
          </w:tcPr>
          <w:p w14:paraId="6D81591F"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1644F8E5"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w:t>
            </w:r>
          </w:p>
        </w:tc>
        <w:tc>
          <w:tcPr>
            <w:tcW w:w="3330" w:type="dxa"/>
          </w:tcPr>
          <w:p w14:paraId="6F0D1BC4"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Director, </w:t>
            </w:r>
            <w:hyperlink r:id="rId882" w:history="1">
              <w:r w:rsidRPr="00246C64">
                <w:rPr>
                  <w:rStyle w:val="Hyperlink"/>
                  <w:rFonts w:asciiTheme="minorHAnsi" w:hAnsiTheme="minorHAnsi" w:cstheme="minorHAnsi"/>
                  <w:sz w:val="20"/>
                  <w:szCs w:val="20"/>
                </w:rPr>
                <w:t>Energy Storage and Distributed Resources Division</w:t>
              </w:r>
            </w:hyperlink>
          </w:p>
          <w:p w14:paraId="64EF1F58" w14:textId="77777777" w:rsidR="00580DC9" w:rsidRPr="00246C64" w:rsidRDefault="00580DC9" w:rsidP="00125641">
            <w:pPr>
              <w:rPr>
                <w:rFonts w:asciiTheme="minorHAnsi" w:hAnsiTheme="minorHAnsi" w:cstheme="minorHAnsi"/>
                <w:sz w:val="20"/>
                <w:szCs w:val="20"/>
              </w:rPr>
            </w:pPr>
          </w:p>
          <w:p w14:paraId="44925799"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ESDR enables and accelerates the development and adoption of new advanced technologies for sustainable transportation, renewable power and energy efficiency. We work closely with academic, government and industry partners to conduct foundational and applied research that provides the groundwork for the development of transformative new energy technologies in the areas of energy storage and conversion, electrical grid, advanced materials for the energy infrastructure, science of manufacturing and water-energy nexus.</w:t>
            </w:r>
          </w:p>
          <w:p w14:paraId="3D376040" w14:textId="77777777" w:rsidR="00580DC9" w:rsidRPr="00246C64" w:rsidRDefault="00580DC9" w:rsidP="00125641">
            <w:pPr>
              <w:rPr>
                <w:rFonts w:asciiTheme="minorHAnsi" w:hAnsiTheme="minorHAnsi" w:cstheme="minorHAnsi"/>
                <w:sz w:val="20"/>
                <w:szCs w:val="20"/>
              </w:rPr>
            </w:pPr>
          </w:p>
          <w:p w14:paraId="10743EA9" w14:textId="77777777" w:rsidR="00580DC9" w:rsidRPr="00246C64" w:rsidRDefault="00580DC9" w:rsidP="00125641">
            <w:pPr>
              <w:rPr>
                <w:rFonts w:asciiTheme="minorHAnsi" w:hAnsiTheme="minorHAnsi" w:cstheme="minorHAnsi"/>
                <w:sz w:val="20"/>
                <w:szCs w:val="20"/>
              </w:rPr>
            </w:pPr>
            <w:hyperlink r:id="rId883" w:history="1">
              <w:r w:rsidRPr="00246C64">
                <w:rPr>
                  <w:rStyle w:val="Hyperlink"/>
                  <w:rFonts w:asciiTheme="minorHAnsi" w:hAnsiTheme="minorHAnsi" w:cstheme="minorHAnsi"/>
                  <w:sz w:val="20"/>
                  <w:szCs w:val="20"/>
                </w:rPr>
                <w:t>Grid Integration</w:t>
              </w:r>
            </w:hyperlink>
          </w:p>
          <w:p w14:paraId="569490D7" w14:textId="77777777" w:rsidR="00580DC9" w:rsidRPr="00246C64" w:rsidRDefault="00580DC9" w:rsidP="00125641">
            <w:pPr>
              <w:rPr>
                <w:rFonts w:asciiTheme="minorHAnsi" w:hAnsiTheme="minorHAnsi" w:cstheme="minorHAnsi"/>
                <w:sz w:val="20"/>
                <w:szCs w:val="20"/>
              </w:rPr>
            </w:pPr>
            <w:hyperlink r:id="rId884" w:history="1">
              <w:r w:rsidRPr="00246C64">
                <w:rPr>
                  <w:rStyle w:val="Hyperlink"/>
                  <w:rFonts w:asciiTheme="minorHAnsi" w:hAnsiTheme="minorHAnsi" w:cstheme="minorHAnsi"/>
                  <w:sz w:val="20"/>
                  <w:szCs w:val="20"/>
                </w:rPr>
                <w:t>Energy Storage</w:t>
              </w:r>
            </w:hyperlink>
          </w:p>
          <w:p w14:paraId="1C8571D5" w14:textId="77777777" w:rsidR="00580DC9" w:rsidRPr="00246C64" w:rsidRDefault="00580DC9" w:rsidP="00125641">
            <w:pPr>
              <w:rPr>
                <w:rFonts w:asciiTheme="minorHAnsi" w:hAnsiTheme="minorHAnsi" w:cstheme="minorHAnsi"/>
                <w:sz w:val="20"/>
                <w:szCs w:val="20"/>
              </w:rPr>
            </w:pPr>
            <w:hyperlink r:id="rId885" w:history="1">
              <w:r w:rsidRPr="00246C64">
                <w:rPr>
                  <w:rStyle w:val="Hyperlink"/>
                  <w:rFonts w:asciiTheme="minorHAnsi" w:hAnsiTheme="minorHAnsi" w:cstheme="minorHAnsi"/>
                  <w:sz w:val="20"/>
                  <w:szCs w:val="20"/>
                </w:rPr>
                <w:t>Energy Conversion</w:t>
              </w:r>
            </w:hyperlink>
          </w:p>
          <w:p w14:paraId="466CB72B" w14:textId="77777777" w:rsidR="00580DC9" w:rsidRPr="00246C64" w:rsidRDefault="00580DC9" w:rsidP="00125641">
            <w:pPr>
              <w:rPr>
                <w:rFonts w:asciiTheme="minorHAnsi" w:hAnsiTheme="minorHAnsi" w:cstheme="minorHAnsi"/>
                <w:sz w:val="20"/>
                <w:szCs w:val="20"/>
              </w:rPr>
            </w:pPr>
            <w:hyperlink r:id="rId886" w:history="1">
              <w:r w:rsidRPr="00246C64">
                <w:rPr>
                  <w:rStyle w:val="Hyperlink"/>
                  <w:rFonts w:asciiTheme="minorHAnsi" w:hAnsiTheme="minorHAnsi" w:cstheme="minorHAnsi"/>
                  <w:sz w:val="20"/>
                  <w:szCs w:val="20"/>
                </w:rPr>
                <w:t>Laser Technologies</w:t>
              </w:r>
            </w:hyperlink>
          </w:p>
          <w:p w14:paraId="53BBCEB4" w14:textId="77777777" w:rsidR="00580DC9" w:rsidRPr="00246C64" w:rsidRDefault="00580DC9" w:rsidP="00125641">
            <w:pPr>
              <w:rPr>
                <w:rFonts w:asciiTheme="minorHAnsi" w:hAnsiTheme="minorHAnsi" w:cstheme="minorHAnsi"/>
                <w:sz w:val="20"/>
                <w:szCs w:val="20"/>
              </w:rPr>
            </w:pPr>
            <w:hyperlink r:id="rId887" w:history="1">
              <w:r w:rsidRPr="00246C64">
                <w:rPr>
                  <w:rStyle w:val="Hyperlink"/>
                  <w:rFonts w:asciiTheme="minorHAnsi" w:hAnsiTheme="minorHAnsi" w:cstheme="minorHAnsi"/>
                  <w:sz w:val="20"/>
                  <w:szCs w:val="20"/>
                </w:rPr>
                <w:t>Thermal Science</w:t>
              </w:r>
            </w:hyperlink>
          </w:p>
          <w:p w14:paraId="66F5A050" w14:textId="77777777" w:rsidR="00580DC9" w:rsidRPr="00246C64" w:rsidRDefault="00580DC9" w:rsidP="00125641">
            <w:pPr>
              <w:rPr>
                <w:rFonts w:asciiTheme="minorHAnsi" w:hAnsiTheme="minorHAnsi" w:cstheme="minorHAnsi"/>
                <w:sz w:val="20"/>
                <w:szCs w:val="20"/>
              </w:rPr>
            </w:pPr>
            <w:hyperlink r:id="rId888" w:history="1">
              <w:r w:rsidRPr="00246C64">
                <w:rPr>
                  <w:rStyle w:val="Hyperlink"/>
                  <w:rFonts w:asciiTheme="minorHAnsi" w:hAnsiTheme="minorHAnsi" w:cstheme="minorHAnsi"/>
                  <w:sz w:val="20"/>
                  <w:szCs w:val="20"/>
                </w:rPr>
                <w:t>Applied Energy Materials</w:t>
              </w:r>
            </w:hyperlink>
          </w:p>
          <w:p w14:paraId="7813FD7E" w14:textId="77777777" w:rsidR="00580DC9" w:rsidRPr="00246C64" w:rsidRDefault="00580DC9" w:rsidP="00125641">
            <w:pPr>
              <w:rPr>
                <w:rFonts w:asciiTheme="minorHAnsi" w:hAnsiTheme="minorHAnsi" w:cstheme="minorHAnsi"/>
                <w:sz w:val="20"/>
                <w:szCs w:val="20"/>
              </w:rPr>
            </w:pPr>
          </w:p>
        </w:tc>
        <w:tc>
          <w:tcPr>
            <w:tcW w:w="3330" w:type="dxa"/>
          </w:tcPr>
          <w:p w14:paraId="31F0C236" w14:textId="77777777" w:rsidR="00580DC9" w:rsidRPr="00246C64" w:rsidRDefault="00580DC9" w:rsidP="00125641">
            <w:pPr>
              <w:rPr>
                <w:rFonts w:asciiTheme="minorHAnsi" w:hAnsiTheme="minorHAnsi" w:cstheme="minorHAnsi"/>
                <w:sz w:val="20"/>
                <w:szCs w:val="20"/>
              </w:rPr>
            </w:pPr>
          </w:p>
        </w:tc>
        <w:tc>
          <w:tcPr>
            <w:tcW w:w="3240" w:type="dxa"/>
          </w:tcPr>
          <w:p w14:paraId="7C5759C5" w14:textId="77777777" w:rsidR="00580DC9" w:rsidRPr="00246C64" w:rsidRDefault="00580DC9" w:rsidP="00125641">
            <w:pPr>
              <w:rPr>
                <w:rFonts w:asciiTheme="minorHAnsi" w:hAnsiTheme="minorHAnsi" w:cstheme="minorHAnsi"/>
                <w:color w:val="000000"/>
                <w:sz w:val="20"/>
                <w:szCs w:val="20"/>
              </w:rPr>
            </w:pPr>
          </w:p>
        </w:tc>
      </w:tr>
      <w:tr w:rsidR="00580DC9" w:rsidRPr="00170A6D" w14:paraId="40C4AF59" w14:textId="77777777" w:rsidTr="00125641">
        <w:trPr>
          <w:trHeight w:val="320"/>
        </w:trPr>
        <w:tc>
          <w:tcPr>
            <w:tcW w:w="1080" w:type="dxa"/>
            <w:noWrap/>
          </w:tcPr>
          <w:p w14:paraId="4D2EAEB1"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Ronnen</w:t>
            </w:r>
          </w:p>
        </w:tc>
        <w:tc>
          <w:tcPr>
            <w:tcW w:w="1800" w:type="dxa"/>
            <w:noWrap/>
          </w:tcPr>
          <w:p w14:paraId="12F08CC7" w14:textId="77777777" w:rsidR="00580DC9" w:rsidRDefault="00580DC9" w:rsidP="00125641">
            <w:hyperlink r:id="rId889" w:history="1">
              <w:r w:rsidRPr="00246C64">
                <w:rPr>
                  <w:rStyle w:val="Hyperlink"/>
                  <w:rFonts w:asciiTheme="minorHAnsi" w:hAnsiTheme="minorHAnsi" w:cstheme="minorHAnsi"/>
                  <w:sz w:val="20"/>
                  <w:szCs w:val="20"/>
                </w:rPr>
                <w:t>Levinson</w:t>
              </w:r>
            </w:hyperlink>
          </w:p>
        </w:tc>
        <w:tc>
          <w:tcPr>
            <w:tcW w:w="1530" w:type="dxa"/>
          </w:tcPr>
          <w:p w14:paraId="315564EB"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Building Technologies </w:t>
            </w:r>
            <w:r w:rsidRPr="00246C64">
              <w:rPr>
                <w:rFonts w:asciiTheme="minorHAnsi" w:hAnsiTheme="minorHAnsi" w:cstheme="minorHAnsi"/>
                <w:color w:val="000000"/>
                <w:sz w:val="20"/>
                <w:szCs w:val="20"/>
              </w:rPr>
              <w:lastRenderedPageBreak/>
              <w:t>and Urban Systems Division</w:t>
            </w:r>
          </w:p>
        </w:tc>
        <w:tc>
          <w:tcPr>
            <w:tcW w:w="1800" w:type="dxa"/>
          </w:tcPr>
          <w:p w14:paraId="340D4ECF"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lastRenderedPageBreak/>
              <w:t>LBNL</w:t>
            </w:r>
          </w:p>
        </w:tc>
        <w:tc>
          <w:tcPr>
            <w:tcW w:w="2340" w:type="dxa"/>
          </w:tcPr>
          <w:p w14:paraId="7D9520F4"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Heat, Land use</w:t>
            </w:r>
            <w:r>
              <w:rPr>
                <w:rFonts w:asciiTheme="minorHAnsi" w:hAnsiTheme="minorHAnsi" w:cstheme="minorHAnsi"/>
                <w:color w:val="000000"/>
                <w:sz w:val="20"/>
                <w:szCs w:val="20"/>
              </w:rPr>
              <w:t>, buildings</w:t>
            </w:r>
          </w:p>
        </w:tc>
        <w:tc>
          <w:tcPr>
            <w:tcW w:w="3330" w:type="dxa"/>
          </w:tcPr>
          <w:p w14:paraId="5D1E34F6"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Levinson is the Leader of the </w:t>
            </w:r>
            <w:hyperlink r:id="rId890" w:history="1">
              <w:r w:rsidRPr="00246C64">
                <w:rPr>
                  <w:rStyle w:val="Hyperlink"/>
                  <w:rFonts w:asciiTheme="minorHAnsi" w:hAnsiTheme="minorHAnsi" w:cstheme="minorHAnsi"/>
                  <w:sz w:val="20"/>
                  <w:szCs w:val="20"/>
                </w:rPr>
                <w:t>Heat Island Group</w:t>
              </w:r>
            </w:hyperlink>
            <w:r w:rsidRPr="00246C64">
              <w:rPr>
                <w:rFonts w:asciiTheme="minorHAnsi" w:hAnsiTheme="minorHAnsi" w:cstheme="minorHAnsi"/>
                <w:sz w:val="20"/>
                <w:szCs w:val="20"/>
              </w:rPr>
              <w:t xml:space="preserve"> at LBNL. Within his </w:t>
            </w:r>
            <w:r w:rsidRPr="00246C64">
              <w:rPr>
                <w:rFonts w:asciiTheme="minorHAnsi" w:hAnsiTheme="minorHAnsi" w:cstheme="minorHAnsi"/>
                <w:sz w:val="20"/>
                <w:szCs w:val="20"/>
              </w:rPr>
              <w:lastRenderedPageBreak/>
              <w:t xml:space="preserve">research portfolio he develops cool roof, wall, and pavement materials; improves methods for the measurement of solar reflectance; and quantifies the energy and environmental benefits of cool surfaces. </w:t>
            </w:r>
          </w:p>
          <w:p w14:paraId="6AE2B92D" w14:textId="77777777" w:rsidR="00580DC9" w:rsidRPr="00246C64" w:rsidRDefault="00580DC9" w:rsidP="00125641">
            <w:pPr>
              <w:rPr>
                <w:rFonts w:asciiTheme="minorHAnsi" w:hAnsiTheme="minorHAnsi" w:cstheme="minorHAnsi"/>
                <w:sz w:val="20"/>
                <w:szCs w:val="20"/>
              </w:rPr>
            </w:pPr>
          </w:p>
          <w:p w14:paraId="16E6DE33" w14:textId="77777777" w:rsidR="00580DC9" w:rsidRPr="00246C64" w:rsidRDefault="00580DC9" w:rsidP="00125641">
            <w:pPr>
              <w:rPr>
                <w:rFonts w:asciiTheme="minorHAnsi" w:hAnsiTheme="minorHAnsi" w:cstheme="minorHAnsi"/>
                <w:sz w:val="20"/>
                <w:szCs w:val="20"/>
              </w:rPr>
            </w:pPr>
          </w:p>
        </w:tc>
        <w:tc>
          <w:tcPr>
            <w:tcW w:w="3330" w:type="dxa"/>
          </w:tcPr>
          <w:p w14:paraId="31E6FEE7" w14:textId="77777777" w:rsidR="00580DC9" w:rsidRPr="00246C64" w:rsidRDefault="00580DC9" w:rsidP="00125641">
            <w:pPr>
              <w:rPr>
                <w:rFonts w:asciiTheme="minorHAnsi" w:hAnsiTheme="minorHAnsi" w:cstheme="minorHAnsi"/>
                <w:sz w:val="20"/>
                <w:szCs w:val="20"/>
              </w:rPr>
            </w:pPr>
          </w:p>
        </w:tc>
        <w:tc>
          <w:tcPr>
            <w:tcW w:w="3240" w:type="dxa"/>
          </w:tcPr>
          <w:p w14:paraId="05CDBC7D" w14:textId="77777777" w:rsidR="00580DC9" w:rsidRPr="00246C64" w:rsidRDefault="00580DC9" w:rsidP="00125641">
            <w:pPr>
              <w:rPr>
                <w:rFonts w:asciiTheme="minorHAnsi" w:hAnsiTheme="minorHAnsi" w:cstheme="minorHAnsi"/>
                <w:color w:val="000000"/>
                <w:sz w:val="20"/>
                <w:szCs w:val="20"/>
              </w:rPr>
            </w:pPr>
          </w:p>
        </w:tc>
      </w:tr>
      <w:tr w:rsidR="00580DC9" w:rsidRPr="00170A6D" w14:paraId="41DB2E4D" w14:textId="77777777" w:rsidTr="00125641">
        <w:trPr>
          <w:trHeight w:val="320"/>
        </w:trPr>
        <w:tc>
          <w:tcPr>
            <w:tcW w:w="1080" w:type="dxa"/>
            <w:noWrap/>
          </w:tcPr>
          <w:p w14:paraId="5487BC0D"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Jiang </w:t>
            </w:r>
          </w:p>
        </w:tc>
        <w:tc>
          <w:tcPr>
            <w:tcW w:w="1800" w:type="dxa"/>
            <w:noWrap/>
          </w:tcPr>
          <w:p w14:paraId="76462CF0" w14:textId="77777777" w:rsidR="00580DC9" w:rsidRDefault="00580DC9" w:rsidP="00125641">
            <w:hyperlink r:id="rId891" w:history="1">
              <w:r w:rsidRPr="00246C64">
                <w:rPr>
                  <w:rStyle w:val="Hyperlink"/>
                  <w:rFonts w:asciiTheme="minorHAnsi" w:hAnsiTheme="minorHAnsi" w:cstheme="minorHAnsi"/>
                  <w:sz w:val="20"/>
                  <w:szCs w:val="20"/>
                </w:rPr>
                <w:t>Lin</w:t>
              </w:r>
            </w:hyperlink>
          </w:p>
        </w:tc>
        <w:tc>
          <w:tcPr>
            <w:tcW w:w="1530" w:type="dxa"/>
          </w:tcPr>
          <w:p w14:paraId="7D36FACE"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Energy Technologies Area</w:t>
            </w:r>
          </w:p>
        </w:tc>
        <w:tc>
          <w:tcPr>
            <w:tcW w:w="1800" w:type="dxa"/>
          </w:tcPr>
          <w:p w14:paraId="4140A859"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68872D61"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w:t>
            </w:r>
          </w:p>
        </w:tc>
        <w:tc>
          <w:tcPr>
            <w:tcW w:w="3330" w:type="dxa"/>
          </w:tcPr>
          <w:p w14:paraId="24E4D448"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t>Lin's research is focused on energy and climate policy, energy and emissions pathways with a focus on non-CO2 GHGs (methane, F-gas, etc.), electricity market and planning, low-carbon economic transition, and appliance efficiency issues in China.</w:t>
            </w:r>
          </w:p>
          <w:p w14:paraId="79B09329"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t xml:space="preserve">From 2016-2020, he was a co-Director of the Berkeley-Tsinghua Joint Research Center on Energy and Climate Change, a collaborative initiative between Berkeley Lab, the University of California-Berkeley, and Tsinghua University in China. From 2007-2016, Lin was the Director of the Energy Foundation's China Sustainable Energy Program (2007-2013) and Senior Vice President for Strategy and Analysis (2014-2016) where he managed the growth of Energy Foundation China into one of the largest international NGOs devoted to promoting clean energy and climate solutions in China. Before joining the Energy Foundation, Dr. Lin </w:t>
            </w:r>
            <w:r w:rsidRPr="00246C64">
              <w:rPr>
                <w:rFonts w:asciiTheme="minorHAnsi" w:hAnsiTheme="minorHAnsi" w:cstheme="minorHAnsi"/>
                <w:sz w:val="20"/>
                <w:szCs w:val="20"/>
              </w:rPr>
              <w:lastRenderedPageBreak/>
              <w:t>was previously at LBNL from 1994-2007, researching the Appliance Standards and China Energy Groups.</w:t>
            </w:r>
          </w:p>
          <w:p w14:paraId="060A9744" w14:textId="77777777" w:rsidR="00580DC9" w:rsidRPr="00246C64" w:rsidRDefault="00580DC9" w:rsidP="00125641">
            <w:pPr>
              <w:rPr>
                <w:rFonts w:asciiTheme="minorHAnsi" w:hAnsiTheme="minorHAnsi" w:cstheme="minorHAnsi"/>
                <w:sz w:val="20"/>
                <w:szCs w:val="20"/>
              </w:rPr>
            </w:pPr>
          </w:p>
        </w:tc>
        <w:tc>
          <w:tcPr>
            <w:tcW w:w="3330" w:type="dxa"/>
          </w:tcPr>
          <w:p w14:paraId="5F59B97C" w14:textId="77777777" w:rsidR="00580DC9" w:rsidRPr="00246C64" w:rsidRDefault="00580DC9" w:rsidP="00125641">
            <w:pPr>
              <w:rPr>
                <w:rFonts w:asciiTheme="minorHAnsi" w:hAnsiTheme="minorHAnsi" w:cstheme="minorHAnsi"/>
                <w:sz w:val="20"/>
                <w:szCs w:val="20"/>
              </w:rPr>
            </w:pPr>
          </w:p>
        </w:tc>
        <w:tc>
          <w:tcPr>
            <w:tcW w:w="3240" w:type="dxa"/>
          </w:tcPr>
          <w:p w14:paraId="102DA337" w14:textId="77777777" w:rsidR="00580DC9" w:rsidRPr="00246C64" w:rsidRDefault="00580DC9" w:rsidP="00125641">
            <w:pPr>
              <w:rPr>
                <w:rFonts w:asciiTheme="minorHAnsi" w:hAnsiTheme="minorHAnsi" w:cstheme="minorHAnsi"/>
                <w:color w:val="000000"/>
                <w:sz w:val="20"/>
                <w:szCs w:val="20"/>
              </w:rPr>
            </w:pPr>
          </w:p>
        </w:tc>
      </w:tr>
      <w:tr w:rsidR="00580DC9" w:rsidRPr="00170A6D" w14:paraId="5D97E43C" w14:textId="77777777" w:rsidTr="00125641">
        <w:trPr>
          <w:trHeight w:val="320"/>
        </w:trPr>
        <w:tc>
          <w:tcPr>
            <w:tcW w:w="1080" w:type="dxa"/>
            <w:noWrap/>
          </w:tcPr>
          <w:p w14:paraId="108C181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Paul</w:t>
            </w:r>
          </w:p>
        </w:tc>
        <w:tc>
          <w:tcPr>
            <w:tcW w:w="1800" w:type="dxa"/>
            <w:noWrap/>
          </w:tcPr>
          <w:p w14:paraId="6984F535" w14:textId="77777777" w:rsidR="00580DC9" w:rsidRDefault="00580DC9" w:rsidP="00125641">
            <w:hyperlink r:id="rId892" w:history="1">
              <w:r w:rsidRPr="00246C64">
                <w:rPr>
                  <w:rStyle w:val="Hyperlink"/>
                  <w:rFonts w:asciiTheme="minorHAnsi" w:hAnsiTheme="minorHAnsi" w:cstheme="minorHAnsi"/>
                  <w:sz w:val="20"/>
                  <w:szCs w:val="20"/>
                </w:rPr>
                <w:t>Mathew</w:t>
              </w:r>
            </w:hyperlink>
          </w:p>
        </w:tc>
        <w:tc>
          <w:tcPr>
            <w:tcW w:w="1530" w:type="dxa"/>
          </w:tcPr>
          <w:p w14:paraId="2CBFDDB4"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Building Technologies and Urban Systems Division</w:t>
            </w:r>
          </w:p>
        </w:tc>
        <w:tc>
          <w:tcPr>
            <w:tcW w:w="1800" w:type="dxa"/>
          </w:tcPr>
          <w:p w14:paraId="57A907FF"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0AA4B80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Buildings</w:t>
            </w:r>
          </w:p>
        </w:tc>
        <w:tc>
          <w:tcPr>
            <w:tcW w:w="3330" w:type="dxa"/>
          </w:tcPr>
          <w:p w14:paraId="6C3497B7"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Paul Mathew is Department Head of Whole Building Systems at Lawrence Berkeley National Laboratory (LBNL), where he conducts applied research and market transformation activities on energy use in buildings. His current work is focused on integrated building systems, energy epidemiology, benchmarking tools, and energy-related risk analysis for building valuation and resilience</w:t>
            </w:r>
          </w:p>
          <w:p w14:paraId="38AD4A02" w14:textId="77777777" w:rsidR="00580DC9" w:rsidRPr="00246C64" w:rsidRDefault="00580DC9" w:rsidP="00125641">
            <w:pPr>
              <w:pStyle w:val="NormalWeb"/>
              <w:rPr>
                <w:rFonts w:asciiTheme="minorHAnsi" w:hAnsiTheme="minorHAnsi" w:cstheme="minorHAnsi"/>
                <w:sz w:val="20"/>
                <w:szCs w:val="20"/>
              </w:rPr>
            </w:pPr>
          </w:p>
        </w:tc>
        <w:tc>
          <w:tcPr>
            <w:tcW w:w="3330" w:type="dxa"/>
          </w:tcPr>
          <w:p w14:paraId="6AFCF262" w14:textId="77777777" w:rsidR="00580DC9" w:rsidRPr="00246C64" w:rsidRDefault="00580DC9" w:rsidP="00125641">
            <w:pPr>
              <w:rPr>
                <w:rFonts w:asciiTheme="minorHAnsi" w:hAnsiTheme="minorHAnsi" w:cstheme="minorHAnsi"/>
                <w:sz w:val="20"/>
                <w:szCs w:val="20"/>
              </w:rPr>
            </w:pPr>
          </w:p>
        </w:tc>
        <w:tc>
          <w:tcPr>
            <w:tcW w:w="3240" w:type="dxa"/>
          </w:tcPr>
          <w:p w14:paraId="04EB9AA2" w14:textId="77777777" w:rsidR="00580DC9" w:rsidRPr="00246C64" w:rsidRDefault="00580DC9" w:rsidP="00125641">
            <w:pPr>
              <w:rPr>
                <w:rFonts w:asciiTheme="minorHAnsi" w:hAnsiTheme="minorHAnsi" w:cstheme="minorHAnsi"/>
                <w:color w:val="000000"/>
                <w:sz w:val="20"/>
                <w:szCs w:val="20"/>
              </w:rPr>
            </w:pPr>
          </w:p>
        </w:tc>
      </w:tr>
      <w:tr w:rsidR="00580DC9" w:rsidRPr="00170A6D" w14:paraId="2C267A09" w14:textId="77777777" w:rsidTr="00125641">
        <w:trPr>
          <w:trHeight w:val="320"/>
        </w:trPr>
        <w:tc>
          <w:tcPr>
            <w:tcW w:w="1080" w:type="dxa"/>
            <w:noWrap/>
          </w:tcPr>
          <w:p w14:paraId="271BB22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Nigel </w:t>
            </w:r>
          </w:p>
        </w:tc>
        <w:tc>
          <w:tcPr>
            <w:tcW w:w="1800" w:type="dxa"/>
            <w:noWrap/>
          </w:tcPr>
          <w:p w14:paraId="6C8E72A2" w14:textId="77777777" w:rsidR="00580DC9" w:rsidRPr="00252061" w:rsidRDefault="00580DC9" w:rsidP="00125641">
            <w:pPr>
              <w:rPr>
                <w:b/>
                <w:bCs/>
              </w:rPr>
            </w:pPr>
            <w:hyperlink r:id="rId893" w:history="1">
              <w:r w:rsidRPr="00252061">
                <w:rPr>
                  <w:rStyle w:val="Hyperlink"/>
                  <w:rFonts w:asciiTheme="minorHAnsi" w:hAnsiTheme="minorHAnsi" w:cstheme="minorHAnsi"/>
                  <w:b/>
                  <w:bCs/>
                  <w:sz w:val="20"/>
                  <w:szCs w:val="20"/>
                </w:rPr>
                <w:t>Mouncey</w:t>
              </w:r>
            </w:hyperlink>
          </w:p>
        </w:tc>
        <w:tc>
          <w:tcPr>
            <w:tcW w:w="1530" w:type="dxa"/>
          </w:tcPr>
          <w:p w14:paraId="2FD0A358" w14:textId="77777777" w:rsidR="00580DC9" w:rsidRPr="00246C64" w:rsidRDefault="00580DC9" w:rsidP="00125641">
            <w:pPr>
              <w:rPr>
                <w:rFonts w:asciiTheme="minorHAnsi" w:hAnsiTheme="minorHAnsi" w:cstheme="minorHAnsi"/>
                <w:color w:val="000000"/>
                <w:sz w:val="20"/>
                <w:szCs w:val="20"/>
              </w:rPr>
            </w:pPr>
            <w:hyperlink r:id="rId894" w:history="1">
              <w:r w:rsidRPr="00246C64">
                <w:rPr>
                  <w:rStyle w:val="Hyperlink"/>
                  <w:rFonts w:asciiTheme="minorHAnsi" w:hAnsiTheme="minorHAnsi" w:cstheme="minorHAnsi"/>
                  <w:sz w:val="20"/>
                  <w:szCs w:val="20"/>
                </w:rPr>
                <w:t>DOE Joint Genome Institute</w:t>
              </w:r>
            </w:hyperlink>
          </w:p>
        </w:tc>
        <w:tc>
          <w:tcPr>
            <w:tcW w:w="1800" w:type="dxa"/>
          </w:tcPr>
          <w:p w14:paraId="72172F6C"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E8334DF"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 Ecosystems/Biodiversity</w:t>
            </w:r>
          </w:p>
        </w:tc>
        <w:tc>
          <w:tcPr>
            <w:tcW w:w="3330" w:type="dxa"/>
          </w:tcPr>
          <w:p w14:paraId="0A904BEC" w14:textId="77777777" w:rsidR="00580DC9" w:rsidRPr="00246C64" w:rsidRDefault="00580DC9" w:rsidP="00125641">
            <w:pPr>
              <w:pStyle w:val="NormalWeb"/>
              <w:rPr>
                <w:rStyle w:val="Strong"/>
                <w:rFonts w:asciiTheme="minorHAnsi" w:hAnsiTheme="minorHAnsi" w:cstheme="minorHAnsi"/>
                <w:b w:val="0"/>
                <w:bCs w:val="0"/>
                <w:sz w:val="20"/>
                <w:szCs w:val="20"/>
              </w:rPr>
            </w:pPr>
            <w:r w:rsidRPr="00246C64">
              <w:rPr>
                <w:rStyle w:val="Strong"/>
                <w:rFonts w:asciiTheme="minorHAnsi" w:hAnsiTheme="minorHAnsi" w:cstheme="minorHAnsi"/>
                <w:b w:val="0"/>
                <w:bCs w:val="0"/>
                <w:sz w:val="20"/>
                <w:szCs w:val="20"/>
              </w:rPr>
              <w:t xml:space="preserve">Nigel Mouncey, Facility Director, </w:t>
            </w:r>
            <w:hyperlink r:id="rId895" w:history="1">
              <w:r w:rsidRPr="00246C64">
                <w:rPr>
                  <w:rStyle w:val="Hyperlink"/>
                  <w:rFonts w:asciiTheme="minorHAnsi" w:hAnsiTheme="minorHAnsi" w:cstheme="minorHAnsi"/>
                  <w:sz w:val="20"/>
                  <w:szCs w:val="20"/>
                </w:rPr>
                <w:t>DOE Joint Genome Institute</w:t>
              </w:r>
            </w:hyperlink>
          </w:p>
          <w:p w14:paraId="5CBD486B" w14:textId="77777777" w:rsidR="00580DC9" w:rsidRPr="00246C64" w:rsidRDefault="00580DC9" w:rsidP="00125641">
            <w:pPr>
              <w:pStyle w:val="NormalWeb"/>
              <w:rPr>
                <w:rFonts w:asciiTheme="minorHAnsi" w:hAnsiTheme="minorHAnsi" w:cstheme="minorHAnsi"/>
                <w:color w:val="000000"/>
                <w:sz w:val="20"/>
                <w:szCs w:val="20"/>
              </w:rPr>
            </w:pPr>
            <w:r w:rsidRPr="00246C64">
              <w:rPr>
                <w:rFonts w:asciiTheme="minorHAnsi" w:hAnsiTheme="minorHAnsi" w:cstheme="minorHAnsi"/>
                <w:color w:val="000000"/>
                <w:sz w:val="20"/>
                <w:szCs w:val="20"/>
              </w:rPr>
              <w:t>Director of the DOE Joint Genome Institute and also the Program Head for JGI’s Secondary Metabolites Science Program. The mission of the JGI is:</w:t>
            </w:r>
            <w:r w:rsidRPr="00246C64">
              <w:rPr>
                <w:rStyle w:val="apple-converted-space"/>
                <w:rFonts w:asciiTheme="minorHAnsi" w:hAnsiTheme="minorHAnsi" w:cstheme="minorHAnsi"/>
                <w:color w:val="000000"/>
                <w:sz w:val="20"/>
                <w:szCs w:val="20"/>
              </w:rPr>
              <w:t> </w:t>
            </w:r>
            <w:r w:rsidRPr="00246C64">
              <w:rPr>
                <w:rFonts w:asciiTheme="minorHAnsi" w:hAnsiTheme="minorHAnsi" w:cstheme="minorHAnsi"/>
                <w:color w:val="000000"/>
                <w:sz w:val="20"/>
                <w:szCs w:val="20"/>
              </w:rPr>
              <w:t xml:space="preserve">As a US Department of Energy User Facility, we provide advanced genomic capabilities, large-scale data, and professional expertise to support the global research community in addressing energy and environmental research grand challenges. We optimize our service to the </w:t>
            </w:r>
            <w:r w:rsidRPr="00246C64">
              <w:rPr>
                <w:rFonts w:asciiTheme="minorHAnsi" w:hAnsiTheme="minorHAnsi" w:cstheme="minorHAnsi"/>
                <w:color w:val="000000"/>
                <w:sz w:val="20"/>
                <w:szCs w:val="20"/>
              </w:rPr>
              <w:lastRenderedPageBreak/>
              <w:t>community through responsibly managing our people and resources.</w:t>
            </w:r>
          </w:p>
          <w:p w14:paraId="649006BD" w14:textId="77777777" w:rsidR="00580DC9" w:rsidRPr="00246C64" w:rsidRDefault="00580DC9" w:rsidP="00125641">
            <w:pPr>
              <w:rPr>
                <w:rFonts w:asciiTheme="minorHAnsi" w:hAnsiTheme="minorHAnsi" w:cstheme="minorHAnsi"/>
                <w:sz w:val="20"/>
                <w:szCs w:val="20"/>
              </w:rPr>
            </w:pPr>
          </w:p>
        </w:tc>
        <w:tc>
          <w:tcPr>
            <w:tcW w:w="3330" w:type="dxa"/>
          </w:tcPr>
          <w:p w14:paraId="045F60A6" w14:textId="77777777" w:rsidR="00580DC9" w:rsidRPr="00246C64" w:rsidRDefault="00580DC9" w:rsidP="00125641">
            <w:pPr>
              <w:pStyle w:val="Heading1"/>
              <w:rPr>
                <w:rStyle w:val="Emphasis"/>
                <w:rFonts w:asciiTheme="minorHAnsi" w:hAnsiTheme="minorHAnsi" w:cstheme="minorHAnsi"/>
                <w:i w:val="0"/>
                <w:iCs w:val="0"/>
                <w:color w:val="000000" w:themeColor="text1"/>
                <w:sz w:val="20"/>
                <w:szCs w:val="20"/>
              </w:rPr>
            </w:pPr>
            <w:hyperlink r:id="rId896" w:history="1">
              <w:r w:rsidRPr="00246C64">
                <w:rPr>
                  <w:rStyle w:val="Hyperlink"/>
                  <w:rFonts w:asciiTheme="minorHAnsi" w:hAnsiTheme="minorHAnsi" w:cstheme="minorHAnsi"/>
                  <w:sz w:val="20"/>
                  <w:szCs w:val="20"/>
                </w:rPr>
                <w:t>When “The Blob” Made It Hotter Under the Water:</w:t>
              </w:r>
            </w:hyperlink>
            <w:r w:rsidRPr="00246C64">
              <w:rPr>
                <w:rFonts w:asciiTheme="minorHAnsi" w:hAnsiTheme="minorHAnsi" w:cstheme="minorHAnsi"/>
                <w:color w:val="000000" w:themeColor="text1"/>
                <w:sz w:val="20"/>
                <w:szCs w:val="20"/>
              </w:rPr>
              <w:t xml:space="preserve"> </w:t>
            </w:r>
            <w:r w:rsidRPr="00246C64">
              <w:rPr>
                <w:rStyle w:val="Emphasis"/>
                <w:rFonts w:asciiTheme="minorHAnsi" w:hAnsiTheme="minorHAnsi" w:cstheme="minorHAnsi"/>
                <w:i w:val="0"/>
                <w:iCs w:val="0"/>
                <w:color w:val="000000" w:themeColor="text1"/>
                <w:sz w:val="20"/>
                <w:szCs w:val="20"/>
              </w:rPr>
              <w:t>Data from marine heatwave event may foreshadow climate change impact on marine microbial communities.</w:t>
            </w:r>
          </w:p>
          <w:p w14:paraId="5A0B6791" w14:textId="77777777" w:rsidR="00580DC9" w:rsidRPr="00246C64" w:rsidRDefault="00580DC9" w:rsidP="00125641">
            <w:pPr>
              <w:rPr>
                <w:rFonts w:asciiTheme="minorHAnsi" w:hAnsiTheme="minorHAnsi" w:cstheme="minorHAnsi"/>
                <w:sz w:val="20"/>
                <w:szCs w:val="20"/>
              </w:rPr>
            </w:pPr>
          </w:p>
          <w:p w14:paraId="0291066A" w14:textId="77777777" w:rsidR="00580DC9" w:rsidRPr="00246C64" w:rsidRDefault="00580DC9" w:rsidP="00125641">
            <w:pPr>
              <w:pStyle w:val="Heading1"/>
              <w:spacing w:before="0"/>
              <w:rPr>
                <w:rFonts w:asciiTheme="minorHAnsi" w:hAnsiTheme="minorHAnsi" w:cstheme="minorHAnsi"/>
                <w:color w:val="000000" w:themeColor="text1"/>
                <w:sz w:val="20"/>
                <w:szCs w:val="20"/>
              </w:rPr>
            </w:pPr>
            <w:hyperlink r:id="rId897" w:history="1">
              <w:r w:rsidRPr="00246C64">
                <w:rPr>
                  <w:rStyle w:val="Hyperlink"/>
                  <w:rFonts w:asciiTheme="minorHAnsi" w:hAnsiTheme="minorHAnsi" w:cstheme="minorHAnsi"/>
                  <w:sz w:val="20"/>
                  <w:szCs w:val="20"/>
                </w:rPr>
                <w:t xml:space="preserve">Multi-omics of permafrost, active layer and </w:t>
              </w:r>
              <w:proofErr w:type="spellStart"/>
              <w:r w:rsidRPr="00246C64">
                <w:rPr>
                  <w:rStyle w:val="Hyperlink"/>
                  <w:rFonts w:asciiTheme="minorHAnsi" w:hAnsiTheme="minorHAnsi" w:cstheme="minorHAnsi"/>
                  <w:sz w:val="20"/>
                  <w:szCs w:val="20"/>
                </w:rPr>
                <w:t>thermokarst</w:t>
              </w:r>
              <w:proofErr w:type="spellEnd"/>
              <w:r w:rsidRPr="00246C64">
                <w:rPr>
                  <w:rStyle w:val="Hyperlink"/>
                  <w:rFonts w:asciiTheme="minorHAnsi" w:hAnsiTheme="minorHAnsi" w:cstheme="minorHAnsi"/>
                  <w:sz w:val="20"/>
                  <w:szCs w:val="20"/>
                </w:rPr>
                <w:t xml:space="preserve"> bog soil microbiomes</w:t>
              </w:r>
            </w:hyperlink>
          </w:p>
          <w:p w14:paraId="10AFB0BB" w14:textId="77777777" w:rsidR="00580DC9" w:rsidRPr="00246C64" w:rsidRDefault="00580DC9" w:rsidP="00125641">
            <w:pPr>
              <w:rPr>
                <w:rFonts w:asciiTheme="minorHAnsi" w:hAnsiTheme="minorHAnsi" w:cstheme="minorHAnsi"/>
                <w:sz w:val="20"/>
                <w:szCs w:val="20"/>
              </w:rPr>
            </w:pPr>
          </w:p>
          <w:p w14:paraId="3F1BAD75" w14:textId="77777777" w:rsidR="00580DC9" w:rsidRPr="00246C64" w:rsidRDefault="00580DC9" w:rsidP="00125641">
            <w:pPr>
              <w:rPr>
                <w:rFonts w:asciiTheme="minorHAnsi" w:hAnsiTheme="minorHAnsi" w:cstheme="minorHAnsi"/>
                <w:sz w:val="20"/>
                <w:szCs w:val="20"/>
              </w:rPr>
            </w:pPr>
            <w:hyperlink r:id="rId898" w:history="1">
              <w:r w:rsidRPr="00246C64">
                <w:rPr>
                  <w:rStyle w:val="Hyperlink"/>
                  <w:rFonts w:asciiTheme="minorHAnsi" w:hAnsiTheme="minorHAnsi" w:cstheme="minorHAnsi"/>
                  <w:sz w:val="20"/>
                  <w:szCs w:val="20"/>
                </w:rPr>
                <w:t>Switchgrass and Sustainable Biofuels</w:t>
              </w:r>
            </w:hyperlink>
          </w:p>
          <w:p w14:paraId="23DA42D6" w14:textId="77777777" w:rsidR="00580DC9" w:rsidRPr="00246C64" w:rsidRDefault="00580DC9" w:rsidP="00125641">
            <w:pPr>
              <w:rPr>
                <w:rFonts w:asciiTheme="minorHAnsi" w:hAnsiTheme="minorHAnsi" w:cstheme="minorHAnsi"/>
                <w:sz w:val="20"/>
                <w:szCs w:val="20"/>
              </w:rPr>
            </w:pPr>
          </w:p>
        </w:tc>
        <w:tc>
          <w:tcPr>
            <w:tcW w:w="3240" w:type="dxa"/>
          </w:tcPr>
          <w:p w14:paraId="0742E3B6" w14:textId="77777777" w:rsidR="00580DC9" w:rsidRPr="00246C64" w:rsidRDefault="00580DC9" w:rsidP="00125641">
            <w:pPr>
              <w:rPr>
                <w:rFonts w:asciiTheme="minorHAnsi" w:hAnsiTheme="minorHAnsi" w:cstheme="minorHAnsi"/>
                <w:color w:val="000000"/>
                <w:sz w:val="20"/>
                <w:szCs w:val="20"/>
              </w:rPr>
            </w:pPr>
          </w:p>
        </w:tc>
      </w:tr>
      <w:tr w:rsidR="00580DC9" w:rsidRPr="00170A6D" w14:paraId="17837479" w14:textId="77777777" w:rsidTr="00125641">
        <w:trPr>
          <w:trHeight w:val="320"/>
        </w:trPr>
        <w:tc>
          <w:tcPr>
            <w:tcW w:w="1080" w:type="dxa"/>
            <w:noWrap/>
          </w:tcPr>
          <w:p w14:paraId="5B24789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Chris</w:t>
            </w:r>
          </w:p>
        </w:tc>
        <w:tc>
          <w:tcPr>
            <w:tcW w:w="1800" w:type="dxa"/>
            <w:noWrap/>
          </w:tcPr>
          <w:p w14:paraId="21334A71" w14:textId="77777777" w:rsidR="00580DC9" w:rsidRDefault="00580DC9" w:rsidP="00125641">
            <w:hyperlink r:id="rId899" w:tgtFrame="_blank" w:history="1">
              <w:r w:rsidRPr="00246C64">
                <w:rPr>
                  <w:rStyle w:val="Hyperlink"/>
                  <w:rFonts w:asciiTheme="minorHAnsi" w:hAnsiTheme="minorHAnsi" w:cstheme="minorHAnsi"/>
                  <w:sz w:val="20"/>
                  <w:szCs w:val="20"/>
                </w:rPr>
                <w:t>Mungall</w:t>
              </w:r>
            </w:hyperlink>
          </w:p>
        </w:tc>
        <w:tc>
          <w:tcPr>
            <w:tcW w:w="1530" w:type="dxa"/>
          </w:tcPr>
          <w:p w14:paraId="47BBA81E"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Environmental Genomics and Systems Biology</w:t>
            </w:r>
          </w:p>
          <w:p w14:paraId="052D634A" w14:textId="77777777" w:rsidR="00580DC9" w:rsidRPr="00246C64" w:rsidRDefault="00580DC9" w:rsidP="00125641">
            <w:pPr>
              <w:rPr>
                <w:rFonts w:asciiTheme="minorHAnsi" w:hAnsiTheme="minorHAnsi" w:cstheme="minorHAnsi"/>
                <w:sz w:val="20"/>
                <w:szCs w:val="20"/>
              </w:rPr>
            </w:pPr>
          </w:p>
          <w:p w14:paraId="3946BFF0" w14:textId="77777777" w:rsidR="00580DC9" w:rsidRDefault="00580DC9" w:rsidP="00125641"/>
        </w:tc>
        <w:tc>
          <w:tcPr>
            <w:tcW w:w="1800" w:type="dxa"/>
          </w:tcPr>
          <w:p w14:paraId="6A3E1A8C"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6B8D6E2F"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Ecosystems/Biodiversity</w:t>
            </w:r>
          </w:p>
          <w:p w14:paraId="2BC8EE8C" w14:textId="77777777" w:rsidR="00580DC9" w:rsidRPr="00246C64" w:rsidRDefault="00580DC9" w:rsidP="00125641">
            <w:pPr>
              <w:rPr>
                <w:rFonts w:asciiTheme="minorHAnsi" w:hAnsiTheme="minorHAnsi" w:cstheme="minorHAnsi"/>
                <w:color w:val="000000"/>
                <w:sz w:val="20"/>
                <w:szCs w:val="20"/>
              </w:rPr>
            </w:pPr>
          </w:p>
        </w:tc>
        <w:tc>
          <w:tcPr>
            <w:tcW w:w="3330" w:type="dxa"/>
          </w:tcPr>
          <w:p w14:paraId="567432DF"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Head of the Biosystems Data Science dept in Environmental Genomics and Systems Biology Division at Berkeley Lab. Co-lead  for development of the Environment Ontology. Metadata lead for National Microbiome Data Collaborative. Interested in all data integration and data standardization problems for integrating environmental and climate data, from molecular and geological through to social.</w:t>
            </w:r>
          </w:p>
          <w:p w14:paraId="42D06FD3" w14:textId="77777777" w:rsidR="00580DC9" w:rsidRDefault="00580DC9" w:rsidP="00125641">
            <w:pPr>
              <w:pStyle w:val="NormalWeb"/>
              <w:rPr>
                <w:rStyle w:val="Strong"/>
                <w:rFonts w:asciiTheme="minorHAnsi" w:hAnsiTheme="minorHAnsi" w:cstheme="minorHAnsi"/>
                <w:b w:val="0"/>
                <w:bCs w:val="0"/>
                <w:sz w:val="20"/>
                <w:szCs w:val="20"/>
              </w:rPr>
            </w:pPr>
          </w:p>
          <w:p w14:paraId="515ED12F" w14:textId="77777777" w:rsidR="00580DC9" w:rsidRPr="00246C64" w:rsidRDefault="00580DC9" w:rsidP="00125641">
            <w:pPr>
              <w:pStyle w:val="NormalWeb"/>
              <w:rPr>
                <w:rStyle w:val="Strong"/>
                <w:rFonts w:asciiTheme="minorHAnsi" w:hAnsiTheme="minorHAnsi" w:cstheme="minorHAnsi"/>
                <w:b w:val="0"/>
                <w:bCs w:val="0"/>
                <w:sz w:val="20"/>
                <w:szCs w:val="20"/>
              </w:rPr>
            </w:pPr>
          </w:p>
        </w:tc>
        <w:tc>
          <w:tcPr>
            <w:tcW w:w="3330" w:type="dxa"/>
          </w:tcPr>
          <w:p w14:paraId="3D8BE89E" w14:textId="77777777" w:rsidR="00580DC9" w:rsidRDefault="00580DC9" w:rsidP="00125641">
            <w:pPr>
              <w:pStyle w:val="Heading1"/>
            </w:pPr>
          </w:p>
        </w:tc>
        <w:tc>
          <w:tcPr>
            <w:tcW w:w="3240" w:type="dxa"/>
          </w:tcPr>
          <w:p w14:paraId="3B67C87F" w14:textId="77777777" w:rsidR="00580DC9" w:rsidRPr="00246C64" w:rsidRDefault="00580DC9" w:rsidP="00125641">
            <w:pPr>
              <w:rPr>
                <w:rFonts w:asciiTheme="minorHAnsi" w:hAnsiTheme="minorHAnsi" w:cstheme="minorHAnsi"/>
                <w:color w:val="000000"/>
                <w:sz w:val="20"/>
                <w:szCs w:val="20"/>
              </w:rPr>
            </w:pPr>
          </w:p>
        </w:tc>
      </w:tr>
      <w:tr w:rsidR="00580DC9" w:rsidRPr="00170A6D" w14:paraId="2070FB69" w14:textId="77777777" w:rsidTr="00125641">
        <w:trPr>
          <w:trHeight w:val="320"/>
        </w:trPr>
        <w:tc>
          <w:tcPr>
            <w:tcW w:w="1080" w:type="dxa"/>
            <w:noWrap/>
          </w:tcPr>
          <w:p w14:paraId="2918129C"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Peter</w:t>
            </w:r>
          </w:p>
        </w:tc>
        <w:tc>
          <w:tcPr>
            <w:tcW w:w="1800" w:type="dxa"/>
            <w:noWrap/>
          </w:tcPr>
          <w:p w14:paraId="1B8EBD8C" w14:textId="77777777" w:rsidR="00580DC9" w:rsidRPr="00246C64" w:rsidRDefault="00580DC9" w:rsidP="00125641">
            <w:pPr>
              <w:rPr>
                <w:rFonts w:asciiTheme="minorHAnsi" w:hAnsiTheme="minorHAnsi" w:cstheme="minorHAnsi"/>
                <w:color w:val="000000" w:themeColor="text1"/>
                <w:sz w:val="20"/>
                <w:szCs w:val="20"/>
              </w:rPr>
            </w:pPr>
            <w:hyperlink r:id="rId900" w:history="1">
              <w:r w:rsidRPr="00246C64">
                <w:rPr>
                  <w:rStyle w:val="Hyperlink"/>
                  <w:rFonts w:asciiTheme="minorHAnsi" w:hAnsiTheme="minorHAnsi" w:cstheme="minorHAnsi"/>
                  <w:color w:val="000000" w:themeColor="text1"/>
                  <w:sz w:val="20"/>
                  <w:szCs w:val="20"/>
                </w:rPr>
                <w:t>Nico</w:t>
              </w:r>
            </w:hyperlink>
          </w:p>
          <w:p w14:paraId="4E0A534A" w14:textId="77777777" w:rsidR="00580DC9" w:rsidRDefault="00580DC9" w:rsidP="00125641"/>
        </w:tc>
        <w:tc>
          <w:tcPr>
            <w:tcW w:w="1530" w:type="dxa"/>
          </w:tcPr>
          <w:p w14:paraId="7D2A16E5" w14:textId="77777777" w:rsidR="00580DC9" w:rsidRPr="00246C64" w:rsidRDefault="00580DC9" w:rsidP="00125641">
            <w:pPr>
              <w:rPr>
                <w:rFonts w:asciiTheme="minorHAnsi" w:hAnsiTheme="minorHAnsi" w:cstheme="minorHAnsi"/>
                <w:sz w:val="20"/>
                <w:szCs w:val="20"/>
              </w:rPr>
            </w:pPr>
            <w:hyperlink r:id="rId901" w:history="1">
              <w:r w:rsidRPr="00246C64">
                <w:rPr>
                  <w:rStyle w:val="Hyperlink"/>
                  <w:rFonts w:asciiTheme="minorHAnsi" w:hAnsiTheme="minorHAnsi" w:cstheme="minorHAnsi"/>
                  <w:sz w:val="20"/>
                  <w:szCs w:val="20"/>
                </w:rPr>
                <w:t>Resilient Energy, Water and Infrastructure Program</w:t>
              </w:r>
            </w:hyperlink>
          </w:p>
        </w:tc>
        <w:tc>
          <w:tcPr>
            <w:tcW w:w="1800" w:type="dxa"/>
          </w:tcPr>
          <w:p w14:paraId="52BD474D"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4265356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Carbon removal and storage, Food/agriculture</w:t>
            </w:r>
          </w:p>
        </w:tc>
        <w:tc>
          <w:tcPr>
            <w:tcW w:w="3330" w:type="dxa"/>
          </w:tcPr>
          <w:p w14:paraId="3FBEA7DB" w14:textId="77777777" w:rsidR="00580DC9" w:rsidRPr="00246C64" w:rsidRDefault="00580DC9" w:rsidP="00125641">
            <w:pPr>
              <w:pStyle w:val="ListParagraph"/>
              <w:ind w:left="0" w:right="160"/>
              <w:rPr>
                <w:rFonts w:asciiTheme="minorHAnsi" w:hAnsiTheme="minorHAnsi" w:cstheme="minorHAnsi"/>
                <w:sz w:val="20"/>
                <w:szCs w:val="20"/>
              </w:rPr>
            </w:pPr>
            <w:r w:rsidRPr="00246C64">
              <w:rPr>
                <w:rFonts w:asciiTheme="minorHAnsi" w:hAnsiTheme="minorHAnsi" w:cstheme="minorHAnsi"/>
                <w:sz w:val="20"/>
                <w:szCs w:val="20"/>
              </w:rPr>
              <w:t xml:space="preserve">Nico is the Program Lead for the </w:t>
            </w:r>
            <w:hyperlink r:id="rId902" w:history="1">
              <w:r w:rsidRPr="00246C64">
                <w:rPr>
                  <w:rStyle w:val="Hyperlink"/>
                  <w:rFonts w:asciiTheme="minorHAnsi" w:hAnsiTheme="minorHAnsi" w:cstheme="minorHAnsi"/>
                  <w:sz w:val="20"/>
                  <w:szCs w:val="20"/>
                </w:rPr>
                <w:t>Resilient Energy, Water and Infrastructure Program</w:t>
              </w:r>
            </w:hyperlink>
            <w:r w:rsidRPr="00246C64">
              <w:rPr>
                <w:rFonts w:asciiTheme="minorHAnsi" w:hAnsiTheme="minorHAnsi" w:cstheme="minorHAnsi"/>
                <w:sz w:val="20"/>
                <w:szCs w:val="20"/>
              </w:rPr>
              <w:t>. His research involves:</w:t>
            </w:r>
          </w:p>
          <w:p w14:paraId="103A4491" w14:textId="77777777" w:rsidR="00580DC9" w:rsidRPr="00246C64" w:rsidRDefault="00580DC9" w:rsidP="00C9229B">
            <w:pPr>
              <w:pStyle w:val="ListParagraph"/>
              <w:numPr>
                <w:ilvl w:val="0"/>
                <w:numId w:val="7"/>
              </w:numPr>
              <w:ind w:right="160"/>
              <w:rPr>
                <w:rFonts w:asciiTheme="minorHAnsi" w:hAnsiTheme="minorHAnsi" w:cstheme="minorHAnsi"/>
                <w:sz w:val="20"/>
                <w:szCs w:val="20"/>
              </w:rPr>
            </w:pPr>
            <w:r w:rsidRPr="00246C64">
              <w:rPr>
                <w:rFonts w:asciiTheme="minorHAnsi" w:hAnsiTheme="minorHAnsi" w:cstheme="minorHAnsi"/>
                <w:sz w:val="20"/>
                <w:szCs w:val="20"/>
              </w:rPr>
              <w:t xml:space="preserve">Enhanced weathering projects </w:t>
            </w:r>
          </w:p>
          <w:p w14:paraId="26653782" w14:textId="77777777" w:rsidR="00580DC9" w:rsidRPr="00246C64" w:rsidRDefault="00580DC9" w:rsidP="00C9229B">
            <w:pPr>
              <w:pStyle w:val="ListParagraph"/>
              <w:numPr>
                <w:ilvl w:val="0"/>
                <w:numId w:val="7"/>
              </w:numPr>
              <w:ind w:right="160"/>
              <w:rPr>
                <w:rFonts w:asciiTheme="minorHAnsi" w:hAnsiTheme="minorHAnsi" w:cstheme="minorHAnsi"/>
                <w:sz w:val="20"/>
                <w:szCs w:val="20"/>
              </w:rPr>
            </w:pPr>
            <w:r w:rsidRPr="00246C64">
              <w:rPr>
                <w:rFonts w:asciiTheme="minorHAnsi" w:hAnsiTheme="minorHAnsi" w:cstheme="minorHAnsi"/>
                <w:sz w:val="20"/>
                <w:szCs w:val="20"/>
              </w:rPr>
              <w:t>Soil organic carbon processes</w:t>
            </w:r>
          </w:p>
          <w:p w14:paraId="140F3EFC" w14:textId="77777777" w:rsidR="00580DC9" w:rsidRPr="00246C64" w:rsidRDefault="00580DC9" w:rsidP="00C9229B">
            <w:pPr>
              <w:pStyle w:val="ListParagraph"/>
              <w:numPr>
                <w:ilvl w:val="0"/>
                <w:numId w:val="7"/>
              </w:numPr>
              <w:ind w:right="160"/>
              <w:rPr>
                <w:rFonts w:asciiTheme="minorHAnsi" w:hAnsiTheme="minorHAnsi" w:cstheme="minorHAnsi"/>
                <w:sz w:val="20"/>
                <w:szCs w:val="20"/>
              </w:rPr>
            </w:pPr>
            <w:r w:rsidRPr="00246C64">
              <w:rPr>
                <w:rFonts w:asciiTheme="minorHAnsi" w:hAnsiTheme="minorHAnsi" w:cstheme="minorHAnsi"/>
                <w:sz w:val="20"/>
                <w:szCs w:val="20"/>
              </w:rPr>
              <w:t xml:space="preserve">Carbon accounting models </w:t>
            </w:r>
          </w:p>
          <w:p w14:paraId="27F00B56" w14:textId="77777777" w:rsidR="00580DC9" w:rsidRPr="00246C64" w:rsidRDefault="00580DC9" w:rsidP="00C9229B">
            <w:pPr>
              <w:pStyle w:val="ListParagraph"/>
              <w:numPr>
                <w:ilvl w:val="0"/>
                <w:numId w:val="7"/>
              </w:numPr>
              <w:ind w:right="160"/>
              <w:rPr>
                <w:rFonts w:asciiTheme="minorHAnsi" w:hAnsiTheme="minorHAnsi" w:cstheme="minorHAnsi"/>
                <w:sz w:val="20"/>
                <w:szCs w:val="20"/>
              </w:rPr>
            </w:pPr>
            <w:r w:rsidRPr="00246C64">
              <w:rPr>
                <w:rFonts w:asciiTheme="minorHAnsi" w:hAnsiTheme="minorHAnsi" w:cstheme="minorHAnsi"/>
                <w:sz w:val="20"/>
                <w:szCs w:val="20"/>
              </w:rPr>
              <w:t xml:space="preserve">CA SGC-funded </w:t>
            </w:r>
            <w:hyperlink r:id="rId903" w:history="1">
              <w:r w:rsidRPr="00246C64">
                <w:rPr>
                  <w:rStyle w:val="Hyperlink"/>
                  <w:rFonts w:asciiTheme="minorHAnsi" w:hAnsiTheme="minorHAnsi" w:cstheme="minorHAnsi"/>
                  <w:sz w:val="20"/>
                  <w:szCs w:val="20"/>
                </w:rPr>
                <w:t>Working Lands Innovation Center</w:t>
              </w:r>
            </w:hyperlink>
            <w:r w:rsidRPr="00246C64">
              <w:rPr>
                <w:rFonts w:asciiTheme="minorHAnsi" w:hAnsiTheme="minorHAnsi" w:cstheme="minorHAnsi"/>
                <w:sz w:val="20"/>
                <w:szCs w:val="20"/>
              </w:rPr>
              <w:t xml:space="preserve"> — negative emissions on CA crop and rangelands</w:t>
            </w:r>
          </w:p>
          <w:p w14:paraId="3EEFA827" w14:textId="77777777" w:rsidR="00580DC9" w:rsidRPr="00246C64" w:rsidRDefault="00580DC9" w:rsidP="00C9229B">
            <w:pPr>
              <w:pStyle w:val="ListParagraph"/>
              <w:numPr>
                <w:ilvl w:val="0"/>
                <w:numId w:val="7"/>
              </w:numPr>
              <w:ind w:right="160"/>
              <w:rPr>
                <w:rFonts w:asciiTheme="minorHAnsi" w:hAnsiTheme="minorHAnsi" w:cstheme="minorHAnsi"/>
                <w:sz w:val="20"/>
                <w:szCs w:val="20"/>
              </w:rPr>
            </w:pPr>
            <w:r w:rsidRPr="00246C64">
              <w:rPr>
                <w:rFonts w:asciiTheme="minorHAnsi" w:hAnsiTheme="minorHAnsi" w:cstheme="minorHAnsi"/>
                <w:sz w:val="20"/>
                <w:szCs w:val="20"/>
              </w:rPr>
              <w:t>Energy and water issues</w:t>
            </w:r>
          </w:p>
          <w:p w14:paraId="0B12A5B4" w14:textId="77777777" w:rsidR="00580DC9" w:rsidRPr="00246C64" w:rsidRDefault="00580DC9" w:rsidP="00C9229B">
            <w:pPr>
              <w:pStyle w:val="ListParagraph"/>
              <w:numPr>
                <w:ilvl w:val="0"/>
                <w:numId w:val="7"/>
              </w:numPr>
              <w:ind w:right="160"/>
              <w:rPr>
                <w:rFonts w:asciiTheme="minorHAnsi" w:hAnsiTheme="minorHAnsi" w:cstheme="minorHAnsi"/>
                <w:sz w:val="20"/>
                <w:szCs w:val="20"/>
              </w:rPr>
            </w:pPr>
            <w:r w:rsidRPr="00246C64">
              <w:rPr>
                <w:rFonts w:asciiTheme="minorHAnsi" w:hAnsiTheme="minorHAnsi" w:cstheme="minorHAnsi"/>
                <w:sz w:val="20"/>
                <w:szCs w:val="20"/>
              </w:rPr>
              <w:lastRenderedPageBreak/>
              <w:t>Water quality issues with CCS</w:t>
            </w:r>
          </w:p>
          <w:p w14:paraId="656BB372" w14:textId="77777777" w:rsidR="00580DC9" w:rsidRPr="00246C64" w:rsidRDefault="00580DC9" w:rsidP="00125641">
            <w:pPr>
              <w:rPr>
                <w:rFonts w:asciiTheme="minorHAnsi" w:hAnsiTheme="minorHAnsi" w:cstheme="minorHAnsi"/>
                <w:color w:val="000000"/>
                <w:sz w:val="20"/>
                <w:szCs w:val="20"/>
              </w:rPr>
            </w:pPr>
          </w:p>
        </w:tc>
        <w:tc>
          <w:tcPr>
            <w:tcW w:w="3330" w:type="dxa"/>
          </w:tcPr>
          <w:p w14:paraId="6FCFFA12" w14:textId="77777777" w:rsidR="00580DC9" w:rsidRDefault="00580DC9" w:rsidP="00125641">
            <w:pPr>
              <w:pStyle w:val="Heading1"/>
            </w:pPr>
          </w:p>
        </w:tc>
        <w:tc>
          <w:tcPr>
            <w:tcW w:w="3240" w:type="dxa"/>
          </w:tcPr>
          <w:p w14:paraId="18B986B1" w14:textId="77777777" w:rsidR="00580DC9" w:rsidRPr="00246C64" w:rsidRDefault="00580DC9" w:rsidP="00125641">
            <w:pPr>
              <w:rPr>
                <w:rFonts w:asciiTheme="minorHAnsi" w:hAnsiTheme="minorHAnsi" w:cstheme="minorHAnsi"/>
                <w:color w:val="000000"/>
                <w:sz w:val="20"/>
                <w:szCs w:val="20"/>
              </w:rPr>
            </w:pPr>
          </w:p>
        </w:tc>
      </w:tr>
      <w:tr w:rsidR="00580DC9" w:rsidRPr="00170A6D" w14:paraId="45633EF0" w14:textId="77777777" w:rsidTr="00125641">
        <w:trPr>
          <w:trHeight w:val="320"/>
        </w:trPr>
        <w:tc>
          <w:tcPr>
            <w:tcW w:w="1080" w:type="dxa"/>
            <w:noWrap/>
          </w:tcPr>
          <w:p w14:paraId="2969AD15"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Curt</w:t>
            </w:r>
          </w:p>
        </w:tc>
        <w:tc>
          <w:tcPr>
            <w:tcW w:w="1800" w:type="dxa"/>
            <w:noWrap/>
          </w:tcPr>
          <w:p w14:paraId="5621D279" w14:textId="77777777" w:rsidR="00580DC9" w:rsidRDefault="00580DC9" w:rsidP="00125641">
            <w:hyperlink r:id="rId904" w:history="1">
              <w:r w:rsidRPr="00246C64">
                <w:rPr>
                  <w:rStyle w:val="Hyperlink"/>
                  <w:rFonts w:asciiTheme="minorHAnsi" w:hAnsiTheme="minorHAnsi" w:cstheme="minorHAnsi"/>
                  <w:color w:val="000000" w:themeColor="text1"/>
                  <w:sz w:val="20"/>
                  <w:szCs w:val="20"/>
                </w:rPr>
                <w:t>Oldenburg</w:t>
              </w:r>
            </w:hyperlink>
          </w:p>
        </w:tc>
        <w:tc>
          <w:tcPr>
            <w:tcW w:w="1530" w:type="dxa"/>
          </w:tcPr>
          <w:p w14:paraId="6A944F9C" w14:textId="77777777" w:rsidR="00580DC9" w:rsidRDefault="00580DC9" w:rsidP="00125641">
            <w:r w:rsidRPr="00246C64">
              <w:rPr>
                <w:rFonts w:asciiTheme="minorHAnsi" w:hAnsiTheme="minorHAnsi" w:cstheme="minorHAnsi"/>
                <w:sz w:val="20"/>
                <w:szCs w:val="20"/>
              </w:rPr>
              <w:t>Energy Geosciences, Berkeley Lab</w:t>
            </w:r>
          </w:p>
        </w:tc>
        <w:tc>
          <w:tcPr>
            <w:tcW w:w="1800" w:type="dxa"/>
          </w:tcPr>
          <w:p w14:paraId="56BF03D7"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90325B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Carbon removal and storage</w:t>
            </w:r>
          </w:p>
        </w:tc>
        <w:tc>
          <w:tcPr>
            <w:tcW w:w="3330" w:type="dxa"/>
          </w:tcPr>
          <w:p w14:paraId="08CB0327"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Oldenburg’s expertise is in geologic carbon sequestration with emphasis on modeling CO</w:t>
            </w:r>
            <w:r w:rsidRPr="00246C64">
              <w:rPr>
                <w:rFonts w:asciiTheme="minorHAnsi" w:hAnsiTheme="minorHAnsi" w:cstheme="minorHAnsi"/>
                <w:color w:val="000000"/>
                <w:sz w:val="20"/>
                <w:szCs w:val="20"/>
                <w:vertAlign w:val="subscript"/>
              </w:rPr>
              <w:t>2</w:t>
            </w:r>
            <w:r w:rsidRPr="00246C64">
              <w:rPr>
                <w:rStyle w:val="apple-converted-space"/>
                <w:rFonts w:asciiTheme="minorHAnsi" w:hAnsiTheme="minorHAnsi" w:cstheme="minorHAnsi"/>
                <w:color w:val="000000"/>
                <w:sz w:val="20"/>
                <w:szCs w:val="20"/>
              </w:rPr>
              <w:t> </w:t>
            </w:r>
            <w:r w:rsidRPr="00246C64">
              <w:rPr>
                <w:rFonts w:asciiTheme="minorHAnsi" w:hAnsiTheme="minorHAnsi" w:cstheme="minorHAnsi"/>
                <w:color w:val="000000"/>
                <w:sz w:val="20"/>
                <w:szCs w:val="20"/>
              </w:rPr>
              <w:t>injection for enhanced gas recovery, and near-surface leakage processes and related risk assessment.  A recent focus area is mechanistic simulation of underground hydrogen storage.</w:t>
            </w:r>
            <w:r w:rsidRPr="00246C64">
              <w:rPr>
                <w:rStyle w:val="apple-converted-space"/>
                <w:rFonts w:asciiTheme="minorHAnsi" w:hAnsiTheme="minorHAnsi" w:cstheme="minorHAnsi"/>
                <w:color w:val="000000"/>
                <w:sz w:val="20"/>
                <w:szCs w:val="20"/>
              </w:rPr>
              <w:t> </w:t>
            </w:r>
          </w:p>
          <w:p w14:paraId="6F4493A8" w14:textId="77777777" w:rsidR="00580DC9" w:rsidRPr="00246C64" w:rsidRDefault="00580DC9" w:rsidP="00125641">
            <w:pPr>
              <w:rPr>
                <w:rFonts w:asciiTheme="minorHAnsi" w:hAnsiTheme="minorHAnsi" w:cstheme="minorHAnsi"/>
                <w:sz w:val="20"/>
                <w:szCs w:val="20"/>
              </w:rPr>
            </w:pPr>
          </w:p>
          <w:p w14:paraId="34E17F7B"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NOTE: Curt officially retired July 1, 2021 but works part time as a rehired retiree.</w:t>
            </w:r>
          </w:p>
          <w:p w14:paraId="49E45771" w14:textId="77777777" w:rsidR="00580DC9" w:rsidRPr="00246C64" w:rsidRDefault="00580DC9" w:rsidP="00125641">
            <w:pPr>
              <w:rPr>
                <w:rFonts w:asciiTheme="minorHAnsi" w:hAnsiTheme="minorHAnsi" w:cstheme="minorHAnsi"/>
                <w:sz w:val="20"/>
                <w:szCs w:val="20"/>
              </w:rPr>
            </w:pPr>
          </w:p>
          <w:p w14:paraId="57FB6802" w14:textId="77777777" w:rsidR="00580DC9" w:rsidRPr="00246C64" w:rsidRDefault="00580DC9" w:rsidP="00125641">
            <w:pPr>
              <w:pStyle w:val="ListParagraph"/>
              <w:ind w:left="0" w:right="160"/>
              <w:rPr>
                <w:rFonts w:asciiTheme="minorHAnsi" w:hAnsiTheme="minorHAnsi" w:cstheme="minorHAnsi"/>
                <w:sz w:val="20"/>
                <w:szCs w:val="20"/>
              </w:rPr>
            </w:pPr>
          </w:p>
        </w:tc>
        <w:tc>
          <w:tcPr>
            <w:tcW w:w="3330" w:type="dxa"/>
          </w:tcPr>
          <w:p w14:paraId="62D20C63"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He is a co-author of the textbook </w:t>
            </w:r>
            <w:hyperlink r:id="rId905" w:history="1">
              <w:r w:rsidRPr="00246C64">
                <w:rPr>
                  <w:rStyle w:val="Hyperlink"/>
                  <w:rFonts w:asciiTheme="minorHAnsi" w:hAnsiTheme="minorHAnsi" w:cstheme="minorHAnsi"/>
                  <w:sz w:val="20"/>
                  <w:szCs w:val="20"/>
                </w:rPr>
                <w:t>Introduction to Carbon Capture and Sequestration</w:t>
              </w:r>
            </w:hyperlink>
            <w:r w:rsidRPr="00246C64">
              <w:rPr>
                <w:rFonts w:asciiTheme="minorHAnsi" w:hAnsiTheme="minorHAnsi" w:cstheme="minorHAnsi"/>
                <w:sz w:val="20"/>
                <w:szCs w:val="20"/>
              </w:rPr>
              <w:t>.</w:t>
            </w:r>
          </w:p>
          <w:p w14:paraId="2F320EE1" w14:textId="77777777" w:rsidR="00580DC9" w:rsidRPr="00246C64" w:rsidRDefault="00580DC9" w:rsidP="00125641">
            <w:pPr>
              <w:rPr>
                <w:rFonts w:asciiTheme="minorHAnsi" w:hAnsiTheme="minorHAnsi" w:cstheme="minorHAnsi"/>
                <w:sz w:val="20"/>
                <w:szCs w:val="20"/>
              </w:rPr>
            </w:pPr>
          </w:p>
          <w:p w14:paraId="2E718A35" w14:textId="77777777" w:rsidR="00580DC9" w:rsidRDefault="00580DC9" w:rsidP="00125641">
            <w:pPr>
              <w:pStyle w:val="Heading1"/>
            </w:pPr>
            <w:r w:rsidRPr="00246C64">
              <w:rPr>
                <w:rFonts w:asciiTheme="minorHAnsi" w:hAnsiTheme="minorHAnsi" w:cstheme="minorHAnsi"/>
                <w:sz w:val="20"/>
                <w:szCs w:val="20"/>
              </w:rPr>
              <w:t xml:space="preserve">Oldenburg is Editor in Chief of </w:t>
            </w:r>
            <w:hyperlink r:id="rId906" w:history="1">
              <w:r w:rsidRPr="00246C64">
                <w:rPr>
                  <w:rStyle w:val="Hyperlink"/>
                  <w:rFonts w:asciiTheme="minorHAnsi" w:hAnsiTheme="minorHAnsi" w:cstheme="minorHAnsi"/>
                  <w:sz w:val="20"/>
                  <w:szCs w:val="20"/>
                </w:rPr>
                <w:t>Greenhouse Gases: Science and Technology</w:t>
              </w:r>
            </w:hyperlink>
            <w:r w:rsidRPr="00246C64">
              <w:rPr>
                <w:rFonts w:asciiTheme="minorHAnsi" w:hAnsiTheme="minorHAnsi" w:cstheme="minorHAnsi"/>
                <w:sz w:val="20"/>
                <w:szCs w:val="20"/>
              </w:rPr>
              <w:t xml:space="preserve">. </w:t>
            </w:r>
          </w:p>
        </w:tc>
        <w:tc>
          <w:tcPr>
            <w:tcW w:w="3240" w:type="dxa"/>
          </w:tcPr>
          <w:p w14:paraId="54CFDD22" w14:textId="77777777" w:rsidR="00580DC9" w:rsidRPr="00246C64" w:rsidRDefault="00580DC9" w:rsidP="00125641">
            <w:pPr>
              <w:rPr>
                <w:rFonts w:asciiTheme="minorHAnsi" w:hAnsiTheme="minorHAnsi" w:cstheme="minorHAnsi"/>
                <w:color w:val="000000"/>
                <w:sz w:val="20"/>
                <w:szCs w:val="20"/>
              </w:rPr>
            </w:pPr>
          </w:p>
        </w:tc>
      </w:tr>
      <w:tr w:rsidR="00580DC9" w:rsidRPr="00170A6D" w14:paraId="47F72107" w14:textId="77777777" w:rsidTr="00125641">
        <w:trPr>
          <w:trHeight w:val="320"/>
        </w:trPr>
        <w:tc>
          <w:tcPr>
            <w:tcW w:w="1080" w:type="dxa"/>
            <w:noWrap/>
          </w:tcPr>
          <w:p w14:paraId="0B725203"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Arun</w:t>
            </w:r>
          </w:p>
        </w:tc>
        <w:tc>
          <w:tcPr>
            <w:tcW w:w="1800" w:type="dxa"/>
            <w:noWrap/>
          </w:tcPr>
          <w:p w14:paraId="3BC0E1E1" w14:textId="77777777" w:rsidR="00580DC9" w:rsidRDefault="00580DC9" w:rsidP="00125641">
            <w:hyperlink r:id="rId907" w:history="1">
              <w:r w:rsidRPr="00246C64">
                <w:rPr>
                  <w:rStyle w:val="Hyperlink"/>
                  <w:rFonts w:asciiTheme="minorHAnsi" w:hAnsiTheme="minorHAnsi" w:cstheme="minorHAnsi"/>
                  <w:sz w:val="20"/>
                  <w:szCs w:val="20"/>
                </w:rPr>
                <w:t>Persaud</w:t>
              </w:r>
            </w:hyperlink>
          </w:p>
        </w:tc>
        <w:tc>
          <w:tcPr>
            <w:tcW w:w="1530" w:type="dxa"/>
          </w:tcPr>
          <w:p w14:paraId="71A655B1"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Accelerator Technology and Applied Physics Division</w:t>
            </w:r>
          </w:p>
        </w:tc>
        <w:tc>
          <w:tcPr>
            <w:tcW w:w="1800" w:type="dxa"/>
          </w:tcPr>
          <w:p w14:paraId="15326928"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49F8CEC4"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Carbon removal and storage</w:t>
            </w:r>
          </w:p>
        </w:tc>
        <w:tc>
          <w:tcPr>
            <w:tcW w:w="3330" w:type="dxa"/>
          </w:tcPr>
          <w:p w14:paraId="6921079F"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Persaud works on an instrument that can measure carbon in a 50x50x50 cm3 volume using neutron scattering technique. This is a non-destructive method (no digging needed) that will allow measurement of C (but also Fe, Al, Si, O). The unique feature of the instrument is that it measures the 3D distribution of these elements with a resolution of a few centimeters. They see several applications for this, the main one would be to estimate total C in soil over large fields (acre sized) to quantify carbon sequestration in an agricultural context.</w:t>
            </w:r>
            <w:r w:rsidRPr="00246C64">
              <w:rPr>
                <w:rFonts w:asciiTheme="minorHAnsi" w:hAnsiTheme="minorHAnsi" w:cstheme="minorHAnsi"/>
                <w:color w:val="000000"/>
                <w:sz w:val="20"/>
                <w:szCs w:val="20"/>
              </w:rPr>
              <w:br/>
            </w:r>
          </w:p>
        </w:tc>
        <w:tc>
          <w:tcPr>
            <w:tcW w:w="3330" w:type="dxa"/>
          </w:tcPr>
          <w:p w14:paraId="332E5779" w14:textId="77777777" w:rsidR="00580DC9" w:rsidRPr="00246C64" w:rsidRDefault="00580DC9" w:rsidP="00125641">
            <w:pPr>
              <w:rPr>
                <w:rStyle w:val="field-content"/>
                <w:rFonts w:asciiTheme="minorHAnsi" w:hAnsiTheme="minorHAnsi" w:cstheme="minorHAnsi"/>
                <w:sz w:val="20"/>
                <w:szCs w:val="20"/>
              </w:rPr>
            </w:pPr>
            <w:r w:rsidRPr="00246C64">
              <w:rPr>
                <w:rStyle w:val="field-content"/>
                <w:rFonts w:asciiTheme="minorHAnsi" w:hAnsiTheme="minorHAnsi" w:cstheme="minorHAnsi"/>
                <w:sz w:val="20"/>
                <w:szCs w:val="20"/>
              </w:rPr>
              <w:t>UCOP $100M Climate Action LOI lead – January 2023</w:t>
            </w:r>
          </w:p>
          <w:p w14:paraId="13DE8857" w14:textId="77777777" w:rsidR="00580DC9" w:rsidRPr="00246C64" w:rsidRDefault="00580DC9" w:rsidP="00125641">
            <w:pPr>
              <w:rPr>
                <w:rStyle w:val="field-content"/>
                <w:rFonts w:asciiTheme="minorHAnsi" w:hAnsiTheme="minorHAnsi" w:cstheme="minorHAnsi"/>
                <w:sz w:val="20"/>
                <w:szCs w:val="20"/>
              </w:rPr>
            </w:pPr>
          </w:p>
          <w:p w14:paraId="5B211ABD" w14:textId="77777777" w:rsidR="00580DC9" w:rsidRPr="00246C64" w:rsidRDefault="00580DC9" w:rsidP="00125641">
            <w:pPr>
              <w:rPr>
                <w:rStyle w:val="field-content"/>
                <w:rFonts w:asciiTheme="minorHAnsi" w:hAnsiTheme="minorHAnsi" w:cstheme="minorHAnsi"/>
                <w:sz w:val="20"/>
                <w:szCs w:val="20"/>
              </w:rPr>
            </w:pPr>
            <w:r w:rsidRPr="00246C64">
              <w:rPr>
                <w:rFonts w:asciiTheme="minorHAnsi" w:hAnsiTheme="minorHAnsi" w:cstheme="minorHAnsi"/>
                <w:color w:val="000000"/>
                <w:sz w:val="20"/>
                <w:szCs w:val="20"/>
              </w:rPr>
              <w:t>Current Project: OTT-FECM: soil core analysis using inelastic neutron scattering</w:t>
            </w:r>
          </w:p>
          <w:p w14:paraId="200BBA26" w14:textId="77777777" w:rsidR="00580DC9" w:rsidRPr="00246C64" w:rsidRDefault="00580DC9" w:rsidP="00125641">
            <w:pPr>
              <w:rPr>
                <w:rFonts w:asciiTheme="minorHAnsi" w:hAnsiTheme="minorHAnsi" w:cstheme="minorHAnsi"/>
                <w:sz w:val="20"/>
                <w:szCs w:val="20"/>
              </w:rPr>
            </w:pPr>
          </w:p>
        </w:tc>
        <w:tc>
          <w:tcPr>
            <w:tcW w:w="3240" w:type="dxa"/>
          </w:tcPr>
          <w:p w14:paraId="7CF11672" w14:textId="77777777" w:rsidR="00580DC9" w:rsidRPr="00246C64" w:rsidRDefault="00580DC9" w:rsidP="00125641">
            <w:pPr>
              <w:rPr>
                <w:rFonts w:asciiTheme="minorHAnsi" w:hAnsiTheme="minorHAnsi" w:cstheme="minorHAnsi"/>
                <w:color w:val="000000"/>
                <w:sz w:val="20"/>
                <w:szCs w:val="20"/>
              </w:rPr>
            </w:pPr>
          </w:p>
        </w:tc>
      </w:tr>
      <w:tr w:rsidR="00580DC9" w:rsidRPr="00170A6D" w14:paraId="2CE2A64C" w14:textId="77777777" w:rsidTr="00125641">
        <w:trPr>
          <w:trHeight w:val="320"/>
        </w:trPr>
        <w:tc>
          <w:tcPr>
            <w:tcW w:w="1080" w:type="dxa"/>
            <w:noWrap/>
          </w:tcPr>
          <w:p w14:paraId="6EBAEF11"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Mary Ann</w:t>
            </w:r>
          </w:p>
        </w:tc>
        <w:tc>
          <w:tcPr>
            <w:tcW w:w="1800" w:type="dxa"/>
            <w:noWrap/>
          </w:tcPr>
          <w:p w14:paraId="1472641A" w14:textId="77777777" w:rsidR="00580DC9" w:rsidRDefault="00580DC9" w:rsidP="00125641">
            <w:hyperlink r:id="rId908" w:history="1">
              <w:r w:rsidRPr="00246C64">
                <w:rPr>
                  <w:rStyle w:val="Hyperlink"/>
                  <w:rFonts w:asciiTheme="minorHAnsi" w:hAnsiTheme="minorHAnsi" w:cstheme="minorHAnsi"/>
                  <w:sz w:val="20"/>
                  <w:szCs w:val="20"/>
                </w:rPr>
                <w:t>Piette</w:t>
              </w:r>
            </w:hyperlink>
          </w:p>
        </w:tc>
        <w:tc>
          <w:tcPr>
            <w:tcW w:w="1530" w:type="dxa"/>
          </w:tcPr>
          <w:p w14:paraId="0376F5EB"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 xml:space="preserve">Building Technology and </w:t>
            </w:r>
            <w:r w:rsidRPr="00246C64">
              <w:rPr>
                <w:rFonts w:asciiTheme="minorHAnsi" w:hAnsiTheme="minorHAnsi" w:cstheme="minorHAnsi"/>
                <w:color w:val="000000"/>
                <w:sz w:val="20"/>
                <w:szCs w:val="20"/>
              </w:rPr>
              <w:lastRenderedPageBreak/>
              <w:t>Urban Systems Division</w:t>
            </w:r>
          </w:p>
        </w:tc>
        <w:tc>
          <w:tcPr>
            <w:tcW w:w="1800" w:type="dxa"/>
          </w:tcPr>
          <w:p w14:paraId="05C4DBE4"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lastRenderedPageBreak/>
              <w:t>LBNL</w:t>
            </w:r>
          </w:p>
        </w:tc>
        <w:tc>
          <w:tcPr>
            <w:tcW w:w="2340" w:type="dxa"/>
          </w:tcPr>
          <w:p w14:paraId="6C34710C"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themeColor="text1"/>
                <w:sz w:val="20"/>
                <w:szCs w:val="20"/>
              </w:rPr>
              <w:t>Buildings</w:t>
            </w:r>
          </w:p>
        </w:tc>
        <w:tc>
          <w:tcPr>
            <w:tcW w:w="3330" w:type="dxa"/>
          </w:tcPr>
          <w:p w14:paraId="32E1D48B"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Division Director, </w:t>
            </w:r>
            <w:hyperlink r:id="rId909" w:history="1">
              <w:r w:rsidRPr="00246C64">
                <w:rPr>
                  <w:rStyle w:val="Hyperlink"/>
                  <w:rFonts w:asciiTheme="minorHAnsi" w:hAnsiTheme="minorHAnsi" w:cstheme="minorHAnsi"/>
                  <w:sz w:val="20"/>
                  <w:szCs w:val="20"/>
                </w:rPr>
                <w:t>Building Technology &amp; Urban Systems</w:t>
              </w:r>
            </w:hyperlink>
            <w:r w:rsidRPr="00246C64">
              <w:rPr>
                <w:rFonts w:asciiTheme="minorHAnsi" w:hAnsiTheme="minorHAnsi" w:cstheme="minorHAnsi"/>
                <w:sz w:val="20"/>
                <w:szCs w:val="20"/>
              </w:rPr>
              <w:t xml:space="preserve"> (LBNL)</w:t>
            </w:r>
          </w:p>
          <w:p w14:paraId="1CA3A3A7" w14:textId="77777777" w:rsidR="00580DC9" w:rsidRPr="00246C64" w:rsidRDefault="00580DC9" w:rsidP="00125641">
            <w:pPr>
              <w:rPr>
                <w:rFonts w:asciiTheme="minorHAnsi" w:hAnsiTheme="minorHAnsi" w:cstheme="minorHAnsi"/>
                <w:sz w:val="20"/>
                <w:szCs w:val="20"/>
              </w:rPr>
            </w:pPr>
          </w:p>
          <w:p w14:paraId="4CC9F843"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Oversees Berkeley Lab's building technology research activities for the U.S. DOE which covers appliance standards, technology analysis and tools to accelerate deployment, new building technologies, modeling and analysis, commercial and residential building systems integration, grid interactive communications, and integration with EVs, storage and PVs. </w:t>
            </w:r>
          </w:p>
          <w:p w14:paraId="7B45FDD3" w14:textId="77777777" w:rsidR="00580DC9" w:rsidRPr="00246C64" w:rsidRDefault="00580DC9" w:rsidP="00125641">
            <w:pPr>
              <w:rPr>
                <w:rFonts w:asciiTheme="minorHAnsi" w:hAnsiTheme="minorHAnsi" w:cstheme="minorHAnsi"/>
                <w:sz w:val="20"/>
                <w:szCs w:val="20"/>
              </w:rPr>
            </w:pPr>
          </w:p>
          <w:p w14:paraId="47277F8A"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Piette’s most recent work is exploring how to accelerate decarbonization while ensuring equity and affordability.  </w:t>
            </w:r>
          </w:p>
          <w:p w14:paraId="51549C96" w14:textId="77777777" w:rsidR="00580DC9" w:rsidRPr="00246C64" w:rsidRDefault="00580DC9" w:rsidP="00125641">
            <w:pPr>
              <w:rPr>
                <w:rFonts w:asciiTheme="minorHAnsi" w:hAnsiTheme="minorHAnsi" w:cstheme="minorHAnsi"/>
                <w:sz w:val="20"/>
                <w:szCs w:val="20"/>
              </w:rPr>
            </w:pPr>
          </w:p>
          <w:p w14:paraId="3607FCF6"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BTUS works closely with industry, government and policy makers to inform and develop building technology and urban systems that increase energy efficiency, save money and improve health and safety for building occupants. We engage in innovative and creative research to advance energy efficiency in the built environment, one of the world's most critical energy and environmental challenges because buildings are the world's largest energy-users.</w:t>
            </w:r>
          </w:p>
          <w:p w14:paraId="6B80345E" w14:textId="77777777" w:rsidR="00580DC9" w:rsidRPr="00246C64" w:rsidRDefault="00580DC9" w:rsidP="00125641">
            <w:pPr>
              <w:rPr>
                <w:rFonts w:asciiTheme="minorHAnsi" w:hAnsiTheme="minorHAnsi" w:cstheme="minorHAnsi"/>
                <w:sz w:val="20"/>
                <w:szCs w:val="20"/>
              </w:rPr>
            </w:pPr>
          </w:p>
          <w:p w14:paraId="3065F389" w14:textId="77777777" w:rsidR="00580DC9" w:rsidRPr="00246C64" w:rsidRDefault="00580DC9" w:rsidP="00125641">
            <w:pPr>
              <w:rPr>
                <w:rFonts w:asciiTheme="minorHAnsi" w:hAnsiTheme="minorHAnsi" w:cstheme="minorHAnsi"/>
                <w:sz w:val="20"/>
                <w:szCs w:val="20"/>
              </w:rPr>
            </w:pPr>
            <w:hyperlink r:id="rId910" w:history="1">
              <w:r w:rsidRPr="00246C64">
                <w:rPr>
                  <w:rStyle w:val="Hyperlink"/>
                  <w:rFonts w:asciiTheme="minorHAnsi" w:hAnsiTheme="minorHAnsi" w:cstheme="minorHAnsi"/>
                  <w:sz w:val="20"/>
                  <w:szCs w:val="20"/>
                </w:rPr>
                <w:t>Programs:</w:t>
              </w:r>
            </w:hyperlink>
          </w:p>
          <w:p w14:paraId="523C8C23"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Windows and Daylighting</w:t>
            </w:r>
          </w:p>
          <w:p w14:paraId="77D8EB7C"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FLEXLAB</w:t>
            </w:r>
          </w:p>
          <w:p w14:paraId="57CEECE8"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Lighting and Electronics</w:t>
            </w:r>
          </w:p>
          <w:p w14:paraId="386359AC"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lastRenderedPageBreak/>
              <w:t>Modeling and Simulation</w:t>
            </w:r>
          </w:p>
          <w:p w14:paraId="5673E9B5"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Indoor Air Quality</w:t>
            </w:r>
          </w:p>
          <w:p w14:paraId="37D9B6DF"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High Tech and Industrial </w:t>
            </w:r>
          </w:p>
          <w:p w14:paraId="364954FD"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Design Science</w:t>
            </w:r>
          </w:p>
          <w:p w14:paraId="364E4ECB"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Energy Analytics</w:t>
            </w:r>
          </w:p>
          <w:p w14:paraId="75319643"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Grid and Demand Response</w:t>
            </w:r>
          </w:p>
          <w:p w14:paraId="0A5E845A"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Cool Roofs and Walls</w:t>
            </w:r>
          </w:p>
          <w:p w14:paraId="6708157C"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Energy Financing</w:t>
            </w:r>
          </w:p>
          <w:p w14:paraId="3C2D1701" w14:textId="77777777" w:rsidR="00580DC9" w:rsidRPr="00246C64" w:rsidRDefault="00580DC9" w:rsidP="00125641">
            <w:pPr>
              <w:rPr>
                <w:rFonts w:asciiTheme="minorHAnsi" w:hAnsiTheme="minorHAnsi" w:cstheme="minorHAnsi"/>
                <w:color w:val="000000"/>
                <w:sz w:val="20"/>
                <w:szCs w:val="20"/>
              </w:rPr>
            </w:pPr>
          </w:p>
        </w:tc>
        <w:tc>
          <w:tcPr>
            <w:tcW w:w="3330" w:type="dxa"/>
          </w:tcPr>
          <w:p w14:paraId="28D85CDA" w14:textId="77777777" w:rsidR="00580DC9" w:rsidRPr="00246C64" w:rsidRDefault="00580DC9" w:rsidP="00125641">
            <w:pPr>
              <w:rPr>
                <w:rStyle w:val="field-content"/>
                <w:rFonts w:asciiTheme="minorHAnsi" w:hAnsiTheme="minorHAnsi" w:cstheme="minorHAnsi"/>
                <w:sz w:val="20"/>
                <w:szCs w:val="20"/>
              </w:rPr>
            </w:pPr>
          </w:p>
        </w:tc>
        <w:tc>
          <w:tcPr>
            <w:tcW w:w="3240" w:type="dxa"/>
          </w:tcPr>
          <w:p w14:paraId="0F6EE8B8" w14:textId="77777777" w:rsidR="00580DC9" w:rsidRPr="00246C64" w:rsidRDefault="00580DC9" w:rsidP="00125641">
            <w:pPr>
              <w:rPr>
                <w:rFonts w:asciiTheme="minorHAnsi" w:hAnsiTheme="minorHAnsi" w:cstheme="minorHAnsi"/>
                <w:color w:val="000000"/>
                <w:sz w:val="20"/>
                <w:szCs w:val="20"/>
              </w:rPr>
            </w:pPr>
          </w:p>
        </w:tc>
      </w:tr>
      <w:tr w:rsidR="00580DC9" w:rsidRPr="00170A6D" w14:paraId="4858F6B7" w14:textId="77777777" w:rsidTr="00125641">
        <w:trPr>
          <w:trHeight w:val="320"/>
        </w:trPr>
        <w:tc>
          <w:tcPr>
            <w:tcW w:w="1080" w:type="dxa"/>
            <w:noWrap/>
          </w:tcPr>
          <w:p w14:paraId="0E128814"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lastRenderedPageBreak/>
              <w:t xml:space="preserve">Ravi </w:t>
            </w:r>
          </w:p>
        </w:tc>
        <w:tc>
          <w:tcPr>
            <w:tcW w:w="1800" w:type="dxa"/>
            <w:noWrap/>
          </w:tcPr>
          <w:p w14:paraId="77FB3244" w14:textId="77777777" w:rsidR="00580DC9" w:rsidRDefault="00580DC9" w:rsidP="00125641">
            <w:hyperlink r:id="rId911" w:history="1">
              <w:r w:rsidRPr="00246C64">
                <w:rPr>
                  <w:rStyle w:val="Hyperlink"/>
                  <w:rFonts w:asciiTheme="minorHAnsi" w:hAnsiTheme="minorHAnsi" w:cstheme="minorHAnsi"/>
                  <w:sz w:val="20"/>
                  <w:szCs w:val="20"/>
                </w:rPr>
                <w:t>Prasher</w:t>
              </w:r>
            </w:hyperlink>
          </w:p>
        </w:tc>
        <w:tc>
          <w:tcPr>
            <w:tcW w:w="1530" w:type="dxa"/>
          </w:tcPr>
          <w:p w14:paraId="7AC45415"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 Technologies</w:t>
            </w:r>
          </w:p>
        </w:tc>
        <w:tc>
          <w:tcPr>
            <w:tcW w:w="1800" w:type="dxa"/>
          </w:tcPr>
          <w:p w14:paraId="58DAB3B8"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592D910E"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color w:val="000000"/>
                <w:sz w:val="20"/>
                <w:szCs w:val="20"/>
              </w:rPr>
              <w:t>Energy, water</w:t>
            </w:r>
          </w:p>
        </w:tc>
        <w:tc>
          <w:tcPr>
            <w:tcW w:w="3330" w:type="dxa"/>
          </w:tcPr>
          <w:p w14:paraId="44229F8D" w14:textId="77777777" w:rsidR="00580DC9" w:rsidRPr="00246C64" w:rsidRDefault="00580DC9" w:rsidP="00125641">
            <w:pPr>
              <w:ind w:right="160"/>
              <w:rPr>
                <w:rFonts w:asciiTheme="minorHAnsi" w:hAnsiTheme="minorHAnsi" w:cstheme="minorHAnsi"/>
                <w:sz w:val="20"/>
                <w:szCs w:val="20"/>
              </w:rPr>
            </w:pPr>
            <w:r w:rsidRPr="00246C64">
              <w:rPr>
                <w:rFonts w:asciiTheme="minorHAnsi" w:hAnsiTheme="minorHAnsi" w:cstheme="minorHAnsi"/>
                <w:sz w:val="20"/>
                <w:szCs w:val="20"/>
              </w:rPr>
              <w:t xml:space="preserve">Associate Laboratory Director, </w:t>
            </w:r>
            <w:hyperlink r:id="rId912" w:history="1">
              <w:r w:rsidRPr="00246C64">
                <w:rPr>
                  <w:rStyle w:val="Hyperlink"/>
                  <w:rFonts w:asciiTheme="minorHAnsi" w:hAnsiTheme="minorHAnsi" w:cstheme="minorHAnsi"/>
                  <w:sz w:val="20"/>
                  <w:szCs w:val="20"/>
                </w:rPr>
                <w:t>Energy Technologies Area</w:t>
              </w:r>
            </w:hyperlink>
          </w:p>
          <w:p w14:paraId="7F4FB96A" w14:textId="77777777" w:rsidR="00580DC9" w:rsidRPr="00246C64" w:rsidRDefault="00580DC9" w:rsidP="00125641">
            <w:pPr>
              <w:ind w:right="160"/>
              <w:rPr>
                <w:rFonts w:asciiTheme="minorHAnsi" w:hAnsiTheme="minorHAnsi" w:cstheme="minorHAnsi"/>
                <w:sz w:val="20"/>
                <w:szCs w:val="20"/>
              </w:rPr>
            </w:pPr>
          </w:p>
          <w:p w14:paraId="30890581" w14:textId="77777777" w:rsidR="00580DC9" w:rsidRPr="00246C64" w:rsidRDefault="00580DC9" w:rsidP="00125641">
            <w:pPr>
              <w:ind w:right="160"/>
              <w:rPr>
                <w:rFonts w:asciiTheme="minorHAnsi" w:hAnsiTheme="minorHAnsi" w:cstheme="minorHAnsi"/>
                <w:sz w:val="20"/>
                <w:szCs w:val="20"/>
              </w:rPr>
            </w:pPr>
            <w:hyperlink r:id="rId913" w:history="1">
              <w:r w:rsidRPr="00246C64">
                <w:rPr>
                  <w:rStyle w:val="Hyperlink"/>
                  <w:rFonts w:asciiTheme="minorHAnsi" w:hAnsiTheme="minorHAnsi" w:cstheme="minorHAnsi"/>
                  <w:sz w:val="20"/>
                  <w:szCs w:val="20"/>
                </w:rPr>
                <w:t>4 Divisions</w:t>
              </w:r>
            </w:hyperlink>
          </w:p>
          <w:p w14:paraId="13A4F238" w14:textId="77777777" w:rsidR="00580DC9" w:rsidRPr="00246C64" w:rsidRDefault="00580DC9" w:rsidP="00125641">
            <w:pPr>
              <w:pStyle w:val="ListParagraph"/>
              <w:numPr>
                <w:ilvl w:val="0"/>
                <w:numId w:val="2"/>
              </w:numPr>
              <w:ind w:right="160"/>
              <w:rPr>
                <w:rFonts w:asciiTheme="minorHAnsi" w:hAnsiTheme="minorHAnsi" w:cstheme="minorHAnsi"/>
                <w:sz w:val="20"/>
                <w:szCs w:val="20"/>
              </w:rPr>
            </w:pPr>
            <w:r w:rsidRPr="00246C64">
              <w:rPr>
                <w:rFonts w:asciiTheme="minorHAnsi" w:hAnsiTheme="minorHAnsi" w:cstheme="minorHAnsi"/>
                <w:sz w:val="20"/>
                <w:szCs w:val="20"/>
              </w:rPr>
              <w:t>Building Technology and Urban Systems</w:t>
            </w:r>
          </w:p>
          <w:p w14:paraId="39ED0558" w14:textId="77777777" w:rsidR="00580DC9" w:rsidRPr="00246C64" w:rsidRDefault="00580DC9" w:rsidP="00125641">
            <w:pPr>
              <w:pStyle w:val="ListParagraph"/>
              <w:numPr>
                <w:ilvl w:val="0"/>
                <w:numId w:val="2"/>
              </w:numPr>
              <w:ind w:right="160"/>
              <w:rPr>
                <w:rFonts w:asciiTheme="minorHAnsi" w:hAnsiTheme="minorHAnsi" w:cstheme="minorHAnsi"/>
                <w:sz w:val="20"/>
                <w:szCs w:val="20"/>
              </w:rPr>
            </w:pPr>
            <w:r w:rsidRPr="00246C64">
              <w:rPr>
                <w:rFonts w:asciiTheme="minorHAnsi" w:hAnsiTheme="minorHAnsi" w:cstheme="minorHAnsi"/>
                <w:sz w:val="20"/>
                <w:szCs w:val="20"/>
              </w:rPr>
              <w:t>Energy Analysis &amp; Environmental Impacts</w:t>
            </w:r>
          </w:p>
          <w:p w14:paraId="54F2C0E2" w14:textId="77777777" w:rsidR="00580DC9" w:rsidRPr="00246C64" w:rsidRDefault="00580DC9" w:rsidP="00125641">
            <w:pPr>
              <w:pStyle w:val="ListParagraph"/>
              <w:numPr>
                <w:ilvl w:val="0"/>
                <w:numId w:val="2"/>
              </w:numPr>
              <w:ind w:right="160"/>
              <w:rPr>
                <w:rFonts w:asciiTheme="minorHAnsi" w:hAnsiTheme="minorHAnsi" w:cstheme="minorHAnsi"/>
                <w:sz w:val="20"/>
                <w:szCs w:val="20"/>
              </w:rPr>
            </w:pPr>
            <w:r w:rsidRPr="00246C64">
              <w:rPr>
                <w:rFonts w:asciiTheme="minorHAnsi" w:hAnsiTheme="minorHAnsi" w:cstheme="minorHAnsi"/>
                <w:sz w:val="20"/>
                <w:szCs w:val="20"/>
              </w:rPr>
              <w:t>Energy Storage &amp; Distributed Resources</w:t>
            </w:r>
          </w:p>
          <w:p w14:paraId="7FDE759D" w14:textId="77777777" w:rsidR="00580DC9" w:rsidRPr="00246C64" w:rsidRDefault="00580DC9" w:rsidP="00125641">
            <w:pPr>
              <w:pStyle w:val="ListParagraph"/>
              <w:numPr>
                <w:ilvl w:val="0"/>
                <w:numId w:val="2"/>
              </w:numPr>
              <w:ind w:right="160"/>
              <w:rPr>
                <w:rFonts w:asciiTheme="minorHAnsi" w:hAnsiTheme="minorHAnsi" w:cstheme="minorHAnsi"/>
                <w:sz w:val="20"/>
                <w:szCs w:val="20"/>
              </w:rPr>
            </w:pPr>
            <w:r w:rsidRPr="00246C64">
              <w:rPr>
                <w:rFonts w:asciiTheme="minorHAnsi" w:hAnsiTheme="minorHAnsi" w:cstheme="minorHAnsi"/>
                <w:sz w:val="20"/>
                <w:szCs w:val="20"/>
              </w:rPr>
              <w:t>Cyclotron Road</w:t>
            </w:r>
          </w:p>
          <w:p w14:paraId="14530E3C" w14:textId="77777777" w:rsidR="00580DC9" w:rsidRPr="00246C64" w:rsidRDefault="00580DC9" w:rsidP="00125641">
            <w:pPr>
              <w:ind w:right="160"/>
              <w:rPr>
                <w:rFonts w:asciiTheme="minorHAnsi" w:hAnsiTheme="minorHAnsi" w:cstheme="minorHAnsi"/>
                <w:sz w:val="20"/>
                <w:szCs w:val="20"/>
              </w:rPr>
            </w:pPr>
          </w:p>
          <w:p w14:paraId="5155D38F" w14:textId="77777777" w:rsidR="00580DC9" w:rsidRPr="00246C64" w:rsidRDefault="00580DC9" w:rsidP="00125641">
            <w:pPr>
              <w:ind w:right="160"/>
              <w:rPr>
                <w:rFonts w:asciiTheme="minorHAnsi" w:hAnsiTheme="minorHAnsi" w:cstheme="minorHAnsi"/>
                <w:sz w:val="20"/>
                <w:szCs w:val="20"/>
              </w:rPr>
            </w:pPr>
            <w:hyperlink r:id="rId914" w:history="1">
              <w:r w:rsidRPr="00246C64">
                <w:rPr>
                  <w:rStyle w:val="Hyperlink"/>
                  <w:rFonts w:asciiTheme="minorHAnsi" w:hAnsiTheme="minorHAnsi" w:cstheme="minorHAnsi"/>
                  <w:sz w:val="20"/>
                  <w:szCs w:val="20"/>
                </w:rPr>
                <w:t>Research Themes</w:t>
              </w:r>
            </w:hyperlink>
          </w:p>
          <w:p w14:paraId="64A204E4" w14:textId="77777777" w:rsidR="00580DC9" w:rsidRPr="00246C64" w:rsidRDefault="00580DC9" w:rsidP="00125641">
            <w:pPr>
              <w:pStyle w:val="ListParagraph"/>
              <w:numPr>
                <w:ilvl w:val="0"/>
                <w:numId w:val="3"/>
              </w:numPr>
              <w:ind w:right="160"/>
              <w:rPr>
                <w:rFonts w:asciiTheme="minorHAnsi" w:hAnsiTheme="minorHAnsi" w:cstheme="minorHAnsi"/>
                <w:sz w:val="20"/>
                <w:szCs w:val="20"/>
              </w:rPr>
            </w:pPr>
            <w:r w:rsidRPr="00246C64">
              <w:rPr>
                <w:rFonts w:asciiTheme="minorHAnsi" w:hAnsiTheme="minorHAnsi" w:cstheme="minorHAnsi"/>
                <w:sz w:val="20"/>
                <w:szCs w:val="20"/>
              </w:rPr>
              <w:t>Tackling the Climate Crisis</w:t>
            </w:r>
          </w:p>
          <w:p w14:paraId="36A286E8" w14:textId="77777777" w:rsidR="00580DC9" w:rsidRPr="00246C64" w:rsidRDefault="00580DC9" w:rsidP="00125641">
            <w:pPr>
              <w:pStyle w:val="ListParagraph"/>
              <w:numPr>
                <w:ilvl w:val="0"/>
                <w:numId w:val="3"/>
              </w:numPr>
              <w:ind w:right="160"/>
              <w:rPr>
                <w:rFonts w:asciiTheme="minorHAnsi" w:hAnsiTheme="minorHAnsi" w:cstheme="minorHAnsi"/>
                <w:sz w:val="20"/>
                <w:szCs w:val="20"/>
              </w:rPr>
            </w:pPr>
            <w:r w:rsidRPr="00246C64">
              <w:rPr>
                <w:rFonts w:asciiTheme="minorHAnsi" w:hAnsiTheme="minorHAnsi" w:cstheme="minorHAnsi"/>
                <w:sz w:val="20"/>
                <w:szCs w:val="20"/>
              </w:rPr>
              <w:t>Decarbonization via Integrated Energy Systems</w:t>
            </w:r>
          </w:p>
          <w:p w14:paraId="141E3139" w14:textId="77777777" w:rsidR="00580DC9" w:rsidRPr="00246C64" w:rsidRDefault="00580DC9" w:rsidP="00125641">
            <w:pPr>
              <w:pStyle w:val="ListParagraph"/>
              <w:numPr>
                <w:ilvl w:val="0"/>
                <w:numId w:val="3"/>
              </w:numPr>
              <w:ind w:right="160"/>
              <w:rPr>
                <w:rFonts w:asciiTheme="minorHAnsi" w:hAnsiTheme="minorHAnsi" w:cstheme="minorHAnsi"/>
                <w:sz w:val="20"/>
                <w:szCs w:val="20"/>
              </w:rPr>
            </w:pPr>
            <w:r w:rsidRPr="00246C64">
              <w:rPr>
                <w:rFonts w:asciiTheme="minorHAnsi" w:hAnsiTheme="minorHAnsi" w:cstheme="minorHAnsi"/>
                <w:sz w:val="20"/>
                <w:szCs w:val="20"/>
              </w:rPr>
              <w:t>Storage: The Key to Climate Solutions</w:t>
            </w:r>
          </w:p>
          <w:p w14:paraId="6553215C" w14:textId="77777777" w:rsidR="00580DC9" w:rsidRPr="00246C64" w:rsidRDefault="00580DC9" w:rsidP="00125641">
            <w:pPr>
              <w:pStyle w:val="ListParagraph"/>
              <w:numPr>
                <w:ilvl w:val="0"/>
                <w:numId w:val="3"/>
              </w:numPr>
              <w:ind w:right="160"/>
              <w:rPr>
                <w:rFonts w:asciiTheme="minorHAnsi" w:hAnsiTheme="minorHAnsi" w:cstheme="minorHAnsi"/>
                <w:sz w:val="20"/>
                <w:szCs w:val="20"/>
              </w:rPr>
            </w:pPr>
            <w:r w:rsidRPr="00246C64">
              <w:rPr>
                <w:rFonts w:asciiTheme="minorHAnsi" w:hAnsiTheme="minorHAnsi" w:cstheme="minorHAnsi"/>
                <w:sz w:val="20"/>
                <w:szCs w:val="20"/>
              </w:rPr>
              <w:t>Advancing Water-energy Systems</w:t>
            </w:r>
          </w:p>
          <w:p w14:paraId="4133B577" w14:textId="77777777" w:rsidR="00580DC9" w:rsidRPr="00246C64" w:rsidRDefault="00580DC9" w:rsidP="00125641">
            <w:pPr>
              <w:pStyle w:val="ListParagraph"/>
              <w:numPr>
                <w:ilvl w:val="0"/>
                <w:numId w:val="3"/>
              </w:numPr>
              <w:ind w:right="160"/>
              <w:rPr>
                <w:rFonts w:asciiTheme="minorHAnsi" w:hAnsiTheme="minorHAnsi" w:cstheme="minorHAnsi"/>
                <w:sz w:val="20"/>
                <w:szCs w:val="20"/>
              </w:rPr>
            </w:pPr>
            <w:r w:rsidRPr="00246C64">
              <w:rPr>
                <w:rFonts w:asciiTheme="minorHAnsi" w:hAnsiTheme="minorHAnsi" w:cstheme="minorHAnsi"/>
                <w:sz w:val="20"/>
                <w:szCs w:val="20"/>
              </w:rPr>
              <w:t>Energy Equity and Environmental Justice</w:t>
            </w:r>
          </w:p>
          <w:p w14:paraId="77C57769" w14:textId="77777777" w:rsidR="00580DC9" w:rsidRPr="00246C64" w:rsidRDefault="00580DC9" w:rsidP="00125641">
            <w:pPr>
              <w:pStyle w:val="ListParagraph"/>
              <w:numPr>
                <w:ilvl w:val="0"/>
                <w:numId w:val="3"/>
              </w:numPr>
              <w:ind w:right="160"/>
              <w:rPr>
                <w:rFonts w:asciiTheme="minorHAnsi" w:hAnsiTheme="minorHAnsi" w:cstheme="minorHAnsi"/>
                <w:sz w:val="20"/>
                <w:szCs w:val="20"/>
              </w:rPr>
            </w:pPr>
            <w:r w:rsidRPr="00246C64">
              <w:rPr>
                <w:rFonts w:asciiTheme="minorHAnsi" w:hAnsiTheme="minorHAnsi" w:cstheme="minorHAnsi"/>
                <w:sz w:val="20"/>
                <w:szCs w:val="20"/>
              </w:rPr>
              <w:t>Prioritizing Energy Efficiency</w:t>
            </w:r>
          </w:p>
          <w:p w14:paraId="6D82E789" w14:textId="77777777" w:rsidR="00580DC9" w:rsidRPr="00246C64" w:rsidRDefault="00580DC9" w:rsidP="00125641">
            <w:pPr>
              <w:pStyle w:val="ListParagraph"/>
              <w:numPr>
                <w:ilvl w:val="0"/>
                <w:numId w:val="3"/>
              </w:numPr>
              <w:ind w:right="160"/>
              <w:rPr>
                <w:rFonts w:asciiTheme="minorHAnsi" w:hAnsiTheme="minorHAnsi" w:cstheme="minorHAnsi"/>
                <w:sz w:val="20"/>
                <w:szCs w:val="20"/>
              </w:rPr>
            </w:pPr>
            <w:r w:rsidRPr="00246C64">
              <w:rPr>
                <w:rFonts w:asciiTheme="minorHAnsi" w:hAnsiTheme="minorHAnsi" w:cstheme="minorHAnsi"/>
                <w:sz w:val="20"/>
                <w:szCs w:val="20"/>
              </w:rPr>
              <w:t>Innovation Economy</w:t>
            </w:r>
          </w:p>
          <w:p w14:paraId="51F95E4A" w14:textId="77777777" w:rsidR="00580DC9" w:rsidRPr="00246C64" w:rsidRDefault="00580DC9" w:rsidP="00125641">
            <w:pPr>
              <w:rPr>
                <w:rFonts w:asciiTheme="minorHAnsi" w:hAnsiTheme="minorHAnsi" w:cstheme="minorHAnsi"/>
                <w:sz w:val="20"/>
                <w:szCs w:val="20"/>
              </w:rPr>
            </w:pPr>
          </w:p>
        </w:tc>
        <w:tc>
          <w:tcPr>
            <w:tcW w:w="3330" w:type="dxa"/>
          </w:tcPr>
          <w:p w14:paraId="66A32FE5" w14:textId="77777777" w:rsidR="00580DC9" w:rsidRPr="00246C64" w:rsidRDefault="00580DC9" w:rsidP="00125641">
            <w:pPr>
              <w:rPr>
                <w:rStyle w:val="field-content"/>
                <w:rFonts w:asciiTheme="minorHAnsi" w:hAnsiTheme="minorHAnsi" w:cstheme="minorHAnsi"/>
                <w:sz w:val="20"/>
                <w:szCs w:val="20"/>
              </w:rPr>
            </w:pPr>
          </w:p>
        </w:tc>
        <w:tc>
          <w:tcPr>
            <w:tcW w:w="3240" w:type="dxa"/>
          </w:tcPr>
          <w:p w14:paraId="1D715D6E" w14:textId="77777777" w:rsidR="00580DC9" w:rsidRPr="00246C64" w:rsidRDefault="00580DC9" w:rsidP="00125641">
            <w:pPr>
              <w:ind w:right="160"/>
              <w:rPr>
                <w:rFonts w:asciiTheme="minorHAnsi" w:hAnsiTheme="minorHAnsi" w:cstheme="minorHAnsi"/>
                <w:sz w:val="20"/>
                <w:szCs w:val="20"/>
              </w:rPr>
            </w:pPr>
          </w:p>
          <w:p w14:paraId="2119F465" w14:textId="77777777" w:rsidR="00580DC9" w:rsidRPr="00246C64" w:rsidRDefault="00580DC9" w:rsidP="00125641">
            <w:pPr>
              <w:pStyle w:val="ListParagraph"/>
              <w:ind w:right="160"/>
              <w:rPr>
                <w:rFonts w:asciiTheme="minorHAnsi" w:hAnsiTheme="minorHAnsi" w:cstheme="minorHAnsi"/>
                <w:sz w:val="20"/>
                <w:szCs w:val="20"/>
              </w:rPr>
            </w:pPr>
          </w:p>
          <w:p w14:paraId="7BC17957" w14:textId="77777777" w:rsidR="00580DC9" w:rsidRPr="00246C64" w:rsidRDefault="00580DC9" w:rsidP="00125641">
            <w:pPr>
              <w:rPr>
                <w:rFonts w:asciiTheme="minorHAnsi" w:hAnsiTheme="minorHAnsi" w:cstheme="minorHAnsi"/>
                <w:color w:val="000000"/>
                <w:sz w:val="20"/>
                <w:szCs w:val="20"/>
              </w:rPr>
            </w:pPr>
          </w:p>
        </w:tc>
      </w:tr>
      <w:tr w:rsidR="00580DC9" w:rsidRPr="00170A6D" w14:paraId="7F8B0313" w14:textId="77777777" w:rsidTr="00125641">
        <w:trPr>
          <w:trHeight w:val="320"/>
        </w:trPr>
        <w:tc>
          <w:tcPr>
            <w:tcW w:w="1080" w:type="dxa"/>
            <w:noWrap/>
          </w:tcPr>
          <w:p w14:paraId="17FDAAEA"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lastRenderedPageBreak/>
              <w:t>Alan</w:t>
            </w:r>
          </w:p>
        </w:tc>
        <w:tc>
          <w:tcPr>
            <w:tcW w:w="1800" w:type="dxa"/>
            <w:noWrap/>
          </w:tcPr>
          <w:p w14:paraId="7992A414" w14:textId="77777777" w:rsidR="00580DC9" w:rsidRDefault="00580DC9" w:rsidP="00125641">
            <w:hyperlink r:id="rId915" w:history="1">
              <w:r w:rsidRPr="00246C64">
                <w:rPr>
                  <w:rStyle w:val="Hyperlink"/>
                  <w:rFonts w:asciiTheme="minorHAnsi" w:hAnsiTheme="minorHAnsi" w:cstheme="minorHAnsi"/>
                  <w:sz w:val="20"/>
                  <w:szCs w:val="20"/>
                </w:rPr>
                <w:t>Rhoades</w:t>
              </w:r>
            </w:hyperlink>
          </w:p>
        </w:tc>
        <w:tc>
          <w:tcPr>
            <w:tcW w:w="1530" w:type="dxa"/>
          </w:tcPr>
          <w:p w14:paraId="09AD81A3"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Climate &amp; Ecosystem Sciences</w:t>
            </w:r>
          </w:p>
        </w:tc>
        <w:tc>
          <w:tcPr>
            <w:tcW w:w="1800" w:type="dxa"/>
          </w:tcPr>
          <w:p w14:paraId="6053131E"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6E115BFC"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Drought, Extreme Storms, Water, Climate Modeling</w:t>
            </w:r>
          </w:p>
        </w:tc>
        <w:tc>
          <w:tcPr>
            <w:tcW w:w="3330" w:type="dxa"/>
          </w:tcPr>
          <w:p w14:paraId="2B02B694"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Climate change is the defining issue of my generation. Mountains (our natural water towers) are sentinels in how impacts from climate change are felt. As an early career global and regional climate modeler, I have a keen interest in understanding how mountainous water cycle processes are influenced by climate change, how those changes might influence water resource management, and how the scientific community might better help water managers preemptively adapt to these changes. My focus is primarily on the mountains of the western U.S. across long-term (hydroclimate) and short-term (hydrometeorological extremes) timescales.</w:t>
            </w:r>
          </w:p>
          <w:p w14:paraId="22231220" w14:textId="77777777" w:rsidR="00580DC9" w:rsidRPr="00246C64" w:rsidRDefault="00580DC9" w:rsidP="00125641">
            <w:pPr>
              <w:ind w:right="160"/>
              <w:rPr>
                <w:rFonts w:asciiTheme="minorHAnsi" w:hAnsiTheme="minorHAnsi" w:cstheme="minorHAnsi"/>
                <w:sz w:val="20"/>
                <w:szCs w:val="20"/>
              </w:rPr>
            </w:pPr>
          </w:p>
        </w:tc>
        <w:tc>
          <w:tcPr>
            <w:tcW w:w="3330" w:type="dxa"/>
          </w:tcPr>
          <w:p w14:paraId="367B1E9B" w14:textId="77777777" w:rsidR="00580DC9" w:rsidRPr="00246C64" w:rsidRDefault="00580DC9" w:rsidP="00125641">
            <w:pPr>
              <w:rPr>
                <w:rFonts w:asciiTheme="minorHAnsi" w:hAnsiTheme="minorHAnsi" w:cstheme="minorHAnsi"/>
                <w:sz w:val="20"/>
                <w:szCs w:val="20"/>
              </w:rPr>
            </w:pPr>
          </w:p>
          <w:p w14:paraId="2C51F701" w14:textId="77777777" w:rsidR="00580DC9" w:rsidRPr="00246C64" w:rsidRDefault="00580DC9" w:rsidP="00125641">
            <w:pPr>
              <w:rPr>
                <w:rFonts w:asciiTheme="minorHAnsi" w:hAnsiTheme="minorHAnsi" w:cstheme="minorHAnsi"/>
                <w:color w:val="000000"/>
                <w:sz w:val="20"/>
                <w:szCs w:val="20"/>
              </w:rPr>
            </w:pPr>
            <w:hyperlink r:id="rId916" w:history="1">
              <w:r w:rsidRPr="00246C64">
                <w:rPr>
                  <w:rStyle w:val="Hyperlink"/>
                  <w:rFonts w:asciiTheme="minorHAnsi" w:hAnsiTheme="minorHAnsi" w:cstheme="minorHAnsi"/>
                  <w:sz w:val="20"/>
                  <w:szCs w:val="20"/>
                </w:rPr>
                <w:t>Managing Water Resources in a Low-to-No-Snow Future – </w:t>
              </w:r>
            </w:hyperlink>
          </w:p>
          <w:p w14:paraId="5F7D9AE8" w14:textId="77777777" w:rsidR="00580DC9" w:rsidRPr="00246C64" w:rsidRDefault="00580DC9" w:rsidP="00125641">
            <w:pPr>
              <w:rPr>
                <w:rFonts w:asciiTheme="minorHAnsi" w:hAnsiTheme="minorHAnsi" w:cstheme="minorHAnsi"/>
                <w:color w:val="000000"/>
                <w:sz w:val="20"/>
                <w:szCs w:val="20"/>
              </w:rPr>
            </w:pPr>
          </w:p>
          <w:p w14:paraId="70ACA34D" w14:textId="77777777" w:rsidR="00580DC9" w:rsidRPr="00246C64" w:rsidRDefault="00580DC9" w:rsidP="00125641">
            <w:pPr>
              <w:rPr>
                <w:rFonts w:asciiTheme="minorHAnsi" w:hAnsiTheme="minorHAnsi" w:cstheme="minorHAnsi"/>
                <w:color w:val="000000"/>
                <w:sz w:val="20"/>
                <w:szCs w:val="20"/>
              </w:rPr>
            </w:pPr>
            <w:hyperlink r:id="rId917" w:history="1">
              <w:r w:rsidRPr="00246C64">
                <w:rPr>
                  <w:rStyle w:val="Hyperlink"/>
                  <w:rFonts w:asciiTheme="minorHAnsi" w:hAnsiTheme="minorHAnsi" w:cstheme="minorHAnsi"/>
                  <w:sz w:val="20"/>
                  <w:szCs w:val="20"/>
                </w:rPr>
                <w:t>Limiting Global Warming Now Can Preserve Valuable Freshwater Resource</w:t>
              </w:r>
            </w:hyperlink>
            <w:r w:rsidRPr="00246C64">
              <w:rPr>
                <w:rFonts w:asciiTheme="minorHAnsi" w:hAnsiTheme="minorHAnsi" w:cstheme="minorHAnsi"/>
                <w:color w:val="000000"/>
                <w:sz w:val="20"/>
                <w:szCs w:val="20"/>
              </w:rPr>
              <w:t xml:space="preserve"> – </w:t>
            </w:r>
          </w:p>
          <w:p w14:paraId="2A01A5D4" w14:textId="77777777" w:rsidR="00580DC9" w:rsidRPr="00246C64" w:rsidRDefault="00580DC9" w:rsidP="00125641">
            <w:pPr>
              <w:rPr>
                <w:rFonts w:asciiTheme="minorHAnsi" w:hAnsiTheme="minorHAnsi" w:cstheme="minorHAnsi"/>
                <w:color w:val="000000"/>
                <w:sz w:val="20"/>
                <w:szCs w:val="20"/>
              </w:rPr>
            </w:pPr>
          </w:p>
          <w:p w14:paraId="1C437C60" w14:textId="77777777" w:rsidR="00580DC9" w:rsidRPr="00246C64" w:rsidRDefault="00580DC9" w:rsidP="00125641">
            <w:pPr>
              <w:rPr>
                <w:rFonts w:asciiTheme="minorHAnsi" w:hAnsiTheme="minorHAnsi" w:cstheme="minorHAnsi"/>
                <w:color w:val="000000"/>
                <w:sz w:val="20"/>
                <w:szCs w:val="20"/>
              </w:rPr>
            </w:pPr>
            <w:hyperlink r:id="rId918" w:history="1">
              <w:r w:rsidRPr="00246C64">
                <w:rPr>
                  <w:rStyle w:val="Hyperlink"/>
                  <w:rFonts w:asciiTheme="minorHAnsi" w:hAnsiTheme="minorHAnsi" w:cstheme="minorHAnsi"/>
                  <w:sz w:val="20"/>
                  <w:szCs w:val="20"/>
                </w:rPr>
                <w:t>EESA Study Predicts Larger, Wetter Atmospheric Rivers –</w:t>
              </w:r>
            </w:hyperlink>
          </w:p>
          <w:p w14:paraId="640737DA" w14:textId="77777777" w:rsidR="00580DC9" w:rsidRPr="00246C64" w:rsidRDefault="00580DC9" w:rsidP="00125641">
            <w:pPr>
              <w:rPr>
                <w:rFonts w:asciiTheme="minorHAnsi" w:hAnsiTheme="minorHAnsi" w:cstheme="minorHAnsi"/>
                <w:color w:val="000000"/>
                <w:sz w:val="20"/>
                <w:szCs w:val="20"/>
              </w:rPr>
            </w:pPr>
          </w:p>
          <w:p w14:paraId="03F6A341" w14:textId="77777777" w:rsidR="00580DC9" w:rsidRPr="00246C64" w:rsidRDefault="00580DC9" w:rsidP="00125641">
            <w:pPr>
              <w:rPr>
                <w:rFonts w:asciiTheme="minorHAnsi" w:hAnsiTheme="minorHAnsi" w:cstheme="minorHAnsi"/>
                <w:sz w:val="20"/>
                <w:szCs w:val="20"/>
              </w:rPr>
            </w:pPr>
            <w:hyperlink r:id="rId919" w:history="1">
              <w:r w:rsidRPr="00246C64">
                <w:rPr>
                  <w:rStyle w:val="Hyperlink"/>
                  <w:rFonts w:asciiTheme="minorHAnsi" w:hAnsiTheme="minorHAnsi" w:cstheme="minorHAnsi"/>
                  <w:sz w:val="20"/>
                  <w:szCs w:val="20"/>
                </w:rPr>
                <w:t>Mountains Vulnerable to Extreme Rain from Climate Change</w:t>
              </w:r>
            </w:hyperlink>
            <w:r w:rsidRPr="00246C64">
              <w:rPr>
                <w:rFonts w:asciiTheme="minorHAnsi" w:hAnsiTheme="minorHAnsi" w:cstheme="minorHAnsi"/>
                <w:color w:val="000000"/>
                <w:sz w:val="20"/>
                <w:szCs w:val="20"/>
              </w:rPr>
              <w:t xml:space="preserve"> </w:t>
            </w:r>
          </w:p>
          <w:p w14:paraId="27E1AE29" w14:textId="77777777" w:rsidR="00580DC9" w:rsidRPr="00246C64" w:rsidRDefault="00580DC9" w:rsidP="00125641">
            <w:pPr>
              <w:rPr>
                <w:rStyle w:val="field-content"/>
                <w:rFonts w:asciiTheme="minorHAnsi" w:hAnsiTheme="minorHAnsi" w:cstheme="minorHAnsi"/>
                <w:sz w:val="20"/>
                <w:szCs w:val="20"/>
              </w:rPr>
            </w:pPr>
          </w:p>
        </w:tc>
        <w:tc>
          <w:tcPr>
            <w:tcW w:w="3240" w:type="dxa"/>
          </w:tcPr>
          <w:p w14:paraId="17E3218E" w14:textId="77777777" w:rsidR="00580DC9" w:rsidRPr="00246C64" w:rsidRDefault="00580DC9" w:rsidP="00125641">
            <w:pPr>
              <w:ind w:right="160"/>
              <w:rPr>
                <w:rFonts w:asciiTheme="minorHAnsi" w:hAnsiTheme="minorHAnsi" w:cstheme="minorHAnsi"/>
                <w:sz w:val="20"/>
                <w:szCs w:val="20"/>
              </w:rPr>
            </w:pPr>
          </w:p>
        </w:tc>
      </w:tr>
      <w:tr w:rsidR="00580DC9" w:rsidRPr="00170A6D" w14:paraId="4B29D9A1" w14:textId="77777777" w:rsidTr="00125641">
        <w:trPr>
          <w:trHeight w:val="320"/>
        </w:trPr>
        <w:tc>
          <w:tcPr>
            <w:tcW w:w="1080" w:type="dxa"/>
            <w:noWrap/>
          </w:tcPr>
          <w:p w14:paraId="1301DC7A"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Corinne</w:t>
            </w:r>
          </w:p>
        </w:tc>
        <w:tc>
          <w:tcPr>
            <w:tcW w:w="1800" w:type="dxa"/>
            <w:noWrap/>
          </w:tcPr>
          <w:p w14:paraId="4973EF70" w14:textId="77777777" w:rsidR="00580DC9" w:rsidRDefault="00580DC9" w:rsidP="00125641">
            <w:hyperlink r:id="rId920" w:history="1">
              <w:r w:rsidRPr="00246C64">
                <w:rPr>
                  <w:rStyle w:val="Hyperlink"/>
                  <w:rFonts w:asciiTheme="minorHAnsi" w:hAnsiTheme="minorHAnsi" w:cstheme="minorHAnsi"/>
                  <w:color w:val="000000" w:themeColor="text1"/>
                  <w:sz w:val="20"/>
                  <w:szCs w:val="20"/>
                </w:rPr>
                <w:t>Scown</w:t>
              </w:r>
            </w:hyperlink>
          </w:p>
        </w:tc>
        <w:tc>
          <w:tcPr>
            <w:tcW w:w="1530" w:type="dxa"/>
          </w:tcPr>
          <w:p w14:paraId="7FB58196" w14:textId="77777777" w:rsidR="00580DC9" w:rsidRPr="00246C64" w:rsidRDefault="00580DC9" w:rsidP="00125641">
            <w:pPr>
              <w:rPr>
                <w:rFonts w:asciiTheme="minorHAnsi" w:hAnsiTheme="minorHAnsi" w:cstheme="minorHAnsi"/>
                <w:sz w:val="20"/>
                <w:szCs w:val="20"/>
              </w:rPr>
            </w:pPr>
            <w:hyperlink r:id="rId921" w:history="1">
              <w:r w:rsidRPr="00246C64">
                <w:rPr>
                  <w:rStyle w:val="Hyperlink"/>
                  <w:rFonts w:asciiTheme="minorHAnsi" w:hAnsiTheme="minorHAnsi" w:cstheme="minorHAnsi"/>
                  <w:sz w:val="20"/>
                  <w:szCs w:val="20"/>
                </w:rPr>
                <w:t>Energy Analysis &amp; Environmental Impacts Division</w:t>
              </w:r>
            </w:hyperlink>
            <w:r w:rsidRPr="00246C64">
              <w:rPr>
                <w:rStyle w:val="Hyperlink"/>
                <w:rFonts w:asciiTheme="minorHAnsi" w:hAnsiTheme="minorHAnsi" w:cstheme="minorHAnsi"/>
                <w:sz w:val="20"/>
                <w:szCs w:val="20"/>
              </w:rPr>
              <w:t xml:space="preserve">, </w:t>
            </w:r>
            <w:r w:rsidRPr="00246C64">
              <w:rPr>
                <w:rFonts w:asciiTheme="minorHAnsi" w:hAnsiTheme="minorHAnsi" w:cstheme="minorHAnsi"/>
                <w:color w:val="000000"/>
                <w:sz w:val="20"/>
                <w:szCs w:val="20"/>
              </w:rPr>
              <w:t>Energy &amp; Biosciences Institute</w:t>
            </w:r>
          </w:p>
        </w:tc>
        <w:tc>
          <w:tcPr>
            <w:tcW w:w="1800" w:type="dxa"/>
          </w:tcPr>
          <w:p w14:paraId="713958E4"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4014175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 Carbon Dioxide Removal and Storage</w:t>
            </w:r>
          </w:p>
        </w:tc>
        <w:tc>
          <w:tcPr>
            <w:tcW w:w="3330" w:type="dxa"/>
          </w:tcPr>
          <w:p w14:paraId="5DD04FD4" w14:textId="77777777" w:rsidR="00580DC9" w:rsidRPr="00246C64" w:rsidRDefault="00580DC9" w:rsidP="00125641">
            <w:pPr>
              <w:ind w:left="-29" w:right="160"/>
              <w:rPr>
                <w:rFonts w:asciiTheme="minorHAnsi" w:hAnsiTheme="minorHAnsi" w:cstheme="minorHAnsi"/>
                <w:sz w:val="20"/>
                <w:szCs w:val="20"/>
              </w:rPr>
            </w:pPr>
            <w:r w:rsidRPr="00246C64">
              <w:rPr>
                <w:rFonts w:asciiTheme="minorHAnsi" w:hAnsiTheme="minorHAnsi" w:cstheme="minorHAnsi"/>
                <w:sz w:val="20"/>
                <w:szCs w:val="20"/>
              </w:rPr>
              <w:t xml:space="preserve">Deputy for Research, </w:t>
            </w:r>
            <w:hyperlink r:id="rId922" w:history="1">
              <w:r w:rsidRPr="00246C64">
                <w:rPr>
                  <w:rStyle w:val="Hyperlink"/>
                  <w:rFonts w:asciiTheme="minorHAnsi" w:hAnsiTheme="minorHAnsi" w:cstheme="minorHAnsi"/>
                  <w:sz w:val="20"/>
                  <w:szCs w:val="20"/>
                </w:rPr>
                <w:t>Energy Analysis &amp; Environmental Impacts Division</w:t>
              </w:r>
            </w:hyperlink>
          </w:p>
          <w:p w14:paraId="1B934F16" w14:textId="77777777" w:rsidR="00580DC9" w:rsidRPr="00246C64" w:rsidRDefault="00580DC9" w:rsidP="00125641">
            <w:pPr>
              <w:ind w:left="-29" w:right="160"/>
              <w:rPr>
                <w:rFonts w:asciiTheme="minorHAnsi" w:hAnsiTheme="minorHAnsi" w:cstheme="minorHAnsi"/>
                <w:sz w:val="20"/>
                <w:szCs w:val="20"/>
              </w:rPr>
            </w:pPr>
          </w:p>
          <w:p w14:paraId="7D4DB503" w14:textId="77777777" w:rsidR="00580DC9" w:rsidRPr="00246C64" w:rsidRDefault="00580DC9" w:rsidP="00125641">
            <w:pPr>
              <w:ind w:left="-29" w:right="160"/>
              <w:rPr>
                <w:rFonts w:asciiTheme="minorHAnsi" w:hAnsiTheme="minorHAnsi" w:cstheme="minorHAnsi"/>
                <w:sz w:val="20"/>
                <w:szCs w:val="20"/>
              </w:rPr>
            </w:pPr>
            <w:r w:rsidRPr="00246C64">
              <w:rPr>
                <w:rFonts w:asciiTheme="minorHAnsi" w:hAnsiTheme="minorHAnsi" w:cstheme="minorHAnsi"/>
                <w:sz w:val="20"/>
                <w:szCs w:val="20"/>
              </w:rPr>
              <w:t>Scown’s research includes:</w:t>
            </w:r>
          </w:p>
          <w:p w14:paraId="292632DF" w14:textId="77777777" w:rsidR="00580DC9" w:rsidRPr="00246C64" w:rsidRDefault="00580DC9" w:rsidP="00C9229B">
            <w:pPr>
              <w:pStyle w:val="ListParagraph"/>
              <w:numPr>
                <w:ilvl w:val="0"/>
                <w:numId w:val="8"/>
              </w:numPr>
              <w:ind w:right="160"/>
              <w:rPr>
                <w:rFonts w:asciiTheme="minorHAnsi" w:hAnsiTheme="minorHAnsi" w:cstheme="minorHAnsi"/>
                <w:sz w:val="20"/>
                <w:szCs w:val="20"/>
              </w:rPr>
            </w:pPr>
            <w:r w:rsidRPr="00246C64">
              <w:rPr>
                <w:rFonts w:asciiTheme="minorHAnsi" w:hAnsiTheme="minorHAnsi" w:cstheme="minorHAnsi"/>
                <w:sz w:val="20"/>
                <w:szCs w:val="20"/>
              </w:rPr>
              <w:t>Technoeconomics analysis</w:t>
            </w:r>
          </w:p>
          <w:p w14:paraId="397A5560" w14:textId="77777777" w:rsidR="00580DC9" w:rsidRPr="00246C64" w:rsidRDefault="00580DC9" w:rsidP="00C9229B">
            <w:pPr>
              <w:pStyle w:val="ListParagraph"/>
              <w:numPr>
                <w:ilvl w:val="0"/>
                <w:numId w:val="8"/>
              </w:numPr>
              <w:ind w:right="160"/>
              <w:rPr>
                <w:rFonts w:asciiTheme="minorHAnsi" w:hAnsiTheme="minorHAnsi" w:cstheme="minorHAnsi"/>
                <w:sz w:val="20"/>
                <w:szCs w:val="20"/>
              </w:rPr>
            </w:pPr>
            <w:r w:rsidRPr="00246C64">
              <w:rPr>
                <w:rFonts w:asciiTheme="minorHAnsi" w:hAnsiTheme="minorHAnsi" w:cstheme="minorHAnsi"/>
                <w:sz w:val="20"/>
                <w:szCs w:val="20"/>
              </w:rPr>
              <w:t>Waste biomass to energy</w:t>
            </w:r>
          </w:p>
          <w:p w14:paraId="252A1ED7" w14:textId="77777777" w:rsidR="00580DC9" w:rsidRPr="00246C64" w:rsidRDefault="00580DC9" w:rsidP="00C9229B">
            <w:pPr>
              <w:pStyle w:val="ListParagraph"/>
              <w:numPr>
                <w:ilvl w:val="0"/>
                <w:numId w:val="8"/>
              </w:numPr>
              <w:ind w:right="160"/>
              <w:rPr>
                <w:rFonts w:asciiTheme="minorHAnsi" w:hAnsiTheme="minorHAnsi" w:cstheme="minorHAnsi"/>
                <w:sz w:val="20"/>
                <w:szCs w:val="20"/>
              </w:rPr>
            </w:pPr>
            <w:r w:rsidRPr="00246C64">
              <w:rPr>
                <w:rFonts w:asciiTheme="minorHAnsi" w:hAnsiTheme="minorHAnsi" w:cstheme="minorHAnsi"/>
                <w:sz w:val="20"/>
                <w:szCs w:val="20"/>
              </w:rPr>
              <w:t>Liquid fuels</w:t>
            </w:r>
          </w:p>
          <w:p w14:paraId="5BEDE536" w14:textId="77777777" w:rsidR="00580DC9" w:rsidRPr="00246C64" w:rsidRDefault="00580DC9" w:rsidP="00C9229B">
            <w:pPr>
              <w:pStyle w:val="ListParagraph"/>
              <w:numPr>
                <w:ilvl w:val="0"/>
                <w:numId w:val="8"/>
              </w:numPr>
              <w:ind w:right="160"/>
              <w:rPr>
                <w:rFonts w:asciiTheme="minorHAnsi" w:hAnsiTheme="minorHAnsi" w:cstheme="minorHAnsi"/>
                <w:sz w:val="20"/>
                <w:szCs w:val="20"/>
              </w:rPr>
            </w:pPr>
            <w:r w:rsidRPr="00246C64">
              <w:rPr>
                <w:rFonts w:asciiTheme="minorHAnsi" w:hAnsiTheme="minorHAnsi" w:cstheme="minorHAnsi"/>
                <w:sz w:val="20"/>
                <w:szCs w:val="20"/>
              </w:rPr>
              <w:t>Plastic waste management and recycling</w:t>
            </w:r>
          </w:p>
          <w:p w14:paraId="507F30EB" w14:textId="77777777" w:rsidR="00580DC9" w:rsidRPr="00246C64" w:rsidRDefault="00580DC9" w:rsidP="00125641">
            <w:pPr>
              <w:ind w:right="160"/>
              <w:rPr>
                <w:rFonts w:asciiTheme="minorHAnsi" w:hAnsiTheme="minorHAnsi" w:cstheme="minorHAnsi"/>
                <w:sz w:val="20"/>
                <w:szCs w:val="20"/>
              </w:rPr>
            </w:pPr>
          </w:p>
          <w:p w14:paraId="3A847B37" w14:textId="77777777" w:rsidR="00580DC9" w:rsidRPr="00246C64" w:rsidRDefault="00580DC9" w:rsidP="00125641">
            <w:pPr>
              <w:ind w:right="160"/>
              <w:rPr>
                <w:rFonts w:asciiTheme="minorHAnsi" w:hAnsiTheme="minorHAnsi" w:cstheme="minorHAnsi"/>
                <w:sz w:val="20"/>
                <w:szCs w:val="20"/>
              </w:rPr>
            </w:pPr>
            <w:r w:rsidRPr="00246C64">
              <w:rPr>
                <w:rFonts w:asciiTheme="minorHAnsi" w:hAnsiTheme="minorHAnsi" w:cstheme="minorHAnsi"/>
                <w:color w:val="000000"/>
                <w:sz w:val="20"/>
                <w:szCs w:val="20"/>
              </w:rPr>
              <w:t>Deputy Director for Research of the Energy Analysis and Environmental Impacts (EAEI) Division at LBNL, Vice President and founder of the Life-</w:t>
            </w:r>
            <w:r w:rsidRPr="00246C64">
              <w:rPr>
                <w:rFonts w:asciiTheme="minorHAnsi" w:hAnsiTheme="minorHAnsi" w:cstheme="minorHAnsi"/>
                <w:color w:val="000000"/>
                <w:sz w:val="20"/>
                <w:szCs w:val="20"/>
              </w:rPr>
              <w:lastRenderedPageBreak/>
              <w:t xml:space="preserve">cycle, Economics, and Agronomy Division (LEAD) at the Joint BioEnergy Institute (JBEI), and Head of Sustainability at the Energy and Biosciences Institute (EBI). She holds a secondary appointment in the Biological Systems and Engineering Division at LBNL. Scown’s expertise includes life-cycle assessment, technoeconomic analysis, biofuels and bioproducts, air quality impacts of vehicle electrification, strategies for atmospheric carbon removal, and co-management of energy and water. </w:t>
            </w:r>
          </w:p>
          <w:p w14:paraId="0777D0A4" w14:textId="77777777" w:rsidR="00580DC9" w:rsidRPr="00246C64" w:rsidRDefault="00580DC9" w:rsidP="00125641">
            <w:pPr>
              <w:ind w:right="160"/>
              <w:rPr>
                <w:rFonts w:asciiTheme="minorHAnsi" w:hAnsiTheme="minorHAnsi" w:cstheme="minorHAnsi"/>
                <w:sz w:val="20"/>
                <w:szCs w:val="20"/>
              </w:rPr>
            </w:pPr>
          </w:p>
          <w:p w14:paraId="1A8BC706" w14:textId="77777777" w:rsidR="00580DC9" w:rsidRPr="00246C64" w:rsidRDefault="00580DC9" w:rsidP="00125641">
            <w:pPr>
              <w:rPr>
                <w:rFonts w:asciiTheme="minorHAnsi" w:hAnsiTheme="minorHAnsi" w:cstheme="minorHAnsi"/>
                <w:sz w:val="20"/>
                <w:szCs w:val="20"/>
              </w:rPr>
            </w:pPr>
          </w:p>
        </w:tc>
        <w:tc>
          <w:tcPr>
            <w:tcW w:w="3330" w:type="dxa"/>
          </w:tcPr>
          <w:p w14:paraId="7F5EE16E" w14:textId="77777777" w:rsidR="00580DC9" w:rsidRDefault="00580DC9" w:rsidP="00125641">
            <w:pPr>
              <w:rPr>
                <w:rStyle w:val="Hyperlink"/>
                <w:rFonts w:asciiTheme="minorHAnsi" w:hAnsiTheme="minorHAnsi" w:cstheme="minorHAnsi"/>
                <w:sz w:val="20"/>
                <w:szCs w:val="20"/>
              </w:rPr>
            </w:pPr>
          </w:p>
          <w:p w14:paraId="75FB3843" w14:textId="77777777" w:rsidR="00580DC9" w:rsidRPr="00981E8B" w:rsidRDefault="00580DC9" w:rsidP="00125641">
            <w:pPr>
              <w:pStyle w:val="Heading1"/>
              <w:rPr>
                <w:rFonts w:asciiTheme="minorHAnsi" w:hAnsiTheme="minorHAnsi" w:cstheme="minorHAnsi"/>
                <w:sz w:val="20"/>
                <w:szCs w:val="20"/>
              </w:rPr>
            </w:pPr>
            <w:hyperlink r:id="rId923" w:history="1">
              <w:r w:rsidRPr="00981E8B">
                <w:rPr>
                  <w:rStyle w:val="Hyperlink"/>
                  <w:rFonts w:asciiTheme="minorHAnsi" w:hAnsiTheme="minorHAnsi" w:cstheme="minorHAnsi"/>
                  <w:sz w:val="20"/>
                  <w:szCs w:val="20"/>
                </w:rPr>
                <w:t>Life-Cycle Assessment Considerations for Batteries and Battery Materials</w:t>
              </w:r>
            </w:hyperlink>
          </w:p>
          <w:p w14:paraId="41AA538F" w14:textId="77777777" w:rsidR="00580DC9" w:rsidRPr="00981E8B" w:rsidRDefault="00580DC9" w:rsidP="00125641">
            <w:pPr>
              <w:rPr>
                <w:rFonts w:asciiTheme="minorHAnsi" w:hAnsiTheme="minorHAnsi" w:cstheme="minorHAnsi"/>
                <w:sz w:val="20"/>
                <w:szCs w:val="20"/>
              </w:rPr>
            </w:pPr>
          </w:p>
          <w:p w14:paraId="3E545A1C" w14:textId="77777777" w:rsidR="00580DC9" w:rsidRPr="00981E8B" w:rsidRDefault="00580DC9" w:rsidP="00125641">
            <w:pPr>
              <w:pStyle w:val="Heading1"/>
              <w:rPr>
                <w:rFonts w:asciiTheme="minorHAnsi" w:hAnsiTheme="minorHAnsi" w:cstheme="minorHAnsi"/>
                <w:sz w:val="20"/>
                <w:szCs w:val="20"/>
              </w:rPr>
            </w:pPr>
            <w:hyperlink r:id="rId924" w:history="1">
              <w:r w:rsidRPr="00981E8B">
                <w:rPr>
                  <w:rStyle w:val="Hyperlink"/>
                  <w:rFonts w:asciiTheme="minorHAnsi" w:hAnsiTheme="minorHAnsi" w:cstheme="minorHAnsi"/>
                  <w:sz w:val="20"/>
                  <w:szCs w:val="20"/>
                </w:rPr>
                <w:t>Complementary roles for mechanical and solvent-based recycling in low-carbon, circular polypropylene</w:t>
              </w:r>
            </w:hyperlink>
          </w:p>
          <w:p w14:paraId="4511B0C0" w14:textId="77777777" w:rsidR="00580DC9" w:rsidRPr="00981E8B" w:rsidRDefault="00580DC9" w:rsidP="00125641">
            <w:pPr>
              <w:rPr>
                <w:rFonts w:asciiTheme="minorHAnsi" w:hAnsiTheme="minorHAnsi" w:cstheme="minorHAnsi"/>
                <w:sz w:val="20"/>
                <w:szCs w:val="20"/>
              </w:rPr>
            </w:pPr>
          </w:p>
          <w:p w14:paraId="52B681A7" w14:textId="77777777" w:rsidR="00580DC9" w:rsidRPr="00981E8B" w:rsidRDefault="00580DC9" w:rsidP="00125641">
            <w:pPr>
              <w:pStyle w:val="Heading2"/>
              <w:rPr>
                <w:rFonts w:asciiTheme="minorHAnsi" w:hAnsiTheme="minorHAnsi" w:cstheme="minorHAnsi"/>
                <w:sz w:val="20"/>
                <w:szCs w:val="20"/>
              </w:rPr>
            </w:pPr>
            <w:r w:rsidRPr="00981E8B">
              <w:rPr>
                <w:rFonts w:asciiTheme="minorHAnsi" w:hAnsiTheme="minorHAnsi" w:cstheme="minorHAnsi"/>
                <w:sz w:val="20"/>
                <w:szCs w:val="20"/>
              </w:rPr>
              <w:t xml:space="preserve">Techno-economic analysis and life-cycle greenhouse gas mitigation cost of five routes to bio-jet fuel </w:t>
            </w:r>
            <w:proofErr w:type="spellStart"/>
            <w:r w:rsidRPr="00981E8B">
              <w:rPr>
                <w:rFonts w:asciiTheme="minorHAnsi" w:hAnsiTheme="minorHAnsi" w:cstheme="minorHAnsi"/>
                <w:sz w:val="20"/>
                <w:szCs w:val="20"/>
              </w:rPr>
              <w:t>blendstocks</w:t>
            </w:r>
            <w:proofErr w:type="spellEnd"/>
            <w:r w:rsidRPr="00981E8B">
              <w:rPr>
                <w:rFonts w:asciiTheme="minorHAnsi" w:hAnsiTheme="minorHAnsi" w:cstheme="minorHAnsi"/>
                <w:sz w:val="20"/>
                <w:szCs w:val="20"/>
              </w:rPr>
              <w:fldChar w:fldCharType="begin"/>
            </w:r>
            <w:r>
              <w:rPr>
                <w:rFonts w:asciiTheme="minorHAnsi" w:hAnsiTheme="minorHAnsi" w:cstheme="minorHAnsi"/>
                <w:sz w:val="20"/>
                <w:szCs w:val="20"/>
              </w:rPr>
              <w:instrText>HYPERLINK "https://pubs.rsc.org/en/content/articlehtml/2019/ee/c8ee03266a" \o "Electronic supplementary information (ESI) available: Input data for process modeling and detailed probabilistic cost and emission results for each production step. See DOI: 10.1039/c8ee03266a"</w:instrText>
            </w:r>
            <w:r w:rsidRPr="00981E8B">
              <w:rPr>
                <w:rFonts w:asciiTheme="minorHAnsi" w:hAnsiTheme="minorHAnsi" w:cstheme="minorHAnsi"/>
                <w:sz w:val="20"/>
                <w:szCs w:val="20"/>
              </w:rPr>
            </w:r>
            <w:r w:rsidRPr="00981E8B">
              <w:rPr>
                <w:rFonts w:asciiTheme="minorHAnsi" w:hAnsiTheme="minorHAnsi" w:cstheme="minorHAnsi"/>
                <w:sz w:val="20"/>
                <w:szCs w:val="20"/>
              </w:rPr>
              <w:fldChar w:fldCharType="separate"/>
            </w:r>
            <w:r w:rsidRPr="00981E8B">
              <w:rPr>
                <w:rStyle w:val="Hyperlink"/>
                <w:rFonts w:asciiTheme="minorHAnsi" w:hAnsiTheme="minorHAnsi" w:cstheme="minorHAnsi"/>
                <w:sz w:val="20"/>
                <w:szCs w:val="20"/>
              </w:rPr>
              <w:t>†</w:t>
            </w:r>
            <w:r w:rsidRPr="00981E8B">
              <w:rPr>
                <w:rFonts w:asciiTheme="minorHAnsi" w:hAnsiTheme="minorHAnsi" w:cstheme="minorHAnsi"/>
                <w:sz w:val="20"/>
                <w:szCs w:val="20"/>
              </w:rPr>
              <w:fldChar w:fldCharType="end"/>
            </w:r>
          </w:p>
          <w:p w14:paraId="3E98BD95" w14:textId="77777777" w:rsidR="00580DC9" w:rsidRPr="00981E8B" w:rsidRDefault="00580DC9" w:rsidP="00125641"/>
          <w:p w14:paraId="04ADD5C6" w14:textId="77777777" w:rsidR="00580DC9" w:rsidRDefault="00580DC9" w:rsidP="00125641"/>
          <w:p w14:paraId="1BEEBBD6" w14:textId="77777777" w:rsidR="00580DC9" w:rsidRPr="00981E8B" w:rsidRDefault="00580DC9" w:rsidP="00125641"/>
          <w:p w14:paraId="30A8CF58" w14:textId="77777777" w:rsidR="00580DC9" w:rsidRDefault="00580DC9" w:rsidP="00125641"/>
          <w:p w14:paraId="57272B33" w14:textId="77777777" w:rsidR="00580DC9" w:rsidRPr="00981E8B" w:rsidRDefault="00580DC9" w:rsidP="00125641"/>
          <w:p w14:paraId="14B12144" w14:textId="77777777" w:rsidR="00580DC9" w:rsidRPr="00246C64" w:rsidRDefault="00580DC9" w:rsidP="00125641">
            <w:pPr>
              <w:rPr>
                <w:rFonts w:asciiTheme="minorHAnsi" w:hAnsiTheme="minorHAnsi" w:cstheme="minorHAnsi"/>
                <w:color w:val="000000"/>
                <w:sz w:val="20"/>
                <w:szCs w:val="20"/>
              </w:rPr>
            </w:pPr>
          </w:p>
          <w:p w14:paraId="6A55EA18" w14:textId="77777777" w:rsidR="00580DC9" w:rsidRPr="00246C64" w:rsidRDefault="00580DC9" w:rsidP="00125641">
            <w:pPr>
              <w:rPr>
                <w:rFonts w:asciiTheme="minorHAnsi" w:hAnsiTheme="minorHAnsi" w:cstheme="minorHAnsi"/>
                <w:sz w:val="20"/>
                <w:szCs w:val="20"/>
              </w:rPr>
            </w:pPr>
          </w:p>
          <w:p w14:paraId="7D0283FD" w14:textId="77777777" w:rsidR="00580DC9" w:rsidRPr="00246C64" w:rsidRDefault="00580DC9" w:rsidP="00125641">
            <w:pPr>
              <w:rPr>
                <w:rFonts w:asciiTheme="minorHAnsi" w:hAnsiTheme="minorHAnsi" w:cstheme="minorHAnsi"/>
                <w:sz w:val="20"/>
                <w:szCs w:val="20"/>
              </w:rPr>
            </w:pPr>
          </w:p>
        </w:tc>
        <w:tc>
          <w:tcPr>
            <w:tcW w:w="3240" w:type="dxa"/>
          </w:tcPr>
          <w:p w14:paraId="648E88FA" w14:textId="77777777" w:rsidR="00580DC9" w:rsidRPr="00246C64" w:rsidRDefault="00580DC9" w:rsidP="00125641">
            <w:pPr>
              <w:ind w:right="160"/>
              <w:rPr>
                <w:rFonts w:asciiTheme="minorHAnsi" w:hAnsiTheme="minorHAnsi" w:cstheme="minorHAnsi"/>
                <w:sz w:val="20"/>
                <w:szCs w:val="20"/>
              </w:rPr>
            </w:pPr>
          </w:p>
        </w:tc>
      </w:tr>
      <w:tr w:rsidR="00580DC9" w:rsidRPr="00170A6D" w14:paraId="0CA39F74" w14:textId="77777777" w:rsidTr="00125641">
        <w:trPr>
          <w:trHeight w:val="320"/>
        </w:trPr>
        <w:tc>
          <w:tcPr>
            <w:tcW w:w="1080" w:type="dxa"/>
            <w:noWrap/>
          </w:tcPr>
          <w:p w14:paraId="1F8EC42A"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 xml:space="preserve">Blake </w:t>
            </w:r>
          </w:p>
        </w:tc>
        <w:tc>
          <w:tcPr>
            <w:tcW w:w="1800" w:type="dxa"/>
            <w:noWrap/>
          </w:tcPr>
          <w:p w14:paraId="43084E75" w14:textId="77777777" w:rsidR="00580DC9" w:rsidRDefault="00580DC9" w:rsidP="00125641">
            <w:hyperlink r:id="rId925" w:history="1">
              <w:r w:rsidRPr="00246C64">
                <w:rPr>
                  <w:rStyle w:val="Hyperlink"/>
                  <w:rFonts w:asciiTheme="minorHAnsi" w:hAnsiTheme="minorHAnsi" w:cstheme="minorHAnsi"/>
                  <w:sz w:val="20"/>
                  <w:szCs w:val="20"/>
                </w:rPr>
                <w:t>Simmons</w:t>
              </w:r>
            </w:hyperlink>
          </w:p>
        </w:tc>
        <w:tc>
          <w:tcPr>
            <w:tcW w:w="1530" w:type="dxa"/>
          </w:tcPr>
          <w:p w14:paraId="30B6B81F" w14:textId="77777777" w:rsidR="00580DC9" w:rsidRDefault="00580DC9" w:rsidP="00125641">
            <w:hyperlink r:id="rId926" w:history="1">
              <w:r w:rsidRPr="00246C64">
                <w:rPr>
                  <w:rStyle w:val="Hyperlink"/>
                  <w:rFonts w:asciiTheme="minorHAnsi" w:hAnsiTheme="minorHAnsi" w:cstheme="minorHAnsi"/>
                  <w:sz w:val="20"/>
                  <w:szCs w:val="20"/>
                </w:rPr>
                <w:t>Biological Systems &amp; Engineering Division</w:t>
              </w:r>
            </w:hyperlink>
          </w:p>
        </w:tc>
        <w:tc>
          <w:tcPr>
            <w:tcW w:w="1800" w:type="dxa"/>
          </w:tcPr>
          <w:p w14:paraId="6CC23A07"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239044B"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w:t>
            </w:r>
          </w:p>
        </w:tc>
        <w:tc>
          <w:tcPr>
            <w:tcW w:w="3330" w:type="dxa"/>
          </w:tcPr>
          <w:p w14:paraId="1066A4DD" w14:textId="77777777" w:rsidR="00580DC9" w:rsidRPr="00246C64" w:rsidRDefault="00580DC9" w:rsidP="00125641">
            <w:pPr>
              <w:pStyle w:val="NormalWeb"/>
              <w:spacing w:before="0" w:beforeAutospacing="0" w:after="0" w:afterAutospacing="0"/>
              <w:rPr>
                <w:rStyle w:val="Strong"/>
                <w:rFonts w:asciiTheme="minorHAnsi" w:hAnsiTheme="minorHAnsi" w:cstheme="minorHAnsi"/>
                <w:b w:val="0"/>
                <w:bCs w:val="0"/>
                <w:sz w:val="20"/>
                <w:szCs w:val="20"/>
              </w:rPr>
            </w:pPr>
            <w:r w:rsidRPr="00246C64">
              <w:rPr>
                <w:rStyle w:val="Strong"/>
                <w:rFonts w:asciiTheme="minorHAnsi" w:hAnsiTheme="minorHAnsi" w:cstheme="minorHAnsi"/>
                <w:b w:val="0"/>
                <w:bCs w:val="0"/>
                <w:sz w:val="20"/>
                <w:szCs w:val="20"/>
              </w:rPr>
              <w:t xml:space="preserve">Division Director, Biological Systems &amp; Engineering </w:t>
            </w:r>
          </w:p>
          <w:p w14:paraId="4CCF7040" w14:textId="77777777" w:rsidR="00580DC9" w:rsidRPr="00246C64" w:rsidRDefault="00580DC9" w:rsidP="00125641">
            <w:pPr>
              <w:pStyle w:val="NormalWeb"/>
              <w:spacing w:before="0" w:beforeAutospacing="0" w:after="0" w:afterAutospacing="0"/>
              <w:rPr>
                <w:rStyle w:val="Strong"/>
                <w:rFonts w:asciiTheme="minorHAnsi" w:hAnsiTheme="minorHAnsi" w:cstheme="minorHAnsi"/>
                <w:b w:val="0"/>
                <w:bCs w:val="0"/>
                <w:sz w:val="20"/>
                <w:szCs w:val="20"/>
              </w:rPr>
            </w:pPr>
          </w:p>
          <w:p w14:paraId="4D122968" w14:textId="77777777" w:rsidR="00580DC9" w:rsidRPr="00246C64" w:rsidRDefault="00580DC9" w:rsidP="00125641">
            <w:pPr>
              <w:pStyle w:val="NormalWeb"/>
              <w:spacing w:before="0" w:beforeAutospacing="0" w:after="0" w:afterAutospacing="0"/>
              <w:rPr>
                <w:rStyle w:val="Emphasis"/>
                <w:rFonts w:asciiTheme="minorHAnsi" w:hAnsiTheme="minorHAnsi" w:cstheme="minorHAnsi"/>
                <w:i w:val="0"/>
                <w:iCs w:val="0"/>
                <w:sz w:val="20"/>
                <w:szCs w:val="20"/>
              </w:rPr>
            </w:pPr>
            <w:r w:rsidRPr="00246C64">
              <w:rPr>
                <w:rStyle w:val="Emphasis"/>
                <w:rFonts w:asciiTheme="minorHAnsi" w:hAnsiTheme="minorHAnsi" w:cstheme="minorHAnsi"/>
                <w:i w:val="0"/>
                <w:iCs w:val="0"/>
                <w:sz w:val="20"/>
                <w:szCs w:val="20"/>
              </w:rPr>
              <w:t>Departments:</w:t>
            </w:r>
          </w:p>
          <w:p w14:paraId="4CCB52AC" w14:textId="77777777" w:rsidR="00580DC9" w:rsidRPr="00246C64" w:rsidRDefault="00580DC9" w:rsidP="00C9229B">
            <w:pPr>
              <w:pStyle w:val="NormalWeb"/>
              <w:numPr>
                <w:ilvl w:val="0"/>
                <w:numId w:val="9"/>
              </w:numPr>
              <w:spacing w:before="0" w:beforeAutospacing="0" w:after="0" w:afterAutospacing="0"/>
              <w:rPr>
                <w:rStyle w:val="Emphasis"/>
                <w:rFonts w:asciiTheme="minorHAnsi" w:hAnsiTheme="minorHAnsi" w:cstheme="minorHAnsi"/>
                <w:i w:val="0"/>
                <w:iCs w:val="0"/>
                <w:sz w:val="20"/>
                <w:szCs w:val="20"/>
              </w:rPr>
            </w:pPr>
            <w:hyperlink r:id="rId927" w:history="1">
              <w:r w:rsidRPr="00246C64">
                <w:rPr>
                  <w:rStyle w:val="Hyperlink"/>
                  <w:rFonts w:asciiTheme="minorHAnsi" w:hAnsiTheme="minorHAnsi" w:cstheme="minorHAnsi"/>
                  <w:sz w:val="20"/>
                  <w:szCs w:val="20"/>
                </w:rPr>
                <w:t>Biodesign</w:t>
              </w:r>
            </w:hyperlink>
          </w:p>
          <w:p w14:paraId="2F2F6CCC" w14:textId="77777777" w:rsidR="00580DC9" w:rsidRPr="00246C64" w:rsidRDefault="00580DC9" w:rsidP="00C9229B">
            <w:pPr>
              <w:pStyle w:val="NormalWeb"/>
              <w:numPr>
                <w:ilvl w:val="0"/>
                <w:numId w:val="9"/>
              </w:numPr>
              <w:spacing w:before="0" w:beforeAutospacing="0" w:after="0" w:afterAutospacing="0"/>
              <w:rPr>
                <w:rStyle w:val="Emphasis"/>
                <w:rFonts w:asciiTheme="minorHAnsi" w:hAnsiTheme="minorHAnsi" w:cstheme="minorHAnsi"/>
                <w:i w:val="0"/>
                <w:iCs w:val="0"/>
                <w:sz w:val="20"/>
                <w:szCs w:val="20"/>
              </w:rPr>
            </w:pPr>
            <w:hyperlink r:id="rId928" w:history="1">
              <w:r w:rsidRPr="00246C64">
                <w:rPr>
                  <w:rStyle w:val="Hyperlink"/>
                  <w:rFonts w:asciiTheme="minorHAnsi" w:hAnsiTheme="minorHAnsi" w:cstheme="minorHAnsi"/>
                  <w:sz w:val="20"/>
                  <w:szCs w:val="20"/>
                </w:rPr>
                <w:t>BioEngineering and BioMedical Sciences</w:t>
              </w:r>
            </w:hyperlink>
          </w:p>
          <w:p w14:paraId="496D9F8E" w14:textId="77777777" w:rsidR="00580DC9" w:rsidRPr="00246C64" w:rsidRDefault="00580DC9" w:rsidP="00C9229B">
            <w:pPr>
              <w:pStyle w:val="NormalWeb"/>
              <w:numPr>
                <w:ilvl w:val="0"/>
                <w:numId w:val="9"/>
              </w:numPr>
              <w:spacing w:before="0" w:beforeAutospacing="0" w:after="0" w:afterAutospacing="0"/>
              <w:rPr>
                <w:rFonts w:asciiTheme="minorHAnsi" w:hAnsiTheme="minorHAnsi" w:cstheme="minorHAnsi"/>
                <w:i/>
                <w:iCs/>
                <w:sz w:val="20"/>
                <w:szCs w:val="20"/>
              </w:rPr>
            </w:pPr>
            <w:hyperlink r:id="rId929" w:history="1">
              <w:r w:rsidRPr="00246C64">
                <w:rPr>
                  <w:rStyle w:val="Hyperlink"/>
                  <w:rFonts w:asciiTheme="minorHAnsi" w:hAnsiTheme="minorHAnsi" w:cstheme="minorHAnsi"/>
                  <w:sz w:val="20"/>
                  <w:szCs w:val="20"/>
                </w:rPr>
                <w:t>Process Engineering and Analytics</w:t>
              </w:r>
            </w:hyperlink>
          </w:p>
          <w:p w14:paraId="0D8EF570" w14:textId="77777777" w:rsidR="00580DC9" w:rsidRPr="00246C64" w:rsidRDefault="00580DC9" w:rsidP="00125641">
            <w:pPr>
              <w:ind w:left="-29" w:right="160"/>
              <w:rPr>
                <w:rFonts w:asciiTheme="minorHAnsi" w:hAnsiTheme="minorHAnsi" w:cstheme="minorHAnsi"/>
                <w:sz w:val="20"/>
                <w:szCs w:val="20"/>
              </w:rPr>
            </w:pPr>
          </w:p>
        </w:tc>
        <w:tc>
          <w:tcPr>
            <w:tcW w:w="3330" w:type="dxa"/>
          </w:tcPr>
          <w:p w14:paraId="406A7DEA" w14:textId="77777777" w:rsidR="00580DC9" w:rsidRDefault="00580DC9" w:rsidP="00125641">
            <w:pPr>
              <w:rPr>
                <w:rStyle w:val="Hyperlink"/>
                <w:rFonts w:asciiTheme="minorHAnsi" w:hAnsiTheme="minorHAnsi" w:cstheme="minorHAnsi"/>
                <w:sz w:val="20"/>
                <w:szCs w:val="20"/>
              </w:rPr>
            </w:pPr>
          </w:p>
        </w:tc>
        <w:tc>
          <w:tcPr>
            <w:tcW w:w="3240" w:type="dxa"/>
          </w:tcPr>
          <w:p w14:paraId="506D44A3" w14:textId="77777777" w:rsidR="00580DC9" w:rsidRPr="00246C64" w:rsidRDefault="00580DC9" w:rsidP="00125641">
            <w:pPr>
              <w:pStyle w:val="NormalWeb"/>
              <w:spacing w:before="0" w:beforeAutospacing="0" w:after="0" w:afterAutospacing="0"/>
              <w:rPr>
                <w:rStyle w:val="Emphasis"/>
                <w:rFonts w:asciiTheme="minorHAnsi" w:hAnsiTheme="minorHAnsi" w:cstheme="minorHAnsi"/>
                <w:i w:val="0"/>
                <w:iCs w:val="0"/>
                <w:sz w:val="20"/>
                <w:szCs w:val="20"/>
              </w:rPr>
            </w:pPr>
          </w:p>
          <w:p w14:paraId="0AEEF7C3" w14:textId="77777777" w:rsidR="00580DC9" w:rsidRPr="00246C64" w:rsidRDefault="00580DC9" w:rsidP="00125641">
            <w:pPr>
              <w:ind w:right="160"/>
              <w:rPr>
                <w:rFonts w:asciiTheme="minorHAnsi" w:hAnsiTheme="minorHAnsi" w:cstheme="minorHAnsi"/>
                <w:sz w:val="20"/>
                <w:szCs w:val="20"/>
              </w:rPr>
            </w:pPr>
          </w:p>
        </w:tc>
      </w:tr>
      <w:tr w:rsidR="00580DC9" w:rsidRPr="00170A6D" w14:paraId="32282CD1" w14:textId="77777777" w:rsidTr="00125641">
        <w:trPr>
          <w:trHeight w:val="320"/>
        </w:trPr>
        <w:tc>
          <w:tcPr>
            <w:tcW w:w="1080" w:type="dxa"/>
            <w:noWrap/>
          </w:tcPr>
          <w:p w14:paraId="7C28CDAC"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Rachel</w:t>
            </w:r>
          </w:p>
        </w:tc>
        <w:tc>
          <w:tcPr>
            <w:tcW w:w="1800" w:type="dxa"/>
            <w:noWrap/>
          </w:tcPr>
          <w:p w14:paraId="446749F4" w14:textId="77777777" w:rsidR="00580DC9" w:rsidRDefault="00580DC9" w:rsidP="00125641">
            <w:hyperlink r:id="rId930" w:history="1">
              <w:r w:rsidRPr="00246C64">
                <w:rPr>
                  <w:rStyle w:val="Hyperlink"/>
                  <w:rFonts w:asciiTheme="minorHAnsi" w:hAnsiTheme="minorHAnsi" w:cstheme="minorHAnsi"/>
                  <w:sz w:val="20"/>
                  <w:szCs w:val="20"/>
                </w:rPr>
                <w:t>Slaybaugh</w:t>
              </w:r>
            </w:hyperlink>
          </w:p>
        </w:tc>
        <w:tc>
          <w:tcPr>
            <w:tcW w:w="1530" w:type="dxa"/>
          </w:tcPr>
          <w:p w14:paraId="498CE2E4" w14:textId="77777777" w:rsidR="00580DC9" w:rsidRDefault="00580DC9" w:rsidP="00125641">
            <w:hyperlink r:id="rId931" w:history="1">
              <w:r w:rsidRPr="00246C64">
                <w:rPr>
                  <w:rStyle w:val="Hyperlink"/>
                  <w:rFonts w:asciiTheme="minorHAnsi" w:hAnsiTheme="minorHAnsi" w:cstheme="minorHAnsi"/>
                  <w:sz w:val="20"/>
                  <w:szCs w:val="20"/>
                </w:rPr>
                <w:t>Cyclotron Road</w:t>
              </w:r>
            </w:hyperlink>
          </w:p>
        </w:tc>
        <w:tc>
          <w:tcPr>
            <w:tcW w:w="1800" w:type="dxa"/>
          </w:tcPr>
          <w:p w14:paraId="3CE92915"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57D9E5D1"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w:t>
            </w:r>
          </w:p>
        </w:tc>
        <w:tc>
          <w:tcPr>
            <w:tcW w:w="3330" w:type="dxa"/>
          </w:tcPr>
          <w:p w14:paraId="5D525EF0" w14:textId="77777777" w:rsidR="00580DC9" w:rsidRDefault="00580DC9" w:rsidP="00125641">
            <w:pPr>
              <w:rPr>
                <w:rStyle w:val="Hyperlink"/>
                <w:rFonts w:asciiTheme="minorHAnsi" w:hAnsiTheme="minorHAnsi" w:cstheme="minorHAnsi"/>
                <w:sz w:val="20"/>
                <w:szCs w:val="20"/>
                <w:shd w:val="clear" w:color="auto" w:fill="FFFFFF"/>
              </w:rPr>
            </w:pPr>
            <w:r w:rsidRPr="00246C64">
              <w:rPr>
                <w:rFonts w:asciiTheme="minorHAnsi" w:hAnsiTheme="minorHAnsi" w:cstheme="minorHAnsi"/>
                <w:color w:val="222222"/>
                <w:sz w:val="20"/>
                <w:szCs w:val="20"/>
                <w:shd w:val="clear" w:color="auto" w:fill="FFFFFF"/>
              </w:rPr>
              <w:t xml:space="preserve">Division Director, </w:t>
            </w:r>
            <w:hyperlink r:id="rId932" w:history="1">
              <w:r w:rsidRPr="00246C64">
                <w:rPr>
                  <w:rStyle w:val="Hyperlink"/>
                  <w:rFonts w:asciiTheme="minorHAnsi" w:hAnsiTheme="minorHAnsi" w:cstheme="minorHAnsi"/>
                  <w:sz w:val="20"/>
                  <w:szCs w:val="20"/>
                  <w:shd w:val="clear" w:color="auto" w:fill="FFFFFF"/>
                </w:rPr>
                <w:t>Cyclotron Road Division</w:t>
              </w:r>
            </w:hyperlink>
          </w:p>
          <w:p w14:paraId="3C10F920" w14:textId="77777777" w:rsidR="00580DC9" w:rsidRDefault="00580DC9" w:rsidP="00125641">
            <w:pPr>
              <w:rPr>
                <w:rStyle w:val="Hyperlink"/>
                <w:rFonts w:asciiTheme="minorHAnsi" w:hAnsiTheme="minorHAnsi" w:cstheme="minorHAnsi"/>
                <w:sz w:val="20"/>
                <w:szCs w:val="20"/>
                <w:shd w:val="clear" w:color="auto" w:fill="FFFFFF"/>
              </w:rPr>
            </w:pPr>
          </w:p>
          <w:p w14:paraId="72321597" w14:textId="77777777" w:rsidR="00580DC9" w:rsidRPr="00877C9D" w:rsidRDefault="00580DC9" w:rsidP="00125641">
            <w:pPr>
              <w:rPr>
                <w:rFonts w:asciiTheme="minorHAnsi" w:hAnsiTheme="minorHAnsi" w:cstheme="minorHAnsi"/>
                <w:color w:val="222222"/>
                <w:sz w:val="20"/>
                <w:szCs w:val="20"/>
                <w:shd w:val="clear" w:color="auto" w:fill="FFFFFF"/>
              </w:rPr>
            </w:pPr>
            <w:r w:rsidRPr="00246C64">
              <w:rPr>
                <w:rFonts w:asciiTheme="minorHAnsi" w:hAnsiTheme="minorHAnsi" w:cstheme="minorHAnsi"/>
                <w:color w:val="000000" w:themeColor="text1"/>
                <w:sz w:val="20"/>
                <w:szCs w:val="20"/>
              </w:rPr>
              <w:t xml:space="preserve">Empowering Tomorrow's Technology Leaders: Cyclotron Road, a division of Lawrence Berkeley National Laboratory, supports leading </w:t>
            </w:r>
            <w:r w:rsidRPr="00246C64">
              <w:rPr>
                <w:rFonts w:asciiTheme="minorHAnsi" w:hAnsiTheme="minorHAnsi" w:cstheme="minorHAnsi"/>
                <w:color w:val="000000" w:themeColor="text1"/>
                <w:sz w:val="20"/>
                <w:szCs w:val="20"/>
              </w:rPr>
              <w:lastRenderedPageBreak/>
              <w:t>entrepreneurial scientists as they advance technology projects with the potential for global impact. The division’s keystone program is a fellowship that supports entrepreneurial scientists and engineers as they develop globally impactful and commercially viable technology products. Since 2015, in partnership with the non-profit Activate.org, fellows have collaborated with more than 70 Berkeley Lab scientists, and the organizations they’ve founded have raised more than $315 million in follow-on funding, hired more than 330 employees, and introduced new products across industries.</w:t>
            </w:r>
          </w:p>
          <w:p w14:paraId="06734150" w14:textId="77777777" w:rsidR="00580DC9" w:rsidRPr="00246C64" w:rsidRDefault="00580DC9" w:rsidP="00125641">
            <w:pPr>
              <w:pStyle w:val="NormalWeb"/>
              <w:spacing w:before="0" w:beforeAutospacing="0" w:after="0" w:afterAutospacing="0"/>
              <w:rPr>
                <w:rStyle w:val="Strong"/>
                <w:rFonts w:asciiTheme="minorHAnsi" w:hAnsiTheme="minorHAnsi" w:cstheme="minorHAnsi"/>
                <w:b w:val="0"/>
                <w:bCs w:val="0"/>
                <w:sz w:val="20"/>
                <w:szCs w:val="20"/>
              </w:rPr>
            </w:pPr>
          </w:p>
        </w:tc>
        <w:tc>
          <w:tcPr>
            <w:tcW w:w="3330" w:type="dxa"/>
          </w:tcPr>
          <w:p w14:paraId="0E9D4C7E" w14:textId="77777777" w:rsidR="00580DC9" w:rsidRDefault="00580DC9" w:rsidP="00125641">
            <w:pPr>
              <w:rPr>
                <w:rStyle w:val="Hyperlink"/>
                <w:rFonts w:asciiTheme="minorHAnsi" w:hAnsiTheme="minorHAnsi" w:cstheme="minorHAnsi"/>
                <w:sz w:val="20"/>
                <w:szCs w:val="20"/>
              </w:rPr>
            </w:pPr>
          </w:p>
        </w:tc>
        <w:tc>
          <w:tcPr>
            <w:tcW w:w="3240" w:type="dxa"/>
          </w:tcPr>
          <w:p w14:paraId="438C3A9E" w14:textId="77777777" w:rsidR="00580DC9" w:rsidRPr="00246C64" w:rsidRDefault="00580DC9" w:rsidP="00125641">
            <w:pPr>
              <w:rPr>
                <w:rFonts w:asciiTheme="minorHAnsi" w:hAnsiTheme="minorHAnsi" w:cstheme="minorHAnsi"/>
                <w:color w:val="222222"/>
                <w:sz w:val="20"/>
                <w:szCs w:val="20"/>
                <w:shd w:val="clear" w:color="auto" w:fill="FFFFFF"/>
              </w:rPr>
            </w:pPr>
          </w:p>
          <w:p w14:paraId="75B185C1"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Slaybaugh is developing programs to train and inspire the next generation to innovate in clean energy, including founding the Nuclear Innovation Bootcamp, and also focuses on improving transparency </w:t>
            </w:r>
            <w:r w:rsidRPr="00246C64">
              <w:rPr>
                <w:rFonts w:asciiTheme="minorHAnsi" w:hAnsiTheme="minorHAnsi" w:cstheme="minorHAnsi"/>
                <w:sz w:val="20"/>
                <w:szCs w:val="20"/>
              </w:rPr>
              <w:lastRenderedPageBreak/>
              <w:t xml:space="preserve">and reproducibility in computational science and scientific publication. Slaybaugh engages in programs that help level the playing field for underrepresented minorities in STEM. </w:t>
            </w:r>
          </w:p>
          <w:p w14:paraId="36652C75" w14:textId="77777777" w:rsidR="00580DC9" w:rsidRPr="00246C64" w:rsidRDefault="00580DC9" w:rsidP="00125641">
            <w:pPr>
              <w:rPr>
                <w:rFonts w:asciiTheme="minorHAnsi" w:hAnsiTheme="minorHAnsi" w:cstheme="minorHAnsi"/>
                <w:sz w:val="20"/>
                <w:szCs w:val="20"/>
              </w:rPr>
            </w:pPr>
          </w:p>
          <w:p w14:paraId="62675B58" w14:textId="77777777" w:rsidR="00580DC9" w:rsidRPr="00246C64" w:rsidRDefault="00580DC9" w:rsidP="00125641">
            <w:pPr>
              <w:pStyle w:val="NormalWeb"/>
              <w:spacing w:before="0" w:beforeAutospacing="0" w:after="0" w:afterAutospacing="0"/>
              <w:rPr>
                <w:rStyle w:val="Emphasis"/>
                <w:rFonts w:asciiTheme="minorHAnsi" w:hAnsiTheme="minorHAnsi" w:cstheme="minorHAnsi"/>
                <w:i w:val="0"/>
                <w:iCs w:val="0"/>
                <w:sz w:val="20"/>
                <w:szCs w:val="20"/>
              </w:rPr>
            </w:pPr>
          </w:p>
        </w:tc>
      </w:tr>
      <w:tr w:rsidR="00580DC9" w:rsidRPr="00170A6D" w14:paraId="1A761C90" w14:textId="77777777" w:rsidTr="00125641">
        <w:trPr>
          <w:trHeight w:val="320"/>
        </w:trPr>
        <w:tc>
          <w:tcPr>
            <w:tcW w:w="1080" w:type="dxa"/>
            <w:noWrap/>
          </w:tcPr>
          <w:p w14:paraId="4A4C0C5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Elizabeth </w:t>
            </w:r>
          </w:p>
        </w:tc>
        <w:tc>
          <w:tcPr>
            <w:tcW w:w="1800" w:type="dxa"/>
            <w:noWrap/>
          </w:tcPr>
          <w:p w14:paraId="62824B35" w14:textId="77777777" w:rsidR="00580DC9" w:rsidRDefault="00580DC9" w:rsidP="00125641">
            <w:r w:rsidRPr="00246C64">
              <w:rPr>
                <w:rFonts w:asciiTheme="minorHAnsi" w:hAnsiTheme="minorHAnsi" w:cstheme="minorHAnsi"/>
                <w:sz w:val="20"/>
                <w:szCs w:val="20"/>
              </w:rPr>
              <w:t>Stuart</w:t>
            </w:r>
          </w:p>
        </w:tc>
        <w:tc>
          <w:tcPr>
            <w:tcW w:w="1530" w:type="dxa"/>
          </w:tcPr>
          <w:p w14:paraId="3B8C15C8" w14:textId="77777777" w:rsidR="00580DC9" w:rsidRDefault="00580DC9" w:rsidP="00125641"/>
        </w:tc>
        <w:tc>
          <w:tcPr>
            <w:tcW w:w="1800" w:type="dxa"/>
          </w:tcPr>
          <w:p w14:paraId="082C7838"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2D0CB8AA"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Health, heat, energy</w:t>
            </w:r>
          </w:p>
        </w:tc>
        <w:tc>
          <w:tcPr>
            <w:tcW w:w="3330" w:type="dxa"/>
          </w:tcPr>
          <w:p w14:paraId="5C150DB3"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Energy efficiency and load flexibility policies, programs and markets with a concentration on energy savings performance contracting/the ESCO industry.</w:t>
            </w:r>
          </w:p>
          <w:p w14:paraId="2EBB71DB" w14:textId="77777777" w:rsidR="00580DC9" w:rsidRPr="00246C64" w:rsidRDefault="00580DC9" w:rsidP="00125641">
            <w:pPr>
              <w:rPr>
                <w:rFonts w:asciiTheme="minorHAnsi" w:hAnsiTheme="minorHAnsi" w:cstheme="minorHAnsi"/>
                <w:color w:val="000000" w:themeColor="text1"/>
                <w:sz w:val="20"/>
                <w:szCs w:val="20"/>
              </w:rPr>
            </w:pPr>
          </w:p>
          <w:p w14:paraId="680BB2A0"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 xml:space="preserve">Financial vehicles and providers that can contribute to mitigating the effects of extreme heat on humans  </w:t>
            </w:r>
          </w:p>
          <w:p w14:paraId="23D09CB0" w14:textId="77777777" w:rsidR="00580DC9" w:rsidRPr="00246C64" w:rsidRDefault="00580DC9" w:rsidP="00125641">
            <w:pPr>
              <w:rPr>
                <w:rFonts w:asciiTheme="minorHAnsi" w:hAnsiTheme="minorHAnsi" w:cstheme="minorHAnsi"/>
                <w:color w:val="222222"/>
                <w:sz w:val="20"/>
                <w:szCs w:val="20"/>
                <w:shd w:val="clear" w:color="auto" w:fill="FFFFFF"/>
              </w:rPr>
            </w:pPr>
          </w:p>
        </w:tc>
        <w:tc>
          <w:tcPr>
            <w:tcW w:w="3330" w:type="dxa"/>
          </w:tcPr>
          <w:p w14:paraId="1517C962" w14:textId="77777777" w:rsidR="00580DC9" w:rsidRDefault="00580DC9" w:rsidP="00125641">
            <w:pPr>
              <w:rPr>
                <w:rStyle w:val="Hyperlink"/>
                <w:rFonts w:asciiTheme="minorHAnsi" w:hAnsiTheme="minorHAnsi" w:cstheme="minorHAnsi"/>
                <w:sz w:val="20"/>
                <w:szCs w:val="20"/>
              </w:rPr>
            </w:pPr>
          </w:p>
        </w:tc>
        <w:tc>
          <w:tcPr>
            <w:tcW w:w="3240" w:type="dxa"/>
          </w:tcPr>
          <w:p w14:paraId="4C9565FB" w14:textId="77777777" w:rsidR="00580DC9" w:rsidRPr="00246C64" w:rsidRDefault="00580DC9" w:rsidP="00125641">
            <w:pPr>
              <w:rPr>
                <w:rFonts w:asciiTheme="minorHAnsi" w:hAnsiTheme="minorHAnsi" w:cstheme="minorHAnsi"/>
                <w:color w:val="222222"/>
                <w:sz w:val="20"/>
                <w:szCs w:val="20"/>
                <w:shd w:val="clear" w:color="auto" w:fill="FFFFFF"/>
              </w:rPr>
            </w:pPr>
          </w:p>
        </w:tc>
      </w:tr>
      <w:tr w:rsidR="00580DC9" w:rsidRPr="00170A6D" w14:paraId="38FEE480" w14:textId="77777777" w:rsidTr="00125641">
        <w:trPr>
          <w:trHeight w:val="320"/>
        </w:trPr>
        <w:tc>
          <w:tcPr>
            <w:tcW w:w="1080" w:type="dxa"/>
            <w:noWrap/>
          </w:tcPr>
          <w:p w14:paraId="403273A4"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Claudia</w:t>
            </w:r>
          </w:p>
        </w:tc>
        <w:tc>
          <w:tcPr>
            <w:tcW w:w="1800" w:type="dxa"/>
            <w:noWrap/>
          </w:tcPr>
          <w:p w14:paraId="6A8B1E50" w14:textId="77777777" w:rsidR="00580DC9" w:rsidRPr="00246C64" w:rsidRDefault="00580DC9" w:rsidP="00125641">
            <w:pPr>
              <w:rPr>
                <w:rFonts w:asciiTheme="minorHAnsi" w:hAnsiTheme="minorHAnsi" w:cstheme="minorHAnsi"/>
                <w:sz w:val="20"/>
                <w:szCs w:val="20"/>
              </w:rPr>
            </w:pPr>
            <w:hyperlink r:id="rId933" w:history="1">
              <w:r w:rsidRPr="00246C64">
                <w:rPr>
                  <w:rStyle w:val="Hyperlink"/>
                  <w:rFonts w:asciiTheme="minorHAnsi" w:hAnsiTheme="minorHAnsi" w:cstheme="minorHAnsi"/>
                  <w:sz w:val="20"/>
                  <w:szCs w:val="20"/>
                </w:rPr>
                <w:t>Tebaldi</w:t>
              </w:r>
            </w:hyperlink>
          </w:p>
        </w:tc>
        <w:tc>
          <w:tcPr>
            <w:tcW w:w="1530" w:type="dxa"/>
          </w:tcPr>
          <w:p w14:paraId="7616C4B1" w14:textId="77777777" w:rsidR="00580DC9" w:rsidRDefault="00580DC9" w:rsidP="00125641">
            <w:r w:rsidRPr="00246C64">
              <w:rPr>
                <w:rFonts w:asciiTheme="minorHAnsi" w:hAnsiTheme="minorHAnsi" w:cstheme="minorHAnsi"/>
                <w:color w:val="000000"/>
                <w:sz w:val="20"/>
                <w:szCs w:val="20"/>
              </w:rPr>
              <w:t>Climate &amp; Ecosystem Sciences Division</w:t>
            </w:r>
          </w:p>
        </w:tc>
        <w:tc>
          <w:tcPr>
            <w:tcW w:w="1800" w:type="dxa"/>
          </w:tcPr>
          <w:p w14:paraId="6284AE23"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17196E0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Climate modeling</w:t>
            </w:r>
          </w:p>
          <w:p w14:paraId="459EB8F1" w14:textId="77777777" w:rsidR="00580DC9" w:rsidRPr="00246C64" w:rsidRDefault="00580DC9" w:rsidP="00125641">
            <w:pPr>
              <w:rPr>
                <w:rFonts w:asciiTheme="minorHAnsi" w:hAnsiTheme="minorHAnsi" w:cstheme="minorHAnsi"/>
                <w:color w:val="000000"/>
                <w:sz w:val="20"/>
                <w:szCs w:val="20"/>
              </w:rPr>
            </w:pPr>
          </w:p>
        </w:tc>
        <w:tc>
          <w:tcPr>
            <w:tcW w:w="3330" w:type="dxa"/>
          </w:tcPr>
          <w:p w14:paraId="7529CA71"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t xml:space="preserve">Tebaldi is the </w:t>
            </w:r>
            <w:hyperlink r:id="rId934" w:history="1">
              <w:r w:rsidRPr="00246C64">
                <w:rPr>
                  <w:rStyle w:val="Hyperlink"/>
                  <w:rFonts w:asciiTheme="minorHAnsi" w:hAnsiTheme="minorHAnsi" w:cstheme="minorHAnsi"/>
                  <w:sz w:val="20"/>
                  <w:szCs w:val="20"/>
                </w:rPr>
                <w:t>Climate and Atmospheric Process Program Domain</w:t>
              </w:r>
            </w:hyperlink>
            <w:r w:rsidRPr="00246C64">
              <w:rPr>
                <w:rFonts w:asciiTheme="minorHAnsi" w:hAnsiTheme="minorHAnsi" w:cstheme="minorHAnsi"/>
                <w:sz w:val="20"/>
                <w:szCs w:val="20"/>
              </w:rPr>
              <w:t xml:space="preserve"> Lead and Technical Co-Manager / Staff Scientist for </w:t>
            </w:r>
            <w:hyperlink r:id="rId935" w:history="1">
              <w:r w:rsidRPr="00246C64">
                <w:rPr>
                  <w:rStyle w:val="Hyperlink"/>
                  <w:rFonts w:asciiTheme="minorHAnsi" w:hAnsiTheme="minorHAnsi" w:cstheme="minorHAnsi"/>
                  <w:sz w:val="20"/>
                  <w:szCs w:val="20"/>
                </w:rPr>
                <w:t>CASCADE</w:t>
              </w:r>
            </w:hyperlink>
            <w:r w:rsidRPr="00246C64">
              <w:rPr>
                <w:rFonts w:asciiTheme="minorHAnsi" w:hAnsiTheme="minorHAnsi" w:cstheme="minorHAnsi"/>
                <w:sz w:val="20"/>
                <w:szCs w:val="20"/>
              </w:rPr>
              <w:t>.</w:t>
            </w:r>
          </w:p>
          <w:p w14:paraId="5F484989" w14:textId="77777777" w:rsidR="00580DC9"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lastRenderedPageBreak/>
              <w:t xml:space="preserve">Tebaldi has been working on climate change science since the early 2000s mainly centered around uncertainty characterization of future projections, with focus on regional and extremes change, and observation-based detection studies.  Over time her research has moved increasingly towards impact risk analysis. </w:t>
            </w:r>
          </w:p>
          <w:p w14:paraId="7339E99A" w14:textId="77777777" w:rsidR="00580DC9" w:rsidRPr="00246C64" w:rsidRDefault="00580DC9" w:rsidP="00125641">
            <w:pPr>
              <w:rPr>
                <w:rFonts w:asciiTheme="minorHAnsi" w:hAnsiTheme="minorHAnsi" w:cstheme="minorHAnsi"/>
                <w:color w:val="000000" w:themeColor="text1"/>
                <w:sz w:val="20"/>
                <w:szCs w:val="20"/>
              </w:rPr>
            </w:pPr>
          </w:p>
        </w:tc>
        <w:tc>
          <w:tcPr>
            <w:tcW w:w="3330" w:type="dxa"/>
          </w:tcPr>
          <w:p w14:paraId="0FC3BB2D" w14:textId="77777777" w:rsidR="00580DC9" w:rsidRDefault="00580DC9" w:rsidP="00125641">
            <w:pPr>
              <w:rPr>
                <w:rStyle w:val="Hyperlink"/>
                <w:rFonts w:asciiTheme="minorHAnsi" w:hAnsiTheme="minorHAnsi" w:cstheme="minorHAnsi"/>
                <w:sz w:val="20"/>
                <w:szCs w:val="20"/>
              </w:rPr>
            </w:pPr>
          </w:p>
        </w:tc>
        <w:tc>
          <w:tcPr>
            <w:tcW w:w="3240" w:type="dxa"/>
          </w:tcPr>
          <w:p w14:paraId="62F05522" w14:textId="77777777" w:rsidR="00580DC9" w:rsidRPr="00246C64" w:rsidRDefault="00580DC9" w:rsidP="00125641">
            <w:pPr>
              <w:rPr>
                <w:rFonts w:asciiTheme="minorHAnsi" w:hAnsiTheme="minorHAnsi" w:cstheme="minorHAnsi"/>
                <w:color w:val="222222"/>
                <w:sz w:val="20"/>
                <w:szCs w:val="20"/>
                <w:shd w:val="clear" w:color="auto" w:fill="FFFFFF"/>
              </w:rPr>
            </w:pPr>
          </w:p>
        </w:tc>
      </w:tr>
      <w:tr w:rsidR="00580DC9" w:rsidRPr="00170A6D" w14:paraId="49F05D78" w14:textId="77777777" w:rsidTr="00125641">
        <w:trPr>
          <w:trHeight w:val="320"/>
        </w:trPr>
        <w:tc>
          <w:tcPr>
            <w:tcW w:w="1080" w:type="dxa"/>
            <w:noWrap/>
          </w:tcPr>
          <w:p w14:paraId="2590D29A"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Margaret</w:t>
            </w:r>
          </w:p>
        </w:tc>
        <w:tc>
          <w:tcPr>
            <w:tcW w:w="1800" w:type="dxa"/>
            <w:noWrap/>
          </w:tcPr>
          <w:p w14:paraId="3FEC1817" w14:textId="77777777" w:rsidR="00580DC9" w:rsidRDefault="00580DC9" w:rsidP="00125641">
            <w:hyperlink r:id="rId936" w:history="1">
              <w:r w:rsidRPr="00246C64">
                <w:rPr>
                  <w:rStyle w:val="Hyperlink"/>
                  <w:rFonts w:asciiTheme="minorHAnsi" w:hAnsiTheme="minorHAnsi" w:cstheme="minorHAnsi"/>
                  <w:sz w:val="20"/>
                  <w:szCs w:val="20"/>
                </w:rPr>
                <w:t>Torn</w:t>
              </w:r>
            </w:hyperlink>
          </w:p>
        </w:tc>
        <w:tc>
          <w:tcPr>
            <w:tcW w:w="1530" w:type="dxa"/>
          </w:tcPr>
          <w:p w14:paraId="5F650265"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Biosphere-Atmosphere Interactions Program</w:t>
            </w:r>
          </w:p>
        </w:tc>
        <w:tc>
          <w:tcPr>
            <w:tcW w:w="1800" w:type="dxa"/>
          </w:tcPr>
          <w:p w14:paraId="4119C6F1"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themeColor="text1"/>
                <w:sz w:val="20"/>
                <w:szCs w:val="20"/>
              </w:rPr>
              <w:t>LBNL</w:t>
            </w:r>
          </w:p>
        </w:tc>
        <w:tc>
          <w:tcPr>
            <w:tcW w:w="2340" w:type="dxa"/>
          </w:tcPr>
          <w:p w14:paraId="14F1D4C2"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Climate modeling, wildfire, ecosystems/biodiversity</w:t>
            </w:r>
          </w:p>
        </w:tc>
        <w:tc>
          <w:tcPr>
            <w:tcW w:w="3330" w:type="dxa"/>
          </w:tcPr>
          <w:p w14:paraId="1C7BDBB6"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 xml:space="preserve">Lead, </w:t>
            </w:r>
            <w:hyperlink r:id="rId937" w:history="1">
              <w:r w:rsidRPr="00246C64">
                <w:rPr>
                  <w:rStyle w:val="Hyperlink"/>
                  <w:rFonts w:asciiTheme="minorHAnsi" w:hAnsiTheme="minorHAnsi" w:cstheme="minorHAnsi"/>
                  <w:sz w:val="20"/>
                  <w:szCs w:val="20"/>
                </w:rPr>
                <w:t>Biosphere-Atmosphere Interactions Program Domain</w:t>
              </w:r>
            </w:hyperlink>
          </w:p>
          <w:p w14:paraId="56A8A8A9" w14:textId="77777777" w:rsidR="00580DC9" w:rsidRPr="00246C64" w:rsidRDefault="00580DC9" w:rsidP="00125641">
            <w:pPr>
              <w:rPr>
                <w:rFonts w:asciiTheme="minorHAnsi" w:hAnsiTheme="minorHAnsi" w:cstheme="minorHAnsi"/>
                <w:color w:val="000000" w:themeColor="text1"/>
                <w:sz w:val="20"/>
                <w:szCs w:val="20"/>
              </w:rPr>
            </w:pPr>
          </w:p>
          <w:p w14:paraId="1F5B498B"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Her research includes:</w:t>
            </w:r>
          </w:p>
          <w:p w14:paraId="0C210D6D" w14:textId="77777777" w:rsidR="00580DC9" w:rsidRPr="00246C64" w:rsidRDefault="00580DC9" w:rsidP="00C9229B">
            <w:pPr>
              <w:pStyle w:val="ListParagraph"/>
              <w:numPr>
                <w:ilvl w:val="0"/>
                <w:numId w:val="10"/>
              </w:numPr>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Carbon sequestration</w:t>
            </w:r>
          </w:p>
          <w:p w14:paraId="6B0CBD5A" w14:textId="77777777" w:rsidR="00580DC9" w:rsidRPr="00246C64" w:rsidRDefault="00580DC9" w:rsidP="00C9229B">
            <w:pPr>
              <w:pStyle w:val="ListParagraph"/>
              <w:numPr>
                <w:ilvl w:val="0"/>
                <w:numId w:val="10"/>
              </w:numPr>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Human impacts on the carbon cycle – Climate change mitigation</w:t>
            </w:r>
          </w:p>
          <w:p w14:paraId="62C90CB8" w14:textId="77777777" w:rsidR="00580DC9" w:rsidRPr="00246C64" w:rsidRDefault="00580DC9" w:rsidP="00C9229B">
            <w:pPr>
              <w:pStyle w:val="ListParagraph"/>
              <w:numPr>
                <w:ilvl w:val="0"/>
                <w:numId w:val="10"/>
              </w:numPr>
              <w:rPr>
                <w:rFonts w:asciiTheme="minorHAnsi" w:hAnsiTheme="minorHAnsi" w:cstheme="minorHAnsi"/>
                <w:color w:val="000000" w:themeColor="text1"/>
                <w:sz w:val="20"/>
                <w:szCs w:val="20"/>
              </w:rPr>
            </w:pPr>
            <w:hyperlink r:id="rId938" w:history="1">
              <w:r w:rsidRPr="00246C64">
                <w:rPr>
                  <w:rStyle w:val="Hyperlink"/>
                  <w:rFonts w:asciiTheme="minorHAnsi" w:hAnsiTheme="minorHAnsi" w:cstheme="minorHAnsi"/>
                  <w:color w:val="000000" w:themeColor="text1"/>
                  <w:sz w:val="20"/>
                  <w:szCs w:val="20"/>
                </w:rPr>
                <w:t>AmeriFlux Management Project</w:t>
              </w:r>
            </w:hyperlink>
          </w:p>
          <w:p w14:paraId="55F9E5C1" w14:textId="77777777" w:rsidR="00580DC9" w:rsidRPr="00246C64" w:rsidRDefault="00580DC9" w:rsidP="00C9229B">
            <w:pPr>
              <w:pStyle w:val="ListParagraph"/>
              <w:numPr>
                <w:ilvl w:val="0"/>
                <w:numId w:val="10"/>
              </w:numPr>
              <w:ind w:right="160"/>
              <w:rPr>
                <w:rFonts w:asciiTheme="minorHAnsi" w:hAnsiTheme="minorHAnsi" w:cstheme="minorHAnsi"/>
                <w:sz w:val="20"/>
                <w:szCs w:val="20"/>
              </w:rPr>
            </w:pPr>
            <w:r w:rsidRPr="00246C64">
              <w:rPr>
                <w:rFonts w:asciiTheme="minorHAnsi" w:hAnsiTheme="minorHAnsi" w:cstheme="minorHAnsi"/>
                <w:color w:val="000000" w:themeColor="text1"/>
                <w:sz w:val="20"/>
                <w:szCs w:val="20"/>
              </w:rPr>
              <w:t xml:space="preserve">Belowground </w:t>
            </w:r>
            <w:r w:rsidRPr="00246C64">
              <w:rPr>
                <w:rFonts w:asciiTheme="minorHAnsi" w:hAnsiTheme="minorHAnsi" w:cstheme="minorHAnsi"/>
                <w:color w:val="000000"/>
                <w:sz w:val="20"/>
                <w:szCs w:val="20"/>
              </w:rPr>
              <w:t xml:space="preserve">Biogeochemistry Scientific Focus Area </w:t>
            </w:r>
          </w:p>
          <w:p w14:paraId="6EF00111" w14:textId="77777777" w:rsidR="00580DC9" w:rsidRPr="00246C64" w:rsidRDefault="00580DC9" w:rsidP="00C9229B">
            <w:pPr>
              <w:pStyle w:val="ListParagraph"/>
              <w:numPr>
                <w:ilvl w:val="0"/>
                <w:numId w:val="10"/>
              </w:numPr>
              <w:ind w:right="160"/>
              <w:rPr>
                <w:rFonts w:asciiTheme="minorHAnsi" w:hAnsiTheme="minorHAnsi" w:cstheme="minorHAnsi"/>
                <w:sz w:val="20"/>
                <w:szCs w:val="20"/>
              </w:rPr>
            </w:pPr>
            <w:r w:rsidRPr="00246C64">
              <w:rPr>
                <w:rFonts w:asciiTheme="minorHAnsi" w:hAnsiTheme="minorHAnsi" w:cstheme="minorHAnsi"/>
                <w:color w:val="000000" w:themeColor="text1"/>
                <w:sz w:val="20"/>
                <w:szCs w:val="20"/>
              </w:rPr>
              <w:t>Land-Atmosphere Interactions</w:t>
            </w:r>
          </w:p>
          <w:p w14:paraId="0865CEDB" w14:textId="77777777" w:rsidR="00580DC9" w:rsidRPr="00246C64" w:rsidRDefault="00580DC9" w:rsidP="00125641">
            <w:pPr>
              <w:pStyle w:val="NormalWeb"/>
              <w:rPr>
                <w:rFonts w:asciiTheme="minorHAnsi" w:hAnsiTheme="minorHAnsi" w:cstheme="minorHAnsi"/>
                <w:sz w:val="20"/>
                <w:szCs w:val="20"/>
              </w:rPr>
            </w:pPr>
          </w:p>
        </w:tc>
        <w:tc>
          <w:tcPr>
            <w:tcW w:w="3330" w:type="dxa"/>
          </w:tcPr>
          <w:p w14:paraId="44BD6DC4" w14:textId="77777777" w:rsidR="00580DC9" w:rsidRDefault="00580DC9" w:rsidP="00125641">
            <w:pPr>
              <w:rPr>
                <w:rStyle w:val="Hyperlink"/>
                <w:rFonts w:asciiTheme="minorHAnsi" w:hAnsiTheme="minorHAnsi" w:cstheme="minorHAnsi"/>
                <w:sz w:val="20"/>
                <w:szCs w:val="20"/>
              </w:rPr>
            </w:pPr>
          </w:p>
        </w:tc>
        <w:tc>
          <w:tcPr>
            <w:tcW w:w="3240" w:type="dxa"/>
          </w:tcPr>
          <w:p w14:paraId="3228D99C" w14:textId="77777777" w:rsidR="00580DC9" w:rsidRPr="00246C64" w:rsidRDefault="00580DC9" w:rsidP="00125641">
            <w:pPr>
              <w:pStyle w:val="ListParagraph"/>
              <w:ind w:left="331" w:right="160"/>
              <w:rPr>
                <w:rFonts w:asciiTheme="minorHAnsi" w:hAnsiTheme="minorHAnsi" w:cstheme="minorHAnsi"/>
                <w:sz w:val="20"/>
                <w:szCs w:val="20"/>
              </w:rPr>
            </w:pPr>
          </w:p>
          <w:p w14:paraId="6431149B" w14:textId="77777777" w:rsidR="00580DC9" w:rsidRPr="00246C64" w:rsidRDefault="00580DC9" w:rsidP="00125641">
            <w:pPr>
              <w:rPr>
                <w:rFonts w:asciiTheme="minorHAnsi" w:hAnsiTheme="minorHAnsi" w:cstheme="minorHAnsi"/>
                <w:color w:val="222222"/>
                <w:sz w:val="20"/>
                <w:szCs w:val="20"/>
                <w:shd w:val="clear" w:color="auto" w:fill="FFFFFF"/>
              </w:rPr>
            </w:pPr>
          </w:p>
        </w:tc>
      </w:tr>
      <w:tr w:rsidR="00580DC9" w:rsidRPr="00170A6D" w14:paraId="7F0F7B9C" w14:textId="77777777" w:rsidTr="00125641">
        <w:trPr>
          <w:trHeight w:val="320"/>
        </w:trPr>
        <w:tc>
          <w:tcPr>
            <w:tcW w:w="1080" w:type="dxa"/>
            <w:noWrap/>
          </w:tcPr>
          <w:p w14:paraId="253E924C"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Susannah</w:t>
            </w:r>
          </w:p>
        </w:tc>
        <w:tc>
          <w:tcPr>
            <w:tcW w:w="1800" w:type="dxa"/>
            <w:noWrap/>
          </w:tcPr>
          <w:p w14:paraId="6C7F2EF2" w14:textId="77777777" w:rsidR="00580DC9" w:rsidRDefault="00580DC9" w:rsidP="00125641">
            <w:hyperlink r:id="rId939" w:tgtFrame="_blank" w:history="1">
              <w:r w:rsidRPr="00246C64">
                <w:rPr>
                  <w:rStyle w:val="Hyperlink"/>
                  <w:rFonts w:asciiTheme="minorHAnsi" w:hAnsiTheme="minorHAnsi" w:cstheme="minorHAnsi"/>
                  <w:sz w:val="20"/>
                  <w:szCs w:val="20"/>
                </w:rPr>
                <w:t>Tringe</w:t>
              </w:r>
            </w:hyperlink>
          </w:p>
        </w:tc>
        <w:tc>
          <w:tcPr>
            <w:tcW w:w="1530" w:type="dxa"/>
          </w:tcPr>
          <w:p w14:paraId="6638E2BD" w14:textId="77777777" w:rsidR="00580DC9" w:rsidRPr="00246C64" w:rsidRDefault="00580DC9" w:rsidP="00125641">
            <w:pPr>
              <w:rPr>
                <w:rFonts w:asciiTheme="minorHAnsi" w:hAnsiTheme="minorHAnsi" w:cstheme="minorHAnsi"/>
                <w:sz w:val="20"/>
                <w:szCs w:val="20"/>
              </w:rPr>
            </w:pPr>
            <w:hyperlink r:id="rId940" w:tgtFrame="_blank" w:history="1">
              <w:r w:rsidRPr="00246C64">
                <w:rPr>
                  <w:rStyle w:val="Hyperlink"/>
                  <w:rFonts w:asciiTheme="minorHAnsi" w:hAnsiTheme="minorHAnsi" w:cstheme="minorHAnsi"/>
                  <w:sz w:val="20"/>
                  <w:szCs w:val="20"/>
                </w:rPr>
                <w:t>Environmental Genomics &amp; Systems Biology Division</w:t>
              </w:r>
            </w:hyperlink>
          </w:p>
        </w:tc>
        <w:tc>
          <w:tcPr>
            <w:tcW w:w="1800" w:type="dxa"/>
          </w:tcPr>
          <w:p w14:paraId="2F5F4AFF" w14:textId="77777777" w:rsidR="00580DC9" w:rsidRPr="00246C64" w:rsidRDefault="00580DC9" w:rsidP="00125641">
            <w:pPr>
              <w:textAlignment w:val="baseline"/>
              <w:rPr>
                <w:rFonts w:asciiTheme="minorHAnsi" w:hAnsiTheme="minorHAnsi" w:cstheme="minorHAnsi"/>
                <w:color w:val="000000" w:themeColor="text1"/>
                <w:sz w:val="20"/>
                <w:szCs w:val="20"/>
              </w:rPr>
            </w:pPr>
            <w:r w:rsidRPr="00246C64">
              <w:rPr>
                <w:rFonts w:asciiTheme="minorHAnsi" w:hAnsiTheme="minorHAnsi" w:cstheme="minorHAnsi"/>
                <w:sz w:val="20"/>
                <w:szCs w:val="20"/>
              </w:rPr>
              <w:t>LBNL</w:t>
            </w:r>
          </w:p>
        </w:tc>
        <w:tc>
          <w:tcPr>
            <w:tcW w:w="2340" w:type="dxa"/>
          </w:tcPr>
          <w:p w14:paraId="75CCE669" w14:textId="77777777" w:rsidR="00580DC9" w:rsidRPr="00246C64" w:rsidRDefault="00580DC9" w:rsidP="00125641">
            <w:pPr>
              <w:spacing w:before="100" w:beforeAutospacing="1" w:after="100" w:afterAutospacing="1"/>
              <w:rPr>
                <w:rFonts w:asciiTheme="minorHAnsi" w:hAnsiTheme="minorHAnsi" w:cstheme="minorHAnsi"/>
                <w:sz w:val="20"/>
                <w:szCs w:val="20"/>
              </w:rPr>
            </w:pPr>
            <w:r w:rsidRPr="00246C64">
              <w:rPr>
                <w:rFonts w:asciiTheme="minorHAnsi" w:hAnsiTheme="minorHAnsi" w:cstheme="minorHAnsi"/>
                <w:sz w:val="20"/>
                <w:szCs w:val="20"/>
              </w:rPr>
              <w:t>Sources of GHGs: Agriculture; short-lived climate pollutants</w:t>
            </w:r>
          </w:p>
          <w:p w14:paraId="50B038D0" w14:textId="77777777" w:rsidR="00580DC9" w:rsidRPr="00246C64" w:rsidRDefault="00580DC9" w:rsidP="00125641">
            <w:pPr>
              <w:spacing w:before="100" w:beforeAutospacing="1" w:after="100" w:afterAutospacing="1"/>
              <w:rPr>
                <w:rFonts w:asciiTheme="minorHAnsi" w:hAnsiTheme="minorHAnsi" w:cstheme="minorHAnsi"/>
                <w:sz w:val="20"/>
                <w:szCs w:val="20"/>
              </w:rPr>
            </w:pPr>
            <w:r w:rsidRPr="00246C64">
              <w:rPr>
                <w:rFonts w:asciiTheme="minorHAnsi" w:hAnsiTheme="minorHAnsi" w:cstheme="minorHAnsi"/>
                <w:sz w:val="20"/>
                <w:szCs w:val="20"/>
              </w:rPr>
              <w:lastRenderedPageBreak/>
              <w:t>Carbon dioxide removal and storage</w:t>
            </w:r>
          </w:p>
          <w:p w14:paraId="13806858" w14:textId="77777777" w:rsidR="00580DC9" w:rsidRPr="00246C64" w:rsidRDefault="00580DC9" w:rsidP="00125641">
            <w:pPr>
              <w:rPr>
                <w:rFonts w:asciiTheme="minorHAnsi" w:hAnsiTheme="minorHAnsi" w:cstheme="minorHAnsi"/>
                <w:color w:val="000000"/>
                <w:sz w:val="20"/>
                <w:szCs w:val="20"/>
              </w:rPr>
            </w:pPr>
          </w:p>
        </w:tc>
        <w:tc>
          <w:tcPr>
            <w:tcW w:w="3330" w:type="dxa"/>
          </w:tcPr>
          <w:p w14:paraId="402FB735"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lastRenderedPageBreak/>
              <w:t>Tringe is the Division Director, </w:t>
            </w:r>
            <w:hyperlink r:id="rId941" w:tgtFrame="_blank" w:history="1">
              <w:r w:rsidRPr="00246C64">
                <w:rPr>
                  <w:rStyle w:val="Hyperlink"/>
                  <w:rFonts w:asciiTheme="minorHAnsi" w:hAnsiTheme="minorHAnsi" w:cstheme="minorHAnsi"/>
                  <w:sz w:val="20"/>
                  <w:szCs w:val="20"/>
                </w:rPr>
                <w:t>Environmental Genomics &amp; Systems Biology Division</w:t>
              </w:r>
            </w:hyperlink>
          </w:p>
          <w:p w14:paraId="019451C9"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b/>
                <w:bCs/>
                <w:sz w:val="20"/>
                <w:szCs w:val="20"/>
              </w:rPr>
              <w:lastRenderedPageBreak/>
              <w:t>Mission</w:t>
            </w:r>
            <w:r w:rsidRPr="00246C64">
              <w:rPr>
                <w:rFonts w:asciiTheme="minorHAnsi" w:hAnsiTheme="minorHAnsi" w:cstheme="minorHAnsi"/>
                <w:sz w:val="20"/>
                <w:szCs w:val="20"/>
              </w:rPr>
              <w:t>: Linking genome biology to ecosystem dynamics.</w:t>
            </w:r>
          </w:p>
          <w:p w14:paraId="32124438"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Departments:</w:t>
            </w:r>
          </w:p>
          <w:p w14:paraId="01CFD4AB" w14:textId="77777777" w:rsidR="00580DC9" w:rsidRPr="00246C64" w:rsidRDefault="00580DC9" w:rsidP="00C9229B">
            <w:pPr>
              <w:pStyle w:val="ListParagraph"/>
              <w:numPr>
                <w:ilvl w:val="0"/>
                <w:numId w:val="24"/>
              </w:numPr>
              <w:rPr>
                <w:rFonts w:asciiTheme="minorHAnsi" w:hAnsiTheme="minorHAnsi" w:cstheme="minorHAnsi"/>
                <w:sz w:val="20"/>
                <w:szCs w:val="20"/>
              </w:rPr>
            </w:pPr>
            <w:hyperlink r:id="rId942" w:tgtFrame="_blank" w:history="1">
              <w:r w:rsidRPr="00246C64">
                <w:rPr>
                  <w:rStyle w:val="Hyperlink"/>
                  <w:rFonts w:asciiTheme="minorHAnsi" w:hAnsiTheme="minorHAnsi" w:cstheme="minorHAnsi"/>
                  <w:sz w:val="20"/>
                  <w:szCs w:val="20"/>
                </w:rPr>
                <w:t>BioSystems Data Science</w:t>
              </w:r>
            </w:hyperlink>
          </w:p>
          <w:p w14:paraId="1D1E4534" w14:textId="77777777" w:rsidR="00580DC9" w:rsidRPr="00246C64" w:rsidRDefault="00580DC9" w:rsidP="00C9229B">
            <w:pPr>
              <w:pStyle w:val="ListParagraph"/>
              <w:numPr>
                <w:ilvl w:val="0"/>
                <w:numId w:val="24"/>
              </w:numPr>
              <w:rPr>
                <w:rFonts w:asciiTheme="minorHAnsi" w:hAnsiTheme="minorHAnsi" w:cstheme="minorHAnsi"/>
                <w:sz w:val="20"/>
                <w:szCs w:val="20"/>
              </w:rPr>
            </w:pPr>
            <w:hyperlink r:id="rId943" w:tgtFrame="_blank" w:history="1">
              <w:r w:rsidRPr="00246C64">
                <w:rPr>
                  <w:rStyle w:val="Hyperlink"/>
                  <w:rFonts w:asciiTheme="minorHAnsi" w:hAnsiTheme="minorHAnsi" w:cstheme="minorHAnsi"/>
                  <w:sz w:val="20"/>
                  <w:szCs w:val="20"/>
                </w:rPr>
                <w:t>Comparative and Functional Genomics</w:t>
              </w:r>
            </w:hyperlink>
          </w:p>
          <w:p w14:paraId="2D51AA02" w14:textId="77777777" w:rsidR="00580DC9" w:rsidRPr="00246C64" w:rsidRDefault="00580DC9" w:rsidP="00C9229B">
            <w:pPr>
              <w:pStyle w:val="ListParagraph"/>
              <w:numPr>
                <w:ilvl w:val="0"/>
                <w:numId w:val="24"/>
              </w:numPr>
              <w:rPr>
                <w:rFonts w:asciiTheme="minorHAnsi" w:hAnsiTheme="minorHAnsi" w:cstheme="minorHAnsi"/>
                <w:sz w:val="20"/>
                <w:szCs w:val="20"/>
              </w:rPr>
            </w:pPr>
            <w:hyperlink r:id="rId944" w:tgtFrame="_blank" w:history="1">
              <w:r w:rsidRPr="00246C64">
                <w:rPr>
                  <w:rStyle w:val="Hyperlink"/>
                  <w:rFonts w:asciiTheme="minorHAnsi" w:hAnsiTheme="minorHAnsi" w:cstheme="minorHAnsi"/>
                  <w:sz w:val="20"/>
                  <w:szCs w:val="20"/>
                </w:rPr>
                <w:t>Molecular EcoSystems Biology</w:t>
              </w:r>
            </w:hyperlink>
          </w:p>
          <w:p w14:paraId="30F3D3D9"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sz w:val="20"/>
                <w:szCs w:val="20"/>
              </w:rPr>
              <w:t> </w:t>
            </w:r>
          </w:p>
        </w:tc>
        <w:tc>
          <w:tcPr>
            <w:tcW w:w="3330" w:type="dxa"/>
          </w:tcPr>
          <w:p w14:paraId="1513081C" w14:textId="77777777" w:rsidR="00580DC9" w:rsidRDefault="00580DC9" w:rsidP="00125641">
            <w:pPr>
              <w:pStyle w:val="NormalWeb"/>
              <w:spacing w:before="0" w:beforeAutospacing="0" w:after="0" w:afterAutospacing="0"/>
              <w:rPr>
                <w:rFonts w:asciiTheme="minorHAnsi" w:hAnsiTheme="minorHAnsi" w:cstheme="minorHAnsi"/>
                <w:sz w:val="20"/>
                <w:szCs w:val="20"/>
              </w:rPr>
            </w:pPr>
            <w:hyperlink r:id="rId945" w:history="1">
              <w:r w:rsidRPr="00877C9D">
                <w:rPr>
                  <w:rStyle w:val="Hyperlink"/>
                  <w:rFonts w:asciiTheme="minorHAnsi" w:hAnsiTheme="minorHAnsi" w:cstheme="minorHAnsi"/>
                  <w:sz w:val="20"/>
                  <w:szCs w:val="20"/>
                </w:rPr>
                <w:t xml:space="preserve">RESTOR-C: Center for the </w:t>
              </w:r>
              <w:proofErr w:type="spellStart"/>
              <w:r w:rsidRPr="00877C9D">
                <w:rPr>
                  <w:rStyle w:val="Hyperlink"/>
                  <w:rFonts w:asciiTheme="minorHAnsi" w:hAnsiTheme="minorHAnsi" w:cstheme="minorHAnsi"/>
                  <w:sz w:val="20"/>
                  <w:szCs w:val="20"/>
                </w:rPr>
                <w:t>RESTORation</w:t>
              </w:r>
              <w:proofErr w:type="spellEnd"/>
              <w:r w:rsidRPr="00877C9D">
                <w:rPr>
                  <w:rStyle w:val="Hyperlink"/>
                  <w:rFonts w:asciiTheme="minorHAnsi" w:hAnsiTheme="minorHAnsi" w:cstheme="minorHAnsi"/>
                  <w:sz w:val="20"/>
                  <w:szCs w:val="20"/>
                </w:rPr>
                <w:t xml:space="preserve"> of Soil Carbon by Precision Agricultural Strategies</w:t>
              </w:r>
            </w:hyperlink>
          </w:p>
          <w:p w14:paraId="162AD4F5" w14:textId="77777777" w:rsidR="00580DC9" w:rsidRPr="00877C9D" w:rsidRDefault="00580DC9" w:rsidP="00125641">
            <w:pPr>
              <w:pStyle w:val="NormalWeb"/>
              <w:rPr>
                <w:rFonts w:asciiTheme="minorHAnsi" w:hAnsiTheme="minorHAnsi" w:cstheme="minorHAnsi"/>
                <w:sz w:val="20"/>
                <w:szCs w:val="20"/>
              </w:rPr>
            </w:pPr>
            <w:r w:rsidRPr="00877C9D">
              <w:rPr>
                <w:rStyle w:val="hgkelc"/>
                <w:rFonts w:asciiTheme="minorHAnsi" w:hAnsiTheme="minorHAnsi" w:cstheme="minorHAnsi"/>
                <w:sz w:val="20"/>
                <w:szCs w:val="20"/>
                <w:lang w:val="en"/>
              </w:rPr>
              <w:t xml:space="preserve">RESTOR-C will cultivate ways for plants and microbes to remove </w:t>
            </w:r>
            <w:r w:rsidRPr="00877C9D">
              <w:rPr>
                <w:rStyle w:val="hgkelc"/>
                <w:rFonts w:asciiTheme="minorHAnsi" w:hAnsiTheme="minorHAnsi" w:cstheme="minorHAnsi"/>
                <w:sz w:val="20"/>
                <w:szCs w:val="20"/>
                <w:lang w:val="en"/>
              </w:rPr>
              <w:lastRenderedPageBreak/>
              <w:t>carbon dioxide from the atmosphere and stably store it for more than 100 years in the soil.</w:t>
            </w:r>
          </w:p>
          <w:p w14:paraId="04386E5F" w14:textId="77777777" w:rsidR="00580DC9" w:rsidRDefault="00580DC9" w:rsidP="00125641">
            <w:pPr>
              <w:rPr>
                <w:rStyle w:val="Hyperlink"/>
                <w:rFonts w:asciiTheme="minorHAnsi" w:hAnsiTheme="minorHAnsi" w:cstheme="minorHAnsi"/>
                <w:sz w:val="20"/>
                <w:szCs w:val="20"/>
              </w:rPr>
            </w:pPr>
            <w:r w:rsidRPr="00246C64">
              <w:rPr>
                <w:rFonts w:asciiTheme="minorHAnsi" w:hAnsiTheme="minorHAnsi" w:cstheme="minorHAnsi"/>
                <w:sz w:val="20"/>
                <w:szCs w:val="20"/>
              </w:rPr>
              <w:t>Wetland microbiomes and GHG emissions</w:t>
            </w:r>
          </w:p>
        </w:tc>
        <w:tc>
          <w:tcPr>
            <w:tcW w:w="3240" w:type="dxa"/>
          </w:tcPr>
          <w:p w14:paraId="03EEE68E" w14:textId="77777777" w:rsidR="00580DC9" w:rsidRPr="00246C64" w:rsidRDefault="00580DC9" w:rsidP="00125641">
            <w:pPr>
              <w:pStyle w:val="ListParagraph"/>
              <w:ind w:left="331" w:right="160"/>
              <w:rPr>
                <w:rFonts w:asciiTheme="minorHAnsi" w:hAnsiTheme="minorHAnsi" w:cstheme="minorHAnsi"/>
                <w:sz w:val="20"/>
                <w:szCs w:val="20"/>
              </w:rPr>
            </w:pPr>
          </w:p>
        </w:tc>
      </w:tr>
      <w:tr w:rsidR="00580DC9" w:rsidRPr="00170A6D" w14:paraId="32A7227F" w14:textId="77777777" w:rsidTr="00125641">
        <w:trPr>
          <w:trHeight w:val="320"/>
        </w:trPr>
        <w:tc>
          <w:tcPr>
            <w:tcW w:w="1080" w:type="dxa"/>
            <w:noWrap/>
          </w:tcPr>
          <w:p w14:paraId="100603B4"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Pouya</w:t>
            </w:r>
          </w:p>
        </w:tc>
        <w:tc>
          <w:tcPr>
            <w:tcW w:w="1800" w:type="dxa"/>
            <w:noWrap/>
          </w:tcPr>
          <w:p w14:paraId="51C8BB2D" w14:textId="77777777" w:rsidR="00580DC9" w:rsidRDefault="00580DC9" w:rsidP="00125641">
            <w:hyperlink r:id="rId946" w:history="1">
              <w:r w:rsidRPr="00246C64">
                <w:rPr>
                  <w:rStyle w:val="Hyperlink"/>
                  <w:rFonts w:asciiTheme="minorHAnsi" w:hAnsiTheme="minorHAnsi" w:cstheme="minorHAnsi"/>
                  <w:sz w:val="20"/>
                  <w:szCs w:val="20"/>
                </w:rPr>
                <w:t>Vahmani</w:t>
              </w:r>
            </w:hyperlink>
          </w:p>
        </w:tc>
        <w:tc>
          <w:tcPr>
            <w:tcW w:w="1530" w:type="dxa"/>
          </w:tcPr>
          <w:p w14:paraId="1CC17C53" w14:textId="77777777" w:rsidR="00580DC9" w:rsidRDefault="00580DC9" w:rsidP="00125641">
            <w:r w:rsidRPr="00246C64">
              <w:rPr>
                <w:rFonts w:asciiTheme="minorHAnsi" w:hAnsiTheme="minorHAnsi" w:cstheme="minorHAnsi"/>
                <w:color w:val="000000"/>
                <w:sz w:val="20"/>
                <w:szCs w:val="20"/>
              </w:rPr>
              <w:t>Climate and Ecosystem Sciences Division</w:t>
            </w:r>
          </w:p>
        </w:tc>
        <w:tc>
          <w:tcPr>
            <w:tcW w:w="1800" w:type="dxa"/>
          </w:tcPr>
          <w:p w14:paraId="45CB40DD" w14:textId="77777777" w:rsidR="00580DC9" w:rsidRPr="00246C64" w:rsidRDefault="00580DC9" w:rsidP="00125641">
            <w:pPr>
              <w:textAlignment w:val="baseline"/>
              <w:rPr>
                <w:rFonts w:asciiTheme="minorHAnsi" w:hAnsiTheme="minorHAnsi" w:cstheme="minorHAnsi"/>
                <w:sz w:val="20"/>
                <w:szCs w:val="20"/>
              </w:rPr>
            </w:pPr>
            <w:r w:rsidRPr="00246C64">
              <w:rPr>
                <w:rFonts w:asciiTheme="minorHAnsi" w:hAnsiTheme="minorHAnsi" w:cstheme="minorHAnsi"/>
                <w:color w:val="000000"/>
                <w:sz w:val="20"/>
                <w:szCs w:val="20"/>
              </w:rPr>
              <w:t>LBNL</w:t>
            </w:r>
          </w:p>
        </w:tc>
        <w:tc>
          <w:tcPr>
            <w:tcW w:w="2340" w:type="dxa"/>
          </w:tcPr>
          <w:p w14:paraId="2184276B" w14:textId="77777777" w:rsidR="00580DC9" w:rsidRPr="00246C64" w:rsidRDefault="00580DC9" w:rsidP="00125641">
            <w:pPr>
              <w:spacing w:before="100" w:beforeAutospacing="1" w:after="100" w:afterAutospacing="1"/>
              <w:rPr>
                <w:rFonts w:asciiTheme="minorHAnsi" w:hAnsiTheme="minorHAnsi" w:cstheme="minorHAnsi"/>
                <w:sz w:val="20"/>
                <w:szCs w:val="20"/>
              </w:rPr>
            </w:pPr>
            <w:r w:rsidRPr="00246C64">
              <w:rPr>
                <w:rFonts w:asciiTheme="minorHAnsi" w:hAnsiTheme="minorHAnsi" w:cstheme="minorHAnsi"/>
                <w:color w:val="000000"/>
                <w:sz w:val="20"/>
                <w:szCs w:val="20"/>
              </w:rPr>
              <w:t>Heat, Flood, water</w:t>
            </w:r>
          </w:p>
        </w:tc>
        <w:tc>
          <w:tcPr>
            <w:tcW w:w="3330" w:type="dxa"/>
          </w:tcPr>
          <w:p w14:paraId="65E8F222"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Vahmani’s research themes include process-based urban hydro-climate modeling with applications in flood risk management and ground water recharge in cities, extreme heat and energy demand in cities, municipal water conservation and heat mitigation, and heat mitigation and climate adaptation in urban areas. </w:t>
            </w:r>
          </w:p>
          <w:p w14:paraId="349E0062" w14:textId="77777777" w:rsidR="00580DC9" w:rsidRPr="00246C64" w:rsidRDefault="00580DC9" w:rsidP="00125641">
            <w:pPr>
              <w:pStyle w:val="NormalWeb"/>
              <w:rPr>
                <w:rFonts w:asciiTheme="minorHAnsi" w:hAnsiTheme="minorHAnsi" w:cstheme="minorHAnsi"/>
                <w:sz w:val="20"/>
                <w:szCs w:val="20"/>
              </w:rPr>
            </w:pPr>
          </w:p>
        </w:tc>
        <w:tc>
          <w:tcPr>
            <w:tcW w:w="3330" w:type="dxa"/>
          </w:tcPr>
          <w:p w14:paraId="2C817702" w14:textId="77777777" w:rsidR="00580DC9" w:rsidRDefault="00580DC9" w:rsidP="00125641">
            <w:pPr>
              <w:pStyle w:val="NormalWeb"/>
              <w:spacing w:before="0" w:beforeAutospacing="0" w:after="0" w:afterAutospacing="0"/>
            </w:pPr>
          </w:p>
        </w:tc>
        <w:tc>
          <w:tcPr>
            <w:tcW w:w="3240" w:type="dxa"/>
          </w:tcPr>
          <w:p w14:paraId="7DBF6589" w14:textId="77777777" w:rsidR="00580DC9" w:rsidRPr="00246C64" w:rsidRDefault="00580DC9" w:rsidP="00125641">
            <w:pPr>
              <w:pStyle w:val="ListParagraph"/>
              <w:ind w:left="331" w:right="160"/>
              <w:rPr>
                <w:rFonts w:asciiTheme="minorHAnsi" w:hAnsiTheme="minorHAnsi" w:cstheme="minorHAnsi"/>
                <w:sz w:val="20"/>
                <w:szCs w:val="20"/>
              </w:rPr>
            </w:pPr>
          </w:p>
        </w:tc>
      </w:tr>
      <w:tr w:rsidR="00580DC9" w:rsidRPr="00170A6D" w14:paraId="355EE14C" w14:textId="77777777" w:rsidTr="00125641">
        <w:trPr>
          <w:trHeight w:val="320"/>
        </w:trPr>
        <w:tc>
          <w:tcPr>
            <w:tcW w:w="1080" w:type="dxa"/>
            <w:noWrap/>
          </w:tcPr>
          <w:p w14:paraId="50E32100"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Haruko</w:t>
            </w:r>
          </w:p>
        </w:tc>
        <w:tc>
          <w:tcPr>
            <w:tcW w:w="1800" w:type="dxa"/>
            <w:noWrap/>
          </w:tcPr>
          <w:p w14:paraId="3475E60D" w14:textId="77777777" w:rsidR="00580DC9" w:rsidRDefault="00580DC9" w:rsidP="00125641">
            <w:hyperlink r:id="rId947" w:history="1">
              <w:r w:rsidRPr="00246C64">
                <w:rPr>
                  <w:rStyle w:val="Hyperlink"/>
                  <w:rFonts w:asciiTheme="minorHAnsi" w:hAnsiTheme="minorHAnsi" w:cstheme="minorHAnsi"/>
                  <w:sz w:val="20"/>
                  <w:szCs w:val="20"/>
                </w:rPr>
                <w:t>Wainwright</w:t>
              </w:r>
            </w:hyperlink>
          </w:p>
        </w:tc>
        <w:tc>
          <w:tcPr>
            <w:tcW w:w="1530" w:type="dxa"/>
          </w:tcPr>
          <w:p w14:paraId="2A074D87"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Earth and Environmental Sciences Area</w:t>
            </w:r>
          </w:p>
        </w:tc>
        <w:tc>
          <w:tcPr>
            <w:tcW w:w="1800" w:type="dxa"/>
          </w:tcPr>
          <w:p w14:paraId="7535EE7C"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310AFEF6" w14:textId="77777777" w:rsidR="00580DC9" w:rsidRPr="00246C64" w:rsidRDefault="00580DC9" w:rsidP="00125641">
            <w:pPr>
              <w:spacing w:before="100" w:beforeAutospacing="1" w:after="100" w:afterAutospacing="1"/>
              <w:rPr>
                <w:rFonts w:asciiTheme="minorHAnsi" w:hAnsiTheme="minorHAnsi" w:cstheme="minorHAnsi"/>
                <w:color w:val="000000"/>
                <w:sz w:val="20"/>
                <w:szCs w:val="20"/>
              </w:rPr>
            </w:pPr>
            <w:r w:rsidRPr="00246C64">
              <w:rPr>
                <w:rFonts w:asciiTheme="minorHAnsi" w:hAnsiTheme="minorHAnsi" w:cstheme="minorHAnsi"/>
                <w:sz w:val="20"/>
                <w:szCs w:val="20"/>
              </w:rPr>
              <w:t>Ecosystems/Biodiversity, water, Forests</w:t>
            </w:r>
            <w:r>
              <w:rPr>
                <w:rFonts w:asciiTheme="minorHAnsi" w:hAnsiTheme="minorHAnsi" w:cstheme="minorHAnsi"/>
                <w:sz w:val="20"/>
                <w:szCs w:val="20"/>
              </w:rPr>
              <w:t>, soil</w:t>
            </w:r>
          </w:p>
        </w:tc>
        <w:tc>
          <w:tcPr>
            <w:tcW w:w="3330" w:type="dxa"/>
          </w:tcPr>
          <w:p w14:paraId="0DE3FD36"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Wainwright is </w:t>
            </w:r>
            <w:r>
              <w:rPr>
                <w:rFonts w:asciiTheme="minorHAnsi" w:hAnsiTheme="minorHAnsi" w:cstheme="minorHAnsi"/>
                <w:sz w:val="20"/>
                <w:szCs w:val="20"/>
              </w:rPr>
              <w:t xml:space="preserve">a research scientist </w:t>
            </w:r>
            <w:r w:rsidRPr="00246C64">
              <w:rPr>
                <w:rFonts w:asciiTheme="minorHAnsi" w:hAnsiTheme="minorHAnsi" w:cstheme="minorHAnsi"/>
                <w:sz w:val="20"/>
                <w:szCs w:val="20"/>
              </w:rPr>
              <w:t>using ML for detailed ecosystem models.</w:t>
            </w:r>
          </w:p>
          <w:p w14:paraId="7E75ABEC" w14:textId="77777777" w:rsidR="00580DC9" w:rsidRPr="00246C64" w:rsidRDefault="00580DC9" w:rsidP="00125641">
            <w:pPr>
              <w:rPr>
                <w:rFonts w:asciiTheme="minorHAnsi" w:hAnsiTheme="minorHAnsi" w:cstheme="minorHAnsi"/>
                <w:sz w:val="20"/>
                <w:szCs w:val="20"/>
              </w:rPr>
            </w:pPr>
          </w:p>
          <w:p w14:paraId="03517C7E"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Wainwright’s research focuses on environmental informatics, aiming to improve understanding and predictions in Earth and environmental systems through mechanistic modeling and machine learning. </w:t>
            </w:r>
          </w:p>
        </w:tc>
        <w:tc>
          <w:tcPr>
            <w:tcW w:w="3330" w:type="dxa"/>
          </w:tcPr>
          <w:p w14:paraId="682195B5" w14:textId="77777777" w:rsidR="00580DC9" w:rsidRDefault="00580DC9" w:rsidP="00125641">
            <w:pPr>
              <w:pStyle w:val="NormalWeb"/>
              <w:spacing w:before="0" w:beforeAutospacing="0" w:after="0" w:afterAutospacing="0"/>
            </w:pPr>
            <w:hyperlink r:id="rId948" w:history="1">
              <w:r w:rsidRPr="001531EC">
                <w:rPr>
                  <w:rStyle w:val="Hyperlink"/>
                  <w:rFonts w:asciiTheme="minorHAnsi" w:hAnsiTheme="minorHAnsi" w:cstheme="minorHAnsi"/>
                  <w:sz w:val="20"/>
                  <w:szCs w:val="20"/>
                </w:rPr>
                <w:t>ARIK7</w:t>
              </w:r>
            </w:hyperlink>
          </w:p>
        </w:tc>
        <w:tc>
          <w:tcPr>
            <w:tcW w:w="3240" w:type="dxa"/>
          </w:tcPr>
          <w:p w14:paraId="6B7939D7" w14:textId="77777777" w:rsidR="00580DC9" w:rsidRPr="00246C64" w:rsidRDefault="00580DC9" w:rsidP="00125641">
            <w:pPr>
              <w:rPr>
                <w:rFonts w:asciiTheme="minorHAnsi" w:hAnsiTheme="minorHAnsi" w:cstheme="minorHAnsi"/>
                <w:sz w:val="20"/>
                <w:szCs w:val="20"/>
              </w:rPr>
            </w:pPr>
          </w:p>
          <w:p w14:paraId="24ACCBF7" w14:textId="77777777" w:rsidR="00580DC9" w:rsidRPr="00246C64" w:rsidRDefault="00580DC9" w:rsidP="00125641">
            <w:pPr>
              <w:rPr>
                <w:rFonts w:asciiTheme="minorHAnsi" w:hAnsiTheme="minorHAnsi" w:cstheme="minorHAnsi"/>
                <w:sz w:val="20"/>
                <w:szCs w:val="20"/>
              </w:rPr>
            </w:pPr>
          </w:p>
          <w:p w14:paraId="14199B13" w14:textId="77777777" w:rsidR="00580DC9" w:rsidRPr="00246C64" w:rsidRDefault="00580DC9" w:rsidP="00125641">
            <w:pPr>
              <w:pStyle w:val="ListParagraph"/>
              <w:ind w:left="331" w:right="160"/>
              <w:rPr>
                <w:rFonts w:asciiTheme="minorHAnsi" w:hAnsiTheme="minorHAnsi" w:cstheme="minorHAnsi"/>
                <w:sz w:val="20"/>
                <w:szCs w:val="20"/>
              </w:rPr>
            </w:pPr>
          </w:p>
        </w:tc>
      </w:tr>
      <w:tr w:rsidR="00580DC9" w:rsidRPr="00170A6D" w14:paraId="20E52171" w14:textId="77777777" w:rsidTr="00125641">
        <w:trPr>
          <w:trHeight w:val="320"/>
        </w:trPr>
        <w:tc>
          <w:tcPr>
            <w:tcW w:w="1080" w:type="dxa"/>
            <w:noWrap/>
          </w:tcPr>
          <w:p w14:paraId="13F5FFB2"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Michael</w:t>
            </w:r>
          </w:p>
        </w:tc>
        <w:tc>
          <w:tcPr>
            <w:tcW w:w="1800" w:type="dxa"/>
            <w:noWrap/>
          </w:tcPr>
          <w:p w14:paraId="5F5F1665" w14:textId="77777777" w:rsidR="00580DC9" w:rsidRDefault="00580DC9" w:rsidP="00125641">
            <w:hyperlink r:id="rId949" w:history="1">
              <w:r w:rsidRPr="00246C64">
                <w:rPr>
                  <w:rStyle w:val="Hyperlink"/>
                  <w:rFonts w:asciiTheme="minorHAnsi" w:hAnsiTheme="minorHAnsi" w:cstheme="minorHAnsi"/>
                  <w:sz w:val="20"/>
                  <w:szCs w:val="20"/>
                </w:rPr>
                <w:t>Wehner</w:t>
              </w:r>
            </w:hyperlink>
          </w:p>
        </w:tc>
        <w:tc>
          <w:tcPr>
            <w:tcW w:w="1530" w:type="dxa"/>
          </w:tcPr>
          <w:p w14:paraId="5DEB0C83"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sz w:val="20"/>
                <w:szCs w:val="20"/>
              </w:rPr>
              <w:t>Computational Research Division</w:t>
            </w:r>
          </w:p>
        </w:tc>
        <w:tc>
          <w:tcPr>
            <w:tcW w:w="1800" w:type="dxa"/>
          </w:tcPr>
          <w:p w14:paraId="1D4BE60B"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03C4EF6B" w14:textId="77777777" w:rsidR="00580DC9" w:rsidRPr="00246C64" w:rsidRDefault="00580DC9" w:rsidP="00125641">
            <w:pPr>
              <w:spacing w:before="100" w:beforeAutospacing="1" w:after="100" w:afterAutospacing="1"/>
              <w:rPr>
                <w:rFonts w:asciiTheme="minorHAnsi" w:hAnsiTheme="minorHAnsi" w:cstheme="minorHAnsi"/>
                <w:sz w:val="20"/>
                <w:szCs w:val="20"/>
              </w:rPr>
            </w:pPr>
            <w:r w:rsidRPr="00246C64">
              <w:rPr>
                <w:rFonts w:asciiTheme="minorHAnsi" w:hAnsiTheme="minorHAnsi" w:cstheme="minorHAnsi"/>
                <w:color w:val="000000"/>
                <w:sz w:val="20"/>
                <w:szCs w:val="20"/>
              </w:rPr>
              <w:t>Heat, Climate modeling, water</w:t>
            </w:r>
          </w:p>
        </w:tc>
        <w:tc>
          <w:tcPr>
            <w:tcW w:w="3330" w:type="dxa"/>
          </w:tcPr>
          <w:p w14:paraId="352190EC" w14:textId="77777777" w:rsidR="00580DC9" w:rsidRPr="00246C64" w:rsidRDefault="00580DC9" w:rsidP="00125641">
            <w:pPr>
              <w:ind w:left="74"/>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 xml:space="preserve">The behavior of extreme weather events in a changing climate, especially heat waves, intense </w:t>
            </w:r>
            <w:r w:rsidRPr="00246C64">
              <w:rPr>
                <w:rFonts w:asciiTheme="minorHAnsi" w:hAnsiTheme="minorHAnsi" w:cstheme="minorHAnsi"/>
                <w:color w:val="000000" w:themeColor="text1"/>
                <w:sz w:val="20"/>
                <w:szCs w:val="20"/>
              </w:rPr>
              <w:lastRenderedPageBreak/>
              <w:t>precipitation, drought and tropical cyclones</w:t>
            </w:r>
          </w:p>
          <w:p w14:paraId="63C17849" w14:textId="77777777" w:rsidR="00580DC9" w:rsidRPr="00246C64" w:rsidRDefault="00580DC9" w:rsidP="00125641">
            <w:pPr>
              <w:rPr>
                <w:rFonts w:asciiTheme="minorHAnsi" w:hAnsiTheme="minorHAnsi" w:cstheme="minorHAnsi"/>
                <w:sz w:val="20"/>
                <w:szCs w:val="20"/>
              </w:rPr>
            </w:pPr>
          </w:p>
        </w:tc>
        <w:tc>
          <w:tcPr>
            <w:tcW w:w="3330" w:type="dxa"/>
          </w:tcPr>
          <w:p w14:paraId="10307E76" w14:textId="77777777" w:rsidR="00580DC9" w:rsidRPr="00246C64" w:rsidRDefault="00580DC9" w:rsidP="00125641">
            <w:pPr>
              <w:ind w:left="74"/>
              <w:rPr>
                <w:rFonts w:asciiTheme="minorHAnsi" w:hAnsiTheme="minorHAnsi" w:cstheme="minorHAnsi"/>
                <w:color w:val="000000" w:themeColor="text1"/>
                <w:sz w:val="20"/>
                <w:szCs w:val="20"/>
              </w:rPr>
            </w:pPr>
          </w:p>
          <w:p w14:paraId="2F702499" w14:textId="77777777" w:rsidR="00580DC9" w:rsidRPr="00246C64" w:rsidRDefault="00580DC9" w:rsidP="00125641">
            <w:pPr>
              <w:ind w:left="74"/>
              <w:rPr>
                <w:rFonts w:asciiTheme="minorHAnsi" w:hAnsiTheme="minorHAnsi" w:cstheme="minorHAnsi"/>
                <w:color w:val="000000" w:themeColor="text1"/>
                <w:sz w:val="20"/>
                <w:szCs w:val="20"/>
              </w:rPr>
            </w:pPr>
            <w:hyperlink r:id="rId950" w:history="1">
              <w:r w:rsidRPr="00246C64">
                <w:rPr>
                  <w:rStyle w:val="Hyperlink"/>
                  <w:rFonts w:asciiTheme="minorHAnsi" w:hAnsiTheme="minorHAnsi" w:cstheme="minorHAnsi"/>
                  <w:color w:val="000000" w:themeColor="text1"/>
                  <w:sz w:val="20"/>
                  <w:szCs w:val="20"/>
                </w:rPr>
                <w:t xml:space="preserve">The effect of anthropogenic climate change on heat waves in the United </w:t>
              </w:r>
              <w:r w:rsidRPr="00246C64">
                <w:rPr>
                  <w:rStyle w:val="Hyperlink"/>
                  <w:rFonts w:asciiTheme="minorHAnsi" w:hAnsiTheme="minorHAnsi" w:cstheme="minorHAnsi"/>
                  <w:color w:val="000000" w:themeColor="text1"/>
                  <w:sz w:val="20"/>
                  <w:szCs w:val="20"/>
                </w:rPr>
                <w:lastRenderedPageBreak/>
                <w:t>States.</w:t>
              </w:r>
            </w:hyperlink>
            <w:r w:rsidRPr="00246C64">
              <w:rPr>
                <w:rFonts w:asciiTheme="minorHAnsi" w:hAnsiTheme="minorHAnsi" w:cstheme="minorHAnsi"/>
                <w:color w:val="000000" w:themeColor="text1"/>
                <w:sz w:val="20"/>
                <w:szCs w:val="20"/>
              </w:rPr>
              <w:t xml:space="preserve"> </w:t>
            </w:r>
            <w:hyperlink r:id="rId951" w:history="1">
              <w:r w:rsidRPr="00246C64">
                <w:rPr>
                  <w:rStyle w:val="Hyperlink"/>
                  <w:rFonts w:asciiTheme="minorHAnsi" w:hAnsiTheme="minorHAnsi" w:cstheme="minorHAnsi"/>
                  <w:color w:val="000000" w:themeColor="text1"/>
                  <w:sz w:val="20"/>
                  <w:szCs w:val="20"/>
                </w:rPr>
                <w:t>Attribution study for the 2021 Western U.S. Heat Wav</w:t>
              </w:r>
            </w:hyperlink>
            <w:r w:rsidRPr="00246C64">
              <w:rPr>
                <w:rFonts w:asciiTheme="minorHAnsi" w:hAnsiTheme="minorHAnsi" w:cstheme="minorHAnsi"/>
                <w:color w:val="000000" w:themeColor="text1"/>
                <w:sz w:val="20"/>
                <w:szCs w:val="20"/>
              </w:rPr>
              <w:t>e.</w:t>
            </w:r>
          </w:p>
          <w:p w14:paraId="7C38D01B" w14:textId="77777777" w:rsidR="00580DC9" w:rsidRPr="00246C64" w:rsidRDefault="00580DC9" w:rsidP="00125641">
            <w:pPr>
              <w:ind w:left="74"/>
              <w:rPr>
                <w:rFonts w:asciiTheme="minorHAnsi" w:hAnsiTheme="minorHAnsi" w:cstheme="minorHAnsi"/>
                <w:color w:val="000000" w:themeColor="text1"/>
                <w:sz w:val="20"/>
                <w:szCs w:val="20"/>
              </w:rPr>
            </w:pPr>
          </w:p>
          <w:p w14:paraId="2A948370" w14:textId="77777777" w:rsidR="00580DC9" w:rsidRPr="00246C64" w:rsidRDefault="00580DC9" w:rsidP="00125641">
            <w:pPr>
              <w:ind w:left="74"/>
              <w:rPr>
                <w:rStyle w:val="Hyperlink"/>
                <w:rFonts w:asciiTheme="minorHAnsi" w:hAnsiTheme="minorHAnsi" w:cstheme="minorHAnsi"/>
                <w:color w:val="000000" w:themeColor="text1"/>
                <w:sz w:val="20"/>
                <w:szCs w:val="20"/>
              </w:rPr>
            </w:pPr>
            <w:hyperlink r:id="rId952" w:history="1">
              <w:r w:rsidRPr="00246C64">
                <w:rPr>
                  <w:rStyle w:val="Hyperlink"/>
                  <w:rFonts w:asciiTheme="minorHAnsi" w:hAnsiTheme="minorHAnsi" w:cstheme="minorHAnsi"/>
                  <w:color w:val="000000" w:themeColor="text1"/>
                  <w:sz w:val="20"/>
                  <w:szCs w:val="20"/>
                </w:rPr>
                <w:t>Attribution for the 2020 California heatwave</w:t>
              </w:r>
            </w:hyperlink>
          </w:p>
          <w:p w14:paraId="1E831B42" w14:textId="77777777" w:rsidR="00580DC9" w:rsidRPr="00246C64" w:rsidRDefault="00580DC9" w:rsidP="00125641">
            <w:pPr>
              <w:ind w:left="74"/>
              <w:rPr>
                <w:rFonts w:asciiTheme="minorHAnsi" w:hAnsiTheme="minorHAnsi" w:cstheme="minorHAnsi"/>
                <w:color w:val="000000" w:themeColor="text1"/>
                <w:sz w:val="20"/>
                <w:szCs w:val="20"/>
              </w:rPr>
            </w:pPr>
          </w:p>
          <w:p w14:paraId="26B975F7" w14:textId="77777777" w:rsidR="00580DC9" w:rsidRPr="00246C64" w:rsidRDefault="00580DC9" w:rsidP="00125641">
            <w:pPr>
              <w:ind w:left="74"/>
              <w:rPr>
                <w:rFonts w:asciiTheme="minorHAnsi" w:hAnsiTheme="minorHAnsi" w:cstheme="minorHAnsi"/>
                <w:color w:val="000000" w:themeColor="text1"/>
                <w:sz w:val="20"/>
                <w:szCs w:val="20"/>
              </w:rPr>
            </w:pPr>
            <w:hyperlink r:id="rId953" w:history="1">
              <w:r w:rsidRPr="00246C64">
                <w:rPr>
                  <w:rStyle w:val="Hyperlink"/>
                  <w:rFonts w:asciiTheme="minorHAnsi" w:hAnsiTheme="minorHAnsi" w:cstheme="minorHAnsi"/>
                  <w:color w:val="000000" w:themeColor="text1"/>
                  <w:sz w:val="20"/>
                  <w:szCs w:val="20"/>
                </w:rPr>
                <w:t>The Impact of Moisture and Temperature on Human Health in Heat Waves</w:t>
              </w:r>
            </w:hyperlink>
            <w:r w:rsidRPr="00246C64">
              <w:rPr>
                <w:rFonts w:asciiTheme="minorHAnsi" w:hAnsiTheme="minorHAnsi" w:cstheme="minorHAnsi"/>
                <w:color w:val="000000" w:themeColor="text1"/>
                <w:sz w:val="20"/>
                <w:szCs w:val="20"/>
              </w:rPr>
              <w:t xml:space="preserve"> </w:t>
            </w:r>
          </w:p>
          <w:p w14:paraId="33EF470B" w14:textId="77777777" w:rsidR="00580DC9" w:rsidRPr="00246C64" w:rsidRDefault="00580DC9" w:rsidP="00125641">
            <w:pPr>
              <w:ind w:left="74"/>
              <w:rPr>
                <w:rFonts w:asciiTheme="minorHAnsi" w:hAnsiTheme="minorHAnsi" w:cstheme="minorHAnsi"/>
                <w:sz w:val="20"/>
                <w:szCs w:val="20"/>
              </w:rPr>
            </w:pPr>
          </w:p>
          <w:p w14:paraId="7D854151" w14:textId="77777777" w:rsidR="00580DC9" w:rsidRPr="00246C64" w:rsidRDefault="00580DC9" w:rsidP="00125641">
            <w:pPr>
              <w:ind w:left="74"/>
              <w:rPr>
                <w:rStyle w:val="Hyperlink"/>
                <w:rFonts w:asciiTheme="minorHAnsi" w:hAnsiTheme="minorHAnsi" w:cstheme="minorHAnsi"/>
                <w:color w:val="000000" w:themeColor="text1"/>
                <w:sz w:val="20"/>
                <w:szCs w:val="20"/>
              </w:rPr>
            </w:pPr>
            <w:hyperlink r:id="rId954" w:history="1">
              <w:r w:rsidRPr="00246C64">
                <w:rPr>
                  <w:rStyle w:val="Hyperlink"/>
                  <w:rFonts w:asciiTheme="minorHAnsi" w:hAnsiTheme="minorHAnsi" w:cstheme="minorHAnsi"/>
                  <w:color w:val="000000" w:themeColor="text1"/>
                  <w:sz w:val="20"/>
                  <w:szCs w:val="20"/>
                </w:rPr>
                <w:t>The deadly combination of heat and humidity in India and Pakistan in summer 2015</w:t>
              </w:r>
            </w:hyperlink>
          </w:p>
          <w:p w14:paraId="7C27B5D6" w14:textId="77777777" w:rsidR="00580DC9" w:rsidRPr="00246C64" w:rsidRDefault="00580DC9" w:rsidP="00125641">
            <w:pPr>
              <w:ind w:left="74"/>
              <w:rPr>
                <w:rStyle w:val="Hyperlink"/>
                <w:rFonts w:asciiTheme="minorHAnsi" w:hAnsiTheme="minorHAnsi" w:cstheme="minorHAnsi"/>
                <w:color w:val="auto"/>
                <w:sz w:val="20"/>
                <w:szCs w:val="20"/>
                <w:u w:val="none"/>
              </w:rPr>
            </w:pPr>
          </w:p>
          <w:p w14:paraId="1A77C4DC" w14:textId="77777777" w:rsidR="00580DC9" w:rsidRPr="00246C64" w:rsidRDefault="00580DC9" w:rsidP="00125641">
            <w:pPr>
              <w:ind w:left="74"/>
              <w:rPr>
                <w:rFonts w:asciiTheme="minorHAnsi" w:hAnsiTheme="minorHAnsi" w:cstheme="minorHAnsi"/>
                <w:bCs/>
                <w:sz w:val="20"/>
                <w:szCs w:val="20"/>
              </w:rPr>
            </w:pPr>
            <w:r w:rsidRPr="00246C64">
              <w:rPr>
                <w:rFonts w:asciiTheme="minorHAnsi" w:hAnsiTheme="minorHAnsi" w:cstheme="minorHAnsi"/>
                <w:color w:val="000000" w:themeColor="text1"/>
                <w:sz w:val="20"/>
                <w:szCs w:val="20"/>
              </w:rPr>
              <w:t xml:space="preserve"> </w:t>
            </w:r>
            <w:hyperlink r:id="rId955" w:history="1">
              <w:r w:rsidRPr="00246C64">
                <w:rPr>
                  <w:rStyle w:val="Hyperlink"/>
                  <w:rFonts w:asciiTheme="minorHAnsi" w:hAnsiTheme="minorHAnsi" w:cstheme="minorHAnsi"/>
                  <w:bCs/>
                  <w:sz w:val="20"/>
                  <w:szCs w:val="20"/>
                </w:rPr>
                <w:t>Benefits of mitigation for future heat extremes under RCP4.5 compared to RCP8.5</w:t>
              </w:r>
            </w:hyperlink>
            <w:r w:rsidRPr="00246C64">
              <w:rPr>
                <w:rFonts w:asciiTheme="minorHAnsi" w:hAnsiTheme="minorHAnsi" w:cstheme="minorHAnsi"/>
                <w:bCs/>
                <w:sz w:val="20"/>
                <w:szCs w:val="20"/>
              </w:rPr>
              <w:t xml:space="preserve">. </w:t>
            </w:r>
          </w:p>
          <w:p w14:paraId="7FC7F7F8" w14:textId="77777777" w:rsidR="00580DC9" w:rsidRPr="00246C64" w:rsidRDefault="00580DC9" w:rsidP="00125641">
            <w:pPr>
              <w:ind w:left="74"/>
              <w:rPr>
                <w:rFonts w:asciiTheme="minorHAnsi" w:hAnsiTheme="minorHAnsi" w:cstheme="minorHAnsi"/>
                <w:bCs/>
                <w:sz w:val="20"/>
                <w:szCs w:val="20"/>
              </w:rPr>
            </w:pPr>
          </w:p>
          <w:p w14:paraId="3580F34F" w14:textId="77777777" w:rsidR="00580DC9" w:rsidRPr="00246C64" w:rsidRDefault="00580DC9" w:rsidP="00125641">
            <w:pPr>
              <w:ind w:left="74"/>
              <w:rPr>
                <w:rFonts w:asciiTheme="minorHAnsi" w:hAnsiTheme="minorHAnsi" w:cstheme="minorHAnsi"/>
                <w:sz w:val="20"/>
                <w:szCs w:val="20"/>
              </w:rPr>
            </w:pPr>
            <w:hyperlink r:id="rId956" w:history="1">
              <w:r w:rsidRPr="00246C64">
                <w:rPr>
                  <w:rStyle w:val="Hyperlink"/>
                  <w:rFonts w:asciiTheme="minorHAnsi" w:hAnsiTheme="minorHAnsi" w:cstheme="minorHAnsi"/>
                  <w:sz w:val="20"/>
                  <w:szCs w:val="20"/>
                </w:rPr>
                <w:t>Explaining the unexplainable: leveraging extremal dependence to characterize the 2021 Pacific Northwest heatwave, submitted to Journal of Agricultural, Biological, and Environmental Statistics.</w:t>
              </w:r>
            </w:hyperlink>
            <w:r w:rsidRPr="00246C64">
              <w:rPr>
                <w:rStyle w:val="apple-converted-space"/>
                <w:rFonts w:asciiTheme="minorHAnsi" w:hAnsiTheme="minorHAnsi" w:cstheme="minorHAnsi"/>
                <w:color w:val="000000"/>
                <w:sz w:val="20"/>
                <w:szCs w:val="20"/>
              </w:rPr>
              <w:t> </w:t>
            </w:r>
          </w:p>
          <w:p w14:paraId="2F02EE40" w14:textId="77777777" w:rsidR="00580DC9" w:rsidRPr="00246C64" w:rsidRDefault="00580DC9" w:rsidP="00125641">
            <w:pPr>
              <w:ind w:left="74"/>
              <w:rPr>
                <w:rFonts w:asciiTheme="minorHAnsi" w:hAnsiTheme="minorHAnsi" w:cstheme="minorHAnsi"/>
                <w:sz w:val="20"/>
                <w:szCs w:val="20"/>
              </w:rPr>
            </w:pPr>
          </w:p>
          <w:p w14:paraId="1E7ACAD8" w14:textId="77777777" w:rsidR="00580DC9" w:rsidRPr="00246C64" w:rsidRDefault="00580DC9" w:rsidP="00125641">
            <w:pPr>
              <w:ind w:left="74"/>
              <w:rPr>
                <w:rFonts w:asciiTheme="minorHAnsi" w:hAnsiTheme="minorHAnsi" w:cstheme="minorHAnsi"/>
                <w:color w:val="000000"/>
                <w:sz w:val="20"/>
                <w:szCs w:val="20"/>
              </w:rPr>
            </w:pPr>
            <w:hyperlink r:id="rId957" w:history="1">
              <w:r w:rsidRPr="00246C64">
                <w:rPr>
                  <w:rStyle w:val="Hyperlink"/>
                  <w:rFonts w:asciiTheme="minorHAnsi" w:hAnsiTheme="minorHAnsi" w:cstheme="minorHAnsi"/>
                  <w:sz w:val="20"/>
                  <w:szCs w:val="20"/>
                </w:rPr>
                <w:t>Focus on compound events. In: Fifth National Climate Assessment. U.S. Global Change Research Program, Washington, DC, USA.</w:t>
              </w:r>
            </w:hyperlink>
          </w:p>
          <w:p w14:paraId="67C47FC8" w14:textId="77777777" w:rsidR="00580DC9" w:rsidRPr="00246C64" w:rsidRDefault="00580DC9" w:rsidP="00125641">
            <w:pPr>
              <w:ind w:left="74"/>
              <w:rPr>
                <w:rFonts w:asciiTheme="minorHAnsi" w:hAnsiTheme="minorHAnsi" w:cstheme="minorHAnsi"/>
                <w:color w:val="000000"/>
                <w:sz w:val="20"/>
                <w:szCs w:val="20"/>
              </w:rPr>
            </w:pPr>
          </w:p>
          <w:p w14:paraId="78670826" w14:textId="77777777" w:rsidR="00580DC9" w:rsidRDefault="00580DC9" w:rsidP="00125641">
            <w:pPr>
              <w:pStyle w:val="NormalWeb"/>
              <w:spacing w:before="0" w:beforeAutospacing="0" w:after="0" w:afterAutospacing="0"/>
            </w:pPr>
            <w:hyperlink r:id="rId958" w:history="1">
              <w:r w:rsidRPr="00246C64">
                <w:rPr>
                  <w:rStyle w:val="Hyperlink"/>
                  <w:rFonts w:asciiTheme="minorHAnsi" w:hAnsiTheme="minorHAnsi" w:cstheme="minorHAnsi"/>
                  <w:sz w:val="20"/>
                  <w:szCs w:val="20"/>
                </w:rPr>
                <w:t>Anthropogenic contributions to the 2021 Pacific Northwest heatwave. Geophysical Research Letters 49, e2022GL099396. </w:t>
              </w:r>
            </w:hyperlink>
          </w:p>
        </w:tc>
        <w:tc>
          <w:tcPr>
            <w:tcW w:w="3240" w:type="dxa"/>
          </w:tcPr>
          <w:p w14:paraId="23B09A9C" w14:textId="77777777" w:rsidR="00580DC9" w:rsidRPr="00246C64" w:rsidRDefault="00580DC9" w:rsidP="00125641">
            <w:pPr>
              <w:ind w:left="360"/>
              <w:rPr>
                <w:rFonts w:asciiTheme="minorHAnsi" w:hAnsiTheme="minorHAnsi" w:cstheme="minorHAnsi"/>
                <w:sz w:val="20"/>
                <w:szCs w:val="20"/>
              </w:rPr>
            </w:pPr>
          </w:p>
          <w:p w14:paraId="49280F70" w14:textId="77777777" w:rsidR="00580DC9" w:rsidRPr="00246C64" w:rsidRDefault="00580DC9" w:rsidP="00125641">
            <w:pPr>
              <w:rPr>
                <w:rFonts w:asciiTheme="minorHAnsi" w:hAnsiTheme="minorHAnsi" w:cstheme="minorHAnsi"/>
                <w:sz w:val="20"/>
                <w:szCs w:val="20"/>
              </w:rPr>
            </w:pPr>
          </w:p>
        </w:tc>
      </w:tr>
      <w:tr w:rsidR="00580DC9" w:rsidRPr="00170A6D" w14:paraId="6651C225" w14:textId="77777777" w:rsidTr="00125641">
        <w:trPr>
          <w:trHeight w:val="320"/>
        </w:trPr>
        <w:tc>
          <w:tcPr>
            <w:tcW w:w="1080" w:type="dxa"/>
            <w:noWrap/>
          </w:tcPr>
          <w:p w14:paraId="1140B928"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lastRenderedPageBreak/>
              <w:t>Max</w:t>
            </w:r>
          </w:p>
        </w:tc>
        <w:tc>
          <w:tcPr>
            <w:tcW w:w="1800" w:type="dxa"/>
            <w:noWrap/>
          </w:tcPr>
          <w:p w14:paraId="7B0BE37B" w14:textId="77777777" w:rsidR="00580DC9" w:rsidRDefault="00580DC9" w:rsidP="00125641">
            <w:hyperlink r:id="rId959" w:history="1">
              <w:r w:rsidRPr="00246C64">
                <w:rPr>
                  <w:rStyle w:val="Hyperlink"/>
                  <w:rFonts w:asciiTheme="minorHAnsi" w:hAnsiTheme="minorHAnsi" w:cstheme="minorHAnsi"/>
                  <w:sz w:val="20"/>
                  <w:szCs w:val="20"/>
                </w:rPr>
                <w:t>Wei</w:t>
              </w:r>
            </w:hyperlink>
          </w:p>
        </w:tc>
        <w:tc>
          <w:tcPr>
            <w:tcW w:w="1530" w:type="dxa"/>
          </w:tcPr>
          <w:p w14:paraId="1222EF7B"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Energy Analysis and Environmental Impacts Division</w:t>
            </w:r>
          </w:p>
        </w:tc>
        <w:tc>
          <w:tcPr>
            <w:tcW w:w="1800" w:type="dxa"/>
          </w:tcPr>
          <w:p w14:paraId="6149F6A8"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6D8874FA" w14:textId="77777777" w:rsidR="00580DC9" w:rsidRPr="00246C64" w:rsidRDefault="00580DC9" w:rsidP="00125641">
            <w:pPr>
              <w:spacing w:before="100" w:beforeAutospacing="1" w:after="100" w:afterAutospacing="1"/>
              <w:rPr>
                <w:rFonts w:asciiTheme="minorHAnsi" w:hAnsiTheme="minorHAnsi" w:cstheme="minorHAnsi"/>
                <w:color w:val="000000"/>
                <w:sz w:val="20"/>
                <w:szCs w:val="20"/>
              </w:rPr>
            </w:pPr>
            <w:r w:rsidRPr="00246C64">
              <w:rPr>
                <w:rFonts w:asciiTheme="minorHAnsi" w:hAnsiTheme="minorHAnsi" w:cstheme="minorHAnsi"/>
                <w:color w:val="000000"/>
                <w:sz w:val="20"/>
                <w:szCs w:val="20"/>
              </w:rPr>
              <w:t>Heat, buildings, health, Energy</w:t>
            </w:r>
          </w:p>
        </w:tc>
        <w:tc>
          <w:tcPr>
            <w:tcW w:w="3330" w:type="dxa"/>
          </w:tcPr>
          <w:p w14:paraId="26FC94E1" w14:textId="77777777" w:rsidR="00580DC9" w:rsidRPr="00246C64" w:rsidRDefault="00580DC9" w:rsidP="00125641">
            <w:pPr>
              <w:ind w:left="74"/>
              <w:rPr>
                <w:rFonts w:asciiTheme="minorHAnsi" w:hAnsiTheme="minorHAnsi" w:cstheme="minorHAnsi"/>
                <w:color w:val="000000" w:themeColor="text1"/>
                <w:sz w:val="20"/>
                <w:szCs w:val="20"/>
              </w:rPr>
            </w:pPr>
            <w:r w:rsidRPr="00246C64">
              <w:rPr>
                <w:rFonts w:asciiTheme="minorHAnsi" w:hAnsiTheme="minorHAnsi" w:cstheme="minorHAnsi"/>
                <w:sz w:val="20"/>
                <w:szCs w:val="20"/>
              </w:rPr>
              <w:t xml:space="preserve">Wei’s projects are with the Energy Efficiency Standards Group, as well as with the Sustainable Energy Systems Group. </w:t>
            </w:r>
          </w:p>
        </w:tc>
        <w:tc>
          <w:tcPr>
            <w:tcW w:w="3330" w:type="dxa"/>
          </w:tcPr>
          <w:p w14:paraId="42E85188" w14:textId="77777777" w:rsidR="00580DC9" w:rsidRPr="00246C64" w:rsidRDefault="00580DC9" w:rsidP="00125641">
            <w:pPr>
              <w:ind w:left="40"/>
              <w:rPr>
                <w:rFonts w:asciiTheme="minorHAnsi" w:hAnsiTheme="minorHAnsi" w:cstheme="minorHAnsi"/>
                <w:sz w:val="20"/>
                <w:szCs w:val="20"/>
              </w:rPr>
            </w:pPr>
            <w:r w:rsidRPr="00246C64">
              <w:rPr>
                <w:rFonts w:asciiTheme="minorHAnsi" w:hAnsiTheme="minorHAnsi" w:cstheme="minorHAnsi"/>
                <w:sz w:val="20"/>
                <w:szCs w:val="20"/>
              </w:rPr>
              <w:t>Wei is conducting a multi-year study of extreme heat in Fresno vulnerable communities.</w:t>
            </w:r>
          </w:p>
          <w:p w14:paraId="658CA76B" w14:textId="77777777" w:rsidR="00580DC9" w:rsidRPr="00246C64" w:rsidRDefault="00580DC9" w:rsidP="00125641">
            <w:pPr>
              <w:rPr>
                <w:rFonts w:asciiTheme="minorHAnsi" w:hAnsiTheme="minorHAnsi" w:cstheme="minorHAnsi"/>
                <w:sz w:val="20"/>
                <w:szCs w:val="20"/>
              </w:rPr>
            </w:pPr>
          </w:p>
          <w:p w14:paraId="5FFFABFB" w14:textId="77777777" w:rsidR="00580DC9" w:rsidRPr="00246C64" w:rsidRDefault="00580DC9" w:rsidP="00125641">
            <w:pPr>
              <w:ind w:left="40"/>
              <w:rPr>
                <w:rFonts w:asciiTheme="minorHAnsi" w:hAnsiTheme="minorHAnsi" w:cstheme="minorHAnsi"/>
                <w:sz w:val="20"/>
                <w:szCs w:val="20"/>
              </w:rPr>
            </w:pPr>
            <w:r w:rsidRPr="00246C64">
              <w:rPr>
                <w:rFonts w:asciiTheme="minorHAnsi" w:hAnsiTheme="minorHAnsi" w:cstheme="minorHAnsi"/>
                <w:sz w:val="20"/>
                <w:szCs w:val="20"/>
              </w:rPr>
              <w:t xml:space="preserve">Wei and LBL have developed CAL-THRIVES – </w:t>
            </w:r>
            <w:hyperlink r:id="rId960" w:history="1">
              <w:r w:rsidRPr="00246C64">
                <w:rPr>
                  <w:rStyle w:val="Hyperlink"/>
                  <w:rFonts w:asciiTheme="minorHAnsi" w:hAnsiTheme="minorHAnsi" w:cstheme="minorHAnsi"/>
                  <w:sz w:val="20"/>
                  <w:szCs w:val="20"/>
                </w:rPr>
                <w:t>A California Toolkit for Heat Resilience in Underserved Environments.</w:t>
              </w:r>
            </w:hyperlink>
          </w:p>
          <w:p w14:paraId="6E759C8A" w14:textId="77777777" w:rsidR="00580DC9" w:rsidRPr="00246C64" w:rsidRDefault="00580DC9" w:rsidP="00125641">
            <w:pPr>
              <w:ind w:left="74"/>
              <w:rPr>
                <w:rFonts w:asciiTheme="minorHAnsi" w:hAnsiTheme="minorHAnsi" w:cstheme="minorHAnsi"/>
                <w:color w:val="000000" w:themeColor="text1"/>
                <w:sz w:val="20"/>
                <w:szCs w:val="20"/>
              </w:rPr>
            </w:pPr>
          </w:p>
        </w:tc>
        <w:tc>
          <w:tcPr>
            <w:tcW w:w="3240" w:type="dxa"/>
          </w:tcPr>
          <w:p w14:paraId="31034A9A" w14:textId="77777777" w:rsidR="00580DC9" w:rsidRPr="00246C64" w:rsidRDefault="00580DC9" w:rsidP="00125641">
            <w:pPr>
              <w:ind w:left="360"/>
              <w:rPr>
                <w:rFonts w:asciiTheme="minorHAnsi" w:hAnsiTheme="minorHAnsi" w:cstheme="minorHAnsi"/>
                <w:sz w:val="20"/>
                <w:szCs w:val="20"/>
              </w:rPr>
            </w:pPr>
          </w:p>
        </w:tc>
      </w:tr>
      <w:tr w:rsidR="00580DC9" w:rsidRPr="00170A6D" w14:paraId="276E407C" w14:textId="77777777" w:rsidTr="00125641">
        <w:trPr>
          <w:trHeight w:val="320"/>
        </w:trPr>
        <w:tc>
          <w:tcPr>
            <w:tcW w:w="1080" w:type="dxa"/>
            <w:noWrap/>
          </w:tcPr>
          <w:p w14:paraId="6991FB3A"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 xml:space="preserve">Junko </w:t>
            </w:r>
          </w:p>
        </w:tc>
        <w:tc>
          <w:tcPr>
            <w:tcW w:w="1800" w:type="dxa"/>
            <w:noWrap/>
          </w:tcPr>
          <w:p w14:paraId="205FCE98" w14:textId="77777777" w:rsidR="00580DC9" w:rsidRDefault="00580DC9" w:rsidP="00125641">
            <w:hyperlink r:id="rId961" w:history="1">
              <w:r w:rsidRPr="00246C64">
                <w:rPr>
                  <w:rStyle w:val="Hyperlink"/>
                  <w:rFonts w:asciiTheme="minorHAnsi" w:hAnsiTheme="minorHAnsi" w:cstheme="minorHAnsi"/>
                  <w:sz w:val="20"/>
                  <w:szCs w:val="20"/>
                </w:rPr>
                <w:t>Yano</w:t>
              </w:r>
            </w:hyperlink>
          </w:p>
        </w:tc>
        <w:tc>
          <w:tcPr>
            <w:tcW w:w="1530" w:type="dxa"/>
          </w:tcPr>
          <w:p w14:paraId="16854DA0" w14:textId="77777777" w:rsidR="00580DC9" w:rsidRPr="00246C64" w:rsidRDefault="00580DC9" w:rsidP="00125641">
            <w:pPr>
              <w:rPr>
                <w:rFonts w:asciiTheme="minorHAnsi" w:hAnsiTheme="minorHAnsi" w:cstheme="minorHAnsi"/>
                <w:sz w:val="20"/>
                <w:szCs w:val="20"/>
              </w:rPr>
            </w:pPr>
            <w:hyperlink r:id="rId962" w:history="1">
              <w:r w:rsidRPr="00246C64">
                <w:rPr>
                  <w:rStyle w:val="Hyperlink"/>
                  <w:rFonts w:asciiTheme="minorHAnsi" w:hAnsiTheme="minorHAnsi" w:cstheme="minorHAnsi"/>
                  <w:sz w:val="20"/>
                  <w:szCs w:val="20"/>
                </w:rPr>
                <w:t>Molecular Biophysics &amp; Integrated Bioimaging</w:t>
              </w:r>
            </w:hyperlink>
          </w:p>
        </w:tc>
        <w:tc>
          <w:tcPr>
            <w:tcW w:w="1800" w:type="dxa"/>
          </w:tcPr>
          <w:p w14:paraId="12FFB3A4"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69B5D1D" w14:textId="77777777" w:rsidR="00580DC9" w:rsidRPr="00246C64" w:rsidRDefault="00580DC9" w:rsidP="00125641">
            <w:pPr>
              <w:spacing w:before="100" w:beforeAutospacing="1" w:after="100" w:afterAutospacing="1"/>
              <w:rPr>
                <w:rFonts w:asciiTheme="minorHAnsi" w:hAnsiTheme="minorHAnsi" w:cstheme="minorHAnsi"/>
                <w:color w:val="000000"/>
                <w:sz w:val="20"/>
                <w:szCs w:val="20"/>
              </w:rPr>
            </w:pPr>
            <w:r w:rsidRPr="00246C64">
              <w:rPr>
                <w:rFonts w:asciiTheme="minorHAnsi" w:hAnsiTheme="minorHAnsi" w:cstheme="minorHAnsi"/>
                <w:color w:val="000000"/>
                <w:sz w:val="20"/>
                <w:szCs w:val="20"/>
              </w:rPr>
              <w:t>Energy</w:t>
            </w:r>
          </w:p>
        </w:tc>
        <w:tc>
          <w:tcPr>
            <w:tcW w:w="3330" w:type="dxa"/>
          </w:tcPr>
          <w:p w14:paraId="415006C3" w14:textId="77777777" w:rsidR="00580DC9" w:rsidRPr="00246C64" w:rsidRDefault="00580DC9" w:rsidP="00125641">
            <w:pPr>
              <w:pStyle w:val="NormalWeb"/>
              <w:rPr>
                <w:rStyle w:val="Strong"/>
                <w:rFonts w:asciiTheme="minorHAnsi" w:hAnsiTheme="minorHAnsi" w:cstheme="minorHAnsi"/>
                <w:b w:val="0"/>
                <w:bCs w:val="0"/>
                <w:sz w:val="20"/>
                <w:szCs w:val="20"/>
              </w:rPr>
            </w:pPr>
            <w:r w:rsidRPr="00246C64">
              <w:rPr>
                <w:rStyle w:val="Strong"/>
                <w:rFonts w:asciiTheme="minorHAnsi" w:hAnsiTheme="minorHAnsi" w:cstheme="minorHAnsi"/>
                <w:b w:val="0"/>
                <w:bCs w:val="0"/>
                <w:sz w:val="20"/>
                <w:szCs w:val="20"/>
              </w:rPr>
              <w:t>Division Director, Molecular Biophysics &amp; Integrated Bioimaging</w:t>
            </w:r>
          </w:p>
          <w:p w14:paraId="36204FF7" w14:textId="77777777" w:rsidR="00580DC9" w:rsidRPr="00246C64" w:rsidRDefault="00580DC9" w:rsidP="00125641">
            <w:pPr>
              <w:pStyle w:val="NormalWeb"/>
              <w:rPr>
                <w:rFonts w:asciiTheme="minorHAnsi" w:hAnsiTheme="minorHAnsi" w:cstheme="minorHAnsi"/>
                <w:i/>
                <w:iCs/>
                <w:sz w:val="20"/>
                <w:szCs w:val="20"/>
              </w:rPr>
            </w:pPr>
            <w:r w:rsidRPr="00246C64">
              <w:rPr>
                <w:rStyle w:val="Strong"/>
                <w:rFonts w:asciiTheme="minorHAnsi" w:hAnsiTheme="minorHAnsi" w:cstheme="minorHAnsi"/>
                <w:sz w:val="20"/>
                <w:szCs w:val="20"/>
              </w:rPr>
              <w:t>Mission</w:t>
            </w:r>
            <w:r w:rsidRPr="00246C64">
              <w:rPr>
                <w:rStyle w:val="Strong"/>
                <w:rFonts w:asciiTheme="minorHAnsi" w:hAnsiTheme="minorHAnsi" w:cstheme="minorHAnsi"/>
                <w:i/>
                <w:iCs/>
                <w:sz w:val="20"/>
                <w:szCs w:val="20"/>
              </w:rPr>
              <w:t>: </w:t>
            </w:r>
            <w:r w:rsidRPr="00246C64">
              <w:rPr>
                <w:rStyle w:val="Emphasis"/>
                <w:rFonts w:asciiTheme="minorHAnsi" w:hAnsiTheme="minorHAnsi" w:cstheme="minorHAnsi"/>
                <w:i w:val="0"/>
                <w:iCs w:val="0"/>
                <w:sz w:val="20"/>
                <w:szCs w:val="20"/>
              </w:rPr>
              <w:t>To generate a mechanistic and predictive understanding of biological processes, by developing and applying molecular- and meso-scale visualization and advanced spectroscopies, enabling the control, manipulation and generation of biological function.</w:t>
            </w:r>
          </w:p>
          <w:p w14:paraId="10A88A81"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 xml:space="preserve">Departments </w:t>
            </w:r>
          </w:p>
          <w:p w14:paraId="2CD62D30" w14:textId="77777777" w:rsidR="00580DC9" w:rsidRPr="00246C64" w:rsidRDefault="00580DC9" w:rsidP="00C9229B">
            <w:pPr>
              <w:pStyle w:val="menu-item"/>
              <w:numPr>
                <w:ilvl w:val="0"/>
                <w:numId w:val="11"/>
              </w:numPr>
              <w:spacing w:before="0" w:beforeAutospacing="0" w:after="0" w:afterAutospacing="0"/>
              <w:rPr>
                <w:rFonts w:asciiTheme="minorHAnsi" w:hAnsiTheme="minorHAnsi" w:cstheme="minorHAnsi"/>
                <w:sz w:val="20"/>
                <w:szCs w:val="20"/>
              </w:rPr>
            </w:pPr>
            <w:hyperlink r:id="rId963" w:history="1">
              <w:r w:rsidRPr="00246C64">
                <w:rPr>
                  <w:rStyle w:val="Hyperlink"/>
                  <w:rFonts w:asciiTheme="minorHAnsi" w:hAnsiTheme="minorHAnsi" w:cstheme="minorHAnsi"/>
                  <w:sz w:val="20"/>
                  <w:szCs w:val="20"/>
                </w:rPr>
                <w:t>Bioenergetics</w:t>
              </w:r>
            </w:hyperlink>
          </w:p>
          <w:p w14:paraId="2F90585D" w14:textId="77777777" w:rsidR="00580DC9" w:rsidRPr="00246C64" w:rsidRDefault="00580DC9" w:rsidP="00C9229B">
            <w:pPr>
              <w:pStyle w:val="menu-item"/>
              <w:numPr>
                <w:ilvl w:val="0"/>
                <w:numId w:val="11"/>
              </w:numPr>
              <w:spacing w:before="0" w:beforeAutospacing="0" w:after="0" w:afterAutospacing="0"/>
              <w:rPr>
                <w:rFonts w:asciiTheme="minorHAnsi" w:hAnsiTheme="minorHAnsi" w:cstheme="minorHAnsi"/>
                <w:sz w:val="20"/>
                <w:szCs w:val="20"/>
              </w:rPr>
            </w:pPr>
            <w:hyperlink r:id="rId964" w:history="1">
              <w:r w:rsidRPr="00246C64">
                <w:rPr>
                  <w:rStyle w:val="Hyperlink"/>
                  <w:rFonts w:asciiTheme="minorHAnsi" w:hAnsiTheme="minorHAnsi" w:cstheme="minorHAnsi"/>
                  <w:sz w:val="20"/>
                  <w:szCs w:val="20"/>
                </w:rPr>
                <w:t>Cellular and Tissue Imaging</w:t>
              </w:r>
            </w:hyperlink>
          </w:p>
          <w:p w14:paraId="4F9ABE07" w14:textId="77777777" w:rsidR="00580DC9" w:rsidRPr="00246C64" w:rsidRDefault="00580DC9" w:rsidP="00C9229B">
            <w:pPr>
              <w:pStyle w:val="menu-item"/>
              <w:numPr>
                <w:ilvl w:val="0"/>
                <w:numId w:val="11"/>
              </w:numPr>
              <w:spacing w:before="0" w:beforeAutospacing="0" w:after="0" w:afterAutospacing="0"/>
              <w:rPr>
                <w:rFonts w:asciiTheme="minorHAnsi" w:hAnsiTheme="minorHAnsi" w:cstheme="minorHAnsi"/>
                <w:sz w:val="20"/>
                <w:szCs w:val="20"/>
              </w:rPr>
            </w:pPr>
            <w:hyperlink r:id="rId965" w:history="1">
              <w:r w:rsidRPr="00246C64">
                <w:rPr>
                  <w:rStyle w:val="Hyperlink"/>
                  <w:rFonts w:asciiTheme="minorHAnsi" w:hAnsiTheme="minorHAnsi" w:cstheme="minorHAnsi"/>
                  <w:sz w:val="20"/>
                  <w:szCs w:val="20"/>
                </w:rPr>
                <w:t>Structural Biology</w:t>
              </w:r>
            </w:hyperlink>
          </w:p>
          <w:p w14:paraId="7E78EF00" w14:textId="77777777" w:rsidR="00580DC9" w:rsidRPr="00246C64" w:rsidRDefault="00580DC9" w:rsidP="00125641">
            <w:pPr>
              <w:ind w:left="74"/>
              <w:rPr>
                <w:rFonts w:asciiTheme="minorHAnsi" w:hAnsiTheme="minorHAnsi" w:cstheme="minorHAnsi"/>
                <w:sz w:val="20"/>
                <w:szCs w:val="20"/>
              </w:rPr>
            </w:pPr>
          </w:p>
        </w:tc>
        <w:tc>
          <w:tcPr>
            <w:tcW w:w="3330" w:type="dxa"/>
          </w:tcPr>
          <w:p w14:paraId="0075D8C0" w14:textId="77777777" w:rsidR="00580DC9" w:rsidRPr="00246C64" w:rsidRDefault="00580DC9" w:rsidP="00125641">
            <w:pPr>
              <w:ind w:left="40"/>
              <w:rPr>
                <w:rFonts w:asciiTheme="minorHAnsi" w:hAnsiTheme="minorHAnsi" w:cstheme="minorHAnsi"/>
                <w:sz w:val="20"/>
                <w:szCs w:val="20"/>
              </w:rPr>
            </w:pPr>
          </w:p>
        </w:tc>
        <w:tc>
          <w:tcPr>
            <w:tcW w:w="3240" w:type="dxa"/>
          </w:tcPr>
          <w:p w14:paraId="4408FA11" w14:textId="77777777" w:rsidR="00580DC9" w:rsidRPr="00246C64" w:rsidRDefault="00580DC9" w:rsidP="00125641">
            <w:pPr>
              <w:ind w:left="360"/>
              <w:rPr>
                <w:rFonts w:asciiTheme="minorHAnsi" w:hAnsiTheme="minorHAnsi" w:cstheme="minorHAnsi"/>
                <w:sz w:val="20"/>
                <w:szCs w:val="20"/>
              </w:rPr>
            </w:pPr>
          </w:p>
        </w:tc>
      </w:tr>
      <w:tr w:rsidR="00580DC9" w:rsidRPr="00170A6D" w14:paraId="5630C61E" w14:textId="77777777" w:rsidTr="00125641">
        <w:trPr>
          <w:trHeight w:val="320"/>
        </w:trPr>
        <w:tc>
          <w:tcPr>
            <w:tcW w:w="1080" w:type="dxa"/>
            <w:noWrap/>
          </w:tcPr>
          <w:p w14:paraId="4BAC9FFA"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Nan</w:t>
            </w:r>
          </w:p>
        </w:tc>
        <w:tc>
          <w:tcPr>
            <w:tcW w:w="1800" w:type="dxa"/>
            <w:noWrap/>
          </w:tcPr>
          <w:p w14:paraId="388205E0" w14:textId="77777777" w:rsidR="00580DC9" w:rsidRDefault="00580DC9" w:rsidP="00125641">
            <w:hyperlink r:id="rId966" w:history="1">
              <w:r w:rsidRPr="00246C64">
                <w:rPr>
                  <w:rStyle w:val="Hyperlink"/>
                  <w:rFonts w:asciiTheme="minorHAnsi" w:hAnsiTheme="minorHAnsi" w:cstheme="minorHAnsi"/>
                  <w:sz w:val="20"/>
                  <w:szCs w:val="20"/>
                </w:rPr>
                <w:t>Zhou</w:t>
              </w:r>
            </w:hyperlink>
          </w:p>
        </w:tc>
        <w:tc>
          <w:tcPr>
            <w:tcW w:w="1530" w:type="dxa"/>
          </w:tcPr>
          <w:p w14:paraId="6F2823DC"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China Energy Group,</w:t>
            </w:r>
          </w:p>
          <w:p w14:paraId="71F4A5AE" w14:textId="77777777" w:rsidR="00580DC9" w:rsidRDefault="00580DC9" w:rsidP="00125641">
            <w:r w:rsidRPr="00246C64">
              <w:rPr>
                <w:rFonts w:asciiTheme="minorHAnsi" w:hAnsiTheme="minorHAnsi" w:cstheme="minorHAnsi"/>
                <w:sz w:val="20"/>
                <w:szCs w:val="20"/>
              </w:rPr>
              <w:t>Building Technology &amp; Urban Systems Division</w:t>
            </w:r>
          </w:p>
        </w:tc>
        <w:tc>
          <w:tcPr>
            <w:tcW w:w="1800" w:type="dxa"/>
          </w:tcPr>
          <w:p w14:paraId="518500AB"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w:t>
            </w:r>
          </w:p>
        </w:tc>
        <w:tc>
          <w:tcPr>
            <w:tcW w:w="2340" w:type="dxa"/>
          </w:tcPr>
          <w:p w14:paraId="76776EB8" w14:textId="77777777" w:rsidR="00580DC9" w:rsidRPr="00246C64" w:rsidRDefault="00580DC9" w:rsidP="00125641">
            <w:pPr>
              <w:spacing w:before="100" w:beforeAutospacing="1" w:after="100" w:afterAutospacing="1"/>
              <w:rPr>
                <w:rFonts w:asciiTheme="minorHAnsi" w:hAnsiTheme="minorHAnsi" w:cstheme="minorHAnsi"/>
                <w:color w:val="000000"/>
                <w:sz w:val="20"/>
                <w:szCs w:val="20"/>
              </w:rPr>
            </w:pPr>
            <w:r w:rsidRPr="00246C64">
              <w:rPr>
                <w:rFonts w:asciiTheme="minorHAnsi" w:hAnsiTheme="minorHAnsi" w:cstheme="minorHAnsi"/>
                <w:color w:val="000000"/>
                <w:sz w:val="20"/>
                <w:szCs w:val="20"/>
              </w:rPr>
              <w:t>Buildings</w:t>
            </w:r>
          </w:p>
        </w:tc>
        <w:tc>
          <w:tcPr>
            <w:tcW w:w="3330" w:type="dxa"/>
          </w:tcPr>
          <w:p w14:paraId="5EDF7770" w14:textId="77777777" w:rsidR="00580DC9" w:rsidRPr="00246C64" w:rsidRDefault="00580DC9" w:rsidP="00125641">
            <w:pPr>
              <w:pStyle w:val="NormalWeb"/>
              <w:rPr>
                <w:rFonts w:asciiTheme="minorHAnsi" w:hAnsiTheme="minorHAnsi" w:cstheme="minorHAnsi"/>
                <w:sz w:val="20"/>
                <w:szCs w:val="20"/>
              </w:rPr>
            </w:pPr>
            <w:r w:rsidRPr="00246C64">
              <w:rPr>
                <w:rFonts w:asciiTheme="minorHAnsi" w:hAnsiTheme="minorHAnsi" w:cstheme="minorHAnsi"/>
                <w:sz w:val="20"/>
                <w:szCs w:val="20"/>
              </w:rPr>
              <w:t xml:space="preserve">Zhou is Head of the International Energy Analysis Department, and Lead of the </w:t>
            </w:r>
            <w:hyperlink r:id="rId967" w:history="1">
              <w:r w:rsidRPr="00246C64">
                <w:rPr>
                  <w:rStyle w:val="Hyperlink"/>
                  <w:rFonts w:asciiTheme="minorHAnsi" w:hAnsiTheme="minorHAnsi" w:cstheme="minorHAnsi"/>
                  <w:sz w:val="20"/>
                  <w:szCs w:val="20"/>
                </w:rPr>
                <w:t>China Research Program</w:t>
              </w:r>
            </w:hyperlink>
            <w:r w:rsidRPr="00246C64">
              <w:rPr>
                <w:rFonts w:asciiTheme="minorHAnsi" w:hAnsiTheme="minorHAnsi" w:cstheme="minorHAnsi"/>
                <w:sz w:val="20"/>
                <w:szCs w:val="20"/>
              </w:rPr>
              <w:t xml:space="preserve"> at LBL.</w:t>
            </w:r>
          </w:p>
          <w:p w14:paraId="3DF5E16C" w14:textId="77777777" w:rsidR="00580DC9" w:rsidRPr="00246C64" w:rsidRDefault="00580DC9" w:rsidP="00125641">
            <w:pPr>
              <w:pStyle w:val="NormalWeb"/>
              <w:rPr>
                <w:rStyle w:val="Strong"/>
                <w:rFonts w:asciiTheme="minorHAnsi" w:hAnsiTheme="minorHAnsi" w:cstheme="minorHAnsi"/>
                <w:b w:val="0"/>
                <w:bCs w:val="0"/>
                <w:sz w:val="20"/>
                <w:szCs w:val="20"/>
              </w:rPr>
            </w:pPr>
            <w:r w:rsidRPr="00246C64">
              <w:rPr>
                <w:rFonts w:asciiTheme="minorHAnsi" w:hAnsiTheme="minorHAnsi" w:cstheme="minorHAnsi"/>
                <w:color w:val="000000"/>
                <w:sz w:val="20"/>
                <w:szCs w:val="20"/>
              </w:rPr>
              <w:t xml:space="preserve">Zhou is also the Technical Program Lead for the </w:t>
            </w:r>
            <w:hyperlink r:id="rId968" w:history="1">
              <w:r w:rsidRPr="00246C64">
                <w:rPr>
                  <w:rStyle w:val="Hyperlink"/>
                  <w:rFonts w:asciiTheme="minorHAnsi" w:hAnsiTheme="minorHAnsi" w:cstheme="minorHAnsi"/>
                  <w:sz w:val="20"/>
                  <w:szCs w:val="20"/>
                </w:rPr>
                <w:t>Net Zero World Action Center</w:t>
              </w:r>
            </w:hyperlink>
            <w:r w:rsidRPr="00246C64">
              <w:rPr>
                <w:rFonts w:asciiTheme="minorHAnsi" w:hAnsiTheme="minorHAnsi" w:cstheme="minorHAnsi"/>
                <w:color w:val="000000"/>
                <w:sz w:val="20"/>
                <w:szCs w:val="20"/>
              </w:rPr>
              <w:t xml:space="preserve">, an initiative launched by the </w:t>
            </w:r>
            <w:r w:rsidRPr="00246C64">
              <w:rPr>
                <w:rFonts w:asciiTheme="minorHAnsi" w:hAnsiTheme="minorHAnsi" w:cstheme="minorHAnsi"/>
                <w:color w:val="000000"/>
                <w:sz w:val="20"/>
                <w:szCs w:val="20"/>
              </w:rPr>
              <w:lastRenderedPageBreak/>
              <w:t xml:space="preserve">U.S. government to work with countries to implement their climate ambition pledges and accelerate transitions to net zero, resilient, and inclusive energy systems. In addition, she is a Co-Chair of the Academic Advisory Committee of California -China Climate Institute. </w:t>
            </w:r>
          </w:p>
        </w:tc>
        <w:tc>
          <w:tcPr>
            <w:tcW w:w="3330" w:type="dxa"/>
          </w:tcPr>
          <w:p w14:paraId="1CD5CEFE"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lastRenderedPageBreak/>
              <w:t>Zhou received the Outstanding Research and Contribution Prize for her 2019 publication in Applied Energy entitled, A roadmap for China to peak carbon dioxide emissions and achieve a 20% share of non-fossil fuels in primary energy by 2030, led a Berkeley Lab team.</w:t>
            </w:r>
          </w:p>
          <w:p w14:paraId="5172A92F" w14:textId="77777777" w:rsidR="00580DC9" w:rsidRPr="00246C64" w:rsidRDefault="00580DC9" w:rsidP="00125641">
            <w:pPr>
              <w:ind w:left="40"/>
              <w:rPr>
                <w:rFonts w:asciiTheme="minorHAnsi" w:hAnsiTheme="minorHAnsi" w:cstheme="minorHAnsi"/>
                <w:sz w:val="20"/>
                <w:szCs w:val="20"/>
              </w:rPr>
            </w:pPr>
          </w:p>
        </w:tc>
        <w:tc>
          <w:tcPr>
            <w:tcW w:w="3240" w:type="dxa"/>
          </w:tcPr>
          <w:p w14:paraId="36D151C8" w14:textId="77777777" w:rsidR="00580DC9" w:rsidRPr="00246C64" w:rsidRDefault="00580DC9" w:rsidP="00125641">
            <w:pPr>
              <w:rPr>
                <w:rFonts w:asciiTheme="minorHAnsi" w:hAnsiTheme="minorHAnsi" w:cstheme="minorHAnsi"/>
                <w:sz w:val="20"/>
                <w:szCs w:val="20"/>
              </w:rPr>
            </w:pPr>
          </w:p>
          <w:p w14:paraId="173B3A1A" w14:textId="77777777" w:rsidR="00580DC9" w:rsidRPr="00246C64" w:rsidRDefault="00580DC9" w:rsidP="00125641">
            <w:pPr>
              <w:ind w:left="360"/>
              <w:rPr>
                <w:rFonts w:asciiTheme="minorHAnsi" w:hAnsiTheme="minorHAnsi" w:cstheme="minorHAnsi"/>
                <w:sz w:val="20"/>
                <w:szCs w:val="20"/>
              </w:rPr>
            </w:pPr>
          </w:p>
        </w:tc>
      </w:tr>
      <w:tr w:rsidR="00580DC9" w:rsidRPr="00170A6D" w14:paraId="7545AFB8" w14:textId="77777777" w:rsidTr="00125641">
        <w:trPr>
          <w:trHeight w:val="320"/>
        </w:trPr>
        <w:tc>
          <w:tcPr>
            <w:tcW w:w="1080" w:type="dxa"/>
            <w:noWrap/>
          </w:tcPr>
          <w:p w14:paraId="282D6276"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William</w:t>
            </w:r>
          </w:p>
        </w:tc>
        <w:tc>
          <w:tcPr>
            <w:tcW w:w="1800" w:type="dxa"/>
            <w:noWrap/>
          </w:tcPr>
          <w:p w14:paraId="7027227B" w14:textId="77777777" w:rsidR="00580DC9" w:rsidRDefault="00580DC9" w:rsidP="00125641">
            <w:hyperlink r:id="rId969" w:history="1">
              <w:r w:rsidRPr="00246C64">
                <w:rPr>
                  <w:rStyle w:val="Hyperlink"/>
                  <w:rFonts w:asciiTheme="minorHAnsi" w:hAnsiTheme="minorHAnsi" w:cstheme="minorHAnsi"/>
                  <w:sz w:val="20"/>
                  <w:szCs w:val="20"/>
                </w:rPr>
                <w:t>Collins</w:t>
              </w:r>
            </w:hyperlink>
          </w:p>
        </w:tc>
        <w:tc>
          <w:tcPr>
            <w:tcW w:w="1530" w:type="dxa"/>
          </w:tcPr>
          <w:p w14:paraId="2862ABD1"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color w:val="000000"/>
                <w:sz w:val="20"/>
                <w:szCs w:val="20"/>
              </w:rPr>
              <w:t>Earth and Environmental Sciences Area and Earth and Planetary Science</w:t>
            </w:r>
          </w:p>
        </w:tc>
        <w:tc>
          <w:tcPr>
            <w:tcW w:w="1800" w:type="dxa"/>
          </w:tcPr>
          <w:p w14:paraId="6C663063" w14:textId="77777777" w:rsidR="00580DC9" w:rsidRPr="00246C64" w:rsidRDefault="00580DC9" w:rsidP="00125641">
            <w:pPr>
              <w:textAlignment w:val="baseline"/>
              <w:rPr>
                <w:rFonts w:asciiTheme="minorHAnsi" w:hAnsiTheme="minorHAnsi" w:cstheme="minorHAnsi"/>
                <w:color w:val="000000"/>
                <w:sz w:val="20"/>
                <w:szCs w:val="20"/>
              </w:rPr>
            </w:pPr>
            <w:r w:rsidRPr="00246C64">
              <w:rPr>
                <w:rFonts w:asciiTheme="minorHAnsi" w:hAnsiTheme="minorHAnsi" w:cstheme="minorHAnsi"/>
                <w:color w:val="000000"/>
                <w:sz w:val="20"/>
                <w:szCs w:val="20"/>
              </w:rPr>
              <w:t>LBNL, Berkeley</w:t>
            </w:r>
          </w:p>
        </w:tc>
        <w:tc>
          <w:tcPr>
            <w:tcW w:w="2340" w:type="dxa"/>
          </w:tcPr>
          <w:p w14:paraId="275B4066" w14:textId="77777777" w:rsidR="00580DC9" w:rsidRPr="00246C64" w:rsidRDefault="00580DC9" w:rsidP="00125641">
            <w:pPr>
              <w:rPr>
                <w:rFonts w:asciiTheme="minorHAnsi" w:hAnsiTheme="minorHAnsi" w:cstheme="minorHAnsi"/>
                <w:color w:val="000000" w:themeColor="text1"/>
                <w:sz w:val="20"/>
                <w:szCs w:val="20"/>
              </w:rPr>
            </w:pPr>
            <w:r w:rsidRPr="00246C64">
              <w:rPr>
                <w:rFonts w:asciiTheme="minorHAnsi" w:hAnsiTheme="minorHAnsi" w:cstheme="minorHAnsi"/>
                <w:color w:val="000000" w:themeColor="text1"/>
                <w:sz w:val="20"/>
                <w:szCs w:val="20"/>
              </w:rPr>
              <w:t>Climate modeling, carbon removal and storage</w:t>
            </w:r>
            <w:r>
              <w:rPr>
                <w:rFonts w:asciiTheme="minorHAnsi" w:hAnsiTheme="minorHAnsi" w:cstheme="minorHAnsi"/>
                <w:color w:val="000000" w:themeColor="text1"/>
                <w:sz w:val="20"/>
                <w:szCs w:val="20"/>
              </w:rPr>
              <w:t>, water, energy</w:t>
            </w:r>
          </w:p>
          <w:p w14:paraId="72C25B66" w14:textId="77777777" w:rsidR="00580DC9" w:rsidRPr="00246C64" w:rsidRDefault="00580DC9" w:rsidP="00125641">
            <w:pPr>
              <w:rPr>
                <w:rFonts w:asciiTheme="minorHAnsi" w:hAnsiTheme="minorHAnsi" w:cstheme="minorHAnsi"/>
                <w:color w:val="000000"/>
                <w:sz w:val="20"/>
                <w:szCs w:val="20"/>
              </w:rPr>
            </w:pPr>
          </w:p>
        </w:tc>
        <w:tc>
          <w:tcPr>
            <w:tcW w:w="3330" w:type="dxa"/>
          </w:tcPr>
          <w:p w14:paraId="253949CC" w14:textId="77777777" w:rsidR="00580DC9" w:rsidRPr="00246C64" w:rsidRDefault="00580DC9" w:rsidP="00125641">
            <w:pPr>
              <w:rPr>
                <w:rFonts w:asciiTheme="minorHAnsi" w:hAnsiTheme="minorHAnsi" w:cstheme="minorHAnsi"/>
                <w:color w:val="000000"/>
                <w:sz w:val="20"/>
                <w:szCs w:val="20"/>
              </w:rPr>
            </w:pPr>
            <w:r w:rsidRPr="00246C64">
              <w:rPr>
                <w:rFonts w:asciiTheme="minorHAnsi" w:hAnsiTheme="minorHAnsi" w:cstheme="minorHAnsi"/>
                <w:color w:val="000000"/>
                <w:sz w:val="20"/>
                <w:szCs w:val="20"/>
              </w:rPr>
              <w:t>Professor in Residence, EPS</w:t>
            </w:r>
          </w:p>
          <w:p w14:paraId="21D0E6C3" w14:textId="77777777" w:rsidR="00580DC9" w:rsidRPr="00246C64" w:rsidRDefault="00580DC9" w:rsidP="00125641">
            <w:pPr>
              <w:rPr>
                <w:rFonts w:asciiTheme="minorHAnsi" w:hAnsiTheme="minorHAnsi" w:cstheme="minorHAnsi"/>
                <w:color w:val="000000"/>
                <w:sz w:val="20"/>
                <w:szCs w:val="20"/>
              </w:rPr>
            </w:pPr>
          </w:p>
          <w:p w14:paraId="66317D89" w14:textId="77777777" w:rsidR="00580DC9" w:rsidRDefault="00580DC9" w:rsidP="00125641">
            <w:pPr>
              <w:rPr>
                <w:rStyle w:val="Hyperlink"/>
                <w:rFonts w:asciiTheme="minorHAnsi" w:hAnsiTheme="minorHAnsi" w:cstheme="minorHAnsi"/>
                <w:sz w:val="20"/>
                <w:szCs w:val="20"/>
              </w:rPr>
            </w:pPr>
            <w:r w:rsidRPr="00246C64">
              <w:rPr>
                <w:rFonts w:asciiTheme="minorHAnsi" w:hAnsiTheme="minorHAnsi" w:cstheme="minorHAnsi"/>
                <w:color w:val="000000"/>
                <w:sz w:val="20"/>
                <w:szCs w:val="20"/>
              </w:rPr>
              <w:t xml:space="preserve">Associate Lab Director, </w:t>
            </w:r>
            <w:hyperlink r:id="rId970" w:history="1">
              <w:r w:rsidRPr="003868B2">
                <w:rPr>
                  <w:rStyle w:val="Hyperlink"/>
                  <w:rFonts w:asciiTheme="minorHAnsi" w:hAnsiTheme="minorHAnsi" w:cstheme="minorHAnsi"/>
                  <w:sz w:val="20"/>
                  <w:szCs w:val="20"/>
                </w:rPr>
                <w:t>Earth and Environmental Sciences Area</w:t>
              </w:r>
            </w:hyperlink>
          </w:p>
          <w:p w14:paraId="13A9E18A" w14:textId="77777777" w:rsidR="00580DC9" w:rsidRDefault="00580DC9" w:rsidP="00125641">
            <w:pPr>
              <w:rPr>
                <w:rStyle w:val="Hyperlink"/>
                <w:rFonts w:asciiTheme="minorHAnsi" w:hAnsiTheme="minorHAnsi" w:cstheme="minorHAnsi"/>
                <w:sz w:val="20"/>
                <w:szCs w:val="20"/>
              </w:rPr>
            </w:pPr>
          </w:p>
          <w:p w14:paraId="773E2CC4" w14:textId="77777777" w:rsidR="00580DC9" w:rsidRDefault="00580DC9" w:rsidP="00125641">
            <w:pPr>
              <w:rPr>
                <w:rStyle w:val="Hyperlink"/>
                <w:rFonts w:asciiTheme="minorHAnsi" w:hAnsiTheme="minorHAnsi" w:cstheme="minorHAnsi"/>
                <w:sz w:val="20"/>
                <w:szCs w:val="20"/>
              </w:rPr>
            </w:pPr>
            <w:hyperlink r:id="rId971" w:history="1">
              <w:r w:rsidRPr="003868B2">
                <w:rPr>
                  <w:rStyle w:val="Hyperlink"/>
                  <w:rFonts w:asciiTheme="minorHAnsi" w:hAnsiTheme="minorHAnsi" w:cstheme="minorHAnsi"/>
                  <w:sz w:val="20"/>
                  <w:szCs w:val="20"/>
                </w:rPr>
                <w:t>Climate and Ecosystem Sciences</w:t>
              </w:r>
            </w:hyperlink>
            <w:r>
              <w:rPr>
                <w:rStyle w:val="Hyperlink"/>
                <w:rFonts w:asciiTheme="minorHAnsi" w:hAnsiTheme="minorHAnsi" w:cstheme="minorHAnsi"/>
                <w:sz w:val="20"/>
                <w:szCs w:val="20"/>
              </w:rPr>
              <w:t xml:space="preserve"> Division</w:t>
            </w:r>
          </w:p>
          <w:p w14:paraId="27485FE7" w14:textId="77777777" w:rsidR="00580DC9" w:rsidRDefault="00580DC9" w:rsidP="00125641">
            <w:pPr>
              <w:rPr>
                <w:rFonts w:asciiTheme="minorHAnsi" w:hAnsiTheme="minorHAnsi" w:cstheme="minorHAnsi"/>
                <w:sz w:val="20"/>
                <w:szCs w:val="20"/>
              </w:rPr>
            </w:pPr>
            <w:r w:rsidRPr="003868B2">
              <w:rPr>
                <w:rFonts w:asciiTheme="minorHAnsi" w:hAnsiTheme="minorHAnsi" w:cstheme="minorHAnsi"/>
                <w:sz w:val="20"/>
                <w:szCs w:val="20"/>
              </w:rPr>
              <w:t>CESD scientists focus on enhancing understanding of the impacts of global climate change. Through extensive field research and innovative climate modeling, the division aims to identify effective pathways to mitigate climate change and minimize its environmental and societal consequences.</w:t>
            </w:r>
          </w:p>
          <w:p w14:paraId="1E93EEC5" w14:textId="77777777" w:rsidR="00580DC9" w:rsidRDefault="00580DC9" w:rsidP="00125641">
            <w:pPr>
              <w:rPr>
                <w:rFonts w:asciiTheme="minorHAnsi" w:hAnsiTheme="minorHAnsi" w:cstheme="minorHAnsi"/>
                <w:sz w:val="20"/>
                <w:szCs w:val="20"/>
              </w:rPr>
            </w:pPr>
          </w:p>
          <w:p w14:paraId="2C3BCAD8" w14:textId="77777777" w:rsidR="00580DC9" w:rsidRDefault="00580DC9" w:rsidP="00125641">
            <w:pPr>
              <w:rPr>
                <w:rFonts w:asciiTheme="minorHAnsi" w:hAnsiTheme="minorHAnsi" w:cstheme="minorHAnsi"/>
                <w:sz w:val="20"/>
                <w:szCs w:val="20"/>
              </w:rPr>
            </w:pPr>
            <w:hyperlink r:id="rId972" w:history="1">
              <w:r w:rsidRPr="003868B2">
                <w:rPr>
                  <w:rStyle w:val="Hyperlink"/>
                  <w:rFonts w:asciiTheme="minorHAnsi" w:hAnsiTheme="minorHAnsi" w:cstheme="minorHAnsi"/>
                  <w:sz w:val="20"/>
                  <w:szCs w:val="20"/>
                </w:rPr>
                <w:t>Energy Geosciences Division</w:t>
              </w:r>
            </w:hyperlink>
          </w:p>
          <w:p w14:paraId="0CE17AB1" w14:textId="77777777" w:rsidR="00580DC9" w:rsidRPr="003868B2" w:rsidRDefault="00580DC9" w:rsidP="00125641">
            <w:pPr>
              <w:rPr>
                <w:rFonts w:asciiTheme="minorHAnsi" w:hAnsiTheme="minorHAnsi" w:cstheme="minorHAnsi"/>
                <w:sz w:val="20"/>
                <w:szCs w:val="20"/>
              </w:rPr>
            </w:pPr>
            <w:r w:rsidRPr="003868B2">
              <w:rPr>
                <w:rFonts w:asciiTheme="minorHAnsi" w:hAnsiTheme="minorHAnsi" w:cstheme="minorHAnsi"/>
                <w:sz w:val="20"/>
                <w:szCs w:val="20"/>
              </w:rPr>
              <w:t>EGD focuses on advancing tools and capabilities to help support sustainable use of Earth’s energy resources, especially as they relate to energy infrastructure, carbon capture and sequestration, water resource management, and the societal and environmental impact of energy production.</w:t>
            </w:r>
          </w:p>
          <w:p w14:paraId="412C90F2" w14:textId="77777777" w:rsidR="00580DC9" w:rsidRPr="003868B2" w:rsidRDefault="00580DC9" w:rsidP="00125641">
            <w:pPr>
              <w:rPr>
                <w:rStyle w:val="Hyperlink"/>
                <w:rFonts w:asciiTheme="minorHAnsi" w:hAnsiTheme="minorHAnsi" w:cstheme="minorHAnsi"/>
                <w:sz w:val="20"/>
                <w:szCs w:val="20"/>
              </w:rPr>
            </w:pPr>
          </w:p>
          <w:p w14:paraId="65C17A0A" w14:textId="77777777" w:rsidR="00580DC9" w:rsidRPr="00246C64" w:rsidRDefault="00580DC9" w:rsidP="00125641">
            <w:pPr>
              <w:rPr>
                <w:rStyle w:val="Hyperlink"/>
                <w:rFonts w:asciiTheme="minorHAnsi" w:hAnsiTheme="minorHAnsi" w:cstheme="minorHAnsi"/>
                <w:sz w:val="20"/>
                <w:szCs w:val="20"/>
              </w:rPr>
            </w:pPr>
          </w:p>
          <w:p w14:paraId="4A73C193" w14:textId="77777777" w:rsidR="00580DC9" w:rsidRPr="00246C64" w:rsidRDefault="00580DC9" w:rsidP="00125641">
            <w:pPr>
              <w:rPr>
                <w:rStyle w:val="Hyperlink"/>
                <w:rFonts w:asciiTheme="minorHAnsi" w:hAnsiTheme="minorHAnsi" w:cstheme="minorHAnsi"/>
                <w:sz w:val="20"/>
                <w:szCs w:val="20"/>
              </w:rPr>
            </w:pPr>
          </w:p>
          <w:p w14:paraId="55D60C7A" w14:textId="77777777" w:rsidR="00580DC9" w:rsidRPr="00246C64" w:rsidRDefault="00580DC9" w:rsidP="00125641">
            <w:pPr>
              <w:rPr>
                <w:rFonts w:asciiTheme="minorHAnsi" w:hAnsiTheme="minorHAnsi" w:cstheme="minorHAnsi"/>
                <w:sz w:val="20"/>
                <w:szCs w:val="20"/>
              </w:rPr>
            </w:pPr>
            <w:r w:rsidRPr="00246C64">
              <w:rPr>
                <w:rFonts w:asciiTheme="minorHAnsi" w:hAnsiTheme="minorHAnsi" w:cstheme="minorHAnsi"/>
                <w:sz w:val="20"/>
                <w:szCs w:val="20"/>
              </w:rPr>
              <w:t>Research: Interactions among sunlight, heat, the coupled climate system, and global environmental change. Using ML and AI in studies of extreme events.</w:t>
            </w:r>
          </w:p>
          <w:p w14:paraId="0FA989A0" w14:textId="77777777" w:rsidR="00580DC9" w:rsidRPr="00246C64" w:rsidRDefault="00580DC9" w:rsidP="00125641">
            <w:pPr>
              <w:rPr>
                <w:rFonts w:asciiTheme="minorHAnsi" w:hAnsiTheme="minorHAnsi" w:cstheme="minorHAnsi"/>
                <w:sz w:val="20"/>
                <w:szCs w:val="20"/>
              </w:rPr>
            </w:pPr>
          </w:p>
        </w:tc>
        <w:tc>
          <w:tcPr>
            <w:tcW w:w="3330" w:type="dxa"/>
          </w:tcPr>
          <w:p w14:paraId="761188C7" w14:textId="77777777" w:rsidR="00580DC9" w:rsidRPr="00246C64" w:rsidRDefault="00580DC9" w:rsidP="00125641">
            <w:pPr>
              <w:rPr>
                <w:rStyle w:val="Hyperlink"/>
                <w:rFonts w:asciiTheme="minorHAnsi" w:hAnsiTheme="minorHAnsi" w:cstheme="minorHAnsi"/>
                <w:sz w:val="20"/>
                <w:szCs w:val="20"/>
              </w:rPr>
            </w:pPr>
            <w:r w:rsidRPr="00246C64">
              <w:rPr>
                <w:rFonts w:asciiTheme="minorHAnsi" w:hAnsiTheme="minorHAnsi" w:cstheme="minorHAnsi"/>
                <w:color w:val="000000"/>
                <w:sz w:val="20"/>
                <w:szCs w:val="20"/>
              </w:rPr>
              <w:lastRenderedPageBreak/>
              <w:fldChar w:fldCharType="begin"/>
            </w:r>
            <w:r w:rsidRPr="00246C64">
              <w:rPr>
                <w:rFonts w:asciiTheme="minorHAnsi" w:hAnsiTheme="minorHAnsi" w:cstheme="minorHAnsi"/>
                <w:color w:val="000000"/>
                <w:sz w:val="20"/>
                <w:szCs w:val="20"/>
              </w:rPr>
              <w:instrText>HYPERLINK "https://cascade.lbl.gov/"</w:instrText>
            </w:r>
            <w:r w:rsidRPr="00246C64">
              <w:rPr>
                <w:rFonts w:asciiTheme="minorHAnsi" w:hAnsiTheme="minorHAnsi" w:cstheme="minorHAnsi"/>
                <w:color w:val="000000"/>
                <w:sz w:val="20"/>
                <w:szCs w:val="20"/>
              </w:rPr>
            </w:r>
            <w:r w:rsidRPr="00246C64">
              <w:rPr>
                <w:rFonts w:asciiTheme="minorHAnsi" w:hAnsiTheme="minorHAnsi" w:cstheme="minorHAnsi"/>
                <w:color w:val="000000"/>
                <w:sz w:val="20"/>
                <w:szCs w:val="20"/>
              </w:rPr>
              <w:fldChar w:fldCharType="separate"/>
            </w:r>
            <w:r w:rsidRPr="00246C64">
              <w:rPr>
                <w:rStyle w:val="Hyperlink"/>
                <w:rFonts w:asciiTheme="minorHAnsi" w:hAnsiTheme="minorHAnsi" w:cstheme="minorHAnsi"/>
                <w:sz w:val="20"/>
                <w:szCs w:val="20"/>
              </w:rPr>
              <w:t>The Calibrated and Systematic Characterization, Attribution, and Detection of Extremes (CASCADE)</w:t>
            </w:r>
          </w:p>
          <w:p w14:paraId="19B92957" w14:textId="77777777" w:rsidR="00580DC9" w:rsidRPr="00246C64" w:rsidRDefault="00580DC9" w:rsidP="00125641">
            <w:pPr>
              <w:rPr>
                <w:rFonts w:asciiTheme="minorHAnsi" w:hAnsiTheme="minorHAnsi" w:cstheme="minorHAnsi"/>
                <w:color w:val="000000"/>
                <w:sz w:val="20"/>
                <w:szCs w:val="20"/>
              </w:rPr>
            </w:pPr>
            <w:r w:rsidRPr="00246C64">
              <w:rPr>
                <w:rStyle w:val="Hyperlink"/>
                <w:rFonts w:asciiTheme="minorHAnsi" w:hAnsiTheme="minorHAnsi" w:cstheme="minorHAnsi"/>
                <w:sz w:val="20"/>
                <w:szCs w:val="20"/>
              </w:rPr>
              <w:t>Scientific Focus</w:t>
            </w:r>
            <w:r w:rsidRPr="00246C64">
              <w:rPr>
                <w:rFonts w:asciiTheme="minorHAnsi" w:hAnsiTheme="minorHAnsi" w:cstheme="minorHAnsi"/>
                <w:color w:val="000000"/>
                <w:sz w:val="20"/>
                <w:szCs w:val="20"/>
              </w:rPr>
              <w:fldChar w:fldCharType="end"/>
            </w:r>
            <w:r w:rsidRPr="00246C64">
              <w:rPr>
                <w:rFonts w:asciiTheme="minorHAnsi" w:hAnsiTheme="minorHAnsi" w:cstheme="minorHAnsi"/>
                <w:color w:val="000000"/>
                <w:sz w:val="20"/>
                <w:szCs w:val="20"/>
              </w:rPr>
              <w:t xml:space="preserve"> Area.  </w:t>
            </w:r>
          </w:p>
          <w:p w14:paraId="6F73A992" w14:textId="77777777" w:rsidR="00580DC9" w:rsidRPr="00246C64" w:rsidRDefault="00580DC9" w:rsidP="00125641">
            <w:pPr>
              <w:rPr>
                <w:rFonts w:asciiTheme="minorHAnsi" w:hAnsiTheme="minorHAnsi" w:cstheme="minorHAnsi"/>
                <w:color w:val="000000"/>
                <w:sz w:val="20"/>
                <w:szCs w:val="20"/>
              </w:rPr>
            </w:pPr>
          </w:p>
          <w:p w14:paraId="433D445E" w14:textId="77777777" w:rsidR="00580DC9" w:rsidRPr="00246C64" w:rsidRDefault="00580DC9" w:rsidP="00125641">
            <w:pPr>
              <w:rPr>
                <w:rFonts w:asciiTheme="minorHAnsi" w:hAnsiTheme="minorHAnsi" w:cstheme="minorHAnsi"/>
                <w:color w:val="000000"/>
                <w:sz w:val="20"/>
                <w:szCs w:val="20"/>
              </w:rPr>
            </w:pPr>
            <w:hyperlink r:id="rId973" w:history="1">
              <w:r w:rsidRPr="00246C64">
                <w:rPr>
                  <w:rStyle w:val="Hyperlink"/>
                  <w:rFonts w:asciiTheme="minorHAnsi" w:hAnsiTheme="minorHAnsi" w:cstheme="minorHAnsi"/>
                  <w:sz w:val="20"/>
                  <w:szCs w:val="20"/>
                </w:rPr>
                <w:t xml:space="preserve">The Energy </w:t>
              </w:r>
              <w:proofErr w:type="spellStart"/>
              <w:r w:rsidRPr="00246C64">
                <w:rPr>
                  <w:rStyle w:val="Hyperlink"/>
                  <w:rFonts w:asciiTheme="minorHAnsi" w:hAnsiTheme="minorHAnsi" w:cstheme="minorHAnsi"/>
                  <w:sz w:val="20"/>
                  <w:szCs w:val="20"/>
                </w:rPr>
                <w:t>Exascale</w:t>
              </w:r>
              <w:proofErr w:type="spellEnd"/>
              <w:r w:rsidRPr="00246C64">
                <w:rPr>
                  <w:rStyle w:val="Hyperlink"/>
                  <w:rFonts w:asciiTheme="minorHAnsi" w:hAnsiTheme="minorHAnsi" w:cstheme="minorHAnsi"/>
                  <w:sz w:val="20"/>
                  <w:szCs w:val="20"/>
                </w:rPr>
                <w:t xml:space="preserve"> Earth System Model (E3SM).</w:t>
              </w:r>
            </w:hyperlink>
            <w:r w:rsidRPr="00246C64">
              <w:rPr>
                <w:rFonts w:asciiTheme="minorHAnsi" w:hAnsiTheme="minorHAnsi" w:cstheme="minorHAnsi"/>
                <w:color w:val="000000"/>
                <w:sz w:val="20"/>
                <w:szCs w:val="20"/>
              </w:rPr>
              <w:t xml:space="preserve"> </w:t>
            </w:r>
          </w:p>
          <w:p w14:paraId="2074AD95" w14:textId="77777777" w:rsidR="00580DC9" w:rsidRDefault="00580DC9" w:rsidP="00125641">
            <w:pPr>
              <w:pStyle w:val="Heading1"/>
              <w:spacing w:before="0"/>
            </w:pPr>
          </w:p>
        </w:tc>
        <w:tc>
          <w:tcPr>
            <w:tcW w:w="3240" w:type="dxa"/>
          </w:tcPr>
          <w:p w14:paraId="3733E207" w14:textId="77777777" w:rsidR="00580DC9" w:rsidRPr="00246C64" w:rsidRDefault="00580DC9" w:rsidP="00125641">
            <w:pPr>
              <w:rPr>
                <w:rStyle w:val="Hyperlink"/>
                <w:rFonts w:asciiTheme="minorHAnsi" w:hAnsiTheme="minorHAnsi" w:cstheme="minorHAnsi"/>
                <w:sz w:val="20"/>
                <w:szCs w:val="20"/>
              </w:rPr>
            </w:pPr>
            <w:r w:rsidRPr="00246C64">
              <w:rPr>
                <w:rFonts w:asciiTheme="minorHAnsi" w:hAnsiTheme="minorHAnsi" w:cstheme="minorHAnsi"/>
                <w:color w:val="000000"/>
                <w:sz w:val="20"/>
                <w:szCs w:val="20"/>
              </w:rPr>
              <w:t>Fall 2023: EPS 230 -- Radiation and Its Interactions with Climate"</w:t>
            </w:r>
          </w:p>
          <w:p w14:paraId="5C730986" w14:textId="77777777" w:rsidR="00580DC9" w:rsidRPr="00246C64" w:rsidRDefault="00580DC9" w:rsidP="00125641">
            <w:pPr>
              <w:rPr>
                <w:rFonts w:asciiTheme="minorHAnsi" w:hAnsiTheme="minorHAnsi" w:cstheme="minorHAnsi"/>
                <w:color w:val="000000"/>
                <w:sz w:val="20"/>
                <w:szCs w:val="20"/>
              </w:rPr>
            </w:pPr>
          </w:p>
          <w:p w14:paraId="4441317F" w14:textId="77777777" w:rsidR="00580DC9" w:rsidRPr="00246C64" w:rsidRDefault="00580DC9" w:rsidP="00125641">
            <w:pPr>
              <w:rPr>
                <w:rFonts w:asciiTheme="minorHAnsi" w:hAnsiTheme="minorHAnsi" w:cstheme="minorHAnsi"/>
                <w:color w:val="000000"/>
                <w:sz w:val="20"/>
                <w:szCs w:val="20"/>
              </w:rPr>
            </w:pPr>
          </w:p>
          <w:p w14:paraId="1414AA7C" w14:textId="77777777" w:rsidR="00580DC9" w:rsidRPr="00246C64" w:rsidRDefault="00580DC9" w:rsidP="00125641">
            <w:pPr>
              <w:rPr>
                <w:rFonts w:asciiTheme="minorHAnsi" w:hAnsiTheme="minorHAnsi" w:cstheme="minorHAnsi"/>
                <w:sz w:val="20"/>
                <w:szCs w:val="20"/>
              </w:rPr>
            </w:pPr>
          </w:p>
          <w:p w14:paraId="77DD0640" w14:textId="77777777" w:rsidR="00580DC9" w:rsidRPr="00246C64" w:rsidRDefault="00580DC9" w:rsidP="00125641">
            <w:pPr>
              <w:ind w:right="160"/>
              <w:rPr>
                <w:rFonts w:asciiTheme="minorHAnsi" w:hAnsiTheme="minorHAnsi" w:cstheme="minorHAnsi"/>
                <w:sz w:val="20"/>
                <w:szCs w:val="20"/>
              </w:rPr>
            </w:pPr>
          </w:p>
        </w:tc>
      </w:tr>
      <w:tr w:rsidR="00580DC9" w:rsidRPr="00170A6D" w14:paraId="30582438" w14:textId="77777777" w:rsidTr="00125641">
        <w:trPr>
          <w:trHeight w:val="320"/>
        </w:trPr>
        <w:tc>
          <w:tcPr>
            <w:tcW w:w="1080" w:type="dxa"/>
            <w:noWrap/>
          </w:tcPr>
          <w:p w14:paraId="0D732A65" w14:textId="77777777" w:rsidR="00580DC9" w:rsidRPr="00246C64"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John</w:t>
            </w:r>
          </w:p>
        </w:tc>
        <w:tc>
          <w:tcPr>
            <w:tcW w:w="1800" w:type="dxa"/>
            <w:noWrap/>
          </w:tcPr>
          <w:p w14:paraId="162E249C" w14:textId="77777777" w:rsidR="00580DC9" w:rsidRDefault="00580DC9" w:rsidP="00125641">
            <w:hyperlink r:id="rId974">
              <w:r w:rsidRPr="00C32172">
                <w:rPr>
                  <w:rFonts w:asciiTheme="minorHAnsi" w:hAnsiTheme="minorHAnsi" w:cstheme="minorHAnsi"/>
                  <w:color w:val="0563C1"/>
                  <w:sz w:val="20"/>
                  <w:szCs w:val="20"/>
                  <w:u w:val="single"/>
                </w:rPr>
                <w:t>Balmes</w:t>
              </w:r>
            </w:hyperlink>
          </w:p>
        </w:tc>
        <w:tc>
          <w:tcPr>
            <w:tcW w:w="1530" w:type="dxa"/>
          </w:tcPr>
          <w:p w14:paraId="033F25D4" w14:textId="77777777" w:rsidR="00580DC9" w:rsidRPr="00246C64"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Environmental Health Sciences</w:t>
            </w:r>
          </w:p>
        </w:tc>
        <w:tc>
          <w:tcPr>
            <w:tcW w:w="1800" w:type="dxa"/>
          </w:tcPr>
          <w:p w14:paraId="289AEF7D" w14:textId="77777777" w:rsidR="00580DC9" w:rsidRPr="00246C64"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5AE24E1A" w14:textId="77777777" w:rsidR="00580DC9" w:rsidRPr="00246C64" w:rsidRDefault="00580DC9" w:rsidP="00125641">
            <w:pPr>
              <w:spacing w:before="100" w:beforeAutospacing="1" w:after="100" w:afterAutospacing="1"/>
              <w:rPr>
                <w:rFonts w:asciiTheme="minorHAnsi" w:hAnsiTheme="minorHAnsi" w:cstheme="minorHAnsi"/>
                <w:color w:val="000000"/>
                <w:sz w:val="20"/>
                <w:szCs w:val="20"/>
              </w:rPr>
            </w:pPr>
            <w:r w:rsidRPr="00C32172">
              <w:rPr>
                <w:rFonts w:asciiTheme="minorHAnsi" w:hAnsiTheme="minorHAnsi" w:cstheme="minorHAnsi"/>
                <w:color w:val="000000"/>
                <w:sz w:val="20"/>
                <w:szCs w:val="20"/>
              </w:rPr>
              <w:t>Wildfire, Health, Heat</w:t>
            </w:r>
          </w:p>
        </w:tc>
        <w:tc>
          <w:tcPr>
            <w:tcW w:w="3330" w:type="dxa"/>
          </w:tcPr>
          <w:p w14:paraId="36DB150F" w14:textId="77777777" w:rsidR="00580DC9" w:rsidRPr="00C32172" w:rsidRDefault="00580DC9" w:rsidP="00125641">
            <w:pPr>
              <w:rPr>
                <w:rFonts w:asciiTheme="minorHAnsi" w:hAnsiTheme="minorHAnsi" w:cstheme="minorHAnsi"/>
                <w:color w:val="0563C1"/>
                <w:sz w:val="20"/>
                <w:szCs w:val="20"/>
                <w:u w:val="single"/>
              </w:rPr>
            </w:pPr>
            <w:r w:rsidRPr="00C32172">
              <w:rPr>
                <w:rFonts w:asciiTheme="minorHAnsi" w:hAnsiTheme="minorHAnsi" w:cstheme="minorHAnsi"/>
                <w:sz w:val="20"/>
                <w:szCs w:val="20"/>
              </w:rPr>
              <w:t xml:space="preserve">Director, </w:t>
            </w:r>
            <w:hyperlink r:id="rId975">
              <w:r w:rsidRPr="00C32172">
                <w:rPr>
                  <w:rFonts w:asciiTheme="minorHAnsi" w:hAnsiTheme="minorHAnsi" w:cstheme="minorHAnsi"/>
                  <w:color w:val="0563C1"/>
                  <w:sz w:val="20"/>
                  <w:szCs w:val="20"/>
                  <w:u w:val="single"/>
                </w:rPr>
                <w:t>Northern California Center for Occupational and Environment Health</w:t>
              </w:r>
            </w:hyperlink>
            <w:r w:rsidRPr="00C32172">
              <w:rPr>
                <w:rFonts w:asciiTheme="minorHAnsi" w:hAnsiTheme="minorHAnsi" w:cstheme="minorHAnsi"/>
                <w:color w:val="0563C1"/>
                <w:sz w:val="20"/>
                <w:szCs w:val="20"/>
                <w:u w:val="single"/>
              </w:rPr>
              <w:t xml:space="preserve"> (COEH)</w:t>
            </w:r>
          </w:p>
          <w:p w14:paraId="0DC3C395" w14:textId="77777777" w:rsidR="00580DC9" w:rsidRPr="00C32172" w:rsidRDefault="00580DC9" w:rsidP="00125641">
            <w:pPr>
              <w:rPr>
                <w:rFonts w:asciiTheme="minorHAnsi" w:hAnsiTheme="minorHAnsi" w:cstheme="minorHAnsi"/>
                <w:sz w:val="20"/>
                <w:szCs w:val="20"/>
              </w:rPr>
            </w:pPr>
          </w:p>
          <w:p w14:paraId="2A32EA8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Physician Member, </w:t>
            </w:r>
            <w:hyperlink r:id="rId976">
              <w:r w:rsidRPr="00C32172">
                <w:rPr>
                  <w:rFonts w:asciiTheme="minorHAnsi" w:hAnsiTheme="minorHAnsi" w:cstheme="minorHAnsi"/>
                  <w:color w:val="0563C1"/>
                  <w:sz w:val="20"/>
                  <w:szCs w:val="20"/>
                  <w:u w:val="single"/>
                </w:rPr>
                <w:t>California Air Resources Board</w:t>
              </w:r>
            </w:hyperlink>
            <w:r w:rsidRPr="00C32172">
              <w:rPr>
                <w:rFonts w:asciiTheme="minorHAnsi" w:hAnsiTheme="minorHAnsi" w:cstheme="minorHAnsi"/>
                <w:color w:val="000000"/>
                <w:sz w:val="20"/>
                <w:szCs w:val="20"/>
              </w:rPr>
              <w:t xml:space="preserve"> (overall CA GHG planning) </w:t>
            </w:r>
          </w:p>
          <w:p w14:paraId="7E5BBD6A" w14:textId="77777777" w:rsidR="00580DC9" w:rsidRPr="00C32172" w:rsidRDefault="00580DC9" w:rsidP="00125641">
            <w:pPr>
              <w:rPr>
                <w:rFonts w:asciiTheme="minorHAnsi" w:hAnsiTheme="minorHAnsi" w:cstheme="minorHAnsi"/>
                <w:color w:val="000000"/>
                <w:sz w:val="20"/>
                <w:szCs w:val="20"/>
              </w:rPr>
            </w:pPr>
          </w:p>
          <w:p w14:paraId="207E883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Balmes’ research is focused on the respiratory, cardiovascular and metabolic health effects of various air pollutants and occupational agents.</w:t>
            </w:r>
          </w:p>
          <w:p w14:paraId="313B7CDE" w14:textId="77777777" w:rsidR="00580DC9" w:rsidRPr="00246C64" w:rsidRDefault="00580DC9" w:rsidP="00125641">
            <w:pPr>
              <w:pStyle w:val="NormalWeb"/>
              <w:rPr>
                <w:rFonts w:asciiTheme="minorHAnsi" w:hAnsiTheme="minorHAnsi" w:cstheme="minorHAnsi"/>
                <w:sz w:val="20"/>
                <w:szCs w:val="20"/>
              </w:rPr>
            </w:pPr>
          </w:p>
        </w:tc>
        <w:tc>
          <w:tcPr>
            <w:tcW w:w="3330" w:type="dxa"/>
          </w:tcPr>
          <w:p w14:paraId="52322BE9" w14:textId="77777777" w:rsidR="00580DC9" w:rsidRPr="00C32172" w:rsidRDefault="00580DC9" w:rsidP="00125641">
            <w:pPr>
              <w:rPr>
                <w:rFonts w:asciiTheme="minorHAnsi" w:hAnsiTheme="minorHAnsi" w:cstheme="minorHAnsi"/>
                <w:sz w:val="20"/>
                <w:szCs w:val="20"/>
              </w:rPr>
            </w:pPr>
            <w:hyperlink r:id="rId977">
              <w:r w:rsidRPr="00C32172">
                <w:rPr>
                  <w:rFonts w:asciiTheme="minorHAnsi" w:hAnsiTheme="minorHAnsi" w:cstheme="minorHAnsi"/>
                  <w:color w:val="0563C1"/>
                  <w:sz w:val="20"/>
                  <w:szCs w:val="20"/>
                  <w:u w:val="single"/>
                </w:rPr>
                <w:t>What You Need to Know about Wildfire Smoke and Its Impacts on Health</w:t>
              </w:r>
            </w:hyperlink>
          </w:p>
          <w:p w14:paraId="69CB6C9F" w14:textId="77777777" w:rsidR="00580DC9" w:rsidRPr="00C32172" w:rsidRDefault="00580DC9" w:rsidP="00125641">
            <w:pPr>
              <w:rPr>
                <w:rFonts w:asciiTheme="minorHAnsi" w:hAnsiTheme="minorHAnsi" w:cstheme="minorHAnsi"/>
                <w:sz w:val="20"/>
                <w:szCs w:val="20"/>
              </w:rPr>
            </w:pPr>
          </w:p>
          <w:p w14:paraId="3C130DF1" w14:textId="77777777" w:rsidR="00580DC9" w:rsidRPr="00C32172" w:rsidRDefault="00580DC9" w:rsidP="00125641">
            <w:pPr>
              <w:rPr>
                <w:rFonts w:asciiTheme="minorHAnsi" w:hAnsiTheme="minorHAnsi" w:cstheme="minorHAnsi"/>
                <w:color w:val="0563C1"/>
                <w:sz w:val="20"/>
                <w:szCs w:val="20"/>
                <w:u w:val="single"/>
              </w:rPr>
            </w:pPr>
            <w:hyperlink r:id="rId978">
              <w:r w:rsidRPr="00C32172">
                <w:rPr>
                  <w:rFonts w:asciiTheme="minorHAnsi" w:hAnsiTheme="minorHAnsi" w:cstheme="minorHAnsi"/>
                  <w:color w:val="0563C1"/>
                  <w:sz w:val="20"/>
                  <w:szCs w:val="20"/>
                  <w:u w:val="single"/>
                </w:rPr>
                <w:t>The Changing Nature of Wildfires: Impacts on the Health of the Public (2020</w:t>
              </w:r>
            </w:hyperlink>
          </w:p>
          <w:p w14:paraId="420AABE5" w14:textId="77777777" w:rsidR="00580DC9" w:rsidRPr="00C32172" w:rsidRDefault="00580DC9" w:rsidP="00125641">
            <w:pPr>
              <w:rPr>
                <w:rFonts w:asciiTheme="minorHAnsi" w:hAnsiTheme="minorHAnsi" w:cstheme="minorHAnsi"/>
                <w:color w:val="0563C1"/>
                <w:sz w:val="20"/>
                <w:szCs w:val="20"/>
                <w:u w:val="single"/>
              </w:rPr>
            </w:pPr>
          </w:p>
          <w:p w14:paraId="2E7145C3" w14:textId="77777777" w:rsidR="00580DC9" w:rsidRPr="00C32172" w:rsidRDefault="00580DC9" w:rsidP="00125641">
            <w:pPr>
              <w:rPr>
                <w:rFonts w:asciiTheme="minorHAnsi" w:hAnsiTheme="minorHAnsi" w:cstheme="minorHAnsi"/>
                <w:color w:val="0563C1"/>
                <w:sz w:val="20"/>
                <w:szCs w:val="20"/>
                <w:u w:val="single"/>
              </w:rPr>
            </w:pPr>
            <w:r w:rsidRPr="00C32172">
              <w:rPr>
                <w:rFonts w:asciiTheme="minorHAnsi" w:hAnsiTheme="minorHAnsi" w:cstheme="minorHAnsi"/>
                <w:color w:val="0563C1"/>
                <w:sz w:val="20"/>
                <w:szCs w:val="20"/>
                <w:u w:val="single"/>
              </w:rPr>
              <w:t>Dangers Lurk in the San Joaquin Valley’s Dust – Interviewed by PPIC 2022</w:t>
            </w:r>
          </w:p>
          <w:p w14:paraId="4A8E0DF3" w14:textId="77777777" w:rsidR="00580DC9" w:rsidRPr="00C32172" w:rsidRDefault="00580DC9" w:rsidP="00125641">
            <w:pPr>
              <w:rPr>
                <w:rFonts w:asciiTheme="minorHAnsi" w:hAnsiTheme="minorHAnsi" w:cstheme="minorHAnsi"/>
                <w:color w:val="0563C1"/>
                <w:sz w:val="20"/>
                <w:szCs w:val="20"/>
                <w:u w:val="single"/>
              </w:rPr>
            </w:pPr>
          </w:p>
          <w:p w14:paraId="46BA0163" w14:textId="77777777" w:rsidR="00580DC9" w:rsidRPr="00C32172" w:rsidRDefault="00580DC9" w:rsidP="00125641">
            <w:pPr>
              <w:rPr>
                <w:rFonts w:asciiTheme="minorHAnsi" w:hAnsiTheme="minorHAnsi" w:cstheme="minorHAnsi"/>
                <w:sz w:val="20"/>
                <w:szCs w:val="20"/>
              </w:rPr>
            </w:pPr>
            <w:hyperlink r:id="rId979">
              <w:r w:rsidRPr="00C32172">
                <w:rPr>
                  <w:rFonts w:asciiTheme="minorHAnsi" w:hAnsiTheme="minorHAnsi" w:cstheme="minorHAnsi"/>
                  <w:color w:val="0563C1"/>
                  <w:sz w:val="20"/>
                  <w:szCs w:val="20"/>
                  <w:u w:val="single"/>
                </w:rPr>
                <w:t>Children’s Health and Air Pollution Study (CHAPS</w:t>
              </w:r>
            </w:hyperlink>
            <w:r w:rsidRPr="00C32172">
              <w:rPr>
                <w:rFonts w:asciiTheme="minorHAnsi" w:hAnsiTheme="minorHAnsi" w:cstheme="minorHAnsi"/>
                <w:sz w:val="20"/>
                <w:szCs w:val="20"/>
              </w:rPr>
              <w:t xml:space="preserve">). The overall specific goal of CHAPS is to assess the impact of air pollution on the health of children living in the San Joaquin Valley, including adverse effects on immune and metabolic function. </w:t>
            </w:r>
          </w:p>
          <w:p w14:paraId="68D41232" w14:textId="77777777" w:rsidR="00580DC9" w:rsidRPr="00C32172" w:rsidRDefault="00580DC9" w:rsidP="00125641">
            <w:pPr>
              <w:rPr>
                <w:rFonts w:asciiTheme="minorHAnsi" w:hAnsiTheme="minorHAnsi" w:cstheme="minorHAnsi"/>
                <w:sz w:val="20"/>
                <w:szCs w:val="20"/>
              </w:rPr>
            </w:pPr>
          </w:p>
          <w:p w14:paraId="2ACB0333" w14:textId="77777777" w:rsidR="00580DC9" w:rsidRPr="00C32172" w:rsidRDefault="00580DC9" w:rsidP="00125641">
            <w:pPr>
              <w:rPr>
                <w:rFonts w:asciiTheme="minorHAnsi" w:hAnsiTheme="minorHAnsi" w:cstheme="minorHAnsi"/>
                <w:color w:val="000000"/>
                <w:sz w:val="20"/>
                <w:szCs w:val="20"/>
              </w:rPr>
            </w:pPr>
          </w:p>
          <w:p w14:paraId="494678BE" w14:textId="77777777" w:rsidR="00580DC9" w:rsidRPr="00246C64" w:rsidRDefault="00580DC9" w:rsidP="00125641">
            <w:pPr>
              <w:rPr>
                <w:rFonts w:asciiTheme="minorHAnsi" w:hAnsiTheme="minorHAnsi" w:cstheme="minorHAnsi"/>
                <w:sz w:val="20"/>
                <w:szCs w:val="20"/>
              </w:rPr>
            </w:pPr>
          </w:p>
        </w:tc>
        <w:tc>
          <w:tcPr>
            <w:tcW w:w="3240" w:type="dxa"/>
          </w:tcPr>
          <w:p w14:paraId="2F92FA39" w14:textId="77777777" w:rsidR="00580DC9" w:rsidRPr="00C32172" w:rsidRDefault="00580DC9" w:rsidP="00125641">
            <w:pPr>
              <w:rPr>
                <w:rFonts w:asciiTheme="minorHAnsi" w:hAnsiTheme="minorHAnsi" w:cstheme="minorHAnsi"/>
                <w:color w:val="000000"/>
                <w:sz w:val="20"/>
                <w:szCs w:val="20"/>
              </w:rPr>
            </w:pPr>
          </w:p>
          <w:p w14:paraId="34963772" w14:textId="77777777" w:rsidR="00580DC9" w:rsidRPr="00C32172" w:rsidRDefault="00580DC9" w:rsidP="00125641">
            <w:pPr>
              <w:rPr>
                <w:rFonts w:asciiTheme="minorHAnsi" w:hAnsiTheme="minorHAnsi" w:cstheme="minorHAnsi"/>
                <w:sz w:val="20"/>
                <w:szCs w:val="20"/>
              </w:rPr>
            </w:pPr>
          </w:p>
          <w:p w14:paraId="01D9E8FC" w14:textId="77777777" w:rsidR="00580DC9" w:rsidRPr="00C32172" w:rsidRDefault="00580DC9" w:rsidP="00125641">
            <w:pPr>
              <w:rPr>
                <w:rFonts w:asciiTheme="minorHAnsi" w:hAnsiTheme="minorHAnsi" w:cstheme="minorHAnsi"/>
                <w:sz w:val="20"/>
                <w:szCs w:val="20"/>
              </w:rPr>
            </w:pPr>
          </w:p>
          <w:p w14:paraId="1FCBB37C" w14:textId="77777777" w:rsidR="00580DC9" w:rsidRPr="00C32172" w:rsidRDefault="00580DC9" w:rsidP="00125641">
            <w:pPr>
              <w:rPr>
                <w:rFonts w:asciiTheme="minorHAnsi" w:hAnsiTheme="minorHAnsi" w:cstheme="minorHAnsi"/>
                <w:sz w:val="20"/>
                <w:szCs w:val="20"/>
              </w:rPr>
            </w:pPr>
          </w:p>
          <w:p w14:paraId="64B16EC5" w14:textId="77777777" w:rsidR="00580DC9" w:rsidRPr="00C32172" w:rsidRDefault="00580DC9" w:rsidP="00125641">
            <w:pPr>
              <w:rPr>
                <w:rFonts w:asciiTheme="minorHAnsi" w:hAnsiTheme="minorHAnsi" w:cstheme="minorHAnsi"/>
                <w:sz w:val="20"/>
                <w:szCs w:val="20"/>
              </w:rPr>
            </w:pPr>
          </w:p>
          <w:p w14:paraId="05F35A6E" w14:textId="77777777" w:rsidR="00580DC9" w:rsidRPr="00C32172" w:rsidRDefault="00580DC9" w:rsidP="00125641">
            <w:pPr>
              <w:rPr>
                <w:rFonts w:asciiTheme="minorHAnsi" w:hAnsiTheme="minorHAnsi" w:cstheme="minorHAnsi"/>
                <w:color w:val="000000"/>
                <w:sz w:val="20"/>
                <w:szCs w:val="20"/>
              </w:rPr>
            </w:pPr>
          </w:p>
          <w:p w14:paraId="63E0DFC9" w14:textId="77777777" w:rsidR="00580DC9" w:rsidRPr="00C32172" w:rsidRDefault="00580DC9" w:rsidP="00125641">
            <w:pPr>
              <w:rPr>
                <w:rFonts w:asciiTheme="minorHAnsi" w:hAnsiTheme="minorHAnsi" w:cstheme="minorHAnsi"/>
                <w:color w:val="000000"/>
                <w:sz w:val="20"/>
                <w:szCs w:val="20"/>
              </w:rPr>
            </w:pPr>
          </w:p>
          <w:p w14:paraId="44F61A34" w14:textId="77777777" w:rsidR="00580DC9" w:rsidRPr="00246C64" w:rsidRDefault="00580DC9" w:rsidP="00125641">
            <w:pPr>
              <w:rPr>
                <w:rFonts w:asciiTheme="minorHAnsi" w:hAnsiTheme="minorHAnsi" w:cstheme="minorHAnsi"/>
                <w:sz w:val="20"/>
                <w:szCs w:val="20"/>
              </w:rPr>
            </w:pPr>
          </w:p>
        </w:tc>
      </w:tr>
      <w:tr w:rsidR="00580DC9" w:rsidRPr="00170A6D" w14:paraId="78DDED3A" w14:textId="77777777" w:rsidTr="00125641">
        <w:trPr>
          <w:trHeight w:val="320"/>
        </w:trPr>
        <w:tc>
          <w:tcPr>
            <w:tcW w:w="1080" w:type="dxa"/>
            <w:noWrap/>
          </w:tcPr>
          <w:p w14:paraId="40723E5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Jason</w:t>
            </w:r>
          </w:p>
        </w:tc>
        <w:tc>
          <w:tcPr>
            <w:tcW w:w="1800" w:type="dxa"/>
            <w:noWrap/>
          </w:tcPr>
          <w:p w14:paraId="79CDE904" w14:textId="77777777" w:rsidR="00580DC9" w:rsidRDefault="00580DC9" w:rsidP="00125641">
            <w:hyperlink r:id="rId980">
              <w:r w:rsidRPr="00C32172">
                <w:rPr>
                  <w:rFonts w:asciiTheme="minorHAnsi" w:hAnsiTheme="minorHAnsi" w:cstheme="minorHAnsi"/>
                  <w:color w:val="0563C1"/>
                  <w:sz w:val="20"/>
                  <w:szCs w:val="20"/>
                  <w:u w:val="single"/>
                </w:rPr>
                <w:t>Corburn</w:t>
              </w:r>
            </w:hyperlink>
          </w:p>
        </w:tc>
        <w:tc>
          <w:tcPr>
            <w:tcW w:w="1530" w:type="dxa"/>
          </w:tcPr>
          <w:p w14:paraId="6B7129C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Environmental Health Sciences</w:t>
            </w:r>
          </w:p>
        </w:tc>
        <w:tc>
          <w:tcPr>
            <w:tcW w:w="1800" w:type="dxa"/>
          </w:tcPr>
          <w:p w14:paraId="6F5B88C8"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259B5F5D"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r w:rsidRPr="00C32172">
              <w:rPr>
                <w:rFonts w:asciiTheme="minorHAnsi" w:hAnsiTheme="minorHAnsi" w:cstheme="minorHAnsi"/>
                <w:sz w:val="20"/>
                <w:szCs w:val="20"/>
              </w:rPr>
              <w:t>Urban Health, Climate Equity/Environmental justice</w:t>
            </w:r>
          </w:p>
        </w:tc>
        <w:tc>
          <w:tcPr>
            <w:tcW w:w="3330" w:type="dxa"/>
          </w:tcPr>
          <w:p w14:paraId="54A62C4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Director, Center for Global Healthy Cities</w:t>
            </w:r>
          </w:p>
          <w:p w14:paraId="05FC9FAB" w14:textId="77777777" w:rsidR="00580DC9" w:rsidRPr="00C32172" w:rsidRDefault="00580DC9" w:rsidP="00125641">
            <w:pPr>
              <w:rPr>
                <w:rFonts w:asciiTheme="minorHAnsi" w:hAnsiTheme="minorHAnsi" w:cstheme="minorHAnsi"/>
                <w:sz w:val="20"/>
                <w:szCs w:val="20"/>
              </w:rPr>
            </w:pPr>
          </w:p>
          <w:p w14:paraId="478625BB" w14:textId="77777777" w:rsidR="00580DC9" w:rsidRPr="00C32172" w:rsidRDefault="00580DC9" w:rsidP="00125641">
            <w:pPr>
              <w:rPr>
                <w:rFonts w:asciiTheme="minorHAnsi" w:hAnsiTheme="minorHAnsi" w:cstheme="minorHAnsi"/>
                <w:sz w:val="20"/>
                <w:szCs w:val="20"/>
              </w:rPr>
            </w:pPr>
          </w:p>
          <w:p w14:paraId="0062632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The Center for Global Healthy Cities is an action-oriented, community-engaged initiative that utilizes science and policy analysis to improve the lives and living conditions of the most vulnerable urban populations around the world. We accomplish this through cross-cutting research, training, and community partnerships.</w:t>
            </w:r>
          </w:p>
          <w:p w14:paraId="5981CDEA" w14:textId="77777777" w:rsidR="00580DC9" w:rsidRPr="00C32172" w:rsidRDefault="00580DC9" w:rsidP="00125641">
            <w:pPr>
              <w:rPr>
                <w:rFonts w:asciiTheme="minorHAnsi" w:hAnsiTheme="minorHAnsi" w:cstheme="minorHAnsi"/>
                <w:sz w:val="20"/>
                <w:szCs w:val="20"/>
              </w:rPr>
            </w:pPr>
          </w:p>
          <w:p w14:paraId="63C57D8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Research: Urban Climate Change &amp; health equity, Environmental Health &amp; Justice, Urban health, Urban planning, design &amp; health, Health in All Policies, Racial &amp; ethnic inequities in health, Global Urban Health.</w:t>
            </w:r>
          </w:p>
          <w:p w14:paraId="2A6E4F88" w14:textId="77777777" w:rsidR="00580DC9" w:rsidRPr="00C32172" w:rsidRDefault="00580DC9" w:rsidP="00125641">
            <w:pPr>
              <w:rPr>
                <w:rFonts w:asciiTheme="minorHAnsi" w:hAnsiTheme="minorHAnsi" w:cstheme="minorHAnsi"/>
                <w:sz w:val="20"/>
                <w:szCs w:val="20"/>
              </w:rPr>
            </w:pPr>
          </w:p>
        </w:tc>
        <w:tc>
          <w:tcPr>
            <w:tcW w:w="3330" w:type="dxa"/>
          </w:tcPr>
          <w:p w14:paraId="64EDEEEB" w14:textId="77777777" w:rsidR="00580DC9" w:rsidRDefault="00580DC9" w:rsidP="00125641">
            <w:pPr>
              <w:rPr>
                <w:rFonts w:asciiTheme="minorHAnsi" w:eastAsia="Arial" w:hAnsiTheme="minorHAnsi" w:cstheme="minorHAnsi"/>
                <w:color w:val="333333"/>
                <w:sz w:val="20"/>
                <w:szCs w:val="20"/>
              </w:rPr>
            </w:pPr>
            <w:hyperlink r:id="rId981" w:history="1">
              <w:r w:rsidRPr="00BA3EE5">
                <w:rPr>
                  <w:rStyle w:val="Hyperlink"/>
                  <w:rFonts w:asciiTheme="minorHAnsi" w:eastAsia="Arial" w:hAnsiTheme="minorHAnsi" w:cstheme="minorHAnsi"/>
                  <w:sz w:val="20"/>
                  <w:szCs w:val="20"/>
                </w:rPr>
                <w:t xml:space="preserve">Richmond Rising, Transformative Climate Communities - Project Evaluation </w:t>
              </w:r>
              <w:r>
                <w:rPr>
                  <w:rStyle w:val="Hyperlink"/>
                  <w:rFonts w:asciiTheme="minorHAnsi" w:eastAsia="Arial" w:hAnsiTheme="minorHAnsi" w:cstheme="minorHAnsi"/>
                  <w:sz w:val="20"/>
                  <w:szCs w:val="20"/>
                </w:rPr>
                <w:t>–</w:t>
              </w:r>
            </w:hyperlink>
            <w:r w:rsidRPr="00C32172">
              <w:rPr>
                <w:rFonts w:asciiTheme="minorHAnsi" w:eastAsia="Arial" w:hAnsiTheme="minorHAnsi" w:cstheme="minorHAnsi"/>
                <w:color w:val="333333"/>
                <w:sz w:val="20"/>
                <w:szCs w:val="20"/>
              </w:rPr>
              <w:t xml:space="preserve"> </w:t>
            </w:r>
          </w:p>
          <w:p w14:paraId="16F39766" w14:textId="77777777" w:rsidR="00580DC9" w:rsidRPr="00BA3EE5" w:rsidRDefault="00580DC9" w:rsidP="00125641">
            <w:pPr>
              <w:pStyle w:val="Heading1"/>
              <w:rPr>
                <w:rFonts w:asciiTheme="minorHAnsi" w:hAnsiTheme="minorHAnsi" w:cstheme="minorHAnsi"/>
                <w:sz w:val="20"/>
                <w:szCs w:val="20"/>
              </w:rPr>
            </w:pPr>
            <w:hyperlink r:id="rId982" w:history="1">
              <w:r w:rsidRPr="00BA3EE5">
                <w:rPr>
                  <w:rStyle w:val="Hyperlink"/>
                  <w:rFonts w:asciiTheme="minorHAnsi" w:hAnsiTheme="minorHAnsi" w:cstheme="minorHAnsi"/>
                  <w:sz w:val="20"/>
                  <w:szCs w:val="20"/>
                </w:rPr>
                <w:t>Water and sanitation for all: Citizen science, health equity, and urban climate justice</w:t>
              </w:r>
            </w:hyperlink>
          </w:p>
          <w:p w14:paraId="1A03D85B" w14:textId="77777777" w:rsidR="00580DC9" w:rsidRPr="00BA3EE5" w:rsidRDefault="00580DC9" w:rsidP="00125641">
            <w:pPr>
              <w:pStyle w:val="Heading1"/>
              <w:rPr>
                <w:rFonts w:asciiTheme="minorHAnsi" w:hAnsiTheme="minorHAnsi" w:cstheme="minorHAnsi"/>
                <w:sz w:val="20"/>
                <w:szCs w:val="20"/>
              </w:rPr>
            </w:pPr>
            <w:hyperlink r:id="rId983" w:history="1">
              <w:r w:rsidRPr="00BA3EE5">
                <w:rPr>
                  <w:rStyle w:val="Hyperlink"/>
                  <w:rFonts w:asciiTheme="minorHAnsi" w:hAnsiTheme="minorHAnsi" w:cstheme="minorHAnsi"/>
                  <w:sz w:val="20"/>
                  <w:szCs w:val="20"/>
                </w:rPr>
                <w:t>Urban Climate Justice, Human Health, and Citizen Science in Nairobi’s Informal Settlements</w:t>
              </w:r>
            </w:hyperlink>
          </w:p>
          <w:p w14:paraId="208FECA8" w14:textId="77777777" w:rsidR="00580DC9" w:rsidRDefault="00580DC9" w:rsidP="00125641">
            <w:pPr>
              <w:rPr>
                <w:rFonts w:asciiTheme="minorHAnsi" w:eastAsia="Arial" w:hAnsiTheme="minorHAnsi" w:cstheme="minorHAnsi"/>
                <w:color w:val="1155CC"/>
                <w:sz w:val="20"/>
                <w:szCs w:val="20"/>
                <w:u w:val="single"/>
              </w:rPr>
            </w:pPr>
          </w:p>
          <w:p w14:paraId="4C76BB74" w14:textId="77777777" w:rsidR="00580DC9" w:rsidRDefault="00580DC9" w:rsidP="00125641"/>
        </w:tc>
        <w:tc>
          <w:tcPr>
            <w:tcW w:w="3240" w:type="dxa"/>
          </w:tcPr>
          <w:p w14:paraId="0202237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PH150e&amp;CP117</w:t>
            </w:r>
          </w:p>
          <w:p w14:paraId="27183DC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Urban &amp; Community Health</w:t>
            </w:r>
          </w:p>
          <w:p w14:paraId="68073DE2" w14:textId="77777777" w:rsidR="00580DC9" w:rsidRPr="00C32172" w:rsidRDefault="00580DC9" w:rsidP="00125641">
            <w:pPr>
              <w:rPr>
                <w:rFonts w:asciiTheme="minorHAnsi" w:hAnsiTheme="minorHAnsi" w:cstheme="minorHAnsi"/>
                <w:color w:val="000000"/>
                <w:sz w:val="20"/>
                <w:szCs w:val="20"/>
              </w:rPr>
            </w:pPr>
          </w:p>
        </w:tc>
      </w:tr>
      <w:tr w:rsidR="00580DC9" w:rsidRPr="00170A6D" w14:paraId="54C62110" w14:textId="77777777" w:rsidTr="00125641">
        <w:trPr>
          <w:trHeight w:val="320"/>
        </w:trPr>
        <w:tc>
          <w:tcPr>
            <w:tcW w:w="1080" w:type="dxa"/>
            <w:noWrap/>
          </w:tcPr>
          <w:p w14:paraId="74E2BA03" w14:textId="77777777" w:rsidR="00580DC9" w:rsidRDefault="00580DC9" w:rsidP="00125641">
            <w:pPr>
              <w:rPr>
                <w:rFonts w:asciiTheme="minorHAnsi" w:hAnsiTheme="minorHAnsi" w:cstheme="minorHAnsi"/>
                <w:color w:val="000000"/>
                <w:sz w:val="20"/>
                <w:szCs w:val="20"/>
                <w:shd w:val="clear" w:color="auto" w:fill="E69138"/>
              </w:rPr>
            </w:pPr>
            <w:r w:rsidRPr="00C32172">
              <w:rPr>
                <w:rFonts w:asciiTheme="minorHAnsi" w:hAnsiTheme="minorHAnsi" w:cstheme="minorHAnsi"/>
                <w:color w:val="000000"/>
                <w:sz w:val="20"/>
                <w:szCs w:val="20"/>
                <w:shd w:val="clear" w:color="auto" w:fill="E69138"/>
              </w:rPr>
              <w:t>Brenda</w:t>
            </w:r>
          </w:p>
          <w:p w14:paraId="3906ED51" w14:textId="77777777" w:rsidR="00580DC9" w:rsidRDefault="00580DC9" w:rsidP="00125641">
            <w:pPr>
              <w:rPr>
                <w:rFonts w:asciiTheme="minorHAnsi" w:hAnsiTheme="minorHAnsi" w:cstheme="minorHAnsi"/>
                <w:color w:val="000000"/>
                <w:sz w:val="20"/>
                <w:szCs w:val="20"/>
                <w:shd w:val="clear" w:color="auto" w:fill="E69138"/>
              </w:rPr>
            </w:pPr>
          </w:p>
          <w:p w14:paraId="59CB0960" w14:textId="77777777" w:rsidR="00580DC9" w:rsidRDefault="00580DC9" w:rsidP="00125641">
            <w:pPr>
              <w:rPr>
                <w:rFonts w:asciiTheme="minorHAnsi" w:hAnsiTheme="minorHAnsi" w:cstheme="minorHAnsi"/>
                <w:color w:val="000000"/>
                <w:sz w:val="20"/>
                <w:szCs w:val="20"/>
                <w:shd w:val="clear" w:color="auto" w:fill="E69138"/>
              </w:rPr>
            </w:pPr>
          </w:p>
          <w:p w14:paraId="5D33969E"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1F261713" w14:textId="77777777" w:rsidR="00580DC9" w:rsidRDefault="00580DC9" w:rsidP="00125641">
            <w:hyperlink r:id="rId984">
              <w:r w:rsidRPr="00C32172">
                <w:rPr>
                  <w:rFonts w:asciiTheme="minorHAnsi" w:hAnsiTheme="minorHAnsi" w:cstheme="minorHAnsi"/>
                  <w:color w:val="0563C1"/>
                  <w:sz w:val="20"/>
                  <w:szCs w:val="20"/>
                  <w:u w:val="single"/>
                </w:rPr>
                <w:t>Eskenazi</w:t>
              </w:r>
            </w:hyperlink>
          </w:p>
        </w:tc>
        <w:tc>
          <w:tcPr>
            <w:tcW w:w="1530" w:type="dxa"/>
          </w:tcPr>
          <w:p w14:paraId="134FE80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Center for Environmental Research and Children’s Health </w:t>
            </w:r>
          </w:p>
          <w:p w14:paraId="7B8624BE" w14:textId="77777777" w:rsidR="00580DC9" w:rsidRPr="00C32172" w:rsidRDefault="00580DC9" w:rsidP="00125641">
            <w:pPr>
              <w:rPr>
                <w:rFonts w:asciiTheme="minorHAnsi" w:hAnsiTheme="minorHAnsi" w:cstheme="minorHAnsi"/>
                <w:color w:val="000000"/>
                <w:sz w:val="20"/>
                <w:szCs w:val="20"/>
              </w:rPr>
            </w:pPr>
          </w:p>
        </w:tc>
        <w:tc>
          <w:tcPr>
            <w:tcW w:w="1800" w:type="dxa"/>
          </w:tcPr>
          <w:p w14:paraId="643C8E0C"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02225A79"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Health</w:t>
            </w:r>
          </w:p>
        </w:tc>
        <w:tc>
          <w:tcPr>
            <w:tcW w:w="3330" w:type="dxa"/>
          </w:tcPr>
          <w:p w14:paraId="7AF58DF3" w14:textId="77777777" w:rsidR="00580DC9" w:rsidRPr="00C32172" w:rsidRDefault="00580DC9" w:rsidP="00125641">
            <w:pPr>
              <w:rPr>
                <w:rFonts w:asciiTheme="minorHAnsi" w:hAnsiTheme="minorHAnsi" w:cstheme="minorHAnsi"/>
                <w:color w:val="0563C1"/>
                <w:sz w:val="20"/>
                <w:szCs w:val="20"/>
                <w:u w:val="single"/>
              </w:rPr>
            </w:pPr>
            <w:r w:rsidRPr="00C32172">
              <w:rPr>
                <w:rFonts w:asciiTheme="minorHAnsi" w:hAnsiTheme="minorHAnsi" w:cstheme="minorHAnsi"/>
                <w:sz w:val="20"/>
                <w:szCs w:val="20"/>
              </w:rPr>
              <w:t xml:space="preserve">Director, </w:t>
            </w:r>
            <w:hyperlink r:id="rId985">
              <w:r w:rsidRPr="00C32172">
                <w:rPr>
                  <w:rFonts w:asciiTheme="minorHAnsi" w:hAnsiTheme="minorHAnsi" w:cstheme="minorHAnsi"/>
                  <w:color w:val="0563C1"/>
                  <w:sz w:val="20"/>
                  <w:szCs w:val="20"/>
                  <w:u w:val="single"/>
                </w:rPr>
                <w:t>Center for Environmental Research and Children’s Health</w:t>
              </w:r>
            </w:hyperlink>
            <w:r w:rsidRPr="00C32172">
              <w:rPr>
                <w:rFonts w:asciiTheme="minorHAnsi" w:hAnsiTheme="minorHAnsi" w:cstheme="minorHAnsi"/>
                <w:color w:val="0563C1"/>
                <w:sz w:val="20"/>
                <w:szCs w:val="20"/>
                <w:u w:val="single"/>
              </w:rPr>
              <w:t xml:space="preserve"> (CERCH)</w:t>
            </w:r>
          </w:p>
          <w:p w14:paraId="395393BF" w14:textId="77777777" w:rsidR="00580DC9" w:rsidRPr="00C32172" w:rsidRDefault="00580DC9" w:rsidP="00125641">
            <w:pPr>
              <w:rPr>
                <w:rFonts w:asciiTheme="minorHAnsi" w:hAnsiTheme="minorHAnsi" w:cstheme="minorHAnsi"/>
                <w:color w:val="0563C1"/>
                <w:sz w:val="20"/>
                <w:szCs w:val="20"/>
                <w:u w:val="single"/>
              </w:rPr>
            </w:pPr>
          </w:p>
          <w:p w14:paraId="5657E98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CERCH works to understand and reduce the risk of environmental threats to children's health, locally and globally.</w:t>
            </w:r>
          </w:p>
          <w:p w14:paraId="05A652B6" w14:textId="77777777" w:rsidR="00580DC9" w:rsidRPr="00C32172" w:rsidRDefault="00580DC9" w:rsidP="00125641">
            <w:pPr>
              <w:rPr>
                <w:rFonts w:asciiTheme="minorHAnsi" w:hAnsiTheme="minorHAnsi" w:cstheme="minorHAnsi"/>
                <w:sz w:val="20"/>
                <w:szCs w:val="20"/>
              </w:rPr>
            </w:pPr>
          </w:p>
        </w:tc>
        <w:tc>
          <w:tcPr>
            <w:tcW w:w="3330" w:type="dxa"/>
          </w:tcPr>
          <w:p w14:paraId="58BFB6DB" w14:textId="77777777" w:rsidR="00580DC9" w:rsidRDefault="00580DC9" w:rsidP="00125641"/>
        </w:tc>
        <w:tc>
          <w:tcPr>
            <w:tcW w:w="3240" w:type="dxa"/>
          </w:tcPr>
          <w:p w14:paraId="4DD6C5E0" w14:textId="77777777" w:rsidR="00580DC9" w:rsidRPr="00C32172" w:rsidRDefault="00580DC9" w:rsidP="00125641">
            <w:pPr>
              <w:rPr>
                <w:rFonts w:asciiTheme="minorHAnsi" w:hAnsiTheme="minorHAnsi" w:cstheme="minorHAnsi"/>
                <w:sz w:val="20"/>
                <w:szCs w:val="20"/>
              </w:rPr>
            </w:pPr>
          </w:p>
          <w:p w14:paraId="437205CE" w14:textId="77777777" w:rsidR="00580DC9" w:rsidRPr="00C32172" w:rsidRDefault="00580DC9" w:rsidP="00125641">
            <w:pPr>
              <w:rPr>
                <w:rFonts w:asciiTheme="minorHAnsi" w:hAnsiTheme="minorHAnsi" w:cstheme="minorHAnsi"/>
                <w:sz w:val="20"/>
                <w:szCs w:val="20"/>
              </w:rPr>
            </w:pPr>
          </w:p>
          <w:p w14:paraId="08558B1A" w14:textId="77777777" w:rsidR="00580DC9" w:rsidRPr="00C32172" w:rsidRDefault="00580DC9" w:rsidP="00125641">
            <w:pPr>
              <w:rPr>
                <w:rFonts w:asciiTheme="minorHAnsi" w:hAnsiTheme="minorHAnsi" w:cstheme="minorHAnsi"/>
                <w:sz w:val="20"/>
                <w:szCs w:val="20"/>
              </w:rPr>
            </w:pPr>
          </w:p>
        </w:tc>
      </w:tr>
      <w:tr w:rsidR="00580DC9" w:rsidRPr="00170A6D" w14:paraId="6FCAE9A5" w14:textId="77777777" w:rsidTr="00125641">
        <w:trPr>
          <w:trHeight w:val="320"/>
        </w:trPr>
        <w:tc>
          <w:tcPr>
            <w:tcW w:w="1080" w:type="dxa"/>
            <w:noWrap/>
          </w:tcPr>
          <w:p w14:paraId="4FEF3AA1" w14:textId="77777777" w:rsidR="00580DC9" w:rsidRPr="00C32172" w:rsidRDefault="00580DC9" w:rsidP="00125641">
            <w:pPr>
              <w:rPr>
                <w:rFonts w:asciiTheme="minorHAnsi" w:hAnsiTheme="minorHAnsi" w:cstheme="minorHAnsi"/>
                <w:color w:val="000000"/>
                <w:sz w:val="20"/>
                <w:szCs w:val="20"/>
                <w:shd w:val="clear" w:color="auto" w:fill="E69138"/>
              </w:rPr>
            </w:pPr>
            <w:r w:rsidRPr="00C32172">
              <w:rPr>
                <w:rFonts w:asciiTheme="minorHAnsi" w:hAnsiTheme="minorHAnsi" w:cstheme="minorHAnsi"/>
                <w:color w:val="000000"/>
                <w:sz w:val="20"/>
                <w:szCs w:val="20"/>
              </w:rPr>
              <w:t>Meghana</w:t>
            </w:r>
          </w:p>
        </w:tc>
        <w:tc>
          <w:tcPr>
            <w:tcW w:w="1800" w:type="dxa"/>
            <w:noWrap/>
          </w:tcPr>
          <w:p w14:paraId="27A907D5" w14:textId="77777777" w:rsidR="00580DC9" w:rsidRDefault="00580DC9" w:rsidP="00125641">
            <w:hyperlink r:id="rId986">
              <w:r w:rsidRPr="00C32172">
                <w:rPr>
                  <w:rFonts w:asciiTheme="minorHAnsi" w:hAnsiTheme="minorHAnsi" w:cstheme="minorHAnsi"/>
                  <w:color w:val="0563C1"/>
                  <w:sz w:val="20"/>
                  <w:szCs w:val="20"/>
                  <w:u w:val="single"/>
                </w:rPr>
                <w:t>Gadgil</w:t>
              </w:r>
            </w:hyperlink>
          </w:p>
        </w:tc>
        <w:tc>
          <w:tcPr>
            <w:tcW w:w="1530" w:type="dxa"/>
          </w:tcPr>
          <w:p w14:paraId="1A9E4BF3" w14:textId="77777777" w:rsidR="00580DC9" w:rsidRPr="00C32172" w:rsidRDefault="00580DC9" w:rsidP="00125641">
            <w:pPr>
              <w:rPr>
                <w:rFonts w:asciiTheme="minorHAnsi" w:hAnsiTheme="minorHAnsi" w:cstheme="minorHAnsi"/>
                <w:sz w:val="20"/>
                <w:szCs w:val="20"/>
              </w:rPr>
            </w:pPr>
          </w:p>
        </w:tc>
        <w:tc>
          <w:tcPr>
            <w:tcW w:w="1800" w:type="dxa"/>
          </w:tcPr>
          <w:p w14:paraId="45D46D63"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01754D14"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color w:val="000000"/>
                <w:sz w:val="20"/>
                <w:szCs w:val="20"/>
              </w:rPr>
              <w:t>Health</w:t>
            </w:r>
          </w:p>
        </w:tc>
        <w:tc>
          <w:tcPr>
            <w:tcW w:w="3330" w:type="dxa"/>
          </w:tcPr>
          <w:p w14:paraId="0C1AB124" w14:textId="77777777" w:rsidR="00580DC9" w:rsidRPr="00AF4196" w:rsidRDefault="00580DC9" w:rsidP="00125641">
            <w:pPr>
              <w:rPr>
                <w:rFonts w:asciiTheme="minorHAnsi" w:hAnsiTheme="minorHAnsi" w:cstheme="minorHAnsi"/>
                <w:bCs/>
                <w:sz w:val="20"/>
                <w:szCs w:val="20"/>
              </w:rPr>
            </w:pPr>
            <w:r w:rsidRPr="00AF4196">
              <w:rPr>
                <w:rFonts w:asciiTheme="minorHAnsi" w:hAnsiTheme="minorHAnsi" w:cstheme="minorHAnsi"/>
                <w:bCs/>
                <w:sz w:val="20"/>
                <w:szCs w:val="20"/>
              </w:rPr>
              <w:t>Professor Department of Medicine, UCSF</w:t>
            </w:r>
          </w:p>
          <w:p w14:paraId="770A6062" w14:textId="77777777" w:rsidR="00580DC9" w:rsidRPr="00AF4196" w:rsidRDefault="00580DC9" w:rsidP="00125641">
            <w:pPr>
              <w:rPr>
                <w:rFonts w:asciiTheme="minorHAnsi" w:hAnsiTheme="minorHAnsi" w:cstheme="minorHAnsi"/>
                <w:bCs/>
                <w:sz w:val="20"/>
                <w:szCs w:val="20"/>
              </w:rPr>
            </w:pPr>
            <w:r w:rsidRPr="00AF4196">
              <w:rPr>
                <w:rFonts w:asciiTheme="minorHAnsi" w:hAnsiTheme="minorHAnsi" w:cstheme="minorHAnsi"/>
                <w:bCs/>
                <w:sz w:val="20"/>
                <w:szCs w:val="20"/>
              </w:rPr>
              <w:t>Director of Innovation The Better Lab, UCSF</w:t>
            </w:r>
          </w:p>
          <w:p w14:paraId="64207EAE" w14:textId="77777777" w:rsidR="00580DC9" w:rsidRPr="00AF4196" w:rsidRDefault="00580DC9" w:rsidP="00125641">
            <w:pPr>
              <w:rPr>
                <w:rFonts w:asciiTheme="minorHAnsi" w:hAnsiTheme="minorHAnsi" w:cstheme="minorHAnsi"/>
                <w:bCs/>
                <w:sz w:val="20"/>
                <w:szCs w:val="20"/>
              </w:rPr>
            </w:pPr>
            <w:r w:rsidRPr="00AF4196">
              <w:rPr>
                <w:rFonts w:asciiTheme="minorHAnsi" w:hAnsiTheme="minorHAnsi" w:cstheme="minorHAnsi"/>
                <w:bCs/>
                <w:sz w:val="20"/>
                <w:szCs w:val="20"/>
              </w:rPr>
              <w:t>Co-Director Climate Health &amp; Sustainability Education (CHASE) Initiative, UCSF</w:t>
            </w:r>
          </w:p>
          <w:p w14:paraId="4DA8D12C" w14:textId="77777777" w:rsidR="00580DC9" w:rsidRPr="00AF4196" w:rsidRDefault="00580DC9" w:rsidP="00125641">
            <w:pPr>
              <w:rPr>
                <w:rFonts w:asciiTheme="minorHAnsi" w:hAnsiTheme="minorHAnsi" w:cstheme="minorHAnsi"/>
                <w:bCs/>
                <w:sz w:val="20"/>
                <w:szCs w:val="20"/>
              </w:rPr>
            </w:pPr>
            <w:r w:rsidRPr="00AF4196">
              <w:rPr>
                <w:rFonts w:asciiTheme="minorHAnsi" w:hAnsiTheme="minorHAnsi" w:cstheme="minorHAnsi"/>
                <w:bCs/>
                <w:sz w:val="20"/>
                <w:szCs w:val="20"/>
              </w:rPr>
              <w:lastRenderedPageBreak/>
              <w:t>UC Berkeley Faculty Co-Lead UC Center for Climate, Health &amp; Equity (CCHE)</w:t>
            </w:r>
          </w:p>
          <w:p w14:paraId="606D5767" w14:textId="77777777" w:rsidR="00580DC9" w:rsidRPr="00C32172" w:rsidRDefault="00580DC9" w:rsidP="00125641">
            <w:pPr>
              <w:rPr>
                <w:rFonts w:asciiTheme="minorHAnsi" w:hAnsiTheme="minorHAnsi" w:cstheme="minorHAnsi"/>
                <w:sz w:val="20"/>
                <w:szCs w:val="20"/>
              </w:rPr>
            </w:pPr>
          </w:p>
        </w:tc>
        <w:tc>
          <w:tcPr>
            <w:tcW w:w="3330" w:type="dxa"/>
          </w:tcPr>
          <w:p w14:paraId="5DBF0320" w14:textId="77777777" w:rsidR="00580DC9" w:rsidRDefault="00580DC9" w:rsidP="00125641">
            <w:r w:rsidRPr="00C32172">
              <w:rPr>
                <w:rFonts w:asciiTheme="minorHAnsi" w:hAnsiTheme="minorHAnsi" w:cstheme="minorHAnsi"/>
                <w:sz w:val="20"/>
                <w:szCs w:val="20"/>
              </w:rPr>
              <w:lastRenderedPageBreak/>
              <w:t>Decarbonization of hospital systems</w:t>
            </w:r>
          </w:p>
        </w:tc>
        <w:tc>
          <w:tcPr>
            <w:tcW w:w="3240" w:type="dxa"/>
          </w:tcPr>
          <w:p w14:paraId="03E7D45F" w14:textId="77777777" w:rsidR="00580DC9" w:rsidRPr="00C32172" w:rsidRDefault="00580DC9" w:rsidP="00125641">
            <w:pPr>
              <w:rPr>
                <w:rFonts w:asciiTheme="minorHAnsi" w:hAnsiTheme="minorHAnsi" w:cstheme="minorHAnsi"/>
                <w:sz w:val="20"/>
                <w:szCs w:val="20"/>
              </w:rPr>
            </w:pPr>
          </w:p>
        </w:tc>
      </w:tr>
      <w:tr w:rsidR="00580DC9" w:rsidRPr="00170A6D" w14:paraId="09E5E95A" w14:textId="77777777" w:rsidTr="00125641">
        <w:trPr>
          <w:trHeight w:val="320"/>
        </w:trPr>
        <w:tc>
          <w:tcPr>
            <w:tcW w:w="1080" w:type="dxa"/>
            <w:noWrap/>
          </w:tcPr>
          <w:p w14:paraId="5672546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David</w:t>
            </w:r>
          </w:p>
        </w:tc>
        <w:tc>
          <w:tcPr>
            <w:tcW w:w="1800" w:type="dxa"/>
            <w:noWrap/>
          </w:tcPr>
          <w:p w14:paraId="7B1DD29B" w14:textId="77777777" w:rsidR="00580DC9" w:rsidRDefault="00580DC9" w:rsidP="00125641">
            <w:hyperlink r:id="rId987">
              <w:r w:rsidRPr="00C32172">
                <w:rPr>
                  <w:rFonts w:asciiTheme="minorHAnsi" w:hAnsiTheme="minorHAnsi" w:cstheme="minorHAnsi"/>
                  <w:color w:val="0563C1"/>
                  <w:sz w:val="20"/>
                  <w:szCs w:val="20"/>
                  <w:u w:val="single"/>
                </w:rPr>
                <w:t>Gonzalez</w:t>
              </w:r>
            </w:hyperlink>
          </w:p>
        </w:tc>
        <w:tc>
          <w:tcPr>
            <w:tcW w:w="1530" w:type="dxa"/>
          </w:tcPr>
          <w:p w14:paraId="42256B8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Environmental Health Sciences</w:t>
            </w:r>
          </w:p>
        </w:tc>
        <w:tc>
          <w:tcPr>
            <w:tcW w:w="1800" w:type="dxa"/>
          </w:tcPr>
          <w:p w14:paraId="309C327A"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734950E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Health, Communications, Environmental Justice</w:t>
            </w:r>
          </w:p>
          <w:p w14:paraId="5EB0AA6B"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p>
        </w:tc>
        <w:tc>
          <w:tcPr>
            <w:tcW w:w="3330" w:type="dxa"/>
          </w:tcPr>
          <w:p w14:paraId="3A86AD4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I study how pollution from extractive industries and climate-driven disasters affects reproductive health and contributes to health disparities. I teach courses on epidemiology, environmental justice, geospatial methods, and science communication in Spanish. I serve in several capacities to work towards achieving equity and justice in the sciences, including work with the Diversity and Inclusion Committee of the Society for Epidemiologic Research. </w:t>
            </w:r>
          </w:p>
          <w:p w14:paraId="5BB15D0B" w14:textId="77777777" w:rsidR="00580DC9" w:rsidRPr="00AF4196" w:rsidRDefault="00580DC9" w:rsidP="00125641">
            <w:pPr>
              <w:rPr>
                <w:rFonts w:asciiTheme="minorHAnsi" w:hAnsiTheme="minorHAnsi" w:cstheme="minorHAnsi"/>
                <w:bCs/>
                <w:sz w:val="20"/>
                <w:szCs w:val="20"/>
              </w:rPr>
            </w:pPr>
          </w:p>
        </w:tc>
        <w:tc>
          <w:tcPr>
            <w:tcW w:w="3330" w:type="dxa"/>
          </w:tcPr>
          <w:p w14:paraId="3E4B654F" w14:textId="77777777" w:rsidR="00580DC9" w:rsidRPr="00C32172" w:rsidRDefault="00580DC9" w:rsidP="00125641">
            <w:pPr>
              <w:rPr>
                <w:rFonts w:asciiTheme="minorHAnsi" w:hAnsiTheme="minorHAnsi" w:cstheme="minorHAnsi"/>
                <w:sz w:val="20"/>
                <w:szCs w:val="20"/>
              </w:rPr>
            </w:pPr>
          </w:p>
        </w:tc>
        <w:tc>
          <w:tcPr>
            <w:tcW w:w="3240" w:type="dxa"/>
          </w:tcPr>
          <w:p w14:paraId="6D7A5A45" w14:textId="77777777" w:rsidR="00580DC9" w:rsidRPr="00C32172" w:rsidRDefault="00580DC9" w:rsidP="00125641">
            <w:pPr>
              <w:rPr>
                <w:rFonts w:asciiTheme="minorHAnsi" w:hAnsiTheme="minorHAnsi" w:cstheme="minorHAnsi"/>
                <w:sz w:val="20"/>
                <w:szCs w:val="20"/>
              </w:rPr>
            </w:pPr>
          </w:p>
        </w:tc>
      </w:tr>
      <w:tr w:rsidR="00580DC9" w:rsidRPr="00170A6D" w14:paraId="7BC73604" w14:textId="77777777" w:rsidTr="00125641">
        <w:trPr>
          <w:trHeight w:val="320"/>
        </w:trPr>
        <w:tc>
          <w:tcPr>
            <w:tcW w:w="1080" w:type="dxa"/>
            <w:noWrap/>
          </w:tcPr>
          <w:p w14:paraId="5435E4E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Rohini</w:t>
            </w:r>
          </w:p>
        </w:tc>
        <w:tc>
          <w:tcPr>
            <w:tcW w:w="1800" w:type="dxa"/>
            <w:noWrap/>
          </w:tcPr>
          <w:p w14:paraId="329B6F80" w14:textId="77777777" w:rsidR="00580DC9" w:rsidRDefault="00580DC9" w:rsidP="00125641">
            <w:hyperlink r:id="rId988">
              <w:r w:rsidRPr="00C32172">
                <w:rPr>
                  <w:rFonts w:asciiTheme="minorHAnsi" w:hAnsiTheme="minorHAnsi" w:cstheme="minorHAnsi"/>
                  <w:color w:val="0563C1"/>
                  <w:sz w:val="20"/>
                  <w:szCs w:val="20"/>
                  <w:u w:val="single"/>
                </w:rPr>
                <w:t>Haar</w:t>
              </w:r>
            </w:hyperlink>
          </w:p>
        </w:tc>
        <w:tc>
          <w:tcPr>
            <w:tcW w:w="1530" w:type="dxa"/>
          </w:tcPr>
          <w:p w14:paraId="1011457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Human Rights Center (Berkeley Law)</w:t>
            </w:r>
          </w:p>
        </w:tc>
        <w:tc>
          <w:tcPr>
            <w:tcW w:w="1800" w:type="dxa"/>
          </w:tcPr>
          <w:p w14:paraId="01A2900B"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547CB71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Health, Human Rights, Heat, wildfire, Climate equity/Environmental Justice</w:t>
            </w:r>
          </w:p>
        </w:tc>
        <w:tc>
          <w:tcPr>
            <w:tcW w:w="3330" w:type="dxa"/>
          </w:tcPr>
          <w:p w14:paraId="4F898118" w14:textId="77777777" w:rsidR="00580DC9" w:rsidRPr="00C32172"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 xml:space="preserve">Haar is an emergency physician with expertise in health and human rights. Her work focuses on the protection of human rights in times of complex humanitarian crisis and conflict. She is particularly interested in the protection of health workers and health services. She is a research fellow at the Human Rights Center and works clinically at Kaiser Medical Center in Oakland. </w:t>
            </w:r>
          </w:p>
          <w:p w14:paraId="692A4571" w14:textId="77777777" w:rsidR="00580DC9" w:rsidRPr="00C32172" w:rsidRDefault="00580DC9" w:rsidP="00125641">
            <w:pPr>
              <w:rPr>
                <w:rFonts w:asciiTheme="minorHAnsi" w:hAnsiTheme="minorHAnsi" w:cstheme="minorHAnsi"/>
                <w:sz w:val="20"/>
                <w:szCs w:val="20"/>
              </w:rPr>
            </w:pPr>
          </w:p>
        </w:tc>
        <w:tc>
          <w:tcPr>
            <w:tcW w:w="3330" w:type="dxa"/>
          </w:tcPr>
          <w:p w14:paraId="15B6E415" w14:textId="77777777" w:rsidR="00580DC9" w:rsidRPr="00C32172" w:rsidRDefault="00580DC9" w:rsidP="00125641">
            <w:pPr>
              <w:rPr>
                <w:rFonts w:asciiTheme="minorHAnsi" w:hAnsiTheme="minorHAnsi" w:cstheme="minorHAnsi"/>
                <w:sz w:val="20"/>
                <w:szCs w:val="20"/>
              </w:rPr>
            </w:pPr>
            <w:hyperlink r:id="rId989">
              <w:r w:rsidRPr="00C32172">
                <w:rPr>
                  <w:rFonts w:asciiTheme="minorHAnsi" w:eastAsia="Calibri" w:hAnsiTheme="minorHAnsi" w:cstheme="minorHAnsi"/>
                  <w:color w:val="000000"/>
                  <w:sz w:val="20"/>
                  <w:szCs w:val="20"/>
                  <w:u w:val="single"/>
                </w:rPr>
                <w:t>Health and social impacts of California wildfires and the deficiencies in current recovery resources: An exploratory qualitative study of systems-level issues</w:t>
              </w:r>
            </w:hyperlink>
            <w:r w:rsidRPr="00C32172">
              <w:rPr>
                <w:rFonts w:asciiTheme="minorHAnsi" w:eastAsia="Calibri" w:hAnsiTheme="minorHAnsi" w:cstheme="minorHAnsi"/>
                <w:color w:val="000000"/>
                <w:sz w:val="20"/>
                <w:szCs w:val="20"/>
              </w:rPr>
              <w:t xml:space="preserve"> </w:t>
            </w:r>
          </w:p>
        </w:tc>
        <w:tc>
          <w:tcPr>
            <w:tcW w:w="3240" w:type="dxa"/>
          </w:tcPr>
          <w:p w14:paraId="2458BFEA" w14:textId="77777777" w:rsidR="00580DC9" w:rsidRPr="00C32172" w:rsidRDefault="00580DC9" w:rsidP="00125641">
            <w:pPr>
              <w:rPr>
                <w:rFonts w:asciiTheme="minorHAnsi" w:hAnsiTheme="minorHAnsi" w:cstheme="minorHAnsi"/>
                <w:sz w:val="20"/>
                <w:szCs w:val="20"/>
              </w:rPr>
            </w:pPr>
          </w:p>
        </w:tc>
      </w:tr>
      <w:tr w:rsidR="00580DC9" w:rsidRPr="00170A6D" w14:paraId="137EDF08" w14:textId="77777777" w:rsidTr="00125641">
        <w:trPr>
          <w:trHeight w:val="320"/>
        </w:trPr>
        <w:tc>
          <w:tcPr>
            <w:tcW w:w="1080" w:type="dxa"/>
            <w:noWrap/>
          </w:tcPr>
          <w:p w14:paraId="247038A2" w14:textId="77777777" w:rsidR="00580DC9" w:rsidRPr="00C32172" w:rsidRDefault="00580DC9" w:rsidP="00125641">
            <w:pPr>
              <w:rPr>
                <w:rFonts w:asciiTheme="minorHAnsi" w:hAnsiTheme="minorHAnsi" w:cstheme="minorHAnsi"/>
                <w:color w:val="000000"/>
                <w:sz w:val="20"/>
                <w:szCs w:val="20"/>
                <w:shd w:val="clear" w:color="auto" w:fill="D5A6BD"/>
              </w:rPr>
            </w:pPr>
          </w:p>
        </w:tc>
        <w:tc>
          <w:tcPr>
            <w:tcW w:w="1800" w:type="dxa"/>
            <w:noWrap/>
          </w:tcPr>
          <w:p w14:paraId="00395807" w14:textId="77777777" w:rsidR="00580DC9" w:rsidRPr="00C32172" w:rsidRDefault="00580DC9" w:rsidP="00125641">
            <w:pPr>
              <w:rPr>
                <w:rFonts w:asciiTheme="minorHAnsi" w:hAnsiTheme="minorHAnsi" w:cstheme="minorHAnsi"/>
                <w:sz w:val="20"/>
                <w:szCs w:val="20"/>
              </w:rPr>
            </w:pPr>
            <w:hyperlink r:id="rId990">
              <w:r w:rsidRPr="00C32172">
                <w:rPr>
                  <w:rFonts w:asciiTheme="minorHAnsi" w:hAnsiTheme="minorHAnsi" w:cstheme="minorHAnsi"/>
                  <w:color w:val="0563C1"/>
                  <w:sz w:val="20"/>
                  <w:szCs w:val="20"/>
                  <w:u w:val="single"/>
                </w:rPr>
                <w:t>Health Initiative of the Americas</w:t>
              </w:r>
            </w:hyperlink>
          </w:p>
        </w:tc>
        <w:tc>
          <w:tcPr>
            <w:tcW w:w="1530" w:type="dxa"/>
          </w:tcPr>
          <w:p w14:paraId="32F2A85C" w14:textId="77777777" w:rsidR="00580DC9" w:rsidRPr="00C32172" w:rsidRDefault="00580DC9" w:rsidP="00125641">
            <w:pPr>
              <w:rPr>
                <w:rFonts w:asciiTheme="minorHAnsi" w:hAnsiTheme="minorHAnsi" w:cstheme="minorHAnsi"/>
                <w:sz w:val="20"/>
                <w:szCs w:val="20"/>
              </w:rPr>
            </w:pPr>
          </w:p>
        </w:tc>
        <w:tc>
          <w:tcPr>
            <w:tcW w:w="1800" w:type="dxa"/>
          </w:tcPr>
          <w:p w14:paraId="2231A485"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6581550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Health, Migration</w:t>
            </w:r>
          </w:p>
        </w:tc>
        <w:tc>
          <w:tcPr>
            <w:tcW w:w="3330" w:type="dxa"/>
          </w:tcPr>
          <w:p w14:paraId="2DA8287E" w14:textId="77777777" w:rsidR="00580DC9" w:rsidRPr="00C32172" w:rsidRDefault="00580DC9" w:rsidP="00125641">
            <w:pPr>
              <w:rPr>
                <w:rFonts w:asciiTheme="minorHAnsi" w:hAnsiTheme="minorHAnsi" w:cstheme="minorHAnsi"/>
                <w:sz w:val="20"/>
                <w:szCs w:val="20"/>
              </w:rPr>
            </w:pPr>
            <w:hyperlink r:id="rId991">
              <w:r w:rsidRPr="00C32172">
                <w:rPr>
                  <w:rFonts w:asciiTheme="minorHAnsi" w:hAnsiTheme="minorHAnsi" w:cstheme="minorHAnsi"/>
                  <w:color w:val="0563C1"/>
                  <w:sz w:val="20"/>
                  <w:szCs w:val="20"/>
                  <w:u w:val="single"/>
                </w:rPr>
                <w:t>Xochitl Castaneda,</w:t>
              </w:r>
            </w:hyperlink>
            <w:r w:rsidRPr="00C32172">
              <w:rPr>
                <w:rFonts w:asciiTheme="minorHAnsi" w:hAnsiTheme="minorHAnsi" w:cstheme="minorHAnsi"/>
                <w:sz w:val="20"/>
                <w:szCs w:val="20"/>
              </w:rPr>
              <w:t xml:space="preserve"> Director</w:t>
            </w:r>
          </w:p>
          <w:p w14:paraId="272624AB" w14:textId="77777777" w:rsidR="00580DC9" w:rsidRPr="00C32172" w:rsidRDefault="00580DC9" w:rsidP="00125641">
            <w:pPr>
              <w:rPr>
                <w:rFonts w:asciiTheme="minorHAnsi" w:hAnsiTheme="minorHAnsi" w:cstheme="minorHAnsi"/>
                <w:sz w:val="20"/>
                <w:szCs w:val="20"/>
              </w:rPr>
            </w:pPr>
          </w:p>
          <w:p w14:paraId="7D59851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One of the world’s leading programs on health and migration. Established in 2001, HIA works binationally with </w:t>
            </w:r>
            <w:r w:rsidRPr="00C32172">
              <w:rPr>
                <w:rFonts w:asciiTheme="minorHAnsi" w:hAnsiTheme="minorHAnsi" w:cstheme="minorHAnsi"/>
                <w:sz w:val="20"/>
                <w:szCs w:val="20"/>
              </w:rPr>
              <w:lastRenderedPageBreak/>
              <w:t>Latin American governments and public and private institutions, and agencies, as well as with grassroots organizations in the U.S. to improve health outcomes, address health inequities, enhance the cultural competency of healthcare personnel, and put innovative strategies into action to address unmet health needs of the migrant population through its diverse programs.</w:t>
            </w:r>
          </w:p>
          <w:p w14:paraId="6E54B74C" w14:textId="77777777" w:rsidR="00580DC9" w:rsidRPr="00C32172" w:rsidRDefault="00580DC9" w:rsidP="00125641">
            <w:pPr>
              <w:rPr>
                <w:rFonts w:asciiTheme="minorHAnsi" w:hAnsiTheme="minorHAnsi" w:cstheme="minorHAnsi"/>
                <w:sz w:val="20"/>
                <w:szCs w:val="20"/>
              </w:rPr>
            </w:pPr>
          </w:p>
          <w:p w14:paraId="4308D1ED" w14:textId="77777777" w:rsidR="00580DC9" w:rsidRPr="00C32172" w:rsidRDefault="00580DC9" w:rsidP="00125641">
            <w:pPr>
              <w:pBdr>
                <w:top w:val="nil"/>
                <w:left w:val="nil"/>
                <w:bottom w:val="nil"/>
                <w:right w:val="nil"/>
                <w:between w:val="nil"/>
              </w:pBdr>
              <w:rPr>
                <w:rFonts w:asciiTheme="minorHAnsi" w:hAnsiTheme="minorHAnsi" w:cstheme="minorHAnsi"/>
                <w:sz w:val="20"/>
                <w:szCs w:val="20"/>
              </w:rPr>
            </w:pPr>
          </w:p>
        </w:tc>
        <w:tc>
          <w:tcPr>
            <w:tcW w:w="3330" w:type="dxa"/>
          </w:tcPr>
          <w:p w14:paraId="446A398E" w14:textId="77777777" w:rsidR="00580DC9" w:rsidRPr="00C32172" w:rsidRDefault="00580DC9" w:rsidP="00125641">
            <w:pPr>
              <w:rPr>
                <w:rFonts w:asciiTheme="minorHAnsi" w:hAnsiTheme="minorHAnsi" w:cstheme="minorHAnsi"/>
                <w:sz w:val="20"/>
                <w:szCs w:val="20"/>
              </w:rPr>
            </w:pPr>
          </w:p>
          <w:p w14:paraId="3A2EC8DD" w14:textId="77777777" w:rsidR="00580DC9" w:rsidRPr="00C32172" w:rsidRDefault="00580DC9" w:rsidP="00125641">
            <w:pPr>
              <w:rPr>
                <w:rFonts w:asciiTheme="minorHAnsi" w:hAnsiTheme="minorHAnsi" w:cstheme="minorHAnsi"/>
                <w:sz w:val="20"/>
                <w:szCs w:val="20"/>
              </w:rPr>
            </w:pPr>
            <w:hyperlink r:id="rId992">
              <w:r w:rsidRPr="00C32172">
                <w:rPr>
                  <w:rFonts w:asciiTheme="minorHAnsi" w:hAnsiTheme="minorHAnsi" w:cstheme="minorHAnsi"/>
                  <w:color w:val="0563C1"/>
                  <w:sz w:val="20"/>
                  <w:szCs w:val="20"/>
                  <w:u w:val="single"/>
                </w:rPr>
                <w:t>HIA Directory of Berkeley Researchers for Migration and Health</w:t>
              </w:r>
            </w:hyperlink>
          </w:p>
          <w:p w14:paraId="2FDC9CAE" w14:textId="77777777" w:rsidR="00580DC9" w:rsidRPr="00C32172" w:rsidRDefault="00580DC9" w:rsidP="00125641">
            <w:pPr>
              <w:ind w:left="74"/>
              <w:rPr>
                <w:rFonts w:asciiTheme="minorHAnsi" w:hAnsiTheme="minorHAnsi" w:cstheme="minorHAnsi"/>
                <w:sz w:val="20"/>
                <w:szCs w:val="20"/>
              </w:rPr>
            </w:pPr>
          </w:p>
        </w:tc>
        <w:tc>
          <w:tcPr>
            <w:tcW w:w="3240" w:type="dxa"/>
          </w:tcPr>
          <w:p w14:paraId="3D73833F" w14:textId="77777777" w:rsidR="00580DC9" w:rsidRPr="00C32172" w:rsidRDefault="00580DC9" w:rsidP="00125641">
            <w:pPr>
              <w:rPr>
                <w:rFonts w:asciiTheme="minorHAnsi" w:hAnsiTheme="minorHAnsi" w:cstheme="minorHAnsi"/>
                <w:sz w:val="20"/>
                <w:szCs w:val="20"/>
              </w:rPr>
            </w:pPr>
          </w:p>
        </w:tc>
      </w:tr>
      <w:tr w:rsidR="00580DC9" w:rsidRPr="00170A6D" w14:paraId="4DA231D0" w14:textId="77777777" w:rsidTr="00125641">
        <w:trPr>
          <w:trHeight w:val="320"/>
        </w:trPr>
        <w:tc>
          <w:tcPr>
            <w:tcW w:w="1080" w:type="dxa"/>
            <w:noWrap/>
          </w:tcPr>
          <w:p w14:paraId="053EF2E7" w14:textId="77777777" w:rsidR="00580DC9" w:rsidRPr="00C32172" w:rsidRDefault="00580DC9" w:rsidP="00125641">
            <w:pPr>
              <w:rPr>
                <w:rFonts w:asciiTheme="minorHAnsi" w:hAnsiTheme="minorHAnsi" w:cstheme="minorHAnsi"/>
                <w:color w:val="000000"/>
                <w:sz w:val="20"/>
                <w:szCs w:val="20"/>
                <w:shd w:val="clear" w:color="auto" w:fill="D5A6BD"/>
              </w:rPr>
            </w:pPr>
            <w:r w:rsidRPr="00C32172">
              <w:rPr>
                <w:rFonts w:asciiTheme="minorHAnsi" w:hAnsiTheme="minorHAnsi" w:cstheme="minorHAnsi"/>
                <w:color w:val="000000"/>
                <w:sz w:val="20"/>
                <w:szCs w:val="20"/>
              </w:rPr>
              <w:t>Carly</w:t>
            </w:r>
          </w:p>
        </w:tc>
        <w:tc>
          <w:tcPr>
            <w:tcW w:w="1800" w:type="dxa"/>
            <w:noWrap/>
          </w:tcPr>
          <w:p w14:paraId="5AF935D9" w14:textId="77777777" w:rsidR="00580DC9" w:rsidRDefault="00580DC9" w:rsidP="00125641">
            <w:r w:rsidRPr="00C32172">
              <w:rPr>
                <w:rFonts w:asciiTheme="minorHAnsi" w:hAnsiTheme="minorHAnsi" w:cstheme="minorHAnsi"/>
                <w:sz w:val="20"/>
                <w:szCs w:val="20"/>
              </w:rPr>
              <w:t>Hyland</w:t>
            </w:r>
          </w:p>
        </w:tc>
        <w:tc>
          <w:tcPr>
            <w:tcW w:w="1530" w:type="dxa"/>
          </w:tcPr>
          <w:p w14:paraId="2593ACEF" w14:textId="77777777" w:rsidR="00580DC9" w:rsidRPr="00C32172" w:rsidRDefault="00580DC9" w:rsidP="00125641">
            <w:pPr>
              <w:rPr>
                <w:rFonts w:asciiTheme="minorHAnsi" w:hAnsiTheme="minorHAnsi" w:cstheme="minorHAnsi"/>
                <w:sz w:val="20"/>
                <w:szCs w:val="20"/>
              </w:rPr>
            </w:pPr>
          </w:p>
        </w:tc>
        <w:tc>
          <w:tcPr>
            <w:tcW w:w="1800" w:type="dxa"/>
          </w:tcPr>
          <w:p w14:paraId="2D5E2444" w14:textId="77777777" w:rsidR="00580DC9" w:rsidRPr="00C32172" w:rsidRDefault="00580DC9" w:rsidP="00125641">
            <w:pPr>
              <w:textAlignment w:val="baseline"/>
              <w:rPr>
                <w:rFonts w:asciiTheme="minorHAnsi" w:hAnsiTheme="minorHAnsi" w:cstheme="minorHAnsi"/>
                <w:color w:val="000000"/>
                <w:sz w:val="20"/>
                <w:szCs w:val="20"/>
              </w:rPr>
            </w:pPr>
            <w:r>
              <w:rPr>
                <w:rFonts w:asciiTheme="minorHAnsi" w:hAnsiTheme="minorHAnsi" w:cstheme="minorHAnsi"/>
                <w:color w:val="222222"/>
                <w:sz w:val="20"/>
                <w:szCs w:val="20"/>
              </w:rPr>
              <w:t>Public Health</w:t>
            </w:r>
            <w:r w:rsidRPr="00C32172">
              <w:rPr>
                <w:rFonts w:asciiTheme="minorHAnsi" w:hAnsiTheme="minorHAnsi" w:cstheme="minorHAnsi"/>
                <w:color w:val="222222"/>
                <w:sz w:val="20"/>
                <w:szCs w:val="20"/>
              </w:rPr>
              <w:t xml:space="preserve"> </w:t>
            </w:r>
          </w:p>
        </w:tc>
        <w:tc>
          <w:tcPr>
            <w:tcW w:w="2340" w:type="dxa"/>
          </w:tcPr>
          <w:p w14:paraId="0FA21D9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Heat, Wildfire, Extreme storms, Health, Air pollution, Food/Agriculture, Climate Equity/Environmental Justice, and Education</w:t>
            </w:r>
          </w:p>
        </w:tc>
        <w:tc>
          <w:tcPr>
            <w:tcW w:w="3330" w:type="dxa"/>
          </w:tcPr>
          <w:p w14:paraId="59552DD9" w14:textId="77777777" w:rsidR="00580DC9" w:rsidRDefault="00580DC9" w:rsidP="00125641">
            <w:pPr>
              <w:rPr>
                <w:rFonts w:asciiTheme="minorHAnsi" w:hAnsiTheme="minorHAnsi" w:cstheme="minorHAnsi"/>
                <w:color w:val="222222"/>
                <w:sz w:val="20"/>
                <w:szCs w:val="20"/>
              </w:rPr>
            </w:pPr>
            <w:r w:rsidRPr="00C32172">
              <w:rPr>
                <w:rFonts w:asciiTheme="minorHAnsi" w:hAnsiTheme="minorHAnsi" w:cstheme="minorHAnsi"/>
                <w:color w:val="222222"/>
                <w:sz w:val="20"/>
                <w:szCs w:val="20"/>
              </w:rPr>
              <w:t xml:space="preserve">Assistant Professor of Cooperative Extension in SPH focused on interventions and research translation to mitigate the health impacts of climate change among agricultural and food systems workers, with a focus on heat, wildfire smoke, and pesticides. </w:t>
            </w:r>
          </w:p>
          <w:p w14:paraId="33CCC66F" w14:textId="77777777" w:rsidR="00580DC9" w:rsidRPr="00C32172" w:rsidRDefault="00580DC9" w:rsidP="00125641">
            <w:pPr>
              <w:rPr>
                <w:rFonts w:asciiTheme="minorHAnsi" w:hAnsiTheme="minorHAnsi" w:cstheme="minorHAnsi"/>
                <w:color w:val="000000"/>
                <w:sz w:val="20"/>
                <w:szCs w:val="20"/>
              </w:rPr>
            </w:pPr>
          </w:p>
          <w:p w14:paraId="51E559AE" w14:textId="77777777" w:rsidR="00580DC9" w:rsidRDefault="00580DC9" w:rsidP="00125641"/>
        </w:tc>
        <w:tc>
          <w:tcPr>
            <w:tcW w:w="3330" w:type="dxa"/>
          </w:tcPr>
          <w:p w14:paraId="66AE3B6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222222"/>
                <w:sz w:val="20"/>
                <w:szCs w:val="20"/>
              </w:rPr>
              <w:t>New faculty with proposed projects to minimize heat stress among agricultural workers in California</w:t>
            </w:r>
          </w:p>
        </w:tc>
        <w:tc>
          <w:tcPr>
            <w:tcW w:w="3240" w:type="dxa"/>
          </w:tcPr>
          <w:p w14:paraId="4528E9E8" w14:textId="77777777" w:rsidR="00580DC9" w:rsidRPr="00C32172" w:rsidRDefault="00580DC9" w:rsidP="00125641">
            <w:pPr>
              <w:rPr>
                <w:rFonts w:asciiTheme="minorHAnsi" w:hAnsiTheme="minorHAnsi" w:cstheme="minorHAnsi"/>
                <w:sz w:val="20"/>
                <w:szCs w:val="20"/>
              </w:rPr>
            </w:pPr>
          </w:p>
        </w:tc>
      </w:tr>
      <w:tr w:rsidR="00580DC9" w:rsidRPr="00170A6D" w14:paraId="5857C38A" w14:textId="77777777" w:rsidTr="00125641">
        <w:trPr>
          <w:trHeight w:val="320"/>
        </w:trPr>
        <w:tc>
          <w:tcPr>
            <w:tcW w:w="1080" w:type="dxa"/>
            <w:noWrap/>
          </w:tcPr>
          <w:p w14:paraId="625DCBC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Ann</w:t>
            </w:r>
          </w:p>
        </w:tc>
        <w:tc>
          <w:tcPr>
            <w:tcW w:w="1800" w:type="dxa"/>
            <w:noWrap/>
          </w:tcPr>
          <w:p w14:paraId="43609678" w14:textId="77777777" w:rsidR="00580DC9" w:rsidRPr="00C32172" w:rsidRDefault="00580DC9" w:rsidP="00125641">
            <w:pPr>
              <w:rPr>
                <w:rFonts w:asciiTheme="minorHAnsi" w:hAnsiTheme="minorHAnsi" w:cstheme="minorHAnsi"/>
                <w:sz w:val="20"/>
                <w:szCs w:val="20"/>
              </w:rPr>
            </w:pPr>
            <w:hyperlink r:id="rId993">
              <w:r w:rsidRPr="00C32172">
                <w:rPr>
                  <w:rFonts w:asciiTheme="minorHAnsi" w:hAnsiTheme="minorHAnsi" w:cstheme="minorHAnsi"/>
                  <w:color w:val="0563C1"/>
                  <w:sz w:val="20"/>
                  <w:szCs w:val="20"/>
                  <w:u w:val="single"/>
                </w:rPr>
                <w:t>Keller</w:t>
              </w:r>
            </w:hyperlink>
          </w:p>
        </w:tc>
        <w:tc>
          <w:tcPr>
            <w:tcW w:w="1530" w:type="dxa"/>
          </w:tcPr>
          <w:p w14:paraId="6B79645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Community Health Sciences</w:t>
            </w:r>
          </w:p>
        </w:tc>
        <w:tc>
          <w:tcPr>
            <w:tcW w:w="1800" w:type="dxa"/>
          </w:tcPr>
          <w:p w14:paraId="2B0C3DC5" w14:textId="77777777" w:rsidR="00580DC9" w:rsidRPr="00C32172" w:rsidRDefault="00580DC9" w:rsidP="00125641">
            <w:pPr>
              <w:textAlignment w:val="baseline"/>
              <w:rPr>
                <w:rFonts w:asciiTheme="minorHAnsi" w:hAnsiTheme="minorHAnsi" w:cstheme="minorHAnsi"/>
                <w:color w:val="222222"/>
                <w:sz w:val="20"/>
                <w:szCs w:val="20"/>
              </w:rPr>
            </w:pPr>
            <w:r w:rsidRPr="00C32172">
              <w:rPr>
                <w:rFonts w:asciiTheme="minorHAnsi" w:hAnsiTheme="minorHAnsi" w:cstheme="minorHAnsi"/>
                <w:color w:val="000000"/>
                <w:sz w:val="20"/>
                <w:szCs w:val="20"/>
              </w:rPr>
              <w:t>Public Health</w:t>
            </w:r>
          </w:p>
        </w:tc>
        <w:tc>
          <w:tcPr>
            <w:tcW w:w="2340" w:type="dxa"/>
          </w:tcPr>
          <w:p w14:paraId="0FAA7D5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Health, governance</w:t>
            </w:r>
          </w:p>
        </w:tc>
        <w:tc>
          <w:tcPr>
            <w:tcW w:w="3330" w:type="dxa"/>
          </w:tcPr>
          <w:p w14:paraId="1A96629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Keller studies the politics of science and expertise in public policy, focusing on environmental, health and technological innovation. Recent publications focus on how politics shapes aspects of the implementation of the Affordable Care Act. She is also researching the effects of hyperpolarization on executive branch agency capacity and studies the management challenges involved </w:t>
            </w:r>
            <w:r w:rsidRPr="00C32172">
              <w:rPr>
                <w:rFonts w:asciiTheme="minorHAnsi" w:hAnsiTheme="minorHAnsi" w:cstheme="minorHAnsi"/>
                <w:sz w:val="20"/>
                <w:szCs w:val="20"/>
              </w:rPr>
              <w:lastRenderedPageBreak/>
              <w:t>in responding to infectious disease outbreaks.</w:t>
            </w:r>
          </w:p>
          <w:p w14:paraId="165136B7" w14:textId="77777777" w:rsidR="00580DC9" w:rsidRPr="00C32172" w:rsidRDefault="00580DC9" w:rsidP="00125641">
            <w:pPr>
              <w:rPr>
                <w:rFonts w:asciiTheme="minorHAnsi" w:hAnsiTheme="minorHAnsi" w:cstheme="minorHAnsi"/>
                <w:color w:val="222222"/>
                <w:sz w:val="20"/>
                <w:szCs w:val="20"/>
              </w:rPr>
            </w:pPr>
          </w:p>
        </w:tc>
        <w:tc>
          <w:tcPr>
            <w:tcW w:w="3330" w:type="dxa"/>
          </w:tcPr>
          <w:p w14:paraId="44ACC79F" w14:textId="77777777" w:rsidR="00580DC9" w:rsidRPr="00C32172" w:rsidRDefault="00580DC9" w:rsidP="00125641">
            <w:pPr>
              <w:rPr>
                <w:rFonts w:asciiTheme="minorHAnsi" w:hAnsiTheme="minorHAnsi" w:cstheme="minorHAnsi"/>
                <w:color w:val="222222"/>
                <w:sz w:val="20"/>
                <w:szCs w:val="20"/>
              </w:rPr>
            </w:pPr>
          </w:p>
        </w:tc>
        <w:tc>
          <w:tcPr>
            <w:tcW w:w="3240" w:type="dxa"/>
          </w:tcPr>
          <w:p w14:paraId="337300FE" w14:textId="77777777" w:rsidR="00580DC9" w:rsidRPr="00C32172" w:rsidRDefault="00580DC9" w:rsidP="00125641">
            <w:pPr>
              <w:rPr>
                <w:rFonts w:asciiTheme="minorHAnsi" w:hAnsiTheme="minorHAnsi" w:cstheme="minorHAnsi"/>
                <w:sz w:val="20"/>
                <w:szCs w:val="20"/>
              </w:rPr>
            </w:pPr>
          </w:p>
          <w:p w14:paraId="5DF9EF22" w14:textId="77777777" w:rsidR="00580DC9" w:rsidRPr="00C32172" w:rsidRDefault="00580DC9" w:rsidP="00125641">
            <w:pPr>
              <w:rPr>
                <w:rFonts w:asciiTheme="minorHAnsi" w:hAnsiTheme="minorHAnsi" w:cstheme="minorHAnsi"/>
                <w:sz w:val="20"/>
                <w:szCs w:val="20"/>
              </w:rPr>
            </w:pPr>
          </w:p>
        </w:tc>
      </w:tr>
      <w:tr w:rsidR="00580DC9" w:rsidRPr="00170A6D" w14:paraId="2E96F103" w14:textId="77777777" w:rsidTr="00125641">
        <w:trPr>
          <w:trHeight w:val="320"/>
        </w:trPr>
        <w:tc>
          <w:tcPr>
            <w:tcW w:w="1080" w:type="dxa"/>
            <w:noWrap/>
          </w:tcPr>
          <w:p w14:paraId="39F57D5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Layla</w:t>
            </w:r>
          </w:p>
        </w:tc>
        <w:tc>
          <w:tcPr>
            <w:tcW w:w="1800" w:type="dxa"/>
            <w:noWrap/>
          </w:tcPr>
          <w:p w14:paraId="19D573C1" w14:textId="77777777" w:rsidR="00580DC9" w:rsidRDefault="00580DC9" w:rsidP="00125641">
            <w:hyperlink r:id="rId994">
              <w:r w:rsidRPr="00C32172">
                <w:rPr>
                  <w:rFonts w:asciiTheme="minorHAnsi" w:hAnsiTheme="minorHAnsi" w:cstheme="minorHAnsi"/>
                  <w:color w:val="0563C1"/>
                  <w:sz w:val="20"/>
                  <w:szCs w:val="20"/>
                  <w:u w:val="single"/>
                </w:rPr>
                <w:t>Kwong</w:t>
              </w:r>
            </w:hyperlink>
          </w:p>
        </w:tc>
        <w:tc>
          <w:tcPr>
            <w:tcW w:w="1530" w:type="dxa"/>
          </w:tcPr>
          <w:p w14:paraId="2CC6791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Environmental Health Sciences</w:t>
            </w:r>
          </w:p>
        </w:tc>
        <w:tc>
          <w:tcPr>
            <w:tcW w:w="1800" w:type="dxa"/>
          </w:tcPr>
          <w:p w14:paraId="55208095"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5AF1BF6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Health, Heat, Air Pollution</w:t>
            </w:r>
          </w:p>
        </w:tc>
        <w:tc>
          <w:tcPr>
            <w:tcW w:w="3330" w:type="dxa"/>
          </w:tcPr>
          <w:p w14:paraId="074996A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Kwong’s work with the Global Environmental Health Equity Lab focuses on identifying pathways of disease transmission; developing products and services to reduce exposure to climate change, air pollution, pathogens, and irritants; and evaluating intervention impacts on child health.</w:t>
            </w:r>
          </w:p>
          <w:p w14:paraId="2D249D1E" w14:textId="77777777" w:rsidR="00580DC9" w:rsidRPr="00C32172" w:rsidRDefault="00580DC9" w:rsidP="00125641">
            <w:pPr>
              <w:rPr>
                <w:rFonts w:asciiTheme="minorHAnsi" w:hAnsiTheme="minorHAnsi" w:cstheme="minorHAnsi"/>
                <w:sz w:val="20"/>
                <w:szCs w:val="20"/>
              </w:rPr>
            </w:pPr>
          </w:p>
          <w:p w14:paraId="70AC60B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Global environmental health — Bangladesh, India, China, Mongolia, Fiji, Indonesia, Peru, Uganda, and Mali in urban, rural, and humanitarian settings.</w:t>
            </w:r>
          </w:p>
          <w:p w14:paraId="20062325" w14:textId="77777777" w:rsidR="00580DC9" w:rsidRPr="00C32172" w:rsidRDefault="00580DC9" w:rsidP="00125641">
            <w:pPr>
              <w:rPr>
                <w:rFonts w:asciiTheme="minorHAnsi" w:hAnsiTheme="minorHAnsi" w:cstheme="minorHAnsi"/>
                <w:sz w:val="20"/>
                <w:szCs w:val="20"/>
              </w:rPr>
            </w:pPr>
          </w:p>
          <w:p w14:paraId="267F08CD" w14:textId="77777777" w:rsidR="00580DC9" w:rsidRPr="00C32172" w:rsidRDefault="00580DC9" w:rsidP="00125641">
            <w:pPr>
              <w:rPr>
                <w:rFonts w:asciiTheme="minorHAnsi" w:hAnsiTheme="minorHAnsi" w:cstheme="minorHAnsi"/>
                <w:sz w:val="20"/>
                <w:szCs w:val="20"/>
              </w:rPr>
            </w:pPr>
            <w:hyperlink r:id="rId995">
              <w:r w:rsidRPr="00C32172">
                <w:rPr>
                  <w:rFonts w:asciiTheme="minorHAnsi" w:hAnsiTheme="minorHAnsi" w:cstheme="minorHAnsi"/>
                  <w:color w:val="0563C1"/>
                  <w:sz w:val="20"/>
                  <w:szCs w:val="20"/>
                  <w:u w:val="single"/>
                </w:rPr>
                <w:t>Climate Equity Environmental Justice Core Faculty</w:t>
              </w:r>
            </w:hyperlink>
          </w:p>
          <w:p w14:paraId="72816973" w14:textId="77777777" w:rsidR="00580DC9" w:rsidRPr="00C32172" w:rsidRDefault="00580DC9" w:rsidP="00125641">
            <w:pPr>
              <w:rPr>
                <w:rFonts w:asciiTheme="minorHAnsi" w:hAnsiTheme="minorHAnsi" w:cstheme="minorHAnsi"/>
                <w:color w:val="000000"/>
                <w:sz w:val="20"/>
                <w:szCs w:val="20"/>
              </w:rPr>
            </w:pPr>
          </w:p>
          <w:p w14:paraId="69B75DD5" w14:textId="77777777" w:rsidR="00580DC9" w:rsidRPr="00C32172" w:rsidRDefault="00580DC9" w:rsidP="00125641">
            <w:pPr>
              <w:rPr>
                <w:rFonts w:asciiTheme="minorHAnsi" w:hAnsiTheme="minorHAnsi" w:cstheme="minorHAnsi"/>
                <w:sz w:val="20"/>
                <w:szCs w:val="20"/>
              </w:rPr>
            </w:pPr>
          </w:p>
        </w:tc>
        <w:tc>
          <w:tcPr>
            <w:tcW w:w="3330" w:type="dxa"/>
          </w:tcPr>
          <w:p w14:paraId="3A97945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Quantifying exposure to heat stress and the impact of heat stress on children, pregnant women, rickshaw pullers, and older individuals. </w:t>
            </w:r>
          </w:p>
          <w:p w14:paraId="64238169" w14:textId="77777777" w:rsidR="00580DC9" w:rsidRPr="00C32172" w:rsidRDefault="00580DC9" w:rsidP="00125641">
            <w:pPr>
              <w:rPr>
                <w:rFonts w:asciiTheme="minorHAnsi" w:hAnsiTheme="minorHAnsi" w:cstheme="minorHAnsi"/>
                <w:sz w:val="20"/>
                <w:szCs w:val="20"/>
              </w:rPr>
            </w:pPr>
          </w:p>
          <w:p w14:paraId="412879E1" w14:textId="77777777" w:rsidR="00580DC9" w:rsidRPr="00C32172" w:rsidRDefault="00580DC9" w:rsidP="00125641">
            <w:pPr>
              <w:rPr>
                <w:rFonts w:asciiTheme="minorHAnsi" w:hAnsiTheme="minorHAnsi" w:cstheme="minorHAnsi"/>
                <w:color w:val="222222"/>
                <w:sz w:val="20"/>
                <w:szCs w:val="20"/>
              </w:rPr>
            </w:pPr>
            <w:r w:rsidRPr="00C32172">
              <w:rPr>
                <w:rFonts w:asciiTheme="minorHAnsi" w:hAnsiTheme="minorHAnsi" w:cstheme="minorHAnsi"/>
                <w:sz w:val="20"/>
                <w:szCs w:val="20"/>
              </w:rPr>
              <w:t>Developing interventions to reduce exposure to indoor heat stress</w:t>
            </w:r>
          </w:p>
        </w:tc>
        <w:tc>
          <w:tcPr>
            <w:tcW w:w="3240" w:type="dxa"/>
          </w:tcPr>
          <w:p w14:paraId="48D8735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PBHLTH292 Thesis seminar for Environmental Health Science students (EHS students only)</w:t>
            </w:r>
          </w:p>
          <w:p w14:paraId="32CCEEAD" w14:textId="77777777" w:rsidR="00580DC9" w:rsidRPr="00C32172" w:rsidRDefault="00580DC9" w:rsidP="00125641">
            <w:pPr>
              <w:rPr>
                <w:rFonts w:asciiTheme="minorHAnsi" w:hAnsiTheme="minorHAnsi" w:cstheme="minorHAnsi"/>
                <w:sz w:val="20"/>
                <w:szCs w:val="20"/>
              </w:rPr>
            </w:pPr>
          </w:p>
          <w:p w14:paraId="7AED2D2C" w14:textId="77777777" w:rsidR="00580DC9" w:rsidRPr="00C32172" w:rsidRDefault="00580DC9" w:rsidP="00125641">
            <w:pPr>
              <w:rPr>
                <w:rFonts w:asciiTheme="minorHAnsi" w:hAnsiTheme="minorHAnsi" w:cstheme="minorHAnsi"/>
                <w:sz w:val="20"/>
                <w:szCs w:val="20"/>
              </w:rPr>
            </w:pPr>
          </w:p>
          <w:p w14:paraId="77EAF860" w14:textId="77777777" w:rsidR="00580DC9" w:rsidRPr="00C32172" w:rsidRDefault="00580DC9" w:rsidP="00125641">
            <w:pPr>
              <w:rPr>
                <w:rFonts w:asciiTheme="minorHAnsi" w:hAnsiTheme="minorHAnsi" w:cstheme="minorHAnsi"/>
                <w:sz w:val="20"/>
                <w:szCs w:val="20"/>
              </w:rPr>
            </w:pPr>
          </w:p>
          <w:p w14:paraId="0C4783C6" w14:textId="77777777" w:rsidR="00580DC9" w:rsidRPr="00C32172" w:rsidRDefault="00580DC9" w:rsidP="00125641">
            <w:pPr>
              <w:rPr>
                <w:rFonts w:asciiTheme="minorHAnsi" w:hAnsiTheme="minorHAnsi" w:cstheme="minorHAnsi"/>
                <w:sz w:val="20"/>
                <w:szCs w:val="20"/>
              </w:rPr>
            </w:pPr>
          </w:p>
        </w:tc>
      </w:tr>
      <w:tr w:rsidR="00580DC9" w:rsidRPr="00170A6D" w14:paraId="7386431A" w14:textId="77777777" w:rsidTr="00125641">
        <w:trPr>
          <w:trHeight w:val="320"/>
        </w:trPr>
        <w:tc>
          <w:tcPr>
            <w:tcW w:w="1080" w:type="dxa"/>
            <w:noWrap/>
          </w:tcPr>
          <w:p w14:paraId="6FA8CEC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Michael </w:t>
            </w:r>
          </w:p>
        </w:tc>
        <w:tc>
          <w:tcPr>
            <w:tcW w:w="1800" w:type="dxa"/>
            <w:noWrap/>
          </w:tcPr>
          <w:p w14:paraId="3A110467" w14:textId="77777777" w:rsidR="00580DC9" w:rsidRDefault="00580DC9" w:rsidP="00125641">
            <w:hyperlink r:id="rId996">
              <w:r w:rsidRPr="00C32172">
                <w:rPr>
                  <w:rFonts w:asciiTheme="minorHAnsi" w:hAnsiTheme="minorHAnsi" w:cstheme="minorHAnsi"/>
                  <w:color w:val="0563C1"/>
                  <w:sz w:val="20"/>
                  <w:szCs w:val="20"/>
                  <w:u w:val="single"/>
                </w:rPr>
                <w:t>Lu</w:t>
              </w:r>
            </w:hyperlink>
          </w:p>
        </w:tc>
        <w:tc>
          <w:tcPr>
            <w:tcW w:w="1530" w:type="dxa"/>
          </w:tcPr>
          <w:p w14:paraId="39E2BD1C" w14:textId="77777777" w:rsidR="00580DC9" w:rsidRPr="00C32172" w:rsidRDefault="00580DC9" w:rsidP="00125641">
            <w:pPr>
              <w:rPr>
                <w:rFonts w:asciiTheme="minorHAnsi" w:hAnsiTheme="minorHAnsi" w:cstheme="minorHAnsi"/>
                <w:color w:val="000000"/>
                <w:sz w:val="20"/>
                <w:szCs w:val="20"/>
              </w:rPr>
            </w:pPr>
          </w:p>
        </w:tc>
        <w:tc>
          <w:tcPr>
            <w:tcW w:w="1800" w:type="dxa"/>
          </w:tcPr>
          <w:p w14:paraId="4A7D9EE8" w14:textId="77777777" w:rsidR="00580DC9" w:rsidRPr="00C32172" w:rsidRDefault="00580DC9" w:rsidP="00125641">
            <w:pPr>
              <w:textAlignment w:val="baseline"/>
              <w:rPr>
                <w:rFonts w:asciiTheme="minorHAnsi" w:hAnsiTheme="minorHAnsi" w:cstheme="minorHAnsi"/>
                <w:color w:val="000000"/>
                <w:sz w:val="20"/>
                <w:szCs w:val="20"/>
              </w:rPr>
            </w:pPr>
            <w:hyperlink r:id="rId997">
              <w:r w:rsidRPr="00C32172">
                <w:rPr>
                  <w:rFonts w:asciiTheme="minorHAnsi" w:hAnsiTheme="minorHAnsi" w:cstheme="minorHAnsi"/>
                  <w:color w:val="0563C1"/>
                  <w:sz w:val="20"/>
                  <w:szCs w:val="20"/>
                  <w:u w:val="single"/>
                </w:rPr>
                <w:t>Public Health</w:t>
              </w:r>
            </w:hyperlink>
          </w:p>
        </w:tc>
        <w:tc>
          <w:tcPr>
            <w:tcW w:w="2340" w:type="dxa"/>
          </w:tcPr>
          <w:p w14:paraId="50460BE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Health, Climate equity/Environmental justice</w:t>
            </w:r>
          </w:p>
        </w:tc>
        <w:tc>
          <w:tcPr>
            <w:tcW w:w="3330" w:type="dxa"/>
          </w:tcPr>
          <w:p w14:paraId="2A43DD7C" w14:textId="77777777" w:rsidR="00580DC9" w:rsidRPr="00C32172" w:rsidRDefault="00580DC9" w:rsidP="00125641">
            <w:pPr>
              <w:rPr>
                <w:rFonts w:asciiTheme="minorHAnsi" w:hAnsiTheme="minorHAnsi" w:cstheme="minorHAnsi"/>
                <w:color w:val="0563C1"/>
                <w:sz w:val="20"/>
                <w:szCs w:val="20"/>
                <w:u w:val="single"/>
              </w:rPr>
            </w:pPr>
            <w:r w:rsidRPr="00C32172">
              <w:rPr>
                <w:rFonts w:asciiTheme="minorHAnsi" w:hAnsiTheme="minorHAnsi" w:cstheme="minorHAnsi"/>
                <w:sz w:val="20"/>
                <w:szCs w:val="20"/>
              </w:rPr>
              <w:t xml:space="preserve">Dean </w:t>
            </w:r>
            <w:hyperlink r:id="rId998">
              <w:r w:rsidRPr="00C32172">
                <w:rPr>
                  <w:rFonts w:asciiTheme="minorHAnsi" w:hAnsiTheme="minorHAnsi" w:cstheme="minorHAnsi"/>
                  <w:color w:val="0563C1"/>
                  <w:sz w:val="20"/>
                  <w:szCs w:val="20"/>
                  <w:u w:val="single"/>
                </w:rPr>
                <w:t>School of Public Health</w:t>
              </w:r>
            </w:hyperlink>
          </w:p>
          <w:p w14:paraId="0894B0D9" w14:textId="77777777" w:rsidR="00580DC9" w:rsidRPr="00C32172" w:rsidRDefault="00580DC9" w:rsidP="00125641">
            <w:pPr>
              <w:rPr>
                <w:rFonts w:asciiTheme="minorHAnsi" w:hAnsiTheme="minorHAnsi" w:cstheme="minorHAnsi"/>
                <w:color w:val="0563C1"/>
                <w:sz w:val="20"/>
                <w:szCs w:val="20"/>
                <w:u w:val="single"/>
              </w:rPr>
            </w:pPr>
          </w:p>
          <w:p w14:paraId="4B511D4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School of Public Health includes 7 graduate academic divisions:</w:t>
            </w:r>
          </w:p>
          <w:p w14:paraId="01DDA363" w14:textId="77777777" w:rsidR="00580DC9" w:rsidRPr="00C32172" w:rsidRDefault="00580DC9" w:rsidP="00C9229B">
            <w:pPr>
              <w:numPr>
                <w:ilvl w:val="0"/>
                <w:numId w:val="35"/>
              </w:num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Biostatistics</w:t>
            </w:r>
          </w:p>
          <w:p w14:paraId="2ED1B7FA" w14:textId="77777777" w:rsidR="00580DC9" w:rsidRPr="00C32172" w:rsidRDefault="00580DC9" w:rsidP="00C9229B">
            <w:pPr>
              <w:numPr>
                <w:ilvl w:val="0"/>
                <w:numId w:val="35"/>
              </w:num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Community Health Sciences</w:t>
            </w:r>
          </w:p>
          <w:p w14:paraId="3E8BAF57" w14:textId="77777777" w:rsidR="00580DC9" w:rsidRPr="00C32172" w:rsidRDefault="00580DC9" w:rsidP="00C9229B">
            <w:pPr>
              <w:numPr>
                <w:ilvl w:val="0"/>
                <w:numId w:val="35"/>
              </w:num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Environmental Health Sciences</w:t>
            </w:r>
          </w:p>
          <w:p w14:paraId="0FD26BF5" w14:textId="77777777" w:rsidR="00580DC9" w:rsidRPr="00C32172" w:rsidRDefault="00580DC9" w:rsidP="00C9229B">
            <w:pPr>
              <w:numPr>
                <w:ilvl w:val="0"/>
                <w:numId w:val="35"/>
              </w:num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Epidemiology</w:t>
            </w:r>
          </w:p>
          <w:p w14:paraId="16845732" w14:textId="77777777" w:rsidR="00580DC9" w:rsidRPr="00C32172" w:rsidRDefault="00580DC9" w:rsidP="00C9229B">
            <w:pPr>
              <w:numPr>
                <w:ilvl w:val="0"/>
                <w:numId w:val="35"/>
              </w:num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Health Policy and Management</w:t>
            </w:r>
          </w:p>
          <w:p w14:paraId="6E11CDB0" w14:textId="77777777" w:rsidR="00580DC9" w:rsidRPr="00C32172" w:rsidRDefault="00580DC9" w:rsidP="00C9229B">
            <w:pPr>
              <w:numPr>
                <w:ilvl w:val="0"/>
                <w:numId w:val="35"/>
              </w:num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lastRenderedPageBreak/>
              <w:t>Infectious Diseases and Vaccinology</w:t>
            </w:r>
          </w:p>
          <w:p w14:paraId="3C0CBF71" w14:textId="77777777" w:rsidR="00580DC9" w:rsidRPr="00C32172" w:rsidRDefault="00580DC9" w:rsidP="00C9229B">
            <w:pPr>
              <w:numPr>
                <w:ilvl w:val="0"/>
                <w:numId w:val="35"/>
              </w:num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Interdisciplinary Division</w:t>
            </w:r>
          </w:p>
          <w:p w14:paraId="5019181C" w14:textId="77777777" w:rsidR="00580DC9" w:rsidRPr="00C32172" w:rsidRDefault="00580DC9" w:rsidP="00125641">
            <w:pPr>
              <w:rPr>
                <w:rFonts w:asciiTheme="minorHAnsi" w:hAnsiTheme="minorHAnsi" w:cstheme="minorHAnsi"/>
                <w:sz w:val="20"/>
                <w:szCs w:val="20"/>
              </w:rPr>
            </w:pPr>
          </w:p>
          <w:p w14:paraId="6DBEBDA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Senior Advisor, California-China Climate Institute</w:t>
            </w:r>
          </w:p>
          <w:p w14:paraId="497E23C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Advisory Board, UCSF Center for Climate, Health, and Equity</w:t>
            </w:r>
          </w:p>
          <w:p w14:paraId="072E819A" w14:textId="77777777" w:rsidR="00580DC9" w:rsidRPr="00C32172" w:rsidRDefault="00580DC9" w:rsidP="00125641">
            <w:pPr>
              <w:rPr>
                <w:rFonts w:asciiTheme="minorHAnsi" w:hAnsiTheme="minorHAnsi" w:cstheme="minorHAnsi"/>
                <w:sz w:val="20"/>
                <w:szCs w:val="20"/>
              </w:rPr>
            </w:pPr>
          </w:p>
          <w:p w14:paraId="1E2EA64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563C1"/>
                <w:sz w:val="20"/>
                <w:szCs w:val="20"/>
                <w:u w:val="single"/>
              </w:rPr>
              <w:t xml:space="preserve">Research: </w:t>
            </w:r>
            <w:r w:rsidRPr="00C32172">
              <w:rPr>
                <w:rFonts w:asciiTheme="minorHAnsi" w:hAnsiTheme="minorHAnsi" w:cstheme="minorHAnsi"/>
                <w:sz w:val="20"/>
                <w:szCs w:val="20"/>
              </w:rPr>
              <w:t>Improving maternal and child health. The development, testing, and translation of a new theory on the origins of maternal and child health disparities.</w:t>
            </w:r>
          </w:p>
          <w:p w14:paraId="7EAE71AB" w14:textId="77777777" w:rsidR="00580DC9" w:rsidRPr="00C32172" w:rsidRDefault="00580DC9" w:rsidP="00125641">
            <w:pPr>
              <w:rPr>
                <w:rFonts w:asciiTheme="minorHAnsi" w:hAnsiTheme="minorHAnsi" w:cstheme="minorHAnsi"/>
                <w:sz w:val="20"/>
                <w:szCs w:val="20"/>
              </w:rPr>
            </w:pPr>
          </w:p>
          <w:p w14:paraId="054BB8F1" w14:textId="77777777" w:rsidR="00580DC9" w:rsidRPr="00C32172" w:rsidRDefault="00580DC9" w:rsidP="00125641">
            <w:pPr>
              <w:rPr>
                <w:rFonts w:asciiTheme="minorHAnsi" w:hAnsiTheme="minorHAnsi" w:cstheme="minorHAnsi"/>
                <w:sz w:val="20"/>
                <w:szCs w:val="20"/>
              </w:rPr>
            </w:pPr>
          </w:p>
          <w:p w14:paraId="4502A6EE" w14:textId="77777777" w:rsidR="00580DC9" w:rsidRPr="00C32172" w:rsidRDefault="00580DC9" w:rsidP="00125641">
            <w:pPr>
              <w:rPr>
                <w:rFonts w:asciiTheme="minorHAnsi" w:hAnsiTheme="minorHAnsi" w:cstheme="minorHAnsi"/>
                <w:sz w:val="20"/>
                <w:szCs w:val="20"/>
              </w:rPr>
            </w:pPr>
          </w:p>
        </w:tc>
        <w:tc>
          <w:tcPr>
            <w:tcW w:w="3330" w:type="dxa"/>
          </w:tcPr>
          <w:p w14:paraId="11CAC6D7" w14:textId="77777777" w:rsidR="00580DC9" w:rsidRPr="00C32172" w:rsidRDefault="00580DC9" w:rsidP="00125641">
            <w:pPr>
              <w:rPr>
                <w:rFonts w:asciiTheme="minorHAnsi" w:hAnsiTheme="minorHAnsi" w:cstheme="minorHAnsi"/>
                <w:color w:val="0563C1"/>
                <w:sz w:val="20"/>
                <w:szCs w:val="20"/>
                <w:u w:val="single"/>
              </w:rPr>
            </w:pPr>
            <w:r w:rsidRPr="00C32172">
              <w:rPr>
                <w:rFonts w:asciiTheme="minorHAnsi" w:hAnsiTheme="minorHAnsi" w:cstheme="minorHAnsi"/>
                <w:sz w:val="20"/>
                <w:szCs w:val="20"/>
              </w:rPr>
              <w:lastRenderedPageBreak/>
              <w:t xml:space="preserve">Community Event (January 2022) : </w:t>
            </w:r>
            <w:hyperlink r:id="rId999">
              <w:r w:rsidRPr="00C32172">
                <w:rPr>
                  <w:rFonts w:asciiTheme="minorHAnsi" w:hAnsiTheme="minorHAnsi" w:cstheme="minorHAnsi"/>
                  <w:color w:val="0563C1"/>
                  <w:sz w:val="20"/>
                  <w:szCs w:val="20"/>
                  <w:u w:val="single"/>
                </w:rPr>
                <w:t>Community-Based Participatory Research (CBPR)</w:t>
              </w:r>
            </w:hyperlink>
          </w:p>
          <w:p w14:paraId="2B3AD96F" w14:textId="77777777" w:rsidR="00580DC9" w:rsidRPr="00C32172" w:rsidRDefault="00580DC9" w:rsidP="00125641">
            <w:pPr>
              <w:rPr>
                <w:rFonts w:asciiTheme="minorHAnsi" w:hAnsiTheme="minorHAnsi" w:cstheme="minorHAnsi"/>
                <w:sz w:val="20"/>
                <w:szCs w:val="20"/>
              </w:rPr>
            </w:pPr>
          </w:p>
        </w:tc>
        <w:tc>
          <w:tcPr>
            <w:tcW w:w="3240" w:type="dxa"/>
          </w:tcPr>
          <w:p w14:paraId="0BB43B10" w14:textId="77777777" w:rsidR="00580DC9" w:rsidRPr="00C32172" w:rsidRDefault="00580DC9" w:rsidP="00125641">
            <w:pPr>
              <w:rPr>
                <w:rFonts w:asciiTheme="minorHAnsi" w:hAnsiTheme="minorHAnsi" w:cstheme="minorHAnsi"/>
                <w:color w:val="0563C1"/>
                <w:sz w:val="20"/>
                <w:szCs w:val="20"/>
                <w:u w:val="single"/>
              </w:rPr>
            </w:pPr>
          </w:p>
          <w:p w14:paraId="1C4A9015" w14:textId="77777777" w:rsidR="00580DC9" w:rsidRPr="00C32172" w:rsidRDefault="00580DC9" w:rsidP="00125641">
            <w:pPr>
              <w:rPr>
                <w:rFonts w:asciiTheme="minorHAnsi" w:hAnsiTheme="minorHAnsi" w:cstheme="minorHAnsi"/>
                <w:sz w:val="20"/>
                <w:szCs w:val="20"/>
              </w:rPr>
            </w:pPr>
          </w:p>
        </w:tc>
      </w:tr>
      <w:tr w:rsidR="00580DC9" w:rsidRPr="00170A6D" w14:paraId="2CB4E843" w14:textId="77777777" w:rsidTr="00125641">
        <w:trPr>
          <w:trHeight w:val="320"/>
        </w:trPr>
        <w:tc>
          <w:tcPr>
            <w:tcW w:w="1080" w:type="dxa"/>
            <w:noWrap/>
          </w:tcPr>
          <w:p w14:paraId="00C9359C" w14:textId="77777777" w:rsidR="00580DC9" w:rsidRPr="00C32172" w:rsidRDefault="00580DC9" w:rsidP="00125641">
            <w:pPr>
              <w:rPr>
                <w:rFonts w:asciiTheme="minorHAnsi" w:hAnsiTheme="minorHAnsi" w:cstheme="minorHAnsi"/>
                <w:color w:val="000000"/>
                <w:sz w:val="20"/>
                <w:szCs w:val="20"/>
              </w:rPr>
            </w:pPr>
            <w:proofErr w:type="spellStart"/>
            <w:r w:rsidRPr="00C32172">
              <w:rPr>
                <w:rFonts w:asciiTheme="minorHAnsi" w:hAnsiTheme="minorHAnsi" w:cstheme="minorHAnsi"/>
                <w:color w:val="000000"/>
                <w:sz w:val="20"/>
                <w:szCs w:val="20"/>
              </w:rPr>
              <w:t>Mahasin</w:t>
            </w:r>
            <w:proofErr w:type="spellEnd"/>
          </w:p>
        </w:tc>
        <w:tc>
          <w:tcPr>
            <w:tcW w:w="1800" w:type="dxa"/>
            <w:noWrap/>
          </w:tcPr>
          <w:p w14:paraId="421A4A35" w14:textId="77777777" w:rsidR="00580DC9" w:rsidRDefault="00580DC9" w:rsidP="00125641">
            <w:hyperlink r:id="rId1000">
              <w:r w:rsidRPr="00C32172">
                <w:rPr>
                  <w:rFonts w:asciiTheme="minorHAnsi" w:hAnsiTheme="minorHAnsi" w:cstheme="minorHAnsi"/>
                  <w:color w:val="0563C1"/>
                  <w:sz w:val="20"/>
                  <w:szCs w:val="20"/>
                  <w:u w:val="single"/>
                </w:rPr>
                <w:t>Mujahid</w:t>
              </w:r>
            </w:hyperlink>
          </w:p>
        </w:tc>
        <w:tc>
          <w:tcPr>
            <w:tcW w:w="1530" w:type="dxa"/>
          </w:tcPr>
          <w:p w14:paraId="059DB75D" w14:textId="77777777" w:rsidR="00580DC9" w:rsidRPr="00C32172" w:rsidRDefault="00580DC9" w:rsidP="00125641">
            <w:pPr>
              <w:rPr>
                <w:rFonts w:asciiTheme="minorHAnsi" w:hAnsiTheme="minorHAnsi" w:cstheme="minorHAnsi"/>
                <w:color w:val="000000"/>
                <w:sz w:val="20"/>
                <w:szCs w:val="20"/>
              </w:rPr>
            </w:pPr>
          </w:p>
        </w:tc>
        <w:tc>
          <w:tcPr>
            <w:tcW w:w="1800" w:type="dxa"/>
          </w:tcPr>
          <w:p w14:paraId="0E901D24" w14:textId="77777777" w:rsidR="00580DC9" w:rsidRDefault="00580DC9" w:rsidP="00125641">
            <w:pPr>
              <w:textAlignment w:val="baseline"/>
            </w:pPr>
            <w:r w:rsidRPr="00C32172">
              <w:rPr>
                <w:rFonts w:asciiTheme="minorHAnsi" w:hAnsiTheme="minorHAnsi" w:cstheme="minorHAnsi"/>
                <w:color w:val="000000"/>
                <w:sz w:val="20"/>
                <w:szCs w:val="20"/>
              </w:rPr>
              <w:t>Public Health</w:t>
            </w:r>
          </w:p>
        </w:tc>
        <w:tc>
          <w:tcPr>
            <w:tcW w:w="2340" w:type="dxa"/>
          </w:tcPr>
          <w:p w14:paraId="49BAA3F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 xml:space="preserve">Health, Climate Equity/Environmental Justice </w:t>
            </w:r>
          </w:p>
        </w:tc>
        <w:tc>
          <w:tcPr>
            <w:tcW w:w="3330" w:type="dxa"/>
          </w:tcPr>
          <w:p w14:paraId="1830921F" w14:textId="77777777" w:rsidR="00580DC9" w:rsidRPr="00C32172" w:rsidRDefault="00580DC9" w:rsidP="00125641">
            <w:pPr>
              <w:rPr>
                <w:rFonts w:asciiTheme="minorHAnsi" w:hAnsiTheme="minorHAnsi" w:cstheme="minorHAnsi"/>
                <w:color w:val="121212"/>
                <w:sz w:val="20"/>
                <w:szCs w:val="20"/>
                <w:shd w:val="clear" w:color="auto" w:fill="FCFCFC"/>
              </w:rPr>
            </w:pPr>
            <w:r w:rsidRPr="00C32172">
              <w:rPr>
                <w:rFonts w:asciiTheme="minorHAnsi" w:hAnsiTheme="minorHAnsi" w:cstheme="minorHAnsi"/>
                <w:color w:val="121212"/>
                <w:sz w:val="20"/>
                <w:szCs w:val="20"/>
                <w:shd w:val="clear" w:color="auto" w:fill="FCFCFC"/>
              </w:rPr>
              <w:t>Mujahid’s current research examines how features of neighborhood environments impact</w:t>
            </w:r>
          </w:p>
          <w:p w14:paraId="1A6277DF" w14:textId="77777777" w:rsidR="00580DC9" w:rsidRPr="00C32172" w:rsidRDefault="00580DC9" w:rsidP="00125641">
            <w:pPr>
              <w:rPr>
                <w:rFonts w:asciiTheme="minorHAnsi" w:hAnsiTheme="minorHAnsi" w:cstheme="minorHAnsi"/>
                <w:color w:val="121212"/>
                <w:sz w:val="20"/>
                <w:szCs w:val="20"/>
                <w:shd w:val="clear" w:color="auto" w:fill="FCFCFC"/>
              </w:rPr>
            </w:pPr>
            <w:r w:rsidRPr="00C32172">
              <w:rPr>
                <w:rFonts w:asciiTheme="minorHAnsi" w:hAnsiTheme="minorHAnsi" w:cstheme="minorHAnsi"/>
                <w:color w:val="121212"/>
                <w:sz w:val="20"/>
                <w:szCs w:val="20"/>
                <w:shd w:val="clear" w:color="auto" w:fill="FCFCFC"/>
              </w:rPr>
              <w:t>cardiovascular health and health disparities. Using data from several U.S. based cardiovascular</w:t>
            </w:r>
          </w:p>
          <w:p w14:paraId="4E9D59DD" w14:textId="77777777" w:rsidR="00580DC9" w:rsidRPr="00C32172" w:rsidRDefault="00580DC9" w:rsidP="00125641">
            <w:pPr>
              <w:rPr>
                <w:rFonts w:asciiTheme="minorHAnsi" w:hAnsiTheme="minorHAnsi" w:cstheme="minorHAnsi"/>
                <w:color w:val="121212"/>
                <w:sz w:val="20"/>
                <w:szCs w:val="20"/>
                <w:shd w:val="clear" w:color="auto" w:fill="FCFCFC"/>
              </w:rPr>
            </w:pPr>
            <w:r w:rsidRPr="00C32172">
              <w:rPr>
                <w:rFonts w:asciiTheme="minorHAnsi" w:hAnsiTheme="minorHAnsi" w:cstheme="minorHAnsi"/>
                <w:color w:val="121212"/>
                <w:sz w:val="20"/>
                <w:szCs w:val="20"/>
                <w:shd w:val="clear" w:color="auto" w:fill="FCFCFC"/>
              </w:rPr>
              <w:t>cohorts, Dr. Mujahid seeks to improve the measurement of specific features of neighborhood physical and social environments and use state of the art statistical methods to estimate</w:t>
            </w:r>
          </w:p>
          <w:p w14:paraId="058D417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121212"/>
                <w:sz w:val="20"/>
                <w:szCs w:val="20"/>
                <w:shd w:val="clear" w:color="auto" w:fill="FCFCFC"/>
              </w:rPr>
              <w:t>“causal” neighborhood health effects.</w:t>
            </w:r>
          </w:p>
        </w:tc>
        <w:tc>
          <w:tcPr>
            <w:tcW w:w="3330" w:type="dxa"/>
          </w:tcPr>
          <w:p w14:paraId="17142A7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Neighborhoods and Cardiovascular Risk and Resilience in Rural Communities, $3.0M (</w:t>
            </w:r>
            <w:hyperlink r:id="rId1001">
              <w:r w:rsidRPr="00C32172">
                <w:rPr>
                  <w:rFonts w:asciiTheme="minorHAnsi" w:hAnsiTheme="minorHAnsi" w:cstheme="minorHAnsi"/>
                  <w:color w:val="1155CC"/>
                  <w:sz w:val="20"/>
                  <w:szCs w:val="20"/>
                  <w:u w:val="single"/>
                </w:rPr>
                <w:t>www.theruralstudy.org</w:t>
              </w:r>
            </w:hyperlink>
            <w:r w:rsidRPr="00C32172">
              <w:rPr>
                <w:rFonts w:asciiTheme="minorHAnsi" w:hAnsiTheme="minorHAnsi" w:cstheme="minorHAnsi"/>
                <w:sz w:val="20"/>
                <w:szCs w:val="20"/>
              </w:rPr>
              <w:t xml:space="preserve">) </w:t>
            </w:r>
          </w:p>
          <w:p w14:paraId="7BAE340D" w14:textId="77777777" w:rsidR="00580DC9" w:rsidRPr="00C32172" w:rsidRDefault="00580DC9" w:rsidP="00125641">
            <w:pPr>
              <w:rPr>
                <w:rFonts w:asciiTheme="minorHAnsi" w:hAnsiTheme="minorHAnsi" w:cstheme="minorHAnsi"/>
                <w:sz w:val="20"/>
                <w:szCs w:val="20"/>
              </w:rPr>
            </w:pPr>
          </w:p>
        </w:tc>
        <w:tc>
          <w:tcPr>
            <w:tcW w:w="3240" w:type="dxa"/>
          </w:tcPr>
          <w:p w14:paraId="650FDD97" w14:textId="77777777" w:rsidR="00580DC9" w:rsidRPr="00C32172" w:rsidRDefault="00580DC9" w:rsidP="00125641">
            <w:pPr>
              <w:rPr>
                <w:rFonts w:asciiTheme="minorHAnsi" w:hAnsiTheme="minorHAnsi" w:cstheme="minorHAnsi"/>
                <w:color w:val="0563C1"/>
                <w:sz w:val="20"/>
                <w:szCs w:val="20"/>
                <w:u w:val="single"/>
              </w:rPr>
            </w:pPr>
          </w:p>
        </w:tc>
      </w:tr>
      <w:tr w:rsidR="00580DC9" w:rsidRPr="00170A6D" w14:paraId="084FFB00" w14:textId="77777777" w:rsidTr="00125641">
        <w:trPr>
          <w:trHeight w:val="320"/>
        </w:trPr>
        <w:tc>
          <w:tcPr>
            <w:tcW w:w="1080" w:type="dxa"/>
            <w:noWrap/>
          </w:tcPr>
          <w:p w14:paraId="333F163A" w14:textId="77777777" w:rsidR="00580DC9" w:rsidRPr="00136970" w:rsidRDefault="00580DC9" w:rsidP="00125641">
            <w:pPr>
              <w:rPr>
                <w:rFonts w:asciiTheme="minorHAnsi" w:hAnsiTheme="minorHAnsi" w:cstheme="minorHAnsi"/>
                <w:color w:val="000000"/>
                <w:sz w:val="20"/>
                <w:szCs w:val="20"/>
              </w:rPr>
            </w:pPr>
            <w:r>
              <w:rPr>
                <w:rFonts w:asciiTheme="minorHAnsi" w:hAnsiTheme="minorHAnsi" w:cstheme="minorHAnsi"/>
                <w:color w:val="000000"/>
                <w:sz w:val="20"/>
                <w:szCs w:val="20"/>
              </w:rPr>
              <w:t>Elizabeth</w:t>
            </w:r>
          </w:p>
        </w:tc>
        <w:tc>
          <w:tcPr>
            <w:tcW w:w="1800" w:type="dxa"/>
            <w:noWrap/>
          </w:tcPr>
          <w:p w14:paraId="16447847" w14:textId="77777777" w:rsidR="00580DC9" w:rsidRDefault="00580DC9" w:rsidP="00125641">
            <w:pPr>
              <w:rPr>
                <w:rFonts w:asciiTheme="minorHAnsi" w:hAnsiTheme="minorHAnsi" w:cstheme="minorHAnsi"/>
                <w:sz w:val="20"/>
                <w:szCs w:val="20"/>
              </w:rPr>
            </w:pPr>
            <w:hyperlink r:id="rId1002" w:history="1">
              <w:r w:rsidRPr="00526CC7">
                <w:rPr>
                  <w:rStyle w:val="Hyperlink"/>
                  <w:rFonts w:asciiTheme="minorHAnsi" w:hAnsiTheme="minorHAnsi" w:cstheme="minorHAnsi"/>
                  <w:sz w:val="20"/>
                  <w:szCs w:val="20"/>
                </w:rPr>
                <w:t>Noth</w:t>
              </w:r>
            </w:hyperlink>
          </w:p>
        </w:tc>
        <w:tc>
          <w:tcPr>
            <w:tcW w:w="1530" w:type="dxa"/>
          </w:tcPr>
          <w:p w14:paraId="5BC70106" w14:textId="77777777" w:rsidR="00580DC9" w:rsidRPr="00136970" w:rsidRDefault="00580DC9" w:rsidP="00125641">
            <w:pPr>
              <w:rPr>
                <w:rFonts w:asciiTheme="minorHAnsi" w:hAnsiTheme="minorHAnsi" w:cstheme="minorHAnsi"/>
                <w:color w:val="000000"/>
                <w:sz w:val="20"/>
                <w:szCs w:val="20"/>
              </w:rPr>
            </w:pPr>
          </w:p>
        </w:tc>
        <w:tc>
          <w:tcPr>
            <w:tcW w:w="1800" w:type="dxa"/>
          </w:tcPr>
          <w:p w14:paraId="7C7F3D16" w14:textId="77777777" w:rsidR="00580DC9" w:rsidRPr="00136970" w:rsidRDefault="00580DC9" w:rsidP="00125641">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Public Health</w:t>
            </w:r>
          </w:p>
        </w:tc>
        <w:tc>
          <w:tcPr>
            <w:tcW w:w="2340" w:type="dxa"/>
          </w:tcPr>
          <w:p w14:paraId="38576323" w14:textId="77777777" w:rsidR="00580DC9" w:rsidRPr="00136970" w:rsidRDefault="00580DC9" w:rsidP="00125641">
            <w:pPr>
              <w:rPr>
                <w:rFonts w:asciiTheme="minorHAnsi" w:hAnsiTheme="minorHAnsi" w:cstheme="minorHAnsi"/>
                <w:sz w:val="20"/>
                <w:szCs w:val="20"/>
              </w:rPr>
            </w:pPr>
            <w:r>
              <w:rPr>
                <w:rFonts w:asciiTheme="minorHAnsi" w:hAnsiTheme="minorHAnsi" w:cstheme="minorHAnsi"/>
                <w:sz w:val="20"/>
                <w:szCs w:val="20"/>
              </w:rPr>
              <w:t>Health, Wildfire, Heat</w:t>
            </w:r>
          </w:p>
        </w:tc>
        <w:tc>
          <w:tcPr>
            <w:tcW w:w="3330" w:type="dxa"/>
          </w:tcPr>
          <w:p w14:paraId="0B831028" w14:textId="77777777" w:rsidR="00580DC9" w:rsidRPr="00136970" w:rsidRDefault="00580DC9" w:rsidP="00136970">
            <w:pPr>
              <w:rPr>
                <w:rFonts w:asciiTheme="minorHAnsi" w:hAnsiTheme="minorHAnsi" w:cstheme="minorHAnsi"/>
                <w:sz w:val="20"/>
                <w:szCs w:val="20"/>
              </w:rPr>
            </w:pPr>
            <w:r>
              <w:rPr>
                <w:rFonts w:asciiTheme="minorHAnsi" w:hAnsiTheme="minorHAnsi" w:cstheme="minorHAnsi"/>
                <w:sz w:val="20"/>
                <w:szCs w:val="20"/>
              </w:rPr>
              <w:t>Director, Industrial Hygiene Program</w:t>
            </w:r>
          </w:p>
        </w:tc>
        <w:tc>
          <w:tcPr>
            <w:tcW w:w="3330" w:type="dxa"/>
          </w:tcPr>
          <w:p w14:paraId="3E0F8B39" w14:textId="77777777" w:rsidR="00580DC9" w:rsidRPr="00136970" w:rsidRDefault="00580DC9" w:rsidP="00125641">
            <w:pPr>
              <w:rPr>
                <w:rFonts w:asciiTheme="minorHAnsi" w:hAnsiTheme="minorHAnsi" w:cstheme="minorHAnsi"/>
                <w:sz w:val="20"/>
                <w:szCs w:val="20"/>
              </w:rPr>
            </w:pPr>
            <w:r>
              <w:rPr>
                <w:rFonts w:asciiTheme="minorHAnsi" w:hAnsiTheme="minorHAnsi" w:cstheme="minorHAnsi"/>
                <w:sz w:val="20"/>
                <w:szCs w:val="20"/>
              </w:rPr>
              <w:t xml:space="preserve">2023 UCOP Proposal: </w:t>
            </w:r>
            <w:r w:rsidRPr="00915BD9">
              <w:rPr>
                <w:rFonts w:asciiTheme="minorHAnsi" w:hAnsiTheme="minorHAnsi" w:cstheme="minorHAnsi"/>
                <w:sz w:val="20"/>
                <w:szCs w:val="20"/>
              </w:rPr>
              <w:t>Heat and Wildfire Smoke Impacts on Prison Residents and Workers</w:t>
            </w:r>
          </w:p>
        </w:tc>
        <w:tc>
          <w:tcPr>
            <w:tcW w:w="3240" w:type="dxa"/>
          </w:tcPr>
          <w:p w14:paraId="755CE87D" w14:textId="77777777" w:rsidR="00580DC9" w:rsidRPr="00136970" w:rsidRDefault="00580DC9" w:rsidP="00125641">
            <w:pPr>
              <w:pStyle w:val="PlainText"/>
              <w:rPr>
                <w:rFonts w:asciiTheme="minorHAnsi" w:hAnsiTheme="minorHAnsi" w:cstheme="minorHAnsi"/>
                <w:sz w:val="20"/>
                <w:szCs w:val="20"/>
              </w:rPr>
            </w:pPr>
          </w:p>
        </w:tc>
      </w:tr>
      <w:tr w:rsidR="00580DC9" w:rsidRPr="00170A6D" w14:paraId="6C40F5F9" w14:textId="77777777" w:rsidTr="00125641">
        <w:trPr>
          <w:trHeight w:val="320"/>
        </w:trPr>
        <w:tc>
          <w:tcPr>
            <w:tcW w:w="1080" w:type="dxa"/>
            <w:noWrap/>
          </w:tcPr>
          <w:p w14:paraId="7F5CDE9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Emily</w:t>
            </w:r>
          </w:p>
        </w:tc>
        <w:tc>
          <w:tcPr>
            <w:tcW w:w="1800" w:type="dxa"/>
            <w:noWrap/>
          </w:tcPr>
          <w:p w14:paraId="28D3BAB8" w14:textId="77777777" w:rsidR="00580DC9" w:rsidRDefault="00580DC9" w:rsidP="00125641">
            <w:hyperlink r:id="rId1003">
              <w:r w:rsidRPr="00C32172">
                <w:rPr>
                  <w:rFonts w:asciiTheme="minorHAnsi" w:hAnsiTheme="minorHAnsi" w:cstheme="minorHAnsi"/>
                  <w:color w:val="0563C1"/>
                  <w:sz w:val="20"/>
                  <w:szCs w:val="20"/>
                  <w:u w:val="single"/>
                </w:rPr>
                <w:t>Ozer</w:t>
              </w:r>
            </w:hyperlink>
          </w:p>
        </w:tc>
        <w:tc>
          <w:tcPr>
            <w:tcW w:w="1530" w:type="dxa"/>
          </w:tcPr>
          <w:p w14:paraId="5DAEEE7F" w14:textId="77777777" w:rsidR="00580DC9" w:rsidRPr="00C32172" w:rsidRDefault="00580DC9" w:rsidP="00125641">
            <w:pPr>
              <w:rPr>
                <w:rFonts w:asciiTheme="minorHAnsi" w:hAnsiTheme="minorHAnsi" w:cstheme="minorHAnsi"/>
                <w:color w:val="000000"/>
                <w:sz w:val="20"/>
                <w:szCs w:val="20"/>
              </w:rPr>
            </w:pPr>
          </w:p>
        </w:tc>
        <w:tc>
          <w:tcPr>
            <w:tcW w:w="1800" w:type="dxa"/>
          </w:tcPr>
          <w:p w14:paraId="1B006D2F"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7A695EE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Health, Education</w:t>
            </w:r>
          </w:p>
        </w:tc>
        <w:tc>
          <w:tcPr>
            <w:tcW w:w="3330" w:type="dxa"/>
          </w:tcPr>
          <w:p w14:paraId="376A4139" w14:textId="77777777" w:rsidR="00580DC9" w:rsidRPr="00C32172" w:rsidRDefault="00580DC9" w:rsidP="00125641">
            <w:pPr>
              <w:rPr>
                <w:rFonts w:asciiTheme="minorHAnsi" w:hAnsiTheme="minorHAnsi" w:cstheme="minorHAnsi"/>
                <w:color w:val="121212"/>
                <w:sz w:val="20"/>
                <w:szCs w:val="20"/>
                <w:shd w:val="clear" w:color="auto" w:fill="FCFCFC"/>
              </w:rPr>
            </w:pPr>
          </w:p>
        </w:tc>
        <w:tc>
          <w:tcPr>
            <w:tcW w:w="3330" w:type="dxa"/>
          </w:tcPr>
          <w:p w14:paraId="0254ECDF" w14:textId="77777777" w:rsidR="00580DC9" w:rsidRPr="00C32172" w:rsidRDefault="00580DC9" w:rsidP="00125641">
            <w:pPr>
              <w:rPr>
                <w:rFonts w:asciiTheme="minorHAnsi" w:hAnsiTheme="minorHAnsi" w:cstheme="minorHAnsi"/>
                <w:sz w:val="20"/>
                <w:szCs w:val="20"/>
              </w:rPr>
            </w:pPr>
            <w:r>
              <w:rPr>
                <w:rFonts w:asciiTheme="minorHAnsi" w:hAnsiTheme="minorHAnsi" w:cstheme="minorHAnsi"/>
                <w:sz w:val="20"/>
                <w:szCs w:val="20"/>
              </w:rPr>
              <w:t xml:space="preserve">2023 </w:t>
            </w:r>
            <w:r w:rsidRPr="00C32172">
              <w:rPr>
                <w:rFonts w:asciiTheme="minorHAnsi" w:hAnsiTheme="minorHAnsi" w:cstheme="minorHAnsi"/>
                <w:sz w:val="20"/>
                <w:szCs w:val="20"/>
              </w:rPr>
              <w:t xml:space="preserve">UCOP Proposal: Engaging and Scaling Youth Research and </w:t>
            </w:r>
            <w:r w:rsidRPr="00C32172">
              <w:rPr>
                <w:rFonts w:asciiTheme="minorHAnsi" w:hAnsiTheme="minorHAnsi" w:cstheme="minorHAnsi"/>
                <w:sz w:val="20"/>
                <w:szCs w:val="20"/>
              </w:rPr>
              <w:lastRenderedPageBreak/>
              <w:t>Changemaking to Promote Wellbeing and Climate Resilience</w:t>
            </w:r>
          </w:p>
        </w:tc>
        <w:tc>
          <w:tcPr>
            <w:tcW w:w="3240" w:type="dxa"/>
          </w:tcPr>
          <w:p w14:paraId="0F0FCD3A" w14:textId="77777777" w:rsidR="00580DC9" w:rsidRPr="00C32172" w:rsidRDefault="00580DC9" w:rsidP="00125641">
            <w:pPr>
              <w:rPr>
                <w:rFonts w:asciiTheme="minorHAnsi" w:hAnsiTheme="minorHAnsi" w:cstheme="minorHAnsi"/>
                <w:color w:val="0563C1"/>
                <w:sz w:val="20"/>
                <w:szCs w:val="20"/>
                <w:u w:val="single"/>
              </w:rPr>
            </w:pPr>
            <w:r w:rsidRPr="00C32172">
              <w:rPr>
                <w:rFonts w:asciiTheme="minorHAnsi" w:eastAsia="Arial" w:hAnsiTheme="minorHAnsi" w:cstheme="minorHAnsi"/>
                <w:color w:val="222222"/>
                <w:sz w:val="20"/>
                <w:szCs w:val="20"/>
              </w:rPr>
              <w:lastRenderedPageBreak/>
              <w:t>Community-Based Participatory Research PH219C (Spring 2024)</w:t>
            </w:r>
          </w:p>
        </w:tc>
      </w:tr>
      <w:tr w:rsidR="00580DC9" w:rsidRPr="00170A6D" w14:paraId="282C1FB6" w14:textId="77777777" w:rsidTr="00125641">
        <w:trPr>
          <w:trHeight w:val="320"/>
        </w:trPr>
        <w:tc>
          <w:tcPr>
            <w:tcW w:w="1080" w:type="dxa"/>
            <w:noWrap/>
          </w:tcPr>
          <w:p w14:paraId="1329426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Ajay</w:t>
            </w:r>
          </w:p>
        </w:tc>
        <w:tc>
          <w:tcPr>
            <w:tcW w:w="1800" w:type="dxa"/>
            <w:noWrap/>
          </w:tcPr>
          <w:p w14:paraId="30E42C86" w14:textId="77777777" w:rsidR="00580DC9" w:rsidRDefault="00580DC9" w:rsidP="00125641">
            <w:hyperlink r:id="rId1004">
              <w:r w:rsidRPr="00C32172">
                <w:rPr>
                  <w:rFonts w:asciiTheme="minorHAnsi" w:hAnsiTheme="minorHAnsi" w:cstheme="minorHAnsi"/>
                  <w:color w:val="0563C1"/>
                  <w:sz w:val="20"/>
                  <w:szCs w:val="20"/>
                  <w:u w:val="single"/>
                </w:rPr>
                <w:t>Pillaresetti</w:t>
              </w:r>
            </w:hyperlink>
          </w:p>
        </w:tc>
        <w:tc>
          <w:tcPr>
            <w:tcW w:w="1530" w:type="dxa"/>
          </w:tcPr>
          <w:p w14:paraId="3C8CEDB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Environmental Health Sciences</w:t>
            </w:r>
          </w:p>
        </w:tc>
        <w:tc>
          <w:tcPr>
            <w:tcW w:w="1800" w:type="dxa"/>
          </w:tcPr>
          <w:p w14:paraId="05895C6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01ABA99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Air Pollution, health, Climate Equity/Environmental justice, heat</w:t>
            </w:r>
          </w:p>
        </w:tc>
        <w:tc>
          <w:tcPr>
            <w:tcW w:w="3330" w:type="dxa"/>
          </w:tcPr>
          <w:p w14:paraId="319630E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Pillarisetti's research focuses on measuring and modeling the health, climate, and economic impacts of air pollution, with a focus on household energy use and related behaviors in low- and middle-income countries. </w:t>
            </w:r>
          </w:p>
          <w:p w14:paraId="69DF7526" w14:textId="77777777" w:rsidR="00580DC9" w:rsidRPr="00C32172" w:rsidRDefault="00580DC9" w:rsidP="00125641">
            <w:pPr>
              <w:rPr>
                <w:rFonts w:asciiTheme="minorHAnsi" w:hAnsiTheme="minorHAnsi" w:cstheme="minorHAnsi"/>
                <w:sz w:val="20"/>
                <w:szCs w:val="20"/>
              </w:rPr>
            </w:pPr>
          </w:p>
          <w:p w14:paraId="3C9E121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Science-backed, policy-relevant recommendations on the benefits of clean energy transitions at scale. Pillarisetti is committed to inclusive teaching and research environments and to increasing access to environmental health research and mentorship opportunities for high school, undergraduate, and graduate students. </w:t>
            </w:r>
          </w:p>
          <w:p w14:paraId="1729BE2D" w14:textId="77777777" w:rsidR="00580DC9" w:rsidRPr="00C32172" w:rsidRDefault="00580DC9" w:rsidP="00125641">
            <w:pPr>
              <w:rPr>
                <w:rFonts w:asciiTheme="minorHAnsi" w:hAnsiTheme="minorHAnsi" w:cstheme="minorHAnsi"/>
                <w:sz w:val="20"/>
                <w:szCs w:val="20"/>
              </w:rPr>
            </w:pPr>
          </w:p>
          <w:p w14:paraId="37717D72" w14:textId="77777777" w:rsidR="00580DC9" w:rsidRPr="00C32172" w:rsidRDefault="00580DC9" w:rsidP="00125641">
            <w:pPr>
              <w:rPr>
                <w:rFonts w:asciiTheme="minorHAnsi" w:hAnsiTheme="minorHAnsi" w:cstheme="minorHAnsi"/>
                <w:sz w:val="20"/>
                <w:szCs w:val="20"/>
              </w:rPr>
            </w:pPr>
            <w:hyperlink r:id="rId1005">
              <w:r w:rsidRPr="00C32172">
                <w:rPr>
                  <w:rFonts w:asciiTheme="minorHAnsi" w:hAnsiTheme="minorHAnsi" w:cstheme="minorHAnsi"/>
                  <w:color w:val="0563C1"/>
                  <w:sz w:val="20"/>
                  <w:szCs w:val="20"/>
                  <w:u w:val="single"/>
                </w:rPr>
                <w:t>Climate Equity Environmental Justice Core Faculty</w:t>
              </w:r>
            </w:hyperlink>
          </w:p>
          <w:p w14:paraId="17E641A1" w14:textId="77777777" w:rsidR="00580DC9" w:rsidRPr="00C32172" w:rsidRDefault="00580DC9" w:rsidP="00125641">
            <w:pPr>
              <w:rPr>
                <w:rFonts w:asciiTheme="minorHAnsi" w:hAnsiTheme="minorHAnsi" w:cstheme="minorHAnsi"/>
                <w:color w:val="121212"/>
                <w:sz w:val="20"/>
                <w:szCs w:val="20"/>
                <w:shd w:val="clear" w:color="auto" w:fill="FCFCFC"/>
              </w:rPr>
            </w:pPr>
          </w:p>
        </w:tc>
        <w:tc>
          <w:tcPr>
            <w:tcW w:w="3330" w:type="dxa"/>
          </w:tcPr>
          <w:p w14:paraId="77706E57" w14:textId="77777777" w:rsidR="00580DC9" w:rsidRPr="00C32172" w:rsidRDefault="00580DC9" w:rsidP="00125641">
            <w:pPr>
              <w:rPr>
                <w:rFonts w:asciiTheme="minorHAnsi" w:hAnsiTheme="minorHAnsi" w:cstheme="minorHAnsi"/>
                <w:sz w:val="20"/>
                <w:szCs w:val="20"/>
              </w:rPr>
            </w:pPr>
          </w:p>
        </w:tc>
        <w:tc>
          <w:tcPr>
            <w:tcW w:w="3240" w:type="dxa"/>
          </w:tcPr>
          <w:p w14:paraId="2F45E9EE" w14:textId="77777777" w:rsidR="00580DC9" w:rsidRPr="00C32172" w:rsidRDefault="00580DC9" w:rsidP="00125641">
            <w:pPr>
              <w:rPr>
                <w:rFonts w:asciiTheme="minorHAnsi" w:eastAsia="Arial" w:hAnsiTheme="minorHAnsi" w:cstheme="minorHAnsi"/>
                <w:color w:val="222222"/>
                <w:sz w:val="20"/>
                <w:szCs w:val="20"/>
              </w:rPr>
            </w:pPr>
          </w:p>
        </w:tc>
      </w:tr>
      <w:tr w:rsidR="00580DC9" w:rsidRPr="00170A6D" w14:paraId="163ADA15" w14:textId="77777777" w:rsidTr="00125641">
        <w:trPr>
          <w:trHeight w:val="320"/>
        </w:trPr>
        <w:tc>
          <w:tcPr>
            <w:tcW w:w="1080" w:type="dxa"/>
            <w:noWrap/>
          </w:tcPr>
          <w:p w14:paraId="3FC9513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Justin</w:t>
            </w:r>
          </w:p>
        </w:tc>
        <w:tc>
          <w:tcPr>
            <w:tcW w:w="1800" w:type="dxa"/>
            <w:noWrap/>
          </w:tcPr>
          <w:p w14:paraId="293CE154" w14:textId="77777777" w:rsidR="00580DC9" w:rsidRDefault="00580DC9" w:rsidP="00125641">
            <w:hyperlink r:id="rId1006">
              <w:r w:rsidRPr="00C32172">
                <w:rPr>
                  <w:rFonts w:asciiTheme="minorHAnsi" w:hAnsiTheme="minorHAnsi" w:cstheme="minorHAnsi"/>
                  <w:color w:val="0563C1"/>
                  <w:sz w:val="20"/>
                  <w:szCs w:val="20"/>
                  <w:u w:val="single"/>
                </w:rPr>
                <w:t>Remais</w:t>
              </w:r>
            </w:hyperlink>
          </w:p>
        </w:tc>
        <w:tc>
          <w:tcPr>
            <w:tcW w:w="1530" w:type="dxa"/>
          </w:tcPr>
          <w:p w14:paraId="1F9D182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Environmental Health Sciences</w:t>
            </w:r>
          </w:p>
        </w:tc>
        <w:tc>
          <w:tcPr>
            <w:tcW w:w="1800" w:type="dxa"/>
          </w:tcPr>
          <w:p w14:paraId="68B45254"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68C7494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Heat</w:t>
            </w:r>
          </w:p>
          <w:p w14:paraId="40528CF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Drought</w:t>
            </w:r>
          </w:p>
          <w:p w14:paraId="39F7DD9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Extreme storms</w:t>
            </w:r>
          </w:p>
          <w:p w14:paraId="74FBCFB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Flood</w:t>
            </w:r>
          </w:p>
          <w:p w14:paraId="7B5CFA6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Wildfire</w:t>
            </w:r>
          </w:p>
          <w:p w14:paraId="38FFD1C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Air Pollution</w:t>
            </w:r>
          </w:p>
          <w:p w14:paraId="491FC9A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Vectors</w:t>
            </w:r>
          </w:p>
          <w:p w14:paraId="63892B38" w14:textId="77777777" w:rsidR="00580DC9" w:rsidRPr="00C32172" w:rsidRDefault="00580DC9" w:rsidP="00125641">
            <w:pPr>
              <w:rPr>
                <w:rFonts w:asciiTheme="minorHAnsi" w:hAnsiTheme="minorHAnsi" w:cstheme="minorHAnsi"/>
                <w:sz w:val="20"/>
                <w:szCs w:val="20"/>
              </w:rPr>
            </w:pPr>
          </w:p>
          <w:p w14:paraId="204BEBB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Health</w:t>
            </w:r>
          </w:p>
          <w:p w14:paraId="1B9ECCA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Food/Agriculture</w:t>
            </w:r>
          </w:p>
          <w:p w14:paraId="361E289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Water</w:t>
            </w:r>
          </w:p>
          <w:p w14:paraId="3E070CD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Infrastructure</w:t>
            </w:r>
          </w:p>
          <w:p w14:paraId="2F8500A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Ecosystems/Biodiversity</w:t>
            </w:r>
          </w:p>
          <w:p w14:paraId="1C76F15E" w14:textId="77777777" w:rsidR="00580DC9" w:rsidRPr="00C32172" w:rsidRDefault="00580DC9" w:rsidP="00125641">
            <w:pPr>
              <w:rPr>
                <w:rFonts w:asciiTheme="minorHAnsi" w:hAnsiTheme="minorHAnsi" w:cstheme="minorHAnsi"/>
                <w:sz w:val="20"/>
                <w:szCs w:val="20"/>
              </w:rPr>
            </w:pPr>
          </w:p>
          <w:p w14:paraId="1A166FC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Land use</w:t>
            </w:r>
          </w:p>
          <w:p w14:paraId="69CBDE5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Climate Modeling</w:t>
            </w:r>
          </w:p>
          <w:p w14:paraId="4D1DABC3" w14:textId="77777777" w:rsidR="00580DC9" w:rsidRPr="00C32172" w:rsidRDefault="00580DC9" w:rsidP="00125641">
            <w:pPr>
              <w:rPr>
                <w:rFonts w:asciiTheme="minorHAnsi" w:hAnsiTheme="minorHAnsi" w:cstheme="minorHAnsi"/>
                <w:color w:val="000000"/>
                <w:sz w:val="20"/>
                <w:szCs w:val="20"/>
              </w:rPr>
            </w:pPr>
          </w:p>
        </w:tc>
        <w:tc>
          <w:tcPr>
            <w:tcW w:w="3330" w:type="dxa"/>
          </w:tcPr>
          <w:p w14:paraId="065330D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Chair of the Division of Environmental Health Science</w:t>
            </w:r>
            <w:r>
              <w:rPr>
                <w:rFonts w:asciiTheme="minorHAnsi" w:hAnsiTheme="minorHAnsi" w:cstheme="minorHAnsi"/>
                <w:sz w:val="20"/>
                <w:szCs w:val="20"/>
              </w:rPr>
              <w:t xml:space="preserve">s. </w:t>
            </w:r>
            <w:r w:rsidRPr="00C32172">
              <w:rPr>
                <w:rFonts w:asciiTheme="minorHAnsi" w:hAnsiTheme="minorHAnsi" w:cstheme="minorHAnsi"/>
                <w:sz w:val="20"/>
                <w:szCs w:val="20"/>
              </w:rPr>
              <w:t>His research examines how the transmission of environmental pathogens responds to rapid environmental change. His team advances methods for estimating the dynamics and spread of infectious diseases in changing environments, such as those associated with rapid urbanization, industrialization, changes in water resources, and an increasingly variable climate.</w:t>
            </w:r>
          </w:p>
          <w:p w14:paraId="4086134E" w14:textId="77777777" w:rsidR="00580DC9" w:rsidRPr="00C32172" w:rsidRDefault="00580DC9" w:rsidP="00125641">
            <w:pPr>
              <w:rPr>
                <w:rFonts w:asciiTheme="minorHAnsi" w:hAnsiTheme="minorHAnsi" w:cstheme="minorHAnsi"/>
                <w:sz w:val="20"/>
                <w:szCs w:val="20"/>
              </w:rPr>
            </w:pPr>
          </w:p>
        </w:tc>
        <w:tc>
          <w:tcPr>
            <w:tcW w:w="3330" w:type="dxa"/>
          </w:tcPr>
          <w:p w14:paraId="729F77B1" w14:textId="77777777" w:rsidR="00580DC9" w:rsidRDefault="00580DC9" w:rsidP="00125641">
            <w:pPr>
              <w:rPr>
                <w:rFonts w:asciiTheme="minorHAnsi" w:eastAsia="Arial" w:hAnsiTheme="minorHAnsi" w:cstheme="minorHAnsi"/>
                <w:color w:val="333333"/>
                <w:sz w:val="20"/>
                <w:szCs w:val="20"/>
              </w:rPr>
            </w:pPr>
            <w:r>
              <w:rPr>
                <w:rFonts w:asciiTheme="minorHAnsi" w:eastAsia="Arial" w:hAnsiTheme="minorHAnsi" w:cstheme="minorHAnsi"/>
                <w:color w:val="333333"/>
                <w:sz w:val="20"/>
                <w:szCs w:val="20"/>
              </w:rPr>
              <w:lastRenderedPageBreak/>
              <w:t>Projects:</w:t>
            </w:r>
          </w:p>
          <w:p w14:paraId="6ABFB1C4" w14:textId="77777777" w:rsidR="00580DC9" w:rsidRDefault="00580DC9" w:rsidP="00125641">
            <w:pPr>
              <w:rPr>
                <w:rFonts w:asciiTheme="minorHAnsi" w:eastAsia="Arial" w:hAnsiTheme="minorHAnsi" w:cstheme="minorHAnsi"/>
                <w:color w:val="333333"/>
                <w:sz w:val="20"/>
                <w:szCs w:val="20"/>
              </w:rPr>
            </w:pPr>
            <w:r w:rsidRPr="00C32172">
              <w:rPr>
                <w:rFonts w:asciiTheme="minorHAnsi" w:eastAsia="Arial" w:hAnsiTheme="minorHAnsi" w:cstheme="minorHAnsi"/>
                <w:color w:val="333333"/>
                <w:sz w:val="20"/>
                <w:szCs w:val="20"/>
              </w:rPr>
              <w:t xml:space="preserve">NIH R01 - </w:t>
            </w:r>
            <w:hyperlink r:id="rId1007">
              <w:r w:rsidRPr="00C32172">
                <w:rPr>
                  <w:rFonts w:asciiTheme="minorHAnsi" w:eastAsia="Arial" w:hAnsiTheme="minorHAnsi" w:cstheme="minorHAnsi"/>
                  <w:b/>
                  <w:color w:val="1155CC"/>
                  <w:sz w:val="20"/>
                  <w:szCs w:val="20"/>
                  <w:u w:val="single"/>
                </w:rPr>
                <w:t>Climate change and the epidemiology of Valley fever in California</w:t>
              </w:r>
            </w:hyperlink>
            <w:r w:rsidRPr="00C32172">
              <w:rPr>
                <w:rFonts w:asciiTheme="minorHAnsi" w:eastAsia="Arial" w:hAnsiTheme="minorHAnsi" w:cstheme="minorHAnsi"/>
                <w:color w:val="333333"/>
                <w:sz w:val="20"/>
                <w:szCs w:val="20"/>
              </w:rPr>
              <w:t xml:space="preserve"> (2019-2026; $4.2mil); NIH R01 - </w:t>
            </w:r>
            <w:hyperlink r:id="rId1008">
              <w:r w:rsidRPr="00C32172">
                <w:rPr>
                  <w:rFonts w:asciiTheme="minorHAnsi" w:eastAsia="Arial" w:hAnsiTheme="minorHAnsi" w:cstheme="minorHAnsi"/>
                  <w:b/>
                  <w:color w:val="1155CC"/>
                  <w:sz w:val="20"/>
                  <w:szCs w:val="20"/>
                  <w:u w:val="single"/>
                </w:rPr>
                <w:t>Climate change and the expansion of fungal diseases in the U.S.</w:t>
              </w:r>
            </w:hyperlink>
            <w:r w:rsidRPr="00C32172">
              <w:rPr>
                <w:rFonts w:asciiTheme="minorHAnsi" w:eastAsia="Arial" w:hAnsiTheme="minorHAnsi" w:cstheme="minorHAnsi"/>
                <w:color w:val="333333"/>
                <w:sz w:val="20"/>
                <w:szCs w:val="20"/>
              </w:rPr>
              <w:t xml:space="preserve"> (2023-2028; $3.9mil)</w:t>
            </w:r>
          </w:p>
          <w:p w14:paraId="57139EC4" w14:textId="77777777" w:rsidR="00580DC9" w:rsidRDefault="00580DC9" w:rsidP="00125641">
            <w:pPr>
              <w:rPr>
                <w:rFonts w:asciiTheme="minorHAnsi" w:eastAsia="Arial" w:hAnsiTheme="minorHAnsi" w:cstheme="minorHAnsi"/>
                <w:color w:val="333333"/>
                <w:sz w:val="20"/>
                <w:szCs w:val="20"/>
              </w:rPr>
            </w:pPr>
          </w:p>
          <w:p w14:paraId="26BEBAFE" w14:textId="77777777" w:rsidR="00580DC9" w:rsidRPr="00C32172" w:rsidRDefault="00580DC9" w:rsidP="00125641">
            <w:pPr>
              <w:rPr>
                <w:rFonts w:asciiTheme="minorHAnsi" w:hAnsiTheme="minorHAnsi" w:cstheme="minorHAnsi"/>
                <w:sz w:val="20"/>
                <w:szCs w:val="20"/>
              </w:rPr>
            </w:pPr>
          </w:p>
        </w:tc>
        <w:tc>
          <w:tcPr>
            <w:tcW w:w="3240" w:type="dxa"/>
          </w:tcPr>
          <w:p w14:paraId="7E186A6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PBHLTH 271G – Health Implications of Climate Change; PBHLTH 273 – Environment and Infectious Diseases </w:t>
            </w:r>
          </w:p>
          <w:p w14:paraId="09B7D4BB" w14:textId="77777777" w:rsidR="00580DC9" w:rsidRPr="00C32172" w:rsidRDefault="00580DC9" w:rsidP="00125641">
            <w:pPr>
              <w:rPr>
                <w:rFonts w:asciiTheme="minorHAnsi" w:hAnsiTheme="minorHAnsi" w:cstheme="minorHAnsi"/>
                <w:sz w:val="20"/>
                <w:szCs w:val="20"/>
              </w:rPr>
            </w:pPr>
          </w:p>
          <w:p w14:paraId="6C68CA98" w14:textId="77777777" w:rsidR="00580DC9" w:rsidRPr="00C32172" w:rsidRDefault="00580DC9" w:rsidP="00125641">
            <w:pPr>
              <w:rPr>
                <w:rFonts w:asciiTheme="minorHAnsi" w:hAnsiTheme="minorHAnsi" w:cstheme="minorHAnsi"/>
                <w:sz w:val="20"/>
                <w:szCs w:val="20"/>
              </w:rPr>
            </w:pPr>
          </w:p>
          <w:p w14:paraId="0B31200F" w14:textId="77777777" w:rsidR="00580DC9" w:rsidRPr="00C32172" w:rsidRDefault="00580DC9" w:rsidP="00125641">
            <w:pPr>
              <w:rPr>
                <w:rFonts w:asciiTheme="minorHAnsi" w:hAnsiTheme="minorHAnsi" w:cstheme="minorHAnsi"/>
                <w:sz w:val="20"/>
                <w:szCs w:val="20"/>
              </w:rPr>
            </w:pPr>
          </w:p>
          <w:p w14:paraId="76A79638" w14:textId="77777777" w:rsidR="00580DC9" w:rsidRPr="00C32172" w:rsidRDefault="00580DC9" w:rsidP="00125641">
            <w:pPr>
              <w:rPr>
                <w:rFonts w:asciiTheme="minorHAnsi" w:eastAsia="Arial" w:hAnsiTheme="minorHAnsi" w:cstheme="minorHAnsi"/>
                <w:color w:val="222222"/>
                <w:sz w:val="20"/>
                <w:szCs w:val="20"/>
              </w:rPr>
            </w:pPr>
          </w:p>
        </w:tc>
      </w:tr>
      <w:tr w:rsidR="00580DC9" w:rsidRPr="00170A6D" w14:paraId="0490E534" w14:textId="77777777" w:rsidTr="00125641">
        <w:trPr>
          <w:trHeight w:val="320"/>
        </w:trPr>
        <w:tc>
          <w:tcPr>
            <w:tcW w:w="1080" w:type="dxa"/>
            <w:noWrap/>
          </w:tcPr>
          <w:p w14:paraId="6ACD154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Anne</w:t>
            </w:r>
          </w:p>
        </w:tc>
        <w:tc>
          <w:tcPr>
            <w:tcW w:w="1800" w:type="dxa"/>
            <w:noWrap/>
          </w:tcPr>
          <w:p w14:paraId="58B6CAE4" w14:textId="77777777" w:rsidR="00580DC9" w:rsidRDefault="00580DC9" w:rsidP="00125641">
            <w:r w:rsidRPr="00C32172">
              <w:rPr>
                <w:rFonts w:asciiTheme="minorHAnsi" w:hAnsiTheme="minorHAnsi" w:cstheme="minorHAnsi"/>
                <w:sz w:val="20"/>
                <w:szCs w:val="20"/>
              </w:rPr>
              <w:t>Rosenthal</w:t>
            </w:r>
          </w:p>
        </w:tc>
        <w:tc>
          <w:tcPr>
            <w:tcW w:w="1530" w:type="dxa"/>
          </w:tcPr>
          <w:p w14:paraId="7792755A" w14:textId="77777777" w:rsidR="00580DC9" w:rsidRPr="00C32172" w:rsidRDefault="00580DC9" w:rsidP="00125641">
            <w:pPr>
              <w:rPr>
                <w:rFonts w:asciiTheme="minorHAnsi" w:hAnsiTheme="minorHAnsi" w:cstheme="minorHAnsi"/>
                <w:color w:val="000000"/>
                <w:sz w:val="20"/>
                <w:szCs w:val="20"/>
              </w:rPr>
            </w:pPr>
          </w:p>
        </w:tc>
        <w:tc>
          <w:tcPr>
            <w:tcW w:w="1800" w:type="dxa"/>
          </w:tcPr>
          <w:p w14:paraId="48ACE67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2C117AD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Health, Heat</w:t>
            </w:r>
          </w:p>
        </w:tc>
        <w:tc>
          <w:tcPr>
            <w:tcW w:w="3330" w:type="dxa"/>
          </w:tcPr>
          <w:p w14:paraId="35A2FC6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Associate Director, CARE Program </w:t>
            </w:r>
          </w:p>
          <w:p w14:paraId="48BAA568" w14:textId="77777777" w:rsidR="00580DC9" w:rsidRPr="00C32172" w:rsidRDefault="00580DC9" w:rsidP="00125641">
            <w:pPr>
              <w:rPr>
                <w:rFonts w:asciiTheme="minorHAnsi" w:hAnsiTheme="minorHAnsi" w:cstheme="minorHAnsi"/>
                <w:sz w:val="20"/>
                <w:szCs w:val="20"/>
              </w:rPr>
            </w:pPr>
          </w:p>
        </w:tc>
        <w:tc>
          <w:tcPr>
            <w:tcW w:w="3330" w:type="dxa"/>
          </w:tcPr>
          <w:p w14:paraId="3B686F62" w14:textId="77777777" w:rsidR="00580DC9" w:rsidRPr="00C32172" w:rsidRDefault="00580DC9" w:rsidP="00125641">
            <w:pPr>
              <w:pStyle w:val="Heading1"/>
              <w:spacing w:before="0"/>
              <w:rPr>
                <w:rFonts w:asciiTheme="minorHAnsi" w:eastAsia="Calibri" w:hAnsiTheme="minorHAnsi" w:cstheme="minorHAnsi"/>
                <w:sz w:val="20"/>
                <w:szCs w:val="20"/>
              </w:rPr>
            </w:pPr>
            <w:hyperlink r:id="rId1009">
              <w:r w:rsidRPr="00C32172">
                <w:rPr>
                  <w:rFonts w:asciiTheme="minorHAnsi" w:eastAsia="Calibri" w:hAnsiTheme="minorHAnsi" w:cstheme="minorHAnsi"/>
                  <w:color w:val="0563C1"/>
                  <w:sz w:val="20"/>
                  <w:szCs w:val="20"/>
                  <w:u w:val="single"/>
                </w:rPr>
                <w:t>Health and social impacts of California wildfires and the deficiencies in current recovery resources: An exploratory qualitative study of systems-level issues</w:t>
              </w:r>
            </w:hyperlink>
            <w:r w:rsidRPr="00C32172">
              <w:rPr>
                <w:rFonts w:asciiTheme="minorHAnsi" w:eastAsia="Calibri" w:hAnsiTheme="minorHAnsi" w:cstheme="minorHAnsi"/>
                <w:sz w:val="20"/>
                <w:szCs w:val="20"/>
              </w:rPr>
              <w:t xml:space="preserve"> </w:t>
            </w:r>
          </w:p>
          <w:p w14:paraId="3085CBF5" w14:textId="77777777" w:rsidR="00580DC9" w:rsidRPr="00C32172" w:rsidRDefault="00580DC9" w:rsidP="00125641">
            <w:pPr>
              <w:rPr>
                <w:rFonts w:asciiTheme="minorHAnsi" w:eastAsia="Arial" w:hAnsiTheme="minorHAnsi" w:cstheme="minorHAnsi"/>
                <w:color w:val="333333"/>
                <w:sz w:val="20"/>
                <w:szCs w:val="20"/>
              </w:rPr>
            </w:pPr>
          </w:p>
        </w:tc>
        <w:tc>
          <w:tcPr>
            <w:tcW w:w="3240" w:type="dxa"/>
          </w:tcPr>
          <w:p w14:paraId="17EE492D" w14:textId="77777777" w:rsidR="00580DC9" w:rsidRPr="00C32172" w:rsidRDefault="00580DC9" w:rsidP="00125641">
            <w:pPr>
              <w:rPr>
                <w:rFonts w:asciiTheme="minorHAnsi" w:hAnsiTheme="minorHAnsi" w:cstheme="minorHAnsi"/>
                <w:sz w:val="20"/>
                <w:szCs w:val="20"/>
              </w:rPr>
            </w:pPr>
          </w:p>
          <w:p w14:paraId="2B7A0EA7" w14:textId="77777777" w:rsidR="00580DC9" w:rsidRPr="00C32172" w:rsidRDefault="00580DC9" w:rsidP="00125641">
            <w:pPr>
              <w:rPr>
                <w:rFonts w:asciiTheme="minorHAnsi" w:hAnsiTheme="minorHAnsi" w:cstheme="minorHAnsi"/>
                <w:sz w:val="20"/>
                <w:szCs w:val="20"/>
              </w:rPr>
            </w:pPr>
          </w:p>
        </w:tc>
      </w:tr>
      <w:tr w:rsidR="00580DC9" w:rsidRPr="00170A6D" w14:paraId="73CCEEB6" w14:textId="77777777" w:rsidTr="00125641">
        <w:trPr>
          <w:trHeight w:val="320"/>
        </w:trPr>
        <w:tc>
          <w:tcPr>
            <w:tcW w:w="1080" w:type="dxa"/>
            <w:noWrap/>
          </w:tcPr>
          <w:p w14:paraId="45B5A8C6"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Marieka</w:t>
            </w:r>
          </w:p>
        </w:tc>
        <w:tc>
          <w:tcPr>
            <w:tcW w:w="1800" w:type="dxa"/>
            <w:noWrap/>
          </w:tcPr>
          <w:p w14:paraId="65188633" w14:textId="77777777" w:rsidR="00580DC9" w:rsidRPr="00C32172" w:rsidRDefault="00580DC9" w:rsidP="00125641">
            <w:pPr>
              <w:rPr>
                <w:rFonts w:asciiTheme="minorHAnsi" w:hAnsiTheme="minorHAnsi" w:cstheme="minorHAnsi"/>
                <w:sz w:val="20"/>
                <w:szCs w:val="20"/>
              </w:rPr>
            </w:pPr>
            <w:hyperlink r:id="rId1010">
              <w:r w:rsidRPr="00C32172">
                <w:rPr>
                  <w:rFonts w:asciiTheme="minorHAnsi" w:hAnsiTheme="minorHAnsi" w:cstheme="minorHAnsi"/>
                  <w:color w:val="0563C1"/>
                  <w:sz w:val="20"/>
                  <w:szCs w:val="20"/>
                  <w:u w:val="single"/>
                </w:rPr>
                <w:t>Schotland</w:t>
              </w:r>
            </w:hyperlink>
          </w:p>
        </w:tc>
        <w:tc>
          <w:tcPr>
            <w:tcW w:w="1530" w:type="dxa"/>
          </w:tcPr>
          <w:p w14:paraId="78E13D4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I4Y – Innovations for Youth</w:t>
            </w:r>
          </w:p>
        </w:tc>
        <w:tc>
          <w:tcPr>
            <w:tcW w:w="1800" w:type="dxa"/>
          </w:tcPr>
          <w:p w14:paraId="73F9869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46AD43F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Education</w:t>
            </w:r>
          </w:p>
        </w:tc>
        <w:tc>
          <w:tcPr>
            <w:tcW w:w="3330" w:type="dxa"/>
          </w:tcPr>
          <w:p w14:paraId="00155757" w14:textId="77777777" w:rsidR="00580DC9" w:rsidRPr="00C32172"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 xml:space="preserve">Executive Director, i4Y – </w:t>
            </w:r>
            <w:hyperlink r:id="rId1011">
              <w:r w:rsidRPr="00C32172">
                <w:rPr>
                  <w:rFonts w:asciiTheme="minorHAnsi" w:eastAsia="Calibri" w:hAnsiTheme="minorHAnsi" w:cstheme="minorHAnsi"/>
                  <w:color w:val="0563C1"/>
                  <w:sz w:val="20"/>
                  <w:szCs w:val="20"/>
                  <w:u w:val="single"/>
                </w:rPr>
                <w:t>Innovations for Youth</w:t>
              </w:r>
            </w:hyperlink>
          </w:p>
          <w:p w14:paraId="4DC45AB4" w14:textId="77777777" w:rsidR="00580DC9" w:rsidRPr="00C32172"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00D88AC8" w14:textId="77777777" w:rsidR="00580DC9" w:rsidRPr="00C32172" w:rsidRDefault="00580DC9" w:rsidP="00125641">
            <w:pPr>
              <w:pStyle w:val="Heading3"/>
              <w:spacing w:before="0"/>
              <w:rPr>
                <w:rFonts w:asciiTheme="minorHAnsi" w:eastAsia="Calibri" w:hAnsiTheme="minorHAnsi" w:cstheme="minorHAnsi"/>
                <w:sz w:val="20"/>
                <w:szCs w:val="20"/>
              </w:rPr>
            </w:pPr>
            <w:r w:rsidRPr="00C32172">
              <w:rPr>
                <w:rFonts w:asciiTheme="minorHAnsi" w:eastAsia="Calibri" w:hAnsiTheme="minorHAnsi" w:cstheme="minorHAnsi"/>
                <w:sz w:val="20"/>
                <w:szCs w:val="20"/>
              </w:rPr>
              <w:t>i4Y is a cross-disciplinary, innovative research hub addressing issues of youth equity through collaborative research, training and community engagement.</w:t>
            </w:r>
          </w:p>
          <w:p w14:paraId="0E50BE2D" w14:textId="77777777" w:rsidR="00580DC9" w:rsidRPr="00C32172"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4A9C7B92" w14:textId="77777777" w:rsidR="00580DC9" w:rsidRPr="00C32172"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eastAsia="Calibri" w:hAnsiTheme="minorHAnsi" w:cstheme="minorHAnsi"/>
                <w:color w:val="000000"/>
                <w:sz w:val="20"/>
                <w:szCs w:val="20"/>
              </w:rPr>
              <w:t xml:space="preserve">Schotland is a community psychologist. She has a wide range of substantive expertise in positive school climate and connection, restorative justice, youth program evaluation and health promotion among diverse adolescents. </w:t>
            </w:r>
          </w:p>
          <w:p w14:paraId="703D705B" w14:textId="77777777" w:rsidR="00580DC9" w:rsidRPr="00C32172" w:rsidRDefault="00580DC9" w:rsidP="00125641">
            <w:pPr>
              <w:rPr>
                <w:rFonts w:asciiTheme="minorHAnsi" w:hAnsiTheme="minorHAnsi" w:cstheme="minorHAnsi"/>
                <w:color w:val="000000"/>
                <w:sz w:val="20"/>
                <w:szCs w:val="20"/>
              </w:rPr>
            </w:pPr>
          </w:p>
        </w:tc>
        <w:tc>
          <w:tcPr>
            <w:tcW w:w="3330" w:type="dxa"/>
          </w:tcPr>
          <w:p w14:paraId="000C533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UCOP $100M Climate Action LOI lead</w:t>
            </w:r>
          </w:p>
          <w:p w14:paraId="73E0234A" w14:textId="77777777" w:rsidR="00580DC9" w:rsidRDefault="00580DC9" w:rsidP="00125641">
            <w:pPr>
              <w:pStyle w:val="Heading1"/>
              <w:spacing w:before="0"/>
            </w:pPr>
          </w:p>
        </w:tc>
        <w:tc>
          <w:tcPr>
            <w:tcW w:w="3240" w:type="dxa"/>
          </w:tcPr>
          <w:p w14:paraId="78B6B954" w14:textId="77777777" w:rsidR="00580DC9" w:rsidRPr="00C32172" w:rsidRDefault="00580DC9" w:rsidP="00125641">
            <w:pPr>
              <w:pBdr>
                <w:top w:val="nil"/>
                <w:left w:val="nil"/>
                <w:bottom w:val="nil"/>
                <w:right w:val="nil"/>
                <w:between w:val="nil"/>
              </w:pBdr>
              <w:rPr>
                <w:rFonts w:asciiTheme="minorHAnsi" w:eastAsia="Calibri" w:hAnsiTheme="minorHAnsi" w:cstheme="minorHAnsi"/>
                <w:color w:val="000000"/>
                <w:sz w:val="20"/>
                <w:szCs w:val="20"/>
              </w:rPr>
            </w:pPr>
          </w:p>
          <w:p w14:paraId="14F0C547" w14:textId="77777777" w:rsidR="00580DC9" w:rsidRPr="00C32172" w:rsidRDefault="00580DC9" w:rsidP="00125641">
            <w:pPr>
              <w:rPr>
                <w:rFonts w:asciiTheme="minorHAnsi" w:hAnsiTheme="minorHAnsi" w:cstheme="minorHAnsi"/>
                <w:sz w:val="20"/>
                <w:szCs w:val="20"/>
              </w:rPr>
            </w:pPr>
          </w:p>
        </w:tc>
      </w:tr>
      <w:tr w:rsidR="00580DC9" w:rsidRPr="00170A6D" w14:paraId="3A1A6F26" w14:textId="77777777" w:rsidTr="00125641">
        <w:trPr>
          <w:trHeight w:val="320"/>
        </w:trPr>
        <w:tc>
          <w:tcPr>
            <w:tcW w:w="1080" w:type="dxa"/>
            <w:noWrap/>
          </w:tcPr>
          <w:p w14:paraId="17EEA59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Cara</w:t>
            </w:r>
          </w:p>
        </w:tc>
        <w:tc>
          <w:tcPr>
            <w:tcW w:w="1800" w:type="dxa"/>
            <w:noWrap/>
          </w:tcPr>
          <w:p w14:paraId="39546EA6" w14:textId="77777777" w:rsidR="00580DC9" w:rsidRDefault="00580DC9" w:rsidP="00125641">
            <w:r w:rsidRPr="00C32172">
              <w:rPr>
                <w:rFonts w:asciiTheme="minorHAnsi" w:hAnsiTheme="minorHAnsi" w:cstheme="minorHAnsi"/>
                <w:sz w:val="20"/>
                <w:szCs w:val="20"/>
              </w:rPr>
              <w:t>Schulte</w:t>
            </w:r>
          </w:p>
        </w:tc>
        <w:tc>
          <w:tcPr>
            <w:tcW w:w="1530" w:type="dxa"/>
          </w:tcPr>
          <w:p w14:paraId="77259E6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Climate Impacts + Human Rights; Global Environmental Health Equity Lab </w:t>
            </w:r>
          </w:p>
        </w:tc>
        <w:tc>
          <w:tcPr>
            <w:tcW w:w="1800" w:type="dxa"/>
          </w:tcPr>
          <w:p w14:paraId="793A0BC3"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42E222E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Heat, Health, Human Rights; Equitable Access to Sustainable Cooling</w:t>
            </w:r>
          </w:p>
        </w:tc>
        <w:tc>
          <w:tcPr>
            <w:tcW w:w="3330" w:type="dxa"/>
          </w:tcPr>
          <w:p w14:paraId="7862343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DrPH student working on heat + human rights </w:t>
            </w:r>
          </w:p>
          <w:p w14:paraId="6A79E736" w14:textId="77777777" w:rsidR="00580DC9" w:rsidRPr="00C32172" w:rsidRDefault="00580DC9" w:rsidP="00125641">
            <w:pPr>
              <w:pBdr>
                <w:top w:val="nil"/>
                <w:left w:val="nil"/>
                <w:bottom w:val="nil"/>
                <w:right w:val="nil"/>
                <w:between w:val="nil"/>
              </w:pBdr>
              <w:rPr>
                <w:rFonts w:asciiTheme="minorHAnsi" w:eastAsia="Calibri" w:hAnsiTheme="minorHAnsi" w:cstheme="minorHAnsi"/>
                <w:color w:val="000000"/>
                <w:sz w:val="20"/>
                <w:szCs w:val="20"/>
              </w:rPr>
            </w:pPr>
          </w:p>
        </w:tc>
        <w:tc>
          <w:tcPr>
            <w:tcW w:w="3330" w:type="dxa"/>
          </w:tcPr>
          <w:p w14:paraId="61A7FC8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Working with Dr. Layla Kwong to study heat impacts on pregnant women, children, and labor rights in Bangladesh</w:t>
            </w:r>
          </w:p>
          <w:p w14:paraId="048F8ED4" w14:textId="77777777" w:rsidR="00580DC9" w:rsidRPr="00C32172" w:rsidRDefault="00580DC9" w:rsidP="00125641">
            <w:pPr>
              <w:ind w:left="720"/>
              <w:rPr>
                <w:rFonts w:asciiTheme="minorHAnsi" w:hAnsiTheme="minorHAnsi" w:cstheme="minorHAnsi"/>
                <w:sz w:val="20"/>
                <w:szCs w:val="20"/>
              </w:rPr>
            </w:pPr>
          </w:p>
          <w:p w14:paraId="12670EF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Consulting on heat-related projects for Climate Rights International and Human Rights Watch</w:t>
            </w:r>
          </w:p>
        </w:tc>
        <w:tc>
          <w:tcPr>
            <w:tcW w:w="3240" w:type="dxa"/>
          </w:tcPr>
          <w:p w14:paraId="16B508AC" w14:textId="77777777" w:rsidR="00580DC9" w:rsidRPr="00C32172" w:rsidRDefault="00580DC9" w:rsidP="00125641">
            <w:pPr>
              <w:pBdr>
                <w:top w:val="nil"/>
                <w:left w:val="nil"/>
                <w:bottom w:val="nil"/>
                <w:right w:val="nil"/>
                <w:between w:val="nil"/>
              </w:pBdr>
              <w:rPr>
                <w:rFonts w:asciiTheme="minorHAnsi" w:eastAsia="Calibri" w:hAnsiTheme="minorHAnsi" w:cstheme="minorHAnsi"/>
                <w:color w:val="000000"/>
                <w:sz w:val="20"/>
                <w:szCs w:val="20"/>
              </w:rPr>
            </w:pPr>
            <w:r w:rsidRPr="00C32172">
              <w:rPr>
                <w:rFonts w:asciiTheme="minorHAnsi" w:hAnsiTheme="minorHAnsi" w:cstheme="minorHAnsi"/>
                <w:sz w:val="20"/>
                <w:szCs w:val="20"/>
              </w:rPr>
              <w:lastRenderedPageBreak/>
              <w:t>TA for Global Health Ethics</w:t>
            </w:r>
          </w:p>
        </w:tc>
      </w:tr>
      <w:tr w:rsidR="00580DC9" w:rsidRPr="00170A6D" w14:paraId="4ACA4BFA" w14:textId="77777777" w:rsidTr="00125641">
        <w:trPr>
          <w:trHeight w:val="320"/>
        </w:trPr>
        <w:tc>
          <w:tcPr>
            <w:tcW w:w="1080" w:type="dxa"/>
            <w:noWrap/>
          </w:tcPr>
          <w:p w14:paraId="2326D54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Jason</w:t>
            </w:r>
          </w:p>
        </w:tc>
        <w:tc>
          <w:tcPr>
            <w:tcW w:w="1800" w:type="dxa"/>
            <w:noWrap/>
          </w:tcPr>
          <w:p w14:paraId="23D0E1C8" w14:textId="77777777" w:rsidR="00580DC9" w:rsidRPr="00C32172" w:rsidRDefault="00580DC9" w:rsidP="00125641">
            <w:pPr>
              <w:rPr>
                <w:rFonts w:asciiTheme="minorHAnsi" w:hAnsiTheme="minorHAnsi" w:cstheme="minorHAnsi"/>
                <w:sz w:val="20"/>
                <w:szCs w:val="20"/>
              </w:rPr>
            </w:pPr>
            <w:hyperlink r:id="rId1012">
              <w:r w:rsidRPr="00C32172">
                <w:rPr>
                  <w:rFonts w:asciiTheme="minorHAnsi" w:hAnsiTheme="minorHAnsi" w:cstheme="minorHAnsi"/>
                  <w:color w:val="0563C1"/>
                  <w:sz w:val="20"/>
                  <w:szCs w:val="20"/>
                  <w:u w:val="single"/>
                </w:rPr>
                <w:t>Su</w:t>
              </w:r>
            </w:hyperlink>
          </w:p>
        </w:tc>
        <w:tc>
          <w:tcPr>
            <w:tcW w:w="1530" w:type="dxa"/>
          </w:tcPr>
          <w:p w14:paraId="1F72791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Environmental Health Sciences</w:t>
            </w:r>
          </w:p>
        </w:tc>
        <w:tc>
          <w:tcPr>
            <w:tcW w:w="1800" w:type="dxa"/>
          </w:tcPr>
          <w:p w14:paraId="059C537B"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Public Health</w:t>
            </w:r>
          </w:p>
        </w:tc>
        <w:tc>
          <w:tcPr>
            <w:tcW w:w="2340" w:type="dxa"/>
          </w:tcPr>
          <w:p w14:paraId="593B4D4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Climate Modeling, Heat, Wildfire, Air pollution, Health, Climate Equity/Environmental Justice, Transportation, Industry, Short-Lived Climate Pollutants (Methane, black carbon, HFCs, tropospheric ozone), Education, Public Awareness, Land use</w:t>
            </w:r>
          </w:p>
          <w:p w14:paraId="53109474" w14:textId="77777777" w:rsidR="00580DC9" w:rsidRPr="00C32172" w:rsidRDefault="00580DC9" w:rsidP="00125641">
            <w:pPr>
              <w:rPr>
                <w:rFonts w:asciiTheme="minorHAnsi" w:hAnsiTheme="minorHAnsi" w:cstheme="minorHAnsi"/>
                <w:sz w:val="20"/>
                <w:szCs w:val="20"/>
              </w:rPr>
            </w:pPr>
          </w:p>
          <w:p w14:paraId="3E1C030D" w14:textId="77777777" w:rsidR="00580DC9" w:rsidRPr="00C32172" w:rsidRDefault="00580DC9" w:rsidP="00125641">
            <w:pPr>
              <w:rPr>
                <w:rFonts w:asciiTheme="minorHAnsi" w:hAnsiTheme="minorHAnsi" w:cstheme="minorHAnsi"/>
                <w:sz w:val="20"/>
                <w:szCs w:val="20"/>
              </w:rPr>
            </w:pPr>
          </w:p>
          <w:p w14:paraId="53ADEC8D" w14:textId="77777777" w:rsidR="00580DC9" w:rsidRPr="00C32172" w:rsidRDefault="00580DC9" w:rsidP="00125641">
            <w:pPr>
              <w:rPr>
                <w:rFonts w:asciiTheme="minorHAnsi" w:hAnsiTheme="minorHAnsi" w:cstheme="minorHAnsi"/>
                <w:sz w:val="20"/>
                <w:szCs w:val="20"/>
              </w:rPr>
            </w:pPr>
          </w:p>
          <w:p w14:paraId="5258CD77" w14:textId="77777777" w:rsidR="00580DC9" w:rsidRPr="00C32172" w:rsidRDefault="00580DC9" w:rsidP="00125641">
            <w:pPr>
              <w:rPr>
                <w:rFonts w:asciiTheme="minorHAnsi" w:hAnsiTheme="minorHAnsi" w:cstheme="minorHAnsi"/>
                <w:sz w:val="20"/>
                <w:szCs w:val="20"/>
              </w:rPr>
            </w:pPr>
          </w:p>
          <w:p w14:paraId="33CF2BD1" w14:textId="77777777" w:rsidR="00580DC9" w:rsidRPr="00C32172" w:rsidRDefault="00580DC9" w:rsidP="00125641">
            <w:pPr>
              <w:rPr>
                <w:rFonts w:asciiTheme="minorHAnsi" w:hAnsiTheme="minorHAnsi" w:cstheme="minorHAnsi"/>
                <w:sz w:val="20"/>
                <w:szCs w:val="20"/>
              </w:rPr>
            </w:pPr>
          </w:p>
        </w:tc>
        <w:tc>
          <w:tcPr>
            <w:tcW w:w="3330" w:type="dxa"/>
          </w:tcPr>
          <w:p w14:paraId="2DD0C5B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Apply</w:t>
            </w:r>
            <w:r>
              <w:rPr>
                <w:rFonts w:asciiTheme="minorHAnsi" w:hAnsiTheme="minorHAnsi" w:cstheme="minorHAnsi"/>
                <w:sz w:val="20"/>
                <w:szCs w:val="20"/>
              </w:rPr>
              <w:t>ing</w:t>
            </w:r>
            <w:r w:rsidRPr="00C32172">
              <w:rPr>
                <w:rFonts w:asciiTheme="minorHAnsi" w:hAnsiTheme="minorHAnsi" w:cstheme="minorHAnsi"/>
                <w:sz w:val="20"/>
                <w:szCs w:val="20"/>
              </w:rPr>
              <w:t xml:space="preserve"> multi-petabyte catalogs of satellite imagery and geospatial datasets for planetary-scale analysis of Earth’s surface environments including air pollution, weather and climate, land use and land cover through Google Earth Engine;</w:t>
            </w:r>
          </w:p>
          <w:p w14:paraId="3D3EFB8A" w14:textId="77777777" w:rsidR="00580DC9" w:rsidRPr="00C32172" w:rsidRDefault="00580DC9" w:rsidP="00125641">
            <w:pPr>
              <w:rPr>
                <w:rFonts w:asciiTheme="minorHAnsi" w:hAnsiTheme="minorHAnsi" w:cstheme="minorHAnsi"/>
                <w:sz w:val="20"/>
                <w:szCs w:val="20"/>
              </w:rPr>
            </w:pPr>
          </w:p>
          <w:p w14:paraId="3444BE1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Develop</w:t>
            </w:r>
            <w:r>
              <w:rPr>
                <w:rFonts w:asciiTheme="minorHAnsi" w:hAnsiTheme="minorHAnsi" w:cstheme="minorHAnsi"/>
                <w:sz w:val="20"/>
                <w:szCs w:val="20"/>
              </w:rPr>
              <w:t>ing</w:t>
            </w:r>
            <w:r w:rsidRPr="00C32172">
              <w:rPr>
                <w:rFonts w:asciiTheme="minorHAnsi" w:hAnsiTheme="minorHAnsi" w:cstheme="minorHAnsi"/>
                <w:sz w:val="20"/>
                <w:szCs w:val="20"/>
              </w:rPr>
              <w:t xml:space="preserve"> machine learning land use regression modeling algorithms that incorporate multiple types of measurements into a single modeling frame for the purpose of developing high spatial (e.g., 30m) and temporal (e.g., daily) resolution air pollution surfaces.</w:t>
            </w:r>
          </w:p>
          <w:p w14:paraId="4C3D53D8" w14:textId="77777777" w:rsidR="00580DC9" w:rsidRPr="00C32172" w:rsidRDefault="00580DC9" w:rsidP="00125641">
            <w:pPr>
              <w:rPr>
                <w:rFonts w:asciiTheme="minorHAnsi" w:hAnsiTheme="minorHAnsi" w:cstheme="minorHAnsi"/>
                <w:sz w:val="20"/>
                <w:szCs w:val="20"/>
              </w:rPr>
            </w:pPr>
          </w:p>
          <w:p w14:paraId="67C656F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Develop</w:t>
            </w:r>
            <w:r>
              <w:rPr>
                <w:rFonts w:asciiTheme="minorHAnsi" w:hAnsiTheme="minorHAnsi" w:cstheme="minorHAnsi"/>
                <w:sz w:val="20"/>
                <w:szCs w:val="20"/>
              </w:rPr>
              <w:t>ing</w:t>
            </w:r>
            <w:r w:rsidRPr="00C32172">
              <w:rPr>
                <w:rFonts w:asciiTheme="minorHAnsi" w:hAnsiTheme="minorHAnsi" w:cstheme="minorHAnsi"/>
                <w:sz w:val="20"/>
                <w:szCs w:val="20"/>
              </w:rPr>
              <w:t xml:space="preserve"> machine learning algorithms such as Convolutional Neural Networks (CNN) and Recurrent Neural Networks (RNNs) to model wildfire spread</w:t>
            </w:r>
            <w:r>
              <w:rPr>
                <w:rFonts w:asciiTheme="minorHAnsi" w:hAnsiTheme="minorHAnsi" w:cstheme="minorHAnsi"/>
                <w:sz w:val="20"/>
                <w:szCs w:val="20"/>
              </w:rPr>
              <w:t>.</w:t>
            </w:r>
          </w:p>
          <w:p w14:paraId="3F0419BA" w14:textId="77777777" w:rsidR="00580DC9" w:rsidRPr="00C32172" w:rsidRDefault="00580DC9" w:rsidP="00125641">
            <w:pPr>
              <w:rPr>
                <w:rFonts w:asciiTheme="minorHAnsi" w:hAnsiTheme="minorHAnsi" w:cstheme="minorHAnsi"/>
                <w:sz w:val="20"/>
                <w:szCs w:val="20"/>
              </w:rPr>
            </w:pPr>
          </w:p>
          <w:p w14:paraId="1B5BCB0A" w14:textId="77777777" w:rsidR="00580DC9"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Appl</w:t>
            </w:r>
            <w:r>
              <w:rPr>
                <w:rFonts w:asciiTheme="minorHAnsi" w:hAnsiTheme="minorHAnsi" w:cstheme="minorHAnsi"/>
                <w:sz w:val="20"/>
                <w:szCs w:val="20"/>
              </w:rPr>
              <w:t>ying</w:t>
            </w:r>
            <w:r w:rsidRPr="00C32172">
              <w:rPr>
                <w:rFonts w:asciiTheme="minorHAnsi" w:hAnsiTheme="minorHAnsi" w:cstheme="minorHAnsi"/>
                <w:sz w:val="20"/>
                <w:szCs w:val="20"/>
              </w:rPr>
              <w:t xml:space="preserve"> dispersion modeling techniques such as Stochastic Time-Inverted </w:t>
            </w:r>
            <w:proofErr w:type="spellStart"/>
            <w:r w:rsidRPr="00C32172">
              <w:rPr>
                <w:rFonts w:asciiTheme="minorHAnsi" w:hAnsiTheme="minorHAnsi" w:cstheme="minorHAnsi"/>
                <w:sz w:val="20"/>
                <w:szCs w:val="20"/>
              </w:rPr>
              <w:t>Lagrangian</w:t>
            </w:r>
            <w:proofErr w:type="spellEnd"/>
            <w:r w:rsidRPr="00C32172">
              <w:rPr>
                <w:rFonts w:asciiTheme="minorHAnsi" w:hAnsiTheme="minorHAnsi" w:cstheme="minorHAnsi"/>
                <w:sz w:val="20"/>
                <w:szCs w:val="20"/>
              </w:rPr>
              <w:t xml:space="preserve"> Transport (STILT) to understand the impact of wildfire, port operations or railway locomotives on air pollution levels at the disadvantaged communities</w:t>
            </w:r>
            <w:r>
              <w:rPr>
                <w:rFonts w:asciiTheme="minorHAnsi" w:hAnsiTheme="minorHAnsi" w:cstheme="minorHAnsi"/>
                <w:sz w:val="20"/>
                <w:szCs w:val="20"/>
              </w:rPr>
              <w:t>.</w:t>
            </w:r>
          </w:p>
          <w:p w14:paraId="2B8909A3" w14:textId="77777777" w:rsidR="00580DC9" w:rsidRPr="00C32172" w:rsidRDefault="00580DC9" w:rsidP="00125641">
            <w:pPr>
              <w:rPr>
                <w:rFonts w:asciiTheme="minorHAnsi" w:hAnsiTheme="minorHAnsi" w:cstheme="minorHAnsi"/>
                <w:sz w:val="20"/>
                <w:szCs w:val="20"/>
              </w:rPr>
            </w:pPr>
          </w:p>
          <w:p w14:paraId="4343853C" w14:textId="77777777" w:rsidR="00580DC9"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Investigati</w:t>
            </w:r>
            <w:r>
              <w:rPr>
                <w:rFonts w:asciiTheme="minorHAnsi" w:hAnsiTheme="minorHAnsi" w:cstheme="minorHAnsi"/>
                <w:sz w:val="20"/>
                <w:szCs w:val="20"/>
              </w:rPr>
              <w:t xml:space="preserve">ng </w:t>
            </w:r>
            <w:r w:rsidRPr="00C32172">
              <w:rPr>
                <w:rFonts w:asciiTheme="minorHAnsi" w:hAnsiTheme="minorHAnsi" w:cstheme="minorHAnsi"/>
                <w:sz w:val="20"/>
                <w:szCs w:val="20"/>
              </w:rPr>
              <w:t>associations of environmental exposure (including air pollution, heat, vegetation) on population health through machine learning techniques and biostatistics analyses.</w:t>
            </w:r>
          </w:p>
          <w:p w14:paraId="105B3288" w14:textId="77777777" w:rsidR="00580DC9" w:rsidRPr="00C32172" w:rsidRDefault="00580DC9" w:rsidP="00125641">
            <w:pPr>
              <w:rPr>
                <w:rFonts w:asciiTheme="minorHAnsi" w:hAnsiTheme="minorHAnsi" w:cstheme="minorHAnsi"/>
                <w:sz w:val="20"/>
                <w:szCs w:val="20"/>
              </w:rPr>
            </w:pPr>
          </w:p>
          <w:p w14:paraId="15AE35D2" w14:textId="77777777" w:rsidR="00580DC9" w:rsidRPr="00C32172" w:rsidRDefault="00580DC9" w:rsidP="00125641">
            <w:pPr>
              <w:rPr>
                <w:rFonts w:asciiTheme="minorHAnsi" w:hAnsiTheme="minorHAnsi" w:cstheme="minorHAnsi"/>
                <w:sz w:val="20"/>
                <w:szCs w:val="20"/>
              </w:rPr>
            </w:pPr>
          </w:p>
          <w:p w14:paraId="5753656C" w14:textId="77777777" w:rsidR="00580DC9" w:rsidRPr="00C32172" w:rsidRDefault="00580DC9" w:rsidP="00125641">
            <w:pPr>
              <w:rPr>
                <w:rFonts w:asciiTheme="minorHAnsi" w:hAnsiTheme="minorHAnsi" w:cstheme="minorHAnsi"/>
                <w:sz w:val="20"/>
                <w:szCs w:val="20"/>
              </w:rPr>
            </w:pPr>
          </w:p>
        </w:tc>
        <w:tc>
          <w:tcPr>
            <w:tcW w:w="3330" w:type="dxa"/>
          </w:tcPr>
          <w:p w14:paraId="3566B98D" w14:textId="77777777" w:rsidR="00580DC9" w:rsidRPr="00C32172" w:rsidRDefault="00580DC9" w:rsidP="00125641">
            <w:pPr>
              <w:rPr>
                <w:rFonts w:asciiTheme="minorHAnsi" w:hAnsiTheme="minorHAnsi" w:cstheme="minorHAnsi"/>
                <w:sz w:val="20"/>
                <w:szCs w:val="20"/>
              </w:rPr>
            </w:pPr>
            <w:hyperlink r:id="rId1013" w:history="1">
              <w:r w:rsidRPr="002B65DA">
                <w:rPr>
                  <w:rStyle w:val="Hyperlink"/>
                  <w:rFonts w:asciiTheme="minorHAnsi" w:hAnsiTheme="minorHAnsi" w:cstheme="minorHAnsi"/>
                  <w:sz w:val="20"/>
                  <w:szCs w:val="20"/>
                </w:rPr>
                <w:t>Impact of Air Pollution Exposure on Metabolic Outcomes for California Residents</w:t>
              </w:r>
            </w:hyperlink>
          </w:p>
          <w:p w14:paraId="40E91D7B" w14:textId="77777777" w:rsidR="00580DC9" w:rsidRDefault="00580DC9" w:rsidP="00125641">
            <w:pPr>
              <w:rPr>
                <w:rFonts w:asciiTheme="minorHAnsi" w:hAnsiTheme="minorHAnsi" w:cstheme="minorHAnsi"/>
                <w:sz w:val="20"/>
                <w:szCs w:val="20"/>
              </w:rPr>
            </w:pPr>
          </w:p>
          <w:p w14:paraId="4A1CC78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Impacts of Air Pollution on Life Expectancy across Multiple Generations: Race, Ethnicity, and </w:t>
            </w:r>
          </w:p>
          <w:p w14:paraId="4D20848D" w14:textId="77777777" w:rsidR="00580DC9" w:rsidRPr="00C32172" w:rsidRDefault="00580DC9" w:rsidP="00125641">
            <w:pPr>
              <w:rPr>
                <w:rFonts w:asciiTheme="minorHAnsi" w:hAnsiTheme="minorHAnsi" w:cstheme="minorHAnsi"/>
                <w:sz w:val="20"/>
                <w:szCs w:val="20"/>
              </w:rPr>
            </w:pPr>
          </w:p>
          <w:p w14:paraId="7389F9A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Preterm Birth, Term Low Birth Weight, Childhood Autism, Parkinson’s, and Alzheimer’s Disease and Air Pollution – California Studies</w:t>
            </w:r>
          </w:p>
          <w:p w14:paraId="0F3A5841" w14:textId="77777777" w:rsidR="00580DC9" w:rsidRPr="00C32172" w:rsidRDefault="00580DC9" w:rsidP="00125641">
            <w:pPr>
              <w:rPr>
                <w:rFonts w:asciiTheme="minorHAnsi" w:hAnsiTheme="minorHAnsi" w:cstheme="minorHAnsi"/>
                <w:sz w:val="20"/>
                <w:szCs w:val="20"/>
              </w:rPr>
            </w:pPr>
          </w:p>
          <w:p w14:paraId="4C58631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Impacts of Train and Port Pollution and Air Toxics on Respiratory Symptoms and ED Visits Within Vulnerable Communities in Southern California.</w:t>
            </w:r>
          </w:p>
          <w:p w14:paraId="75DE735F" w14:textId="77777777" w:rsidR="00580DC9" w:rsidRPr="00C32172" w:rsidRDefault="00580DC9" w:rsidP="00125641">
            <w:pPr>
              <w:rPr>
                <w:rFonts w:asciiTheme="minorHAnsi" w:hAnsiTheme="minorHAnsi" w:cstheme="minorHAnsi"/>
                <w:sz w:val="20"/>
                <w:szCs w:val="20"/>
              </w:rPr>
            </w:pPr>
          </w:p>
          <w:p w14:paraId="71FCF3AD" w14:textId="77777777" w:rsidR="00580DC9"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Participatory design of effective risk communication about wildfire smoke for hard-to-reach populations</w:t>
            </w:r>
          </w:p>
          <w:p w14:paraId="101D30E8" w14:textId="77777777" w:rsidR="00580DC9" w:rsidRPr="00C32172" w:rsidRDefault="00580DC9" w:rsidP="00125641">
            <w:pPr>
              <w:rPr>
                <w:rFonts w:asciiTheme="minorHAnsi" w:hAnsiTheme="minorHAnsi" w:cstheme="minorHAnsi"/>
                <w:sz w:val="20"/>
                <w:szCs w:val="20"/>
              </w:rPr>
            </w:pPr>
          </w:p>
          <w:p w14:paraId="4AE9EDE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Sources of on-road vehicle emissions and their impacts on respiratory disease symptoms in California</w:t>
            </w:r>
          </w:p>
          <w:p w14:paraId="0B58848C" w14:textId="77777777" w:rsidR="00580DC9" w:rsidRDefault="00580DC9" w:rsidP="00125641">
            <w:pPr>
              <w:rPr>
                <w:rFonts w:asciiTheme="minorHAnsi" w:hAnsiTheme="minorHAnsi" w:cstheme="minorHAnsi"/>
                <w:sz w:val="20"/>
                <w:szCs w:val="20"/>
              </w:rPr>
            </w:pPr>
          </w:p>
          <w:p w14:paraId="5DE1A93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 Scenario Tool for Assessing the Health Benefits of Conserving, Restoring and Managing Natural and Working Lands in California</w:t>
            </w:r>
          </w:p>
          <w:p w14:paraId="35260304" w14:textId="77777777" w:rsidR="00580DC9" w:rsidRPr="00C32172" w:rsidRDefault="00580DC9" w:rsidP="00125641">
            <w:pPr>
              <w:rPr>
                <w:rFonts w:asciiTheme="minorHAnsi" w:hAnsiTheme="minorHAnsi" w:cstheme="minorHAnsi"/>
                <w:sz w:val="20"/>
                <w:szCs w:val="20"/>
              </w:rPr>
            </w:pPr>
          </w:p>
          <w:p w14:paraId="0E4E8E57" w14:textId="77777777" w:rsidR="00580DC9" w:rsidRPr="00C32172" w:rsidRDefault="00580DC9" w:rsidP="00125641">
            <w:pPr>
              <w:rPr>
                <w:rFonts w:asciiTheme="minorHAnsi" w:hAnsiTheme="minorHAnsi" w:cstheme="minorHAnsi"/>
                <w:sz w:val="20"/>
                <w:szCs w:val="20"/>
              </w:rPr>
            </w:pPr>
          </w:p>
        </w:tc>
        <w:tc>
          <w:tcPr>
            <w:tcW w:w="3240" w:type="dxa"/>
          </w:tcPr>
          <w:p w14:paraId="76B769E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Guide undergraduate students for research through the Berkeley URAP program.</w:t>
            </w:r>
          </w:p>
          <w:p w14:paraId="7567D6DA" w14:textId="77777777" w:rsidR="00580DC9" w:rsidRPr="00C32172" w:rsidRDefault="00580DC9" w:rsidP="00125641">
            <w:pPr>
              <w:rPr>
                <w:rFonts w:asciiTheme="minorHAnsi" w:hAnsiTheme="minorHAnsi" w:cstheme="minorHAnsi"/>
                <w:sz w:val="20"/>
                <w:szCs w:val="20"/>
              </w:rPr>
            </w:pPr>
          </w:p>
          <w:p w14:paraId="2BAA7217" w14:textId="77777777" w:rsidR="00580DC9" w:rsidRPr="00C32172" w:rsidRDefault="00580DC9" w:rsidP="00125641">
            <w:pPr>
              <w:rPr>
                <w:rFonts w:asciiTheme="minorHAnsi" w:hAnsiTheme="minorHAnsi" w:cstheme="minorHAnsi"/>
                <w:sz w:val="20"/>
                <w:szCs w:val="20"/>
              </w:rPr>
            </w:pPr>
          </w:p>
          <w:p w14:paraId="44E7B0CD" w14:textId="77777777" w:rsidR="00580DC9" w:rsidRPr="00C32172" w:rsidRDefault="00580DC9" w:rsidP="00125641">
            <w:pPr>
              <w:rPr>
                <w:rFonts w:asciiTheme="minorHAnsi" w:hAnsiTheme="minorHAnsi" w:cstheme="minorHAnsi"/>
                <w:sz w:val="20"/>
                <w:szCs w:val="20"/>
              </w:rPr>
            </w:pPr>
          </w:p>
          <w:p w14:paraId="07767727" w14:textId="77777777" w:rsidR="00580DC9" w:rsidRPr="00C32172" w:rsidRDefault="00580DC9" w:rsidP="00125641">
            <w:pPr>
              <w:rPr>
                <w:rFonts w:asciiTheme="minorHAnsi" w:hAnsiTheme="minorHAnsi" w:cstheme="minorHAnsi"/>
                <w:sz w:val="20"/>
                <w:szCs w:val="20"/>
              </w:rPr>
            </w:pPr>
          </w:p>
          <w:p w14:paraId="66C5BC00" w14:textId="77777777" w:rsidR="00580DC9" w:rsidRPr="00C32172" w:rsidRDefault="00580DC9" w:rsidP="00125641">
            <w:pPr>
              <w:pBdr>
                <w:top w:val="nil"/>
                <w:left w:val="nil"/>
                <w:bottom w:val="nil"/>
                <w:right w:val="nil"/>
                <w:between w:val="nil"/>
              </w:pBdr>
              <w:rPr>
                <w:rFonts w:asciiTheme="minorHAnsi" w:hAnsiTheme="minorHAnsi" w:cstheme="minorHAnsi"/>
                <w:sz w:val="20"/>
                <w:szCs w:val="20"/>
              </w:rPr>
            </w:pPr>
          </w:p>
        </w:tc>
      </w:tr>
      <w:tr w:rsidR="00580DC9" w:rsidRPr="00170A6D" w14:paraId="71133895" w14:textId="77777777" w:rsidTr="00125641">
        <w:trPr>
          <w:trHeight w:val="320"/>
        </w:trPr>
        <w:tc>
          <w:tcPr>
            <w:tcW w:w="1080" w:type="dxa"/>
            <w:noWrap/>
          </w:tcPr>
          <w:p w14:paraId="4DD198F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David</w:t>
            </w:r>
          </w:p>
        </w:tc>
        <w:tc>
          <w:tcPr>
            <w:tcW w:w="1800" w:type="dxa"/>
            <w:noWrap/>
          </w:tcPr>
          <w:p w14:paraId="7CE58807" w14:textId="77777777" w:rsidR="00580DC9" w:rsidRDefault="00580DC9" w:rsidP="00125641">
            <w:hyperlink r:id="rId1014" w:history="1">
              <w:r w:rsidRPr="00C32172">
                <w:rPr>
                  <w:rFonts w:asciiTheme="minorHAnsi" w:hAnsiTheme="minorHAnsi" w:cstheme="minorHAnsi"/>
                  <w:color w:val="0563C1"/>
                  <w:sz w:val="20"/>
                  <w:szCs w:val="20"/>
                  <w:u w:val="single"/>
                </w:rPr>
                <w:t>Ackerly</w:t>
              </w:r>
            </w:hyperlink>
          </w:p>
        </w:tc>
        <w:tc>
          <w:tcPr>
            <w:tcW w:w="1530" w:type="dxa"/>
          </w:tcPr>
          <w:p w14:paraId="0CA06803" w14:textId="77777777" w:rsidR="00580DC9" w:rsidRPr="00C32172" w:rsidRDefault="00580DC9" w:rsidP="00125641">
            <w:pPr>
              <w:rPr>
                <w:rFonts w:asciiTheme="minorHAnsi" w:hAnsiTheme="minorHAnsi" w:cstheme="minorHAnsi"/>
                <w:color w:val="000000"/>
                <w:sz w:val="20"/>
                <w:szCs w:val="20"/>
              </w:rPr>
            </w:pPr>
          </w:p>
        </w:tc>
        <w:tc>
          <w:tcPr>
            <w:tcW w:w="1800" w:type="dxa"/>
          </w:tcPr>
          <w:p w14:paraId="00C2EB20"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0C2C84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Ecosystems/Biodiversity</w:t>
            </w:r>
          </w:p>
        </w:tc>
        <w:tc>
          <w:tcPr>
            <w:tcW w:w="3330" w:type="dxa"/>
          </w:tcPr>
          <w:p w14:paraId="5B8AE2C0" w14:textId="77777777" w:rsidR="00580DC9"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Dean, </w:t>
            </w:r>
            <w:hyperlink r:id="rId1015" w:history="1">
              <w:r w:rsidRPr="00C32172">
                <w:rPr>
                  <w:rStyle w:val="Hyperlink"/>
                  <w:rFonts w:asciiTheme="minorHAnsi" w:hAnsiTheme="minorHAnsi" w:cstheme="minorHAnsi"/>
                  <w:sz w:val="20"/>
                  <w:szCs w:val="20"/>
                </w:rPr>
                <w:t>Rausser College of Natural Resources</w:t>
              </w:r>
            </w:hyperlink>
            <w:r w:rsidRPr="00C32172">
              <w:rPr>
                <w:rFonts w:asciiTheme="minorHAnsi" w:hAnsiTheme="minorHAnsi" w:cstheme="minorHAnsi"/>
                <w:color w:val="000000"/>
                <w:sz w:val="20"/>
                <w:szCs w:val="20"/>
              </w:rPr>
              <w:t xml:space="preserve"> (RCNR)</w:t>
            </w:r>
          </w:p>
          <w:p w14:paraId="7A29CE91" w14:textId="77777777" w:rsidR="00580DC9" w:rsidRDefault="00580DC9" w:rsidP="00125641">
            <w:pPr>
              <w:rPr>
                <w:rFonts w:asciiTheme="minorHAnsi" w:hAnsiTheme="minorHAnsi" w:cstheme="minorHAnsi"/>
                <w:color w:val="000000"/>
                <w:sz w:val="20"/>
                <w:szCs w:val="20"/>
              </w:rPr>
            </w:pPr>
          </w:p>
          <w:p w14:paraId="30E68351" w14:textId="77777777" w:rsidR="00580DC9" w:rsidRDefault="00580DC9" w:rsidP="00125641">
            <w:pPr>
              <w:rPr>
                <w:rFonts w:asciiTheme="minorHAnsi" w:hAnsiTheme="minorHAnsi" w:cstheme="minorHAnsi"/>
                <w:color w:val="000000"/>
                <w:sz w:val="20"/>
                <w:szCs w:val="20"/>
              </w:rPr>
            </w:pPr>
            <w:hyperlink r:id="rId1016" w:history="1">
              <w:r w:rsidRPr="00222AA7">
                <w:rPr>
                  <w:rStyle w:val="Hyperlink"/>
                  <w:rFonts w:asciiTheme="minorHAnsi" w:hAnsiTheme="minorHAnsi" w:cstheme="minorHAnsi"/>
                  <w:sz w:val="20"/>
                  <w:szCs w:val="20"/>
                </w:rPr>
                <w:t>RCNR Strategic Plan</w:t>
              </w:r>
            </w:hyperlink>
            <w:r>
              <w:rPr>
                <w:rFonts w:asciiTheme="minorHAnsi" w:hAnsiTheme="minorHAnsi" w:cstheme="minorHAnsi"/>
                <w:color w:val="000000"/>
                <w:sz w:val="20"/>
                <w:szCs w:val="20"/>
              </w:rPr>
              <w:t xml:space="preserve"> is based around three priorities:</w:t>
            </w:r>
          </w:p>
          <w:p w14:paraId="164890F9" w14:textId="77777777" w:rsidR="00580DC9" w:rsidRPr="00222AA7" w:rsidRDefault="00580DC9" w:rsidP="00C9229B">
            <w:pPr>
              <w:numPr>
                <w:ilvl w:val="0"/>
                <w:numId w:val="41"/>
              </w:numPr>
              <w:ind w:left="352"/>
              <w:rPr>
                <w:rFonts w:asciiTheme="minorHAnsi" w:hAnsiTheme="minorHAnsi" w:cstheme="minorHAnsi"/>
                <w:sz w:val="20"/>
                <w:szCs w:val="20"/>
              </w:rPr>
            </w:pPr>
            <w:r w:rsidRPr="00222AA7">
              <w:rPr>
                <w:rStyle w:val="Strong"/>
                <w:rFonts w:asciiTheme="minorHAnsi" w:hAnsiTheme="minorHAnsi" w:cstheme="minorHAnsi"/>
                <w:b w:val="0"/>
                <w:bCs w:val="0"/>
                <w:sz w:val="20"/>
                <w:szCs w:val="20"/>
              </w:rPr>
              <w:t>Build interdisciplinary science initiatives, with strengthened community engagement and private-public partnerships. </w:t>
            </w:r>
          </w:p>
          <w:p w14:paraId="78EE4C10" w14:textId="77777777" w:rsidR="00580DC9" w:rsidRPr="00222AA7" w:rsidRDefault="00580DC9" w:rsidP="00C9229B">
            <w:pPr>
              <w:numPr>
                <w:ilvl w:val="0"/>
                <w:numId w:val="41"/>
              </w:numPr>
              <w:ind w:left="352"/>
              <w:rPr>
                <w:rFonts w:asciiTheme="minorHAnsi" w:hAnsiTheme="minorHAnsi" w:cstheme="minorHAnsi"/>
                <w:sz w:val="20"/>
                <w:szCs w:val="20"/>
              </w:rPr>
            </w:pPr>
            <w:r w:rsidRPr="00222AA7">
              <w:rPr>
                <w:rStyle w:val="Strong"/>
                <w:rFonts w:asciiTheme="minorHAnsi" w:hAnsiTheme="minorHAnsi" w:cstheme="minorHAnsi"/>
                <w:b w:val="0"/>
                <w:bCs w:val="0"/>
                <w:sz w:val="20"/>
                <w:szCs w:val="20"/>
              </w:rPr>
              <w:t>Improve undergraduate first-year experience and expand discovery opportunities. </w:t>
            </w:r>
          </w:p>
          <w:p w14:paraId="68E8F713" w14:textId="77777777" w:rsidR="00580DC9" w:rsidRDefault="00580DC9" w:rsidP="00C9229B">
            <w:pPr>
              <w:numPr>
                <w:ilvl w:val="0"/>
                <w:numId w:val="41"/>
              </w:numPr>
              <w:ind w:left="352"/>
              <w:rPr>
                <w:rStyle w:val="Strong"/>
                <w:rFonts w:asciiTheme="minorHAnsi" w:hAnsiTheme="minorHAnsi" w:cstheme="minorHAnsi"/>
                <w:b w:val="0"/>
                <w:bCs w:val="0"/>
                <w:sz w:val="20"/>
                <w:szCs w:val="20"/>
              </w:rPr>
            </w:pPr>
            <w:r w:rsidRPr="00222AA7">
              <w:rPr>
                <w:rStyle w:val="Strong"/>
                <w:rFonts w:asciiTheme="minorHAnsi" w:hAnsiTheme="minorHAnsi" w:cstheme="minorHAnsi"/>
                <w:b w:val="0"/>
                <w:bCs w:val="0"/>
                <w:sz w:val="20"/>
                <w:szCs w:val="20"/>
              </w:rPr>
              <w:t>Deepen our diversity, equity, and inclusion commitment and programming. </w:t>
            </w:r>
          </w:p>
          <w:p w14:paraId="4C5B7815" w14:textId="77777777" w:rsidR="00580DC9" w:rsidRDefault="00580DC9" w:rsidP="00125641">
            <w:pPr>
              <w:rPr>
                <w:rStyle w:val="Strong"/>
                <w:rFonts w:asciiTheme="minorHAnsi" w:hAnsiTheme="minorHAnsi" w:cstheme="minorHAnsi"/>
                <w:b w:val="0"/>
                <w:bCs w:val="0"/>
                <w:sz w:val="20"/>
                <w:szCs w:val="20"/>
              </w:rPr>
            </w:pPr>
          </w:p>
          <w:p w14:paraId="6C1A91D9" w14:textId="77777777" w:rsidR="00580DC9" w:rsidRPr="00222AA7" w:rsidRDefault="00580DC9" w:rsidP="00125641">
            <w:pPr>
              <w:pStyle w:val="NormalWeb"/>
              <w:spacing w:before="0" w:beforeAutospacing="0" w:after="0" w:afterAutospacing="0"/>
              <w:rPr>
                <w:rFonts w:asciiTheme="minorHAnsi" w:hAnsiTheme="minorHAnsi" w:cstheme="minorHAnsi"/>
                <w:b/>
                <w:bCs/>
                <w:sz w:val="20"/>
                <w:szCs w:val="20"/>
              </w:rPr>
            </w:pPr>
            <w:r w:rsidRPr="00222AA7">
              <w:rPr>
                <w:rFonts w:asciiTheme="minorHAnsi" w:hAnsiTheme="minorHAnsi" w:cstheme="minorHAnsi"/>
                <w:b/>
                <w:bCs/>
                <w:sz w:val="20"/>
                <w:szCs w:val="20"/>
              </w:rPr>
              <w:t>RCNR Mission:</w:t>
            </w:r>
          </w:p>
          <w:p w14:paraId="525A11F7" w14:textId="77777777" w:rsidR="00580DC9" w:rsidRDefault="00580DC9" w:rsidP="00125641">
            <w:pPr>
              <w:pStyle w:val="NormalWeb"/>
              <w:spacing w:before="0" w:beforeAutospacing="0" w:after="0" w:afterAutospacing="0"/>
              <w:rPr>
                <w:rFonts w:asciiTheme="minorHAnsi" w:hAnsiTheme="minorHAnsi" w:cstheme="minorHAnsi"/>
                <w:sz w:val="20"/>
                <w:szCs w:val="20"/>
              </w:rPr>
            </w:pPr>
            <w:r w:rsidRPr="00222AA7">
              <w:rPr>
                <w:rFonts w:asciiTheme="minorHAnsi" w:hAnsiTheme="minorHAnsi" w:cstheme="minorHAnsi"/>
                <w:sz w:val="20"/>
                <w:szCs w:val="20"/>
              </w:rPr>
              <w:t>The Rausser College of Natural Resources embraces the University of California’s public mission, serving the people of California, our nation, and the world.</w:t>
            </w:r>
          </w:p>
          <w:p w14:paraId="64700C5E" w14:textId="77777777" w:rsidR="00580DC9" w:rsidRDefault="00580DC9" w:rsidP="00125641">
            <w:pPr>
              <w:pStyle w:val="NormalWeb"/>
              <w:spacing w:before="0" w:beforeAutospacing="0" w:after="0" w:afterAutospacing="0"/>
              <w:rPr>
                <w:rFonts w:asciiTheme="minorHAnsi" w:hAnsiTheme="minorHAnsi" w:cstheme="minorHAnsi"/>
                <w:sz w:val="20"/>
                <w:szCs w:val="20"/>
              </w:rPr>
            </w:pPr>
          </w:p>
          <w:p w14:paraId="3997519C" w14:textId="77777777" w:rsidR="00580DC9" w:rsidRPr="00222AA7" w:rsidRDefault="00580DC9" w:rsidP="00125641">
            <w:pPr>
              <w:pStyle w:val="NormalWeb"/>
              <w:spacing w:before="0" w:beforeAutospacing="0" w:after="0" w:afterAutospacing="0"/>
              <w:rPr>
                <w:rFonts w:asciiTheme="minorHAnsi" w:hAnsiTheme="minorHAnsi" w:cstheme="minorHAnsi"/>
                <w:sz w:val="20"/>
                <w:szCs w:val="20"/>
              </w:rPr>
            </w:pPr>
            <w:r w:rsidRPr="00222AA7">
              <w:rPr>
                <w:rFonts w:asciiTheme="minorHAnsi" w:hAnsiTheme="minorHAnsi" w:cstheme="minorHAnsi"/>
                <w:sz w:val="20"/>
                <w:szCs w:val="20"/>
              </w:rPr>
              <w:t xml:space="preserve">We conduct fundamental and applied research in the biological, physical, and social sciences. We train and </w:t>
            </w:r>
            <w:r w:rsidRPr="00222AA7">
              <w:rPr>
                <w:rFonts w:asciiTheme="minorHAnsi" w:hAnsiTheme="minorHAnsi" w:cstheme="minorHAnsi"/>
                <w:sz w:val="20"/>
                <w:szCs w:val="20"/>
              </w:rPr>
              <w:lastRenderedPageBreak/>
              <w:t>educate future leaders and scholars, and engage with public and private partners to meet the pressing social and environmental challenges of our time. Through our research, teaching, and outreach, we seek equitable, scalable, and innovative solutions that address the climate crisis, promote ecological and economic sustainability, and improve human health and well-being.</w:t>
            </w:r>
          </w:p>
          <w:p w14:paraId="7D2290E1" w14:textId="77777777" w:rsidR="00580DC9" w:rsidRPr="00222AA7" w:rsidRDefault="00580DC9" w:rsidP="00125641">
            <w:pPr>
              <w:rPr>
                <w:rFonts w:asciiTheme="minorHAnsi" w:hAnsiTheme="minorHAnsi" w:cstheme="minorHAnsi"/>
                <w:color w:val="000000"/>
                <w:sz w:val="20"/>
                <w:szCs w:val="20"/>
              </w:rPr>
            </w:pPr>
          </w:p>
          <w:p w14:paraId="321D0552" w14:textId="77777777" w:rsidR="00580DC9" w:rsidRPr="00C32172" w:rsidRDefault="00580DC9" w:rsidP="00125641">
            <w:pPr>
              <w:rPr>
                <w:rFonts w:asciiTheme="minorHAnsi" w:hAnsiTheme="minorHAnsi" w:cstheme="minorHAnsi"/>
                <w:sz w:val="20"/>
                <w:szCs w:val="20"/>
              </w:rPr>
            </w:pPr>
          </w:p>
        </w:tc>
        <w:tc>
          <w:tcPr>
            <w:tcW w:w="3330" w:type="dxa"/>
          </w:tcPr>
          <w:p w14:paraId="1E61DEC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 xml:space="preserve">The Ackerly lab is focused on studies of climate change impacts on California biodiversity, including distribution modeling, long-term vegetation dynamics and focal studies of selected plant species. Our primary field site is the Pepperwood Preserve, Santa Rosa, CA. Graduate students and post-docs are working on evolution of physiological traits, demography of alpine plants, and species distributions on fine-scale spatial gradients. See </w:t>
            </w:r>
            <w:hyperlink r:id="rId1017" w:history="1">
              <w:r w:rsidRPr="00C32172">
                <w:rPr>
                  <w:rStyle w:val="Hyperlink"/>
                  <w:rFonts w:asciiTheme="minorHAnsi" w:hAnsiTheme="minorHAnsi" w:cstheme="minorHAnsi"/>
                  <w:sz w:val="20"/>
                  <w:szCs w:val="20"/>
                </w:rPr>
                <w:t>ackerlylab.org</w:t>
              </w:r>
            </w:hyperlink>
            <w:r w:rsidRPr="00C32172">
              <w:rPr>
                <w:rFonts w:asciiTheme="minorHAnsi" w:hAnsiTheme="minorHAnsi" w:cstheme="minorHAnsi"/>
                <w:sz w:val="20"/>
                <w:szCs w:val="20"/>
              </w:rPr>
              <w:t>.</w:t>
            </w:r>
          </w:p>
          <w:p w14:paraId="2BAB3BED" w14:textId="77777777" w:rsidR="00580DC9" w:rsidRPr="00C32172" w:rsidRDefault="00580DC9" w:rsidP="00125641">
            <w:pPr>
              <w:rPr>
                <w:rFonts w:asciiTheme="minorHAnsi" w:hAnsiTheme="minorHAnsi" w:cstheme="minorHAnsi"/>
                <w:sz w:val="20"/>
                <w:szCs w:val="20"/>
              </w:rPr>
            </w:pPr>
          </w:p>
          <w:p w14:paraId="6326B43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Lead Coordinating Author: </w:t>
            </w:r>
            <w:hyperlink r:id="rId1018" w:history="1">
              <w:r w:rsidRPr="00C32172">
                <w:rPr>
                  <w:rStyle w:val="Hyperlink"/>
                  <w:rFonts w:asciiTheme="minorHAnsi" w:hAnsiTheme="minorHAnsi" w:cstheme="minorHAnsi"/>
                  <w:sz w:val="20"/>
                  <w:szCs w:val="20"/>
                </w:rPr>
                <w:t>CA 4</w:t>
              </w:r>
              <w:r w:rsidRPr="00C32172">
                <w:rPr>
                  <w:rStyle w:val="Hyperlink"/>
                  <w:rFonts w:asciiTheme="minorHAnsi" w:hAnsiTheme="minorHAnsi" w:cstheme="minorHAnsi"/>
                  <w:sz w:val="20"/>
                  <w:szCs w:val="20"/>
                  <w:vertAlign w:val="superscript"/>
                </w:rPr>
                <w:t>th</w:t>
              </w:r>
              <w:r w:rsidRPr="00C32172">
                <w:rPr>
                  <w:rStyle w:val="Hyperlink"/>
                  <w:rFonts w:asciiTheme="minorHAnsi" w:hAnsiTheme="minorHAnsi" w:cstheme="minorHAnsi"/>
                  <w:sz w:val="20"/>
                  <w:szCs w:val="20"/>
                </w:rPr>
                <w:t xml:space="preserve"> Climate Assessment – Bay Area Regional Report.</w:t>
              </w:r>
            </w:hyperlink>
          </w:p>
          <w:p w14:paraId="5EDC4F89" w14:textId="77777777" w:rsidR="00580DC9" w:rsidRDefault="00580DC9" w:rsidP="00125641"/>
        </w:tc>
        <w:tc>
          <w:tcPr>
            <w:tcW w:w="3240" w:type="dxa"/>
          </w:tcPr>
          <w:p w14:paraId="44E42564" w14:textId="77777777" w:rsidR="00580DC9" w:rsidRPr="00C32172" w:rsidRDefault="00580DC9" w:rsidP="00125641">
            <w:pPr>
              <w:rPr>
                <w:rFonts w:asciiTheme="minorHAnsi" w:hAnsiTheme="minorHAnsi" w:cstheme="minorHAnsi"/>
                <w:color w:val="000000"/>
                <w:sz w:val="20"/>
                <w:szCs w:val="20"/>
              </w:rPr>
            </w:pPr>
          </w:p>
          <w:p w14:paraId="7F7B595F" w14:textId="77777777" w:rsidR="00580DC9" w:rsidRPr="00C32172" w:rsidRDefault="00580DC9" w:rsidP="00125641">
            <w:pPr>
              <w:rPr>
                <w:rFonts w:asciiTheme="minorHAnsi" w:hAnsiTheme="minorHAnsi" w:cstheme="minorHAnsi"/>
                <w:color w:val="000000"/>
                <w:sz w:val="20"/>
                <w:szCs w:val="20"/>
              </w:rPr>
            </w:pPr>
          </w:p>
          <w:p w14:paraId="3A208EDE"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0E15B025" w14:textId="77777777" w:rsidR="00580DC9" w:rsidRPr="00C32172" w:rsidRDefault="00580DC9" w:rsidP="00125641">
            <w:pPr>
              <w:rPr>
                <w:rFonts w:asciiTheme="minorHAnsi" w:hAnsiTheme="minorHAnsi" w:cstheme="minorHAnsi"/>
                <w:sz w:val="20"/>
                <w:szCs w:val="20"/>
              </w:rPr>
            </w:pPr>
          </w:p>
        </w:tc>
      </w:tr>
      <w:tr w:rsidR="00580DC9" w:rsidRPr="00170A6D" w14:paraId="446AF3A5" w14:textId="77777777" w:rsidTr="00125641">
        <w:trPr>
          <w:trHeight w:val="320"/>
        </w:trPr>
        <w:tc>
          <w:tcPr>
            <w:tcW w:w="1080" w:type="dxa"/>
            <w:noWrap/>
          </w:tcPr>
          <w:p w14:paraId="096E8E5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Ronald </w:t>
            </w:r>
          </w:p>
        </w:tc>
        <w:tc>
          <w:tcPr>
            <w:tcW w:w="1800" w:type="dxa"/>
            <w:noWrap/>
          </w:tcPr>
          <w:p w14:paraId="71583E5A" w14:textId="77777777" w:rsidR="00580DC9" w:rsidRDefault="00580DC9" w:rsidP="00125641">
            <w:hyperlink r:id="rId1019" w:history="1">
              <w:r w:rsidRPr="00C32172">
                <w:rPr>
                  <w:rStyle w:val="Hyperlink"/>
                  <w:rFonts w:asciiTheme="minorHAnsi" w:hAnsiTheme="minorHAnsi" w:cstheme="minorHAnsi"/>
                  <w:sz w:val="20"/>
                  <w:szCs w:val="20"/>
                </w:rPr>
                <w:t>Amundson</w:t>
              </w:r>
            </w:hyperlink>
          </w:p>
        </w:tc>
        <w:tc>
          <w:tcPr>
            <w:tcW w:w="1530" w:type="dxa"/>
          </w:tcPr>
          <w:p w14:paraId="615D083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49111A3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3026BF7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Ecosystems/Biodiversity</w:t>
            </w:r>
          </w:p>
        </w:tc>
        <w:tc>
          <w:tcPr>
            <w:tcW w:w="3330" w:type="dxa"/>
          </w:tcPr>
          <w:p w14:paraId="598B0C4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Amundson laboratory studies (1) the processes of ecosystem carbon and nitrogen cycling, (2) environmental and ecological conditions of the past, and (3) ways of developing improved means of dating soils and landscapes, using a combination of stable and radiogenic isotope geochemistry.</w:t>
            </w:r>
          </w:p>
          <w:p w14:paraId="46629213" w14:textId="77777777" w:rsidR="00580DC9" w:rsidRPr="00C32172" w:rsidRDefault="00580DC9" w:rsidP="00125641">
            <w:pPr>
              <w:rPr>
                <w:rFonts w:asciiTheme="minorHAnsi" w:hAnsiTheme="minorHAnsi" w:cstheme="minorHAnsi"/>
                <w:sz w:val="20"/>
                <w:szCs w:val="20"/>
              </w:rPr>
            </w:pPr>
          </w:p>
          <w:p w14:paraId="4E8AC90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They are actively engaged in better understanding the climatic and geological controls on the rates of carbon and nitrogen cycling in soils from around the world and the way in which soils serve as an important control on the chemical composition of the atmosphere. </w:t>
            </w:r>
          </w:p>
          <w:p w14:paraId="3D4F017C" w14:textId="77777777" w:rsidR="00580DC9" w:rsidRPr="00C32172" w:rsidRDefault="00580DC9" w:rsidP="00125641">
            <w:pPr>
              <w:rPr>
                <w:rFonts w:asciiTheme="minorHAnsi" w:hAnsiTheme="minorHAnsi" w:cstheme="minorHAnsi"/>
                <w:color w:val="000000"/>
                <w:sz w:val="20"/>
                <w:szCs w:val="20"/>
              </w:rPr>
            </w:pPr>
          </w:p>
        </w:tc>
        <w:tc>
          <w:tcPr>
            <w:tcW w:w="3330" w:type="dxa"/>
          </w:tcPr>
          <w:p w14:paraId="1AF8DA20" w14:textId="77777777" w:rsidR="00580DC9" w:rsidRPr="00C32172" w:rsidRDefault="00580DC9" w:rsidP="00125641">
            <w:pPr>
              <w:rPr>
                <w:rStyle w:val="field-content"/>
                <w:rFonts w:asciiTheme="minorHAnsi" w:hAnsiTheme="minorHAnsi" w:cstheme="minorHAnsi"/>
                <w:sz w:val="20"/>
                <w:szCs w:val="20"/>
              </w:rPr>
            </w:pPr>
            <w:r w:rsidRPr="00C32172">
              <w:rPr>
                <w:rStyle w:val="field-content"/>
                <w:rFonts w:asciiTheme="minorHAnsi" w:hAnsiTheme="minorHAnsi" w:cstheme="minorHAnsi"/>
                <w:sz w:val="20"/>
                <w:szCs w:val="20"/>
              </w:rPr>
              <w:t xml:space="preserve">UCOP $100M Climate Action LOI lead </w:t>
            </w:r>
          </w:p>
          <w:p w14:paraId="57D4BC90" w14:textId="77777777" w:rsidR="00580DC9" w:rsidRPr="00C32172" w:rsidRDefault="00580DC9" w:rsidP="00125641">
            <w:pPr>
              <w:rPr>
                <w:rStyle w:val="field-content"/>
                <w:rFonts w:asciiTheme="minorHAnsi" w:hAnsiTheme="minorHAnsi" w:cstheme="minorHAnsi"/>
                <w:sz w:val="20"/>
                <w:szCs w:val="20"/>
              </w:rPr>
            </w:pPr>
          </w:p>
          <w:p w14:paraId="1752D05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Great Valley and Sierra Nevada, California: Currently studying the rates of carbon and nitrogen cycling in soils that range in age from about 1,000 to 3,000,000 years in the Great Valley of California, and along elevation (climate) gradients of the western slope of the Sierra Nevada.</w:t>
            </w:r>
          </w:p>
          <w:p w14:paraId="5F0F158F" w14:textId="77777777" w:rsidR="00580DC9" w:rsidRPr="00C32172" w:rsidRDefault="00580DC9" w:rsidP="00125641">
            <w:pPr>
              <w:rPr>
                <w:rFonts w:asciiTheme="minorHAnsi" w:hAnsiTheme="minorHAnsi" w:cstheme="minorHAnsi"/>
                <w:sz w:val="20"/>
                <w:szCs w:val="20"/>
              </w:rPr>
            </w:pPr>
          </w:p>
        </w:tc>
        <w:tc>
          <w:tcPr>
            <w:tcW w:w="3240" w:type="dxa"/>
          </w:tcPr>
          <w:p w14:paraId="60BAF021" w14:textId="77777777" w:rsidR="00580DC9" w:rsidRPr="00C32172" w:rsidRDefault="00580DC9" w:rsidP="00125641">
            <w:pPr>
              <w:rPr>
                <w:rFonts w:asciiTheme="minorHAnsi" w:hAnsiTheme="minorHAnsi" w:cstheme="minorHAnsi"/>
                <w:sz w:val="20"/>
                <w:szCs w:val="20"/>
              </w:rPr>
            </w:pPr>
          </w:p>
          <w:p w14:paraId="7E9B1261" w14:textId="77777777" w:rsidR="00580DC9" w:rsidRPr="00C32172" w:rsidRDefault="00580DC9" w:rsidP="00125641">
            <w:pPr>
              <w:rPr>
                <w:rFonts w:asciiTheme="minorHAnsi" w:hAnsiTheme="minorHAnsi" w:cstheme="minorHAnsi"/>
                <w:sz w:val="20"/>
                <w:szCs w:val="20"/>
              </w:rPr>
            </w:pPr>
          </w:p>
          <w:p w14:paraId="1E1CFEC3" w14:textId="77777777" w:rsidR="00580DC9" w:rsidRPr="00C32172" w:rsidRDefault="00580DC9" w:rsidP="00125641">
            <w:pPr>
              <w:rPr>
                <w:rFonts w:asciiTheme="minorHAnsi" w:hAnsiTheme="minorHAnsi" w:cstheme="minorHAnsi"/>
                <w:sz w:val="20"/>
                <w:szCs w:val="20"/>
              </w:rPr>
            </w:pPr>
          </w:p>
          <w:p w14:paraId="59664B7E" w14:textId="77777777" w:rsidR="00580DC9" w:rsidRPr="00C32172" w:rsidRDefault="00580DC9" w:rsidP="00125641">
            <w:pPr>
              <w:rPr>
                <w:rFonts w:asciiTheme="minorHAnsi" w:hAnsiTheme="minorHAnsi" w:cstheme="minorHAnsi"/>
                <w:color w:val="000000"/>
                <w:sz w:val="20"/>
                <w:szCs w:val="20"/>
              </w:rPr>
            </w:pPr>
          </w:p>
        </w:tc>
      </w:tr>
      <w:tr w:rsidR="00580DC9" w:rsidRPr="00170A6D" w14:paraId="2F63A703" w14:textId="77777777" w:rsidTr="00125641">
        <w:trPr>
          <w:trHeight w:val="320"/>
        </w:trPr>
        <w:tc>
          <w:tcPr>
            <w:tcW w:w="1080" w:type="dxa"/>
            <w:noWrap/>
          </w:tcPr>
          <w:p w14:paraId="5611D6B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David</w:t>
            </w:r>
          </w:p>
        </w:tc>
        <w:tc>
          <w:tcPr>
            <w:tcW w:w="1800" w:type="dxa"/>
            <w:noWrap/>
          </w:tcPr>
          <w:p w14:paraId="0567C351" w14:textId="77777777" w:rsidR="00580DC9" w:rsidRDefault="00580DC9" w:rsidP="00125641">
            <w:hyperlink r:id="rId1020" w:history="1">
              <w:r w:rsidRPr="00C32172">
                <w:rPr>
                  <w:rFonts w:asciiTheme="minorHAnsi" w:hAnsiTheme="minorHAnsi" w:cstheme="minorHAnsi"/>
                  <w:color w:val="0563C1"/>
                  <w:sz w:val="20"/>
                  <w:szCs w:val="20"/>
                  <w:u w:val="single"/>
                </w:rPr>
                <w:t>Anthoff</w:t>
              </w:r>
            </w:hyperlink>
          </w:p>
        </w:tc>
        <w:tc>
          <w:tcPr>
            <w:tcW w:w="1530" w:type="dxa"/>
          </w:tcPr>
          <w:p w14:paraId="78BCA5C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Energy Resources Group</w:t>
            </w:r>
          </w:p>
        </w:tc>
        <w:tc>
          <w:tcPr>
            <w:tcW w:w="1800" w:type="dxa"/>
          </w:tcPr>
          <w:p w14:paraId="7831D68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2B00F63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563C1"/>
                <w:sz w:val="20"/>
                <w:szCs w:val="20"/>
              </w:rPr>
              <w:t>Policy, Economics</w:t>
            </w:r>
          </w:p>
        </w:tc>
        <w:tc>
          <w:tcPr>
            <w:tcW w:w="3330" w:type="dxa"/>
          </w:tcPr>
          <w:p w14:paraId="5EF20307" w14:textId="77777777" w:rsidR="00580DC9"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Environmental economist who studies climate change and environmental policy. He co-developed the </w:t>
            </w:r>
            <w:r w:rsidRPr="00C32172">
              <w:rPr>
                <w:rFonts w:asciiTheme="minorHAnsi" w:hAnsiTheme="minorHAnsi" w:cstheme="minorHAnsi"/>
                <w:color w:val="000000"/>
                <w:sz w:val="20"/>
                <w:szCs w:val="20"/>
              </w:rPr>
              <w:lastRenderedPageBreak/>
              <w:t xml:space="preserve">integrated assessment model </w:t>
            </w:r>
            <w:r w:rsidRPr="00C32172">
              <w:rPr>
                <w:rFonts w:asciiTheme="minorHAnsi" w:hAnsiTheme="minorHAnsi" w:cstheme="minorHAnsi"/>
                <w:i/>
                <w:iCs/>
                <w:color w:val="000000"/>
                <w:sz w:val="20"/>
                <w:szCs w:val="20"/>
              </w:rPr>
              <w:t xml:space="preserve">FUND </w:t>
            </w:r>
            <w:r w:rsidRPr="00C32172">
              <w:rPr>
                <w:rFonts w:asciiTheme="minorHAnsi" w:hAnsiTheme="minorHAnsi" w:cstheme="minorHAnsi"/>
                <w:color w:val="000000"/>
                <w:sz w:val="20"/>
                <w:szCs w:val="20"/>
              </w:rPr>
              <w:t xml:space="preserve">that is used widely in academic research and in policy analysis. He has advised numerous organizations (including </w:t>
            </w:r>
            <w:r w:rsidRPr="00C32172">
              <w:rPr>
                <w:rFonts w:asciiTheme="minorHAnsi" w:hAnsiTheme="minorHAnsi" w:cstheme="minorHAnsi"/>
                <w:i/>
                <w:iCs/>
                <w:color w:val="000000"/>
                <w:sz w:val="20"/>
                <w:szCs w:val="20"/>
              </w:rPr>
              <w:t>US EPA</w:t>
            </w:r>
            <w:r w:rsidRPr="00C32172">
              <w:rPr>
                <w:rFonts w:asciiTheme="minorHAnsi" w:hAnsiTheme="minorHAnsi" w:cstheme="minorHAnsi"/>
                <w:color w:val="000000"/>
                <w:sz w:val="20"/>
                <w:szCs w:val="20"/>
              </w:rPr>
              <w:t xml:space="preserve"> and the Canadian </w:t>
            </w:r>
            <w:r w:rsidRPr="00C32172">
              <w:rPr>
                <w:rFonts w:asciiTheme="minorHAnsi" w:hAnsiTheme="minorHAnsi" w:cstheme="minorHAnsi"/>
                <w:i/>
                <w:iCs/>
                <w:color w:val="000000"/>
                <w:sz w:val="20"/>
                <w:szCs w:val="20"/>
              </w:rPr>
              <w:t>National Round Table on the Environment and the Economy</w:t>
            </w:r>
            <w:r w:rsidRPr="00C32172">
              <w:rPr>
                <w:rFonts w:asciiTheme="minorHAnsi" w:hAnsiTheme="minorHAnsi" w:cstheme="minorHAnsi"/>
                <w:color w:val="000000"/>
                <w:sz w:val="20"/>
                <w:szCs w:val="20"/>
              </w:rPr>
              <w:t>) on the economics of climate change.</w:t>
            </w:r>
          </w:p>
          <w:p w14:paraId="056B1118" w14:textId="77777777" w:rsidR="00580DC9" w:rsidRDefault="00580DC9" w:rsidP="00125641">
            <w:pPr>
              <w:rPr>
                <w:rFonts w:asciiTheme="minorHAnsi" w:hAnsiTheme="minorHAnsi" w:cstheme="minorHAnsi"/>
                <w:color w:val="000000"/>
                <w:sz w:val="20"/>
                <w:szCs w:val="20"/>
              </w:rPr>
            </w:pPr>
          </w:p>
          <w:p w14:paraId="777B6842" w14:textId="77777777" w:rsidR="00580DC9" w:rsidRPr="00C32172" w:rsidRDefault="00580DC9" w:rsidP="00125641">
            <w:pPr>
              <w:rPr>
                <w:rFonts w:asciiTheme="minorHAnsi" w:hAnsiTheme="minorHAnsi" w:cstheme="minorHAnsi"/>
                <w:color w:val="000000"/>
                <w:sz w:val="20"/>
                <w:szCs w:val="20"/>
              </w:rPr>
            </w:pPr>
            <w:r>
              <w:rPr>
                <w:rFonts w:asciiTheme="minorHAnsi" w:hAnsiTheme="minorHAnsi" w:cstheme="minorHAnsi"/>
                <w:color w:val="000000"/>
                <w:sz w:val="20"/>
                <w:szCs w:val="20"/>
              </w:rPr>
              <w:t>Academic Senate committee on climate</w:t>
            </w:r>
          </w:p>
          <w:p w14:paraId="545BA210" w14:textId="77777777" w:rsidR="00580DC9" w:rsidRPr="00C32172" w:rsidRDefault="00580DC9" w:rsidP="00125641">
            <w:pPr>
              <w:rPr>
                <w:rFonts w:asciiTheme="minorHAnsi" w:hAnsiTheme="minorHAnsi" w:cstheme="minorHAnsi"/>
                <w:sz w:val="20"/>
                <w:szCs w:val="20"/>
              </w:rPr>
            </w:pPr>
          </w:p>
        </w:tc>
        <w:tc>
          <w:tcPr>
            <w:tcW w:w="3330" w:type="dxa"/>
          </w:tcPr>
          <w:p w14:paraId="5A6523D7" w14:textId="77777777" w:rsidR="00580DC9" w:rsidRPr="00C32172" w:rsidRDefault="00580DC9" w:rsidP="00125641">
            <w:pPr>
              <w:rPr>
                <w:rStyle w:val="Hyperlink"/>
                <w:rFonts w:asciiTheme="minorHAnsi" w:hAnsiTheme="minorHAnsi" w:cstheme="minorHAnsi"/>
                <w:sz w:val="20"/>
                <w:szCs w:val="20"/>
              </w:rPr>
            </w:pPr>
            <w:hyperlink r:id="rId1021" w:history="1">
              <w:r w:rsidRPr="00C32172">
                <w:rPr>
                  <w:rStyle w:val="Hyperlink"/>
                  <w:rFonts w:asciiTheme="minorHAnsi" w:hAnsiTheme="minorHAnsi" w:cstheme="minorHAnsi"/>
                  <w:sz w:val="20"/>
                  <w:szCs w:val="20"/>
                </w:rPr>
                <w:t>“Researchers provide social cost of carbon roadmap”</w:t>
              </w:r>
            </w:hyperlink>
          </w:p>
          <w:p w14:paraId="751CDBC0" w14:textId="77777777" w:rsidR="00580DC9" w:rsidRPr="00C32172" w:rsidRDefault="00580DC9" w:rsidP="00125641">
            <w:pPr>
              <w:rPr>
                <w:rStyle w:val="Hyperlink"/>
                <w:rFonts w:asciiTheme="minorHAnsi" w:hAnsiTheme="minorHAnsi" w:cstheme="minorHAnsi"/>
                <w:sz w:val="20"/>
                <w:szCs w:val="20"/>
              </w:rPr>
            </w:pPr>
          </w:p>
          <w:p w14:paraId="6F273D1F" w14:textId="77777777" w:rsidR="00580DC9" w:rsidRPr="00C32172" w:rsidRDefault="00580DC9" w:rsidP="00125641">
            <w:pPr>
              <w:rPr>
                <w:rStyle w:val="Hyperlink"/>
                <w:rFonts w:asciiTheme="minorHAnsi" w:hAnsiTheme="minorHAnsi" w:cstheme="minorHAnsi"/>
                <w:sz w:val="20"/>
                <w:szCs w:val="20"/>
              </w:rPr>
            </w:pPr>
            <w:r w:rsidRPr="00C32172">
              <w:rPr>
                <w:rFonts w:asciiTheme="minorHAnsi" w:hAnsiTheme="minorHAnsi" w:cstheme="minorHAnsi"/>
                <w:sz w:val="20"/>
                <w:szCs w:val="20"/>
              </w:rPr>
              <w:lastRenderedPageBreak/>
              <w:t>In a newly published </w:t>
            </w:r>
            <w:hyperlink r:id="rId1022" w:tgtFrame="_blank" w:history="1">
              <w:r w:rsidRPr="00C32172">
                <w:rPr>
                  <w:rStyle w:val="Hyperlink"/>
                  <w:rFonts w:asciiTheme="minorHAnsi" w:hAnsiTheme="minorHAnsi" w:cstheme="minorHAnsi"/>
                  <w:sz w:val="20"/>
                  <w:szCs w:val="20"/>
                </w:rPr>
                <w:t>analysis in the journal </w:t>
              </w:r>
              <w:r w:rsidRPr="00C32172">
                <w:rPr>
                  <w:rStyle w:val="Emphasis"/>
                  <w:rFonts w:asciiTheme="minorHAnsi" w:hAnsiTheme="minorHAnsi" w:cstheme="minorHAnsi"/>
                  <w:color w:val="0000FF"/>
                  <w:sz w:val="20"/>
                  <w:szCs w:val="20"/>
                </w:rPr>
                <w:t>Nature</w:t>
              </w:r>
            </w:hyperlink>
            <w:r w:rsidRPr="00C32172">
              <w:rPr>
                <w:rFonts w:asciiTheme="minorHAnsi" w:hAnsiTheme="minorHAnsi" w:cstheme="minorHAnsi"/>
                <w:sz w:val="20"/>
                <w:szCs w:val="20"/>
              </w:rPr>
              <w:t>,  a team of researchers lists a series of measures the administration should consider in recalculating the SCC.</w:t>
            </w:r>
          </w:p>
          <w:p w14:paraId="4F60CF83" w14:textId="77777777" w:rsidR="00580DC9" w:rsidRPr="00C32172" w:rsidRDefault="00580DC9" w:rsidP="00125641">
            <w:pPr>
              <w:rPr>
                <w:rStyle w:val="Hyperlink"/>
                <w:rFonts w:asciiTheme="minorHAnsi" w:hAnsiTheme="minorHAnsi" w:cstheme="minorHAnsi"/>
                <w:sz w:val="20"/>
                <w:szCs w:val="20"/>
              </w:rPr>
            </w:pPr>
          </w:p>
          <w:p w14:paraId="5005BB2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Using ML to assess the economic impact of climatic change on agriculture, health, energy use, etc.</w:t>
            </w:r>
          </w:p>
          <w:p w14:paraId="06EA2DA7" w14:textId="77777777" w:rsidR="00580DC9" w:rsidRPr="00C32172" w:rsidRDefault="00580DC9" w:rsidP="00125641">
            <w:pPr>
              <w:rPr>
                <w:rStyle w:val="field-content"/>
                <w:rFonts w:asciiTheme="minorHAnsi" w:hAnsiTheme="minorHAnsi" w:cstheme="minorHAnsi"/>
                <w:sz w:val="20"/>
                <w:szCs w:val="20"/>
              </w:rPr>
            </w:pPr>
          </w:p>
        </w:tc>
        <w:tc>
          <w:tcPr>
            <w:tcW w:w="3240" w:type="dxa"/>
          </w:tcPr>
          <w:p w14:paraId="60E608A7" w14:textId="77777777" w:rsidR="00580DC9" w:rsidRPr="00C32172" w:rsidRDefault="00580DC9" w:rsidP="00125641">
            <w:pPr>
              <w:rPr>
                <w:rStyle w:val="Hyperlink"/>
                <w:rFonts w:asciiTheme="minorHAnsi" w:hAnsiTheme="minorHAnsi" w:cstheme="minorHAnsi"/>
                <w:sz w:val="20"/>
                <w:szCs w:val="20"/>
              </w:rPr>
            </w:pPr>
            <w:hyperlink r:id="rId1023" w:history="1">
              <w:r w:rsidRPr="00C32172">
                <w:rPr>
                  <w:rStyle w:val="Hyperlink"/>
                  <w:rFonts w:asciiTheme="minorHAnsi" w:hAnsiTheme="minorHAnsi" w:cstheme="minorHAnsi"/>
                  <w:sz w:val="20"/>
                  <w:szCs w:val="20"/>
                </w:rPr>
                <w:t>Climate Change Economics – ENERES C176 001</w:t>
              </w:r>
            </w:hyperlink>
          </w:p>
          <w:p w14:paraId="73E6D637" w14:textId="77777777" w:rsidR="00580DC9" w:rsidRPr="00C32172" w:rsidRDefault="00580DC9" w:rsidP="00125641">
            <w:pPr>
              <w:rPr>
                <w:rFonts w:asciiTheme="minorHAnsi" w:hAnsiTheme="minorHAnsi" w:cstheme="minorHAnsi"/>
                <w:color w:val="000000"/>
                <w:sz w:val="20"/>
                <w:szCs w:val="20"/>
              </w:rPr>
            </w:pPr>
          </w:p>
          <w:p w14:paraId="79B4FD3B" w14:textId="77777777" w:rsidR="00580DC9" w:rsidRPr="00C32172" w:rsidRDefault="00580DC9" w:rsidP="00125641">
            <w:pPr>
              <w:rPr>
                <w:rFonts w:asciiTheme="minorHAnsi" w:hAnsiTheme="minorHAnsi" w:cstheme="minorHAnsi"/>
                <w:sz w:val="20"/>
                <w:szCs w:val="20"/>
              </w:rPr>
            </w:pPr>
          </w:p>
        </w:tc>
      </w:tr>
      <w:tr w:rsidR="00580DC9" w:rsidRPr="00170A6D" w14:paraId="61553F7E" w14:textId="77777777" w:rsidTr="00125641">
        <w:trPr>
          <w:trHeight w:val="320"/>
        </w:trPr>
        <w:tc>
          <w:tcPr>
            <w:tcW w:w="1080" w:type="dxa"/>
            <w:noWrap/>
          </w:tcPr>
          <w:p w14:paraId="1D0AEB3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Max</w:t>
            </w:r>
          </w:p>
        </w:tc>
        <w:tc>
          <w:tcPr>
            <w:tcW w:w="1800" w:type="dxa"/>
            <w:noWrap/>
          </w:tcPr>
          <w:p w14:paraId="46ED8D1E" w14:textId="77777777" w:rsidR="00580DC9" w:rsidRDefault="00580DC9" w:rsidP="00125641">
            <w:hyperlink r:id="rId1024" w:history="1">
              <w:r w:rsidRPr="00C32172">
                <w:rPr>
                  <w:rStyle w:val="Hyperlink"/>
                  <w:rFonts w:asciiTheme="minorHAnsi" w:hAnsiTheme="minorHAnsi" w:cstheme="minorHAnsi"/>
                  <w:sz w:val="20"/>
                  <w:szCs w:val="20"/>
                </w:rPr>
                <w:t>Auffhammer</w:t>
              </w:r>
            </w:hyperlink>
          </w:p>
        </w:tc>
        <w:tc>
          <w:tcPr>
            <w:tcW w:w="1530" w:type="dxa"/>
          </w:tcPr>
          <w:p w14:paraId="224B9B5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Agricultural &amp; Resource Economics</w:t>
            </w:r>
          </w:p>
        </w:tc>
        <w:tc>
          <w:tcPr>
            <w:tcW w:w="1800" w:type="dxa"/>
          </w:tcPr>
          <w:p w14:paraId="4992C0C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DFA7547" w14:textId="77777777" w:rsidR="00580DC9" w:rsidRPr="00C32172" w:rsidRDefault="00580DC9" w:rsidP="00125641">
            <w:pPr>
              <w:rPr>
                <w:rFonts w:asciiTheme="minorHAnsi" w:hAnsiTheme="minorHAnsi" w:cstheme="minorHAnsi"/>
                <w:color w:val="0563C1"/>
                <w:sz w:val="20"/>
                <w:szCs w:val="20"/>
              </w:rPr>
            </w:pPr>
            <w:r w:rsidRPr="00C32172">
              <w:rPr>
                <w:rFonts w:asciiTheme="minorHAnsi" w:hAnsiTheme="minorHAnsi" w:cstheme="minorHAnsi"/>
                <w:sz w:val="20"/>
                <w:szCs w:val="20"/>
              </w:rPr>
              <w:t>Policy, energy, water, Food/agriculture</w:t>
            </w:r>
          </w:p>
        </w:tc>
        <w:tc>
          <w:tcPr>
            <w:tcW w:w="3330" w:type="dxa"/>
          </w:tcPr>
          <w:p w14:paraId="2C71D63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Auffhammer’s research focuses on environmental and resource economics, energy economics and applied econometrics. </w:t>
            </w:r>
          </w:p>
          <w:p w14:paraId="2635043B" w14:textId="77777777" w:rsidR="00580DC9" w:rsidRPr="00C32172" w:rsidRDefault="00580DC9" w:rsidP="00125641">
            <w:pPr>
              <w:rPr>
                <w:rFonts w:asciiTheme="minorHAnsi" w:hAnsiTheme="minorHAnsi" w:cstheme="minorHAnsi"/>
                <w:color w:val="000000"/>
                <w:sz w:val="20"/>
                <w:szCs w:val="20"/>
              </w:rPr>
            </w:pPr>
          </w:p>
        </w:tc>
        <w:tc>
          <w:tcPr>
            <w:tcW w:w="3330" w:type="dxa"/>
          </w:tcPr>
          <w:p w14:paraId="5AF02100" w14:textId="77777777" w:rsidR="00580DC9" w:rsidRPr="00C32172" w:rsidRDefault="00580DC9" w:rsidP="00125641">
            <w:pPr>
              <w:rPr>
                <w:rFonts w:asciiTheme="minorHAnsi" w:hAnsiTheme="minorHAnsi" w:cstheme="minorHAnsi"/>
                <w:sz w:val="20"/>
                <w:szCs w:val="20"/>
              </w:rPr>
            </w:pPr>
            <w:hyperlink r:id="rId1025" w:history="1">
              <w:r w:rsidRPr="00C32172">
                <w:rPr>
                  <w:rStyle w:val="Hyperlink"/>
                  <w:rFonts w:asciiTheme="minorHAnsi" w:hAnsiTheme="minorHAnsi" w:cstheme="minorHAnsi"/>
                  <w:sz w:val="20"/>
                  <w:szCs w:val="20"/>
                </w:rPr>
                <w:t>Heat in the Heartland: Crop Yield and Coverage Response to Climate Change Along the Mississippi</w:t>
              </w:r>
            </w:hyperlink>
            <w:r w:rsidRPr="00C32172">
              <w:rPr>
                <w:rFonts w:asciiTheme="minorHAnsi" w:hAnsiTheme="minorHAnsi" w:cstheme="minorHAnsi"/>
                <w:sz w:val="20"/>
                <w:szCs w:val="20"/>
              </w:rPr>
              <w:t xml:space="preserve"> (2018)</w:t>
            </w:r>
          </w:p>
          <w:p w14:paraId="492EE779" w14:textId="77777777" w:rsidR="00580DC9" w:rsidRPr="00C32172" w:rsidRDefault="00580DC9" w:rsidP="00125641">
            <w:pPr>
              <w:rPr>
                <w:rFonts w:asciiTheme="minorHAnsi" w:hAnsiTheme="minorHAnsi" w:cstheme="minorHAnsi"/>
                <w:sz w:val="20"/>
                <w:szCs w:val="20"/>
              </w:rPr>
            </w:pPr>
          </w:p>
          <w:p w14:paraId="2772EB12" w14:textId="77777777" w:rsidR="00580DC9" w:rsidRPr="00C32172" w:rsidRDefault="00580DC9" w:rsidP="00125641">
            <w:pPr>
              <w:rPr>
                <w:rFonts w:asciiTheme="minorHAnsi" w:hAnsiTheme="minorHAnsi" w:cstheme="minorHAnsi"/>
                <w:sz w:val="20"/>
                <w:szCs w:val="20"/>
              </w:rPr>
            </w:pPr>
            <w:hyperlink r:id="rId1026" w:history="1">
              <w:r w:rsidRPr="00C32172">
                <w:rPr>
                  <w:rStyle w:val="Hyperlink"/>
                  <w:rFonts w:asciiTheme="minorHAnsi" w:hAnsiTheme="minorHAnsi" w:cstheme="minorHAnsi"/>
                  <w:sz w:val="20"/>
                  <w:szCs w:val="20"/>
                </w:rPr>
                <w:t>Disco Shower or Consumption Shaming</w:t>
              </w:r>
            </w:hyperlink>
            <w:r w:rsidRPr="00C32172">
              <w:rPr>
                <w:rFonts w:asciiTheme="minorHAnsi" w:hAnsiTheme="minorHAnsi" w:cstheme="minorHAnsi"/>
                <w:sz w:val="20"/>
                <w:szCs w:val="20"/>
              </w:rPr>
              <w:t xml:space="preserve"> (2023)</w:t>
            </w:r>
          </w:p>
          <w:p w14:paraId="7EB0CA68" w14:textId="77777777" w:rsidR="00580DC9" w:rsidRPr="00C32172" w:rsidRDefault="00580DC9" w:rsidP="00125641">
            <w:pPr>
              <w:rPr>
                <w:rFonts w:asciiTheme="minorHAnsi" w:hAnsiTheme="minorHAnsi" w:cstheme="minorHAnsi"/>
                <w:sz w:val="20"/>
                <w:szCs w:val="20"/>
              </w:rPr>
            </w:pPr>
          </w:p>
          <w:p w14:paraId="5F51F2D0" w14:textId="77777777" w:rsidR="00580DC9" w:rsidRPr="00C32172" w:rsidRDefault="00580DC9" w:rsidP="00125641">
            <w:pPr>
              <w:rPr>
                <w:rFonts w:asciiTheme="minorHAnsi" w:hAnsiTheme="minorHAnsi" w:cstheme="minorHAnsi"/>
                <w:sz w:val="20"/>
                <w:szCs w:val="20"/>
              </w:rPr>
            </w:pPr>
            <w:hyperlink r:id="rId1027" w:history="1">
              <w:r w:rsidRPr="00C32172">
                <w:rPr>
                  <w:rStyle w:val="Hyperlink"/>
                  <w:rFonts w:asciiTheme="minorHAnsi" w:hAnsiTheme="minorHAnsi" w:cstheme="minorHAnsi"/>
                  <w:sz w:val="20"/>
                  <w:szCs w:val="20"/>
                </w:rPr>
                <w:t>Quantifying Economic Damages from Climate Change</w:t>
              </w:r>
            </w:hyperlink>
            <w:r w:rsidRPr="00C32172">
              <w:rPr>
                <w:rFonts w:asciiTheme="minorHAnsi" w:hAnsiTheme="minorHAnsi" w:cstheme="minorHAnsi"/>
                <w:sz w:val="20"/>
                <w:szCs w:val="20"/>
              </w:rPr>
              <w:t xml:space="preserve"> (2018) – Using ML to quantify climate impacts</w:t>
            </w:r>
          </w:p>
          <w:p w14:paraId="65DCF94A" w14:textId="77777777" w:rsidR="00580DC9" w:rsidRDefault="00580DC9" w:rsidP="00125641"/>
        </w:tc>
        <w:tc>
          <w:tcPr>
            <w:tcW w:w="3240" w:type="dxa"/>
          </w:tcPr>
          <w:p w14:paraId="69548304" w14:textId="77777777" w:rsidR="00580DC9" w:rsidRPr="00C32172" w:rsidRDefault="00580DC9" w:rsidP="00125641">
            <w:pPr>
              <w:rPr>
                <w:rFonts w:asciiTheme="minorHAnsi" w:hAnsiTheme="minorHAnsi" w:cstheme="minorHAnsi"/>
                <w:sz w:val="20"/>
                <w:szCs w:val="20"/>
              </w:rPr>
            </w:pPr>
          </w:p>
          <w:p w14:paraId="6A33294F" w14:textId="77777777" w:rsidR="00580DC9" w:rsidRPr="00C32172" w:rsidRDefault="00580DC9" w:rsidP="00125641">
            <w:pPr>
              <w:rPr>
                <w:rFonts w:asciiTheme="minorHAnsi" w:hAnsiTheme="minorHAnsi" w:cstheme="minorHAnsi"/>
                <w:sz w:val="20"/>
                <w:szCs w:val="20"/>
              </w:rPr>
            </w:pPr>
          </w:p>
          <w:p w14:paraId="47C4BB60" w14:textId="77777777" w:rsidR="00580DC9" w:rsidRDefault="00580DC9" w:rsidP="00125641"/>
        </w:tc>
      </w:tr>
      <w:tr w:rsidR="00580DC9" w:rsidRPr="00170A6D" w14:paraId="2833B3BB" w14:textId="77777777" w:rsidTr="00125641">
        <w:trPr>
          <w:trHeight w:val="320"/>
        </w:trPr>
        <w:tc>
          <w:tcPr>
            <w:tcW w:w="1080" w:type="dxa"/>
            <w:noWrap/>
          </w:tcPr>
          <w:p w14:paraId="1E71BB03" w14:textId="77777777" w:rsidR="00580DC9" w:rsidRPr="00C32172" w:rsidRDefault="00580DC9" w:rsidP="00125641">
            <w:pPr>
              <w:rPr>
                <w:rFonts w:asciiTheme="minorHAnsi" w:hAnsiTheme="minorHAnsi" w:cstheme="minorHAnsi"/>
                <w:color w:val="000000"/>
                <w:sz w:val="20"/>
                <w:szCs w:val="20"/>
              </w:rPr>
            </w:pPr>
            <w:r w:rsidRPr="00C32172">
              <w:rPr>
                <w:rFonts w:ascii="Calibri" w:hAnsi="Calibri" w:cs="Calibri"/>
                <w:sz w:val="20"/>
                <w:szCs w:val="20"/>
              </w:rPr>
              <w:t>John</w:t>
            </w:r>
            <w:r w:rsidRPr="00C32172">
              <w:rPr>
                <w:rStyle w:val="apple-converted-space"/>
                <w:rFonts w:ascii="Calibri" w:hAnsi="Calibri" w:cs="Calibri"/>
                <w:sz w:val="20"/>
                <w:szCs w:val="20"/>
              </w:rPr>
              <w:t> </w:t>
            </w:r>
          </w:p>
        </w:tc>
        <w:tc>
          <w:tcPr>
            <w:tcW w:w="1800" w:type="dxa"/>
            <w:noWrap/>
          </w:tcPr>
          <w:p w14:paraId="0C202DB2" w14:textId="77777777" w:rsidR="00580DC9" w:rsidRDefault="00580DC9" w:rsidP="00125641">
            <w:hyperlink r:id="rId1028" w:history="1">
              <w:r w:rsidRPr="00C32172">
                <w:rPr>
                  <w:rStyle w:val="Hyperlink"/>
                  <w:rFonts w:ascii="Calibri" w:hAnsi="Calibri" w:cs="Calibri"/>
                  <w:color w:val="800080"/>
                  <w:sz w:val="20"/>
                  <w:szCs w:val="20"/>
                </w:rPr>
                <w:t>Bailey</w:t>
              </w:r>
            </w:hyperlink>
          </w:p>
        </w:tc>
        <w:tc>
          <w:tcPr>
            <w:tcW w:w="1530" w:type="dxa"/>
          </w:tcPr>
          <w:p w14:paraId="4985C3B4" w14:textId="77777777" w:rsidR="00580DC9" w:rsidRPr="00C32172" w:rsidRDefault="00580DC9" w:rsidP="00125641">
            <w:pPr>
              <w:rPr>
                <w:rFonts w:asciiTheme="minorHAnsi" w:hAnsiTheme="minorHAnsi" w:cstheme="minorHAnsi"/>
                <w:color w:val="000000"/>
                <w:sz w:val="20"/>
                <w:szCs w:val="20"/>
              </w:rPr>
            </w:pPr>
            <w:r w:rsidRPr="00C32172">
              <w:rPr>
                <w:rFonts w:ascii="Calibri" w:hAnsi="Calibri" w:cs="Calibri"/>
                <w:sz w:val="20"/>
                <w:szCs w:val="20"/>
              </w:rPr>
              <w:t>ANR</w:t>
            </w:r>
          </w:p>
        </w:tc>
        <w:tc>
          <w:tcPr>
            <w:tcW w:w="1800" w:type="dxa"/>
          </w:tcPr>
          <w:p w14:paraId="2BB1B984"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Calibri" w:hAnsi="Calibri" w:cs="Calibri"/>
                <w:sz w:val="20"/>
                <w:szCs w:val="20"/>
              </w:rPr>
              <w:t>RCNR</w:t>
            </w:r>
          </w:p>
        </w:tc>
        <w:tc>
          <w:tcPr>
            <w:tcW w:w="2340" w:type="dxa"/>
          </w:tcPr>
          <w:p w14:paraId="5C26D0B9" w14:textId="77777777" w:rsidR="00580DC9" w:rsidRPr="00C32172" w:rsidRDefault="00580DC9" w:rsidP="00125641">
            <w:pPr>
              <w:rPr>
                <w:rFonts w:asciiTheme="minorHAnsi" w:hAnsiTheme="minorHAnsi" w:cstheme="minorHAnsi"/>
                <w:sz w:val="20"/>
                <w:szCs w:val="20"/>
              </w:rPr>
            </w:pPr>
            <w:r w:rsidRPr="00C32172">
              <w:rPr>
                <w:rFonts w:ascii="Calibri" w:hAnsi="Calibri" w:cs="Calibri"/>
                <w:sz w:val="20"/>
                <w:szCs w:val="20"/>
              </w:rPr>
              <w:t>Carbon removal, Food/Agriculture</w:t>
            </w:r>
          </w:p>
        </w:tc>
        <w:tc>
          <w:tcPr>
            <w:tcW w:w="3330" w:type="dxa"/>
          </w:tcPr>
          <w:p w14:paraId="582225E4" w14:textId="77777777" w:rsidR="00580DC9" w:rsidRPr="00C32172" w:rsidRDefault="00580DC9" w:rsidP="00125641">
            <w:pPr>
              <w:pStyle w:val="xmsonormal"/>
              <w:ind w:right="160"/>
              <w:rPr>
                <w:rFonts w:ascii="Calibri" w:hAnsi="Calibri" w:cs="Calibri"/>
                <w:sz w:val="20"/>
                <w:szCs w:val="20"/>
              </w:rPr>
            </w:pPr>
            <w:r w:rsidRPr="00C32172">
              <w:rPr>
                <w:rFonts w:ascii="Calibri" w:hAnsi="Calibri" w:cs="Calibri"/>
                <w:sz w:val="20"/>
                <w:szCs w:val="20"/>
              </w:rPr>
              <w:t>Director,</w:t>
            </w:r>
            <w:r w:rsidRPr="00C32172">
              <w:rPr>
                <w:rStyle w:val="apple-converted-space"/>
                <w:rFonts w:ascii="Calibri" w:hAnsi="Calibri" w:cs="Calibri"/>
                <w:sz w:val="20"/>
                <w:szCs w:val="20"/>
              </w:rPr>
              <w:t> </w:t>
            </w:r>
            <w:hyperlink r:id="rId1029" w:history="1">
              <w:r w:rsidRPr="00C32172">
                <w:rPr>
                  <w:rStyle w:val="Hyperlink"/>
                  <w:rFonts w:ascii="Calibri" w:hAnsi="Calibri" w:cs="Calibri"/>
                  <w:color w:val="800080"/>
                  <w:sz w:val="20"/>
                  <w:szCs w:val="20"/>
                </w:rPr>
                <w:t>ANR Hopland Research Center</w:t>
              </w:r>
            </w:hyperlink>
          </w:p>
          <w:p w14:paraId="3114901E" w14:textId="77777777" w:rsidR="00580DC9" w:rsidRPr="00C32172" w:rsidRDefault="00580DC9" w:rsidP="00125641">
            <w:pPr>
              <w:pStyle w:val="xmsonormal"/>
              <w:ind w:right="160"/>
              <w:rPr>
                <w:rFonts w:ascii="Calibri" w:hAnsi="Calibri" w:cs="Calibri"/>
                <w:color w:val="000000" w:themeColor="text1"/>
                <w:sz w:val="20"/>
                <w:szCs w:val="20"/>
              </w:rPr>
            </w:pPr>
            <w:r w:rsidRPr="00C32172">
              <w:rPr>
                <w:rFonts w:ascii="Calibri" w:hAnsi="Calibri" w:cs="Calibri"/>
                <w:color w:val="000000" w:themeColor="text1"/>
                <w:sz w:val="20"/>
                <w:szCs w:val="20"/>
              </w:rPr>
              <w:t>UC ANR Hopland Research and Extension Center</w:t>
            </w:r>
          </w:p>
          <w:p w14:paraId="7CE9A523" w14:textId="77777777" w:rsidR="00580DC9" w:rsidRPr="00C32172" w:rsidRDefault="00580DC9" w:rsidP="00125641">
            <w:pPr>
              <w:pStyle w:val="xmsonormal"/>
              <w:ind w:right="160"/>
              <w:rPr>
                <w:rFonts w:ascii="Calibri" w:hAnsi="Calibri" w:cs="Calibri"/>
                <w:sz w:val="20"/>
                <w:szCs w:val="20"/>
              </w:rPr>
            </w:pPr>
            <w:r w:rsidRPr="00C32172">
              <w:rPr>
                <w:rFonts w:ascii="Calibri" w:hAnsi="Calibri" w:cs="Calibri"/>
                <w:sz w:val="20"/>
                <w:szCs w:val="20"/>
              </w:rPr>
              <w:t>Biochar application to lands</w:t>
            </w:r>
          </w:p>
          <w:p w14:paraId="2A71328B" w14:textId="77777777" w:rsidR="00580DC9" w:rsidRPr="00C32172" w:rsidRDefault="00580DC9" w:rsidP="00125641">
            <w:pPr>
              <w:rPr>
                <w:rFonts w:asciiTheme="minorHAnsi" w:hAnsiTheme="minorHAnsi" w:cstheme="minorHAnsi"/>
                <w:sz w:val="20"/>
                <w:szCs w:val="20"/>
              </w:rPr>
            </w:pPr>
            <w:r w:rsidRPr="00C32172">
              <w:rPr>
                <w:rFonts w:ascii="Calibri" w:hAnsi="Calibri" w:cs="Calibri"/>
                <w:sz w:val="20"/>
                <w:szCs w:val="20"/>
              </w:rPr>
              <w:t> </w:t>
            </w:r>
          </w:p>
        </w:tc>
        <w:tc>
          <w:tcPr>
            <w:tcW w:w="3330" w:type="dxa"/>
          </w:tcPr>
          <w:p w14:paraId="53ACB7AA" w14:textId="77777777" w:rsidR="00580DC9" w:rsidRPr="00C32172" w:rsidRDefault="00580DC9" w:rsidP="00125641">
            <w:pPr>
              <w:pStyle w:val="xmsonormal"/>
              <w:ind w:right="160"/>
              <w:rPr>
                <w:rFonts w:ascii="Calibri" w:hAnsi="Calibri" w:cs="Calibri"/>
                <w:color w:val="000000" w:themeColor="text1"/>
                <w:sz w:val="20"/>
                <w:szCs w:val="20"/>
              </w:rPr>
            </w:pPr>
            <w:r w:rsidRPr="00C32172">
              <w:rPr>
                <w:rFonts w:ascii="Calibri" w:hAnsi="Calibri" w:cs="Calibri"/>
                <w:color w:val="000000" w:themeColor="text1"/>
                <w:sz w:val="20"/>
                <w:szCs w:val="20"/>
              </w:rPr>
              <w:t>Installing grid-interconnected biogasifier units to generate electricity and sequester carbon through biochar. UCOP Carbon Offset Program grant to help fund research on biochar and develop utilization network.</w:t>
            </w:r>
          </w:p>
          <w:p w14:paraId="240EE54D" w14:textId="77777777" w:rsidR="00580DC9" w:rsidRPr="00C32172" w:rsidRDefault="00580DC9" w:rsidP="00125641">
            <w:pPr>
              <w:pStyle w:val="xmsonormal"/>
              <w:rPr>
                <w:rFonts w:ascii="Calibri" w:hAnsi="Calibri" w:cs="Calibri"/>
                <w:color w:val="000000" w:themeColor="text1"/>
                <w:sz w:val="20"/>
                <w:szCs w:val="20"/>
              </w:rPr>
            </w:pPr>
            <w:r w:rsidRPr="00C32172">
              <w:rPr>
                <w:rFonts w:ascii="Calibri" w:hAnsi="Calibri" w:cs="Calibri"/>
                <w:color w:val="000000" w:themeColor="text1"/>
                <w:sz w:val="20"/>
                <w:szCs w:val="20"/>
              </w:rPr>
              <w:t xml:space="preserve">Conducting field trial examining the potential of composted biochar to develop additional soil carbon above the amounts directly added, </w:t>
            </w:r>
            <w:r w:rsidRPr="00C32172">
              <w:rPr>
                <w:rFonts w:ascii="Calibri" w:hAnsi="Calibri" w:cs="Calibri"/>
                <w:color w:val="000000" w:themeColor="text1"/>
                <w:sz w:val="20"/>
                <w:szCs w:val="20"/>
              </w:rPr>
              <w:lastRenderedPageBreak/>
              <w:t xml:space="preserve">collaborating with Jennifer </w:t>
            </w:r>
            <w:proofErr w:type="spellStart"/>
            <w:r w:rsidRPr="00C32172">
              <w:rPr>
                <w:rFonts w:ascii="Calibri" w:hAnsi="Calibri" w:cs="Calibri"/>
                <w:color w:val="000000" w:themeColor="text1"/>
                <w:sz w:val="20"/>
                <w:szCs w:val="20"/>
              </w:rPr>
              <w:t>Pett</w:t>
            </w:r>
            <w:proofErr w:type="spellEnd"/>
            <w:r w:rsidRPr="00C32172">
              <w:rPr>
                <w:rFonts w:ascii="Calibri" w:hAnsi="Calibri" w:cs="Calibri"/>
                <w:color w:val="000000" w:themeColor="text1"/>
                <w:sz w:val="20"/>
                <w:szCs w:val="20"/>
              </w:rPr>
              <w:t>-Ridge at LLNL. </w:t>
            </w:r>
          </w:p>
          <w:p w14:paraId="6A7F8E11" w14:textId="77777777" w:rsidR="00580DC9" w:rsidRPr="00C32172" w:rsidRDefault="00580DC9" w:rsidP="00125641">
            <w:pPr>
              <w:pStyle w:val="xmsonormal"/>
              <w:rPr>
                <w:rFonts w:ascii="Calibri" w:hAnsi="Calibri" w:cs="Calibri"/>
                <w:color w:val="000000" w:themeColor="text1"/>
                <w:sz w:val="20"/>
                <w:szCs w:val="20"/>
              </w:rPr>
            </w:pPr>
            <w:r w:rsidRPr="00C32172">
              <w:rPr>
                <w:rFonts w:ascii="Calibri" w:hAnsi="Calibri" w:cs="Calibri"/>
                <w:color w:val="000000" w:themeColor="text1"/>
                <w:sz w:val="20"/>
                <w:szCs w:val="20"/>
              </w:rPr>
              <w:t>Installing CA Healthy</w:t>
            </w:r>
            <w:r w:rsidRPr="00C32172">
              <w:rPr>
                <w:rStyle w:val="apple-converted-space"/>
                <w:rFonts w:ascii="Calibri" w:hAnsi="Calibri" w:cs="Calibri"/>
                <w:color w:val="000000" w:themeColor="text1"/>
                <w:sz w:val="20"/>
                <w:szCs w:val="20"/>
              </w:rPr>
              <w:t> </w:t>
            </w:r>
            <w:r w:rsidRPr="00C32172">
              <w:rPr>
                <w:rFonts w:ascii="Calibri" w:hAnsi="Calibri" w:cs="Calibri"/>
                <w:b/>
                <w:bCs/>
                <w:color w:val="000000" w:themeColor="text1"/>
                <w:sz w:val="20"/>
                <w:szCs w:val="20"/>
              </w:rPr>
              <w:t>Soil</w:t>
            </w:r>
            <w:r w:rsidRPr="00C32172">
              <w:rPr>
                <w:rFonts w:ascii="Calibri" w:hAnsi="Calibri" w:cs="Calibri"/>
                <w:color w:val="000000" w:themeColor="text1"/>
                <w:sz w:val="20"/>
                <w:szCs w:val="20"/>
              </w:rPr>
              <w:t>s Program hedgerow for demonstration of rangeland application of hedgerow for soil health and carbon sequestration.</w:t>
            </w:r>
          </w:p>
          <w:p w14:paraId="3A7A0CE0" w14:textId="77777777" w:rsidR="00580DC9" w:rsidRPr="00C32172" w:rsidRDefault="00580DC9" w:rsidP="00125641">
            <w:pPr>
              <w:pStyle w:val="xmsonormal"/>
              <w:rPr>
                <w:rFonts w:ascii="Calibri" w:hAnsi="Calibri" w:cs="Calibri"/>
                <w:color w:val="000000" w:themeColor="text1"/>
                <w:sz w:val="20"/>
                <w:szCs w:val="20"/>
              </w:rPr>
            </w:pPr>
            <w:r w:rsidRPr="00C32172">
              <w:rPr>
                <w:rFonts w:ascii="Calibri" w:hAnsi="Calibri" w:cs="Calibri"/>
                <w:strike/>
                <w:color w:val="000000" w:themeColor="text1"/>
                <w:sz w:val="20"/>
                <w:szCs w:val="20"/>
              </w:rPr>
              <w:t>Developing</w:t>
            </w:r>
            <w:r w:rsidRPr="00C32172">
              <w:rPr>
                <w:rStyle w:val="apple-converted-space"/>
                <w:rFonts w:ascii="Calibri" w:hAnsi="Calibri" w:cs="Calibri"/>
                <w:color w:val="000000" w:themeColor="text1"/>
                <w:sz w:val="20"/>
                <w:szCs w:val="20"/>
              </w:rPr>
              <w:t> </w:t>
            </w:r>
            <w:r w:rsidRPr="00C32172">
              <w:rPr>
                <w:rFonts w:ascii="Calibri" w:hAnsi="Calibri" w:cs="Calibri"/>
                <w:color w:val="000000" w:themeColor="text1"/>
                <w:sz w:val="20"/>
                <w:szCs w:val="20"/>
              </w:rPr>
              <w:t>Implementing</w:t>
            </w:r>
            <w:r w:rsidRPr="00C32172">
              <w:rPr>
                <w:rStyle w:val="apple-converted-space"/>
                <w:rFonts w:ascii="Calibri" w:hAnsi="Calibri" w:cs="Calibri"/>
                <w:color w:val="000000" w:themeColor="text1"/>
                <w:sz w:val="20"/>
                <w:szCs w:val="20"/>
              </w:rPr>
              <w:t> </w:t>
            </w:r>
            <w:r w:rsidRPr="00C32172">
              <w:rPr>
                <w:rFonts w:ascii="Calibri" w:hAnsi="Calibri" w:cs="Calibri"/>
                <w:color w:val="000000" w:themeColor="text1"/>
                <w:sz w:val="20"/>
                <w:szCs w:val="20"/>
              </w:rPr>
              <w:t>Carbon Farm Plan</w:t>
            </w:r>
            <w:r w:rsidRPr="00C32172">
              <w:rPr>
                <w:rStyle w:val="apple-converted-space"/>
                <w:rFonts w:ascii="Calibri" w:hAnsi="Calibri" w:cs="Calibri"/>
                <w:color w:val="000000" w:themeColor="text1"/>
                <w:sz w:val="20"/>
                <w:szCs w:val="20"/>
              </w:rPr>
              <w:t> </w:t>
            </w:r>
            <w:r w:rsidRPr="00C32172">
              <w:rPr>
                <w:rFonts w:ascii="Calibri" w:hAnsi="Calibri" w:cs="Calibri"/>
                <w:color w:val="000000" w:themeColor="text1"/>
                <w:sz w:val="20"/>
                <w:szCs w:val="20"/>
              </w:rPr>
              <w:t>developed</w:t>
            </w:r>
            <w:r w:rsidRPr="00C32172">
              <w:rPr>
                <w:rStyle w:val="apple-converted-space"/>
                <w:rFonts w:ascii="Calibri" w:hAnsi="Calibri" w:cs="Calibri"/>
                <w:color w:val="000000" w:themeColor="text1"/>
                <w:sz w:val="20"/>
                <w:szCs w:val="20"/>
              </w:rPr>
              <w:t> </w:t>
            </w:r>
            <w:r w:rsidRPr="00C32172">
              <w:rPr>
                <w:rFonts w:ascii="Calibri" w:hAnsi="Calibri" w:cs="Calibri"/>
                <w:color w:val="000000" w:themeColor="text1"/>
                <w:sz w:val="20"/>
                <w:szCs w:val="20"/>
              </w:rPr>
              <w:t>with guidance from Resource Conservation District to map out plans to maximize carbon sequestration on HREC property</w:t>
            </w:r>
          </w:p>
          <w:p w14:paraId="774CBA06" w14:textId="77777777" w:rsidR="00580DC9" w:rsidRDefault="00580DC9" w:rsidP="00125641"/>
        </w:tc>
        <w:tc>
          <w:tcPr>
            <w:tcW w:w="3240" w:type="dxa"/>
          </w:tcPr>
          <w:p w14:paraId="5589716A" w14:textId="77777777" w:rsidR="00580DC9" w:rsidRPr="00C32172" w:rsidRDefault="00580DC9" w:rsidP="00125641">
            <w:pPr>
              <w:pStyle w:val="xmsonormal"/>
              <w:ind w:right="160"/>
              <w:rPr>
                <w:rFonts w:ascii="Calibri" w:hAnsi="Calibri" w:cs="Calibri"/>
                <w:sz w:val="20"/>
                <w:szCs w:val="20"/>
              </w:rPr>
            </w:pPr>
            <w:r w:rsidRPr="00C32172">
              <w:rPr>
                <w:rFonts w:ascii="Calibri" w:hAnsi="Calibri" w:cs="Calibri"/>
                <w:sz w:val="20"/>
                <w:szCs w:val="20"/>
              </w:rPr>
              <w:lastRenderedPageBreak/>
              <w:t> </w:t>
            </w:r>
          </w:p>
          <w:p w14:paraId="14D0C574" w14:textId="77777777" w:rsidR="00580DC9" w:rsidRPr="00C32172" w:rsidRDefault="00580DC9" w:rsidP="00125641">
            <w:pPr>
              <w:rPr>
                <w:rFonts w:asciiTheme="minorHAnsi" w:hAnsiTheme="minorHAnsi" w:cstheme="minorHAnsi"/>
                <w:sz w:val="20"/>
                <w:szCs w:val="20"/>
              </w:rPr>
            </w:pPr>
            <w:r w:rsidRPr="00C32172">
              <w:rPr>
                <w:rFonts w:ascii="Calibri" w:hAnsi="Calibri" w:cs="Calibri"/>
                <w:sz w:val="20"/>
                <w:szCs w:val="20"/>
              </w:rPr>
              <w:t> </w:t>
            </w:r>
          </w:p>
        </w:tc>
      </w:tr>
      <w:tr w:rsidR="00580DC9" w:rsidRPr="00170A6D" w14:paraId="6626A6A7" w14:textId="77777777" w:rsidTr="00125641">
        <w:trPr>
          <w:trHeight w:val="320"/>
        </w:trPr>
        <w:tc>
          <w:tcPr>
            <w:tcW w:w="1080" w:type="dxa"/>
            <w:noWrap/>
          </w:tcPr>
          <w:p w14:paraId="6282D670" w14:textId="77777777" w:rsidR="00580DC9" w:rsidRPr="00C32172" w:rsidRDefault="00580DC9" w:rsidP="00125641">
            <w:pPr>
              <w:rPr>
                <w:rFonts w:ascii="Calibri" w:hAnsi="Calibri" w:cs="Calibri"/>
                <w:sz w:val="20"/>
                <w:szCs w:val="20"/>
              </w:rPr>
            </w:pPr>
            <w:r w:rsidRPr="00222AA7">
              <w:rPr>
                <w:rFonts w:asciiTheme="minorHAnsi" w:hAnsiTheme="minorHAnsi" w:cstheme="minorHAnsi"/>
                <w:color w:val="000000"/>
                <w:sz w:val="20"/>
                <w:szCs w:val="20"/>
              </w:rPr>
              <w:t>Dennis</w:t>
            </w:r>
          </w:p>
        </w:tc>
        <w:tc>
          <w:tcPr>
            <w:tcW w:w="1800" w:type="dxa"/>
            <w:noWrap/>
          </w:tcPr>
          <w:p w14:paraId="506967CB" w14:textId="77777777" w:rsidR="00580DC9" w:rsidRDefault="00580DC9" w:rsidP="00125641">
            <w:hyperlink r:id="rId1030" w:history="1">
              <w:r w:rsidRPr="00222AA7">
                <w:rPr>
                  <w:rStyle w:val="Hyperlink"/>
                  <w:rFonts w:asciiTheme="minorHAnsi" w:hAnsiTheme="minorHAnsi" w:cstheme="minorHAnsi"/>
                  <w:sz w:val="20"/>
                  <w:szCs w:val="20"/>
                </w:rPr>
                <w:t>Baldocchi</w:t>
              </w:r>
            </w:hyperlink>
          </w:p>
        </w:tc>
        <w:tc>
          <w:tcPr>
            <w:tcW w:w="1530" w:type="dxa"/>
          </w:tcPr>
          <w:p w14:paraId="76BFC02B" w14:textId="77777777" w:rsidR="00580DC9" w:rsidRPr="00C32172" w:rsidRDefault="00580DC9" w:rsidP="00125641">
            <w:pPr>
              <w:rPr>
                <w:rFonts w:ascii="Calibri" w:hAnsi="Calibri" w:cs="Calibri"/>
                <w:sz w:val="20"/>
                <w:szCs w:val="20"/>
              </w:rPr>
            </w:pPr>
            <w:r w:rsidRPr="00222AA7">
              <w:rPr>
                <w:rFonts w:asciiTheme="minorHAnsi" w:hAnsiTheme="minorHAnsi" w:cstheme="minorHAnsi"/>
                <w:color w:val="000000"/>
                <w:sz w:val="20"/>
                <w:szCs w:val="20"/>
              </w:rPr>
              <w:t>ESPM</w:t>
            </w:r>
          </w:p>
        </w:tc>
        <w:tc>
          <w:tcPr>
            <w:tcW w:w="1800" w:type="dxa"/>
          </w:tcPr>
          <w:p w14:paraId="353C2144" w14:textId="77777777" w:rsidR="00580DC9" w:rsidRPr="00C32172" w:rsidRDefault="00580DC9" w:rsidP="00125641">
            <w:pPr>
              <w:textAlignment w:val="baseline"/>
              <w:rPr>
                <w:rFonts w:ascii="Calibri" w:hAnsi="Calibri" w:cs="Calibri"/>
                <w:sz w:val="20"/>
                <w:szCs w:val="20"/>
              </w:rPr>
            </w:pPr>
            <w:r w:rsidRPr="00222AA7">
              <w:rPr>
                <w:rFonts w:asciiTheme="minorHAnsi" w:hAnsiTheme="minorHAnsi" w:cstheme="minorHAnsi"/>
                <w:color w:val="000000"/>
                <w:sz w:val="20"/>
                <w:szCs w:val="20"/>
              </w:rPr>
              <w:t>RCNR</w:t>
            </w:r>
          </w:p>
        </w:tc>
        <w:tc>
          <w:tcPr>
            <w:tcW w:w="2340" w:type="dxa"/>
          </w:tcPr>
          <w:p w14:paraId="5ED4FA0E" w14:textId="77777777" w:rsidR="00580DC9" w:rsidRPr="00222AA7" w:rsidRDefault="00580DC9" w:rsidP="00125641">
            <w:pPr>
              <w:rPr>
                <w:rFonts w:asciiTheme="minorHAnsi" w:hAnsiTheme="minorHAnsi" w:cstheme="minorHAnsi"/>
                <w:sz w:val="20"/>
                <w:szCs w:val="20"/>
              </w:rPr>
            </w:pPr>
            <w:r w:rsidRPr="00222AA7">
              <w:rPr>
                <w:rFonts w:asciiTheme="minorHAnsi" w:hAnsiTheme="minorHAnsi" w:cstheme="minorHAnsi"/>
                <w:sz w:val="20"/>
                <w:szCs w:val="20"/>
              </w:rPr>
              <w:t>Ecosystems/Biodiversity, water, heat</w:t>
            </w:r>
          </w:p>
          <w:p w14:paraId="2B89C873" w14:textId="77777777" w:rsidR="00580DC9" w:rsidRPr="00C32172" w:rsidRDefault="00580DC9" w:rsidP="00125641">
            <w:pPr>
              <w:rPr>
                <w:rFonts w:ascii="Calibri" w:hAnsi="Calibri" w:cs="Calibri"/>
                <w:sz w:val="20"/>
                <w:szCs w:val="20"/>
              </w:rPr>
            </w:pPr>
          </w:p>
        </w:tc>
        <w:tc>
          <w:tcPr>
            <w:tcW w:w="3330" w:type="dxa"/>
          </w:tcPr>
          <w:p w14:paraId="5FDBA3B1" w14:textId="77777777" w:rsidR="00580DC9" w:rsidRPr="00222AA7" w:rsidRDefault="00580DC9" w:rsidP="00125641">
            <w:pPr>
              <w:rPr>
                <w:rFonts w:asciiTheme="minorHAnsi" w:hAnsiTheme="minorHAnsi" w:cstheme="minorHAnsi"/>
                <w:color w:val="000000"/>
                <w:sz w:val="20"/>
                <w:szCs w:val="20"/>
              </w:rPr>
            </w:pPr>
            <w:r w:rsidRPr="00222AA7">
              <w:rPr>
                <w:rFonts w:asciiTheme="minorHAnsi" w:hAnsiTheme="minorHAnsi" w:cstheme="minorHAnsi"/>
                <w:color w:val="000000"/>
                <w:sz w:val="20"/>
                <w:szCs w:val="20"/>
              </w:rPr>
              <w:t>Baldocchi’s lab measures and models co2 and co2 exchange between ecosystems and the atmosphere. The long-term measurements are telling us how ecosystems function in a warmer world, with more co2 and variable rainfall. Lessons from our work informs us about natural climate solutions.</w:t>
            </w:r>
          </w:p>
          <w:p w14:paraId="082394D2" w14:textId="77777777" w:rsidR="00580DC9" w:rsidRPr="00222AA7" w:rsidRDefault="00580DC9" w:rsidP="00125641">
            <w:pPr>
              <w:rPr>
                <w:rFonts w:asciiTheme="minorHAnsi" w:hAnsiTheme="minorHAnsi" w:cstheme="minorHAnsi"/>
                <w:color w:val="000000"/>
                <w:sz w:val="20"/>
                <w:szCs w:val="20"/>
              </w:rPr>
            </w:pPr>
          </w:p>
          <w:p w14:paraId="5810F5C2" w14:textId="77777777" w:rsidR="00580DC9" w:rsidRPr="00222AA7" w:rsidRDefault="00580DC9" w:rsidP="00125641">
            <w:pPr>
              <w:rPr>
                <w:rFonts w:asciiTheme="minorHAnsi" w:hAnsiTheme="minorHAnsi" w:cstheme="minorHAnsi"/>
                <w:color w:val="000000"/>
                <w:sz w:val="20"/>
                <w:szCs w:val="20"/>
              </w:rPr>
            </w:pPr>
            <w:r w:rsidRPr="00222AA7">
              <w:rPr>
                <w:rFonts w:asciiTheme="minorHAnsi" w:hAnsiTheme="minorHAnsi" w:cstheme="minorHAnsi"/>
                <w:color w:val="000000"/>
                <w:sz w:val="20"/>
                <w:szCs w:val="20"/>
              </w:rPr>
              <w:t xml:space="preserve">Baldocchi was a member of the 7-person group that developed a </w:t>
            </w:r>
            <w:hyperlink r:id="rId1031" w:history="1">
              <w:r w:rsidRPr="00222AA7">
                <w:rPr>
                  <w:rStyle w:val="Hyperlink"/>
                  <w:rFonts w:asciiTheme="minorHAnsi" w:hAnsiTheme="minorHAnsi" w:cstheme="minorHAnsi"/>
                  <w:sz w:val="20"/>
                  <w:szCs w:val="20"/>
                </w:rPr>
                <w:t>proposal</w:t>
              </w:r>
            </w:hyperlink>
            <w:r w:rsidRPr="00222AA7">
              <w:rPr>
                <w:rFonts w:asciiTheme="minorHAnsi" w:hAnsiTheme="minorHAnsi" w:cstheme="minorHAnsi"/>
                <w:color w:val="000000"/>
                <w:sz w:val="20"/>
                <w:szCs w:val="20"/>
              </w:rPr>
              <w:t xml:space="preserve"> for a new standing committee of the Academic Senate on climate change. </w:t>
            </w:r>
          </w:p>
          <w:p w14:paraId="1DB0F988" w14:textId="77777777" w:rsidR="00580DC9" w:rsidRPr="00222AA7" w:rsidRDefault="00580DC9" w:rsidP="00125641">
            <w:pPr>
              <w:rPr>
                <w:rFonts w:asciiTheme="minorHAnsi" w:hAnsiTheme="minorHAnsi" w:cstheme="minorHAnsi"/>
                <w:sz w:val="20"/>
                <w:szCs w:val="20"/>
              </w:rPr>
            </w:pPr>
          </w:p>
          <w:p w14:paraId="29619905" w14:textId="77777777" w:rsidR="00580DC9" w:rsidRPr="00C32172" w:rsidRDefault="00580DC9" w:rsidP="00125641">
            <w:pPr>
              <w:pStyle w:val="xmsonormal"/>
              <w:ind w:right="160"/>
              <w:rPr>
                <w:rFonts w:ascii="Calibri" w:hAnsi="Calibri" w:cs="Calibri"/>
                <w:sz w:val="20"/>
                <w:szCs w:val="20"/>
              </w:rPr>
            </w:pPr>
          </w:p>
        </w:tc>
        <w:tc>
          <w:tcPr>
            <w:tcW w:w="3330" w:type="dxa"/>
          </w:tcPr>
          <w:p w14:paraId="20381AA7" w14:textId="77777777" w:rsidR="00580DC9" w:rsidRPr="00C32172" w:rsidRDefault="00580DC9" w:rsidP="00125641">
            <w:pPr>
              <w:pStyle w:val="xmsonormal"/>
              <w:ind w:right="160"/>
              <w:rPr>
                <w:rFonts w:ascii="Calibri" w:hAnsi="Calibri" w:cs="Calibri"/>
                <w:color w:val="000000" w:themeColor="text1"/>
                <w:sz w:val="20"/>
                <w:szCs w:val="20"/>
              </w:rPr>
            </w:pPr>
          </w:p>
        </w:tc>
        <w:tc>
          <w:tcPr>
            <w:tcW w:w="3240" w:type="dxa"/>
          </w:tcPr>
          <w:p w14:paraId="2363373C" w14:textId="77777777" w:rsidR="00580DC9" w:rsidRPr="00222AA7" w:rsidRDefault="00580DC9" w:rsidP="00125641">
            <w:pPr>
              <w:pStyle w:val="Heading1"/>
              <w:spacing w:before="0"/>
              <w:rPr>
                <w:rStyle w:val="Hyperlink"/>
                <w:rFonts w:asciiTheme="minorHAnsi" w:hAnsiTheme="minorHAnsi" w:cstheme="minorHAnsi"/>
                <w:sz w:val="20"/>
                <w:szCs w:val="20"/>
              </w:rPr>
            </w:pPr>
            <w:hyperlink r:id="rId1032" w:history="1">
              <w:r w:rsidRPr="00222AA7">
                <w:rPr>
                  <w:rStyle w:val="Hyperlink"/>
                  <w:rFonts w:asciiTheme="minorHAnsi" w:hAnsiTheme="minorHAnsi" w:cstheme="minorHAnsi"/>
                  <w:sz w:val="20"/>
                  <w:szCs w:val="20"/>
                </w:rPr>
                <w:t>The Biosphere - ESPM 2 001 - LEC 001</w:t>
              </w:r>
            </w:hyperlink>
          </w:p>
          <w:p w14:paraId="304AC5F9" w14:textId="77777777" w:rsidR="00580DC9" w:rsidRPr="00222AA7" w:rsidRDefault="00580DC9" w:rsidP="00125641">
            <w:pPr>
              <w:rPr>
                <w:rFonts w:asciiTheme="minorHAnsi" w:hAnsiTheme="minorHAnsi" w:cstheme="minorHAnsi"/>
                <w:color w:val="000000"/>
                <w:sz w:val="20"/>
                <w:szCs w:val="20"/>
              </w:rPr>
            </w:pPr>
          </w:p>
          <w:p w14:paraId="3F99BEBE" w14:textId="77777777" w:rsidR="00580DC9" w:rsidRPr="00222AA7" w:rsidRDefault="00580DC9" w:rsidP="00125641">
            <w:pPr>
              <w:rPr>
                <w:rFonts w:asciiTheme="minorHAnsi" w:hAnsiTheme="minorHAnsi" w:cstheme="minorHAnsi"/>
                <w:color w:val="000000"/>
                <w:sz w:val="20"/>
                <w:szCs w:val="20"/>
              </w:rPr>
            </w:pPr>
            <w:r w:rsidRPr="00222AA7">
              <w:rPr>
                <w:rFonts w:asciiTheme="minorHAnsi" w:hAnsiTheme="minorHAnsi" w:cstheme="minorHAnsi"/>
                <w:color w:val="000000"/>
                <w:sz w:val="20"/>
                <w:szCs w:val="20"/>
              </w:rPr>
              <w:t>Ecosystem Ecology, ESPM 111, Spring 2024</w:t>
            </w:r>
          </w:p>
          <w:p w14:paraId="08375E56" w14:textId="77777777" w:rsidR="00580DC9" w:rsidRPr="00222AA7" w:rsidRDefault="00580DC9" w:rsidP="00125641">
            <w:pPr>
              <w:rPr>
                <w:rFonts w:asciiTheme="minorHAnsi" w:hAnsiTheme="minorHAnsi" w:cstheme="minorHAnsi"/>
                <w:color w:val="000000"/>
                <w:sz w:val="20"/>
                <w:szCs w:val="20"/>
              </w:rPr>
            </w:pPr>
          </w:p>
          <w:p w14:paraId="4F2ABE84" w14:textId="77777777" w:rsidR="00580DC9" w:rsidRPr="00222AA7" w:rsidRDefault="00580DC9" w:rsidP="00125641">
            <w:pPr>
              <w:rPr>
                <w:rFonts w:asciiTheme="minorHAnsi" w:hAnsiTheme="minorHAnsi" w:cstheme="minorHAnsi"/>
                <w:color w:val="000000"/>
                <w:sz w:val="20"/>
                <w:szCs w:val="20"/>
              </w:rPr>
            </w:pPr>
            <w:r w:rsidRPr="00222AA7">
              <w:rPr>
                <w:rFonts w:asciiTheme="minorHAnsi" w:hAnsiTheme="minorHAnsi" w:cstheme="minorHAnsi"/>
                <w:color w:val="000000"/>
                <w:sz w:val="20"/>
                <w:szCs w:val="20"/>
              </w:rPr>
              <w:t>Biometeorology, ESPM 129, Fall 2024</w:t>
            </w:r>
          </w:p>
          <w:p w14:paraId="35DBAD6A" w14:textId="77777777" w:rsidR="00580DC9" w:rsidRPr="00222AA7" w:rsidRDefault="00580DC9" w:rsidP="00125641">
            <w:pPr>
              <w:rPr>
                <w:rFonts w:asciiTheme="minorHAnsi" w:hAnsiTheme="minorHAnsi" w:cstheme="minorHAnsi"/>
                <w:sz w:val="20"/>
                <w:szCs w:val="20"/>
              </w:rPr>
            </w:pPr>
          </w:p>
          <w:p w14:paraId="47987EB8" w14:textId="77777777" w:rsidR="00580DC9" w:rsidRPr="00222AA7" w:rsidRDefault="00580DC9" w:rsidP="00125641">
            <w:pPr>
              <w:rPr>
                <w:rFonts w:asciiTheme="minorHAnsi" w:hAnsiTheme="minorHAnsi" w:cstheme="minorHAnsi"/>
                <w:sz w:val="20"/>
                <w:szCs w:val="20"/>
              </w:rPr>
            </w:pPr>
          </w:p>
          <w:p w14:paraId="40423010" w14:textId="77777777" w:rsidR="00580DC9" w:rsidRPr="00222AA7" w:rsidRDefault="00580DC9" w:rsidP="00125641">
            <w:pPr>
              <w:rPr>
                <w:rFonts w:asciiTheme="minorHAnsi" w:hAnsiTheme="minorHAnsi" w:cstheme="minorHAnsi"/>
                <w:color w:val="000000"/>
                <w:sz w:val="20"/>
                <w:szCs w:val="20"/>
              </w:rPr>
            </w:pPr>
          </w:p>
          <w:p w14:paraId="463A99C6" w14:textId="77777777" w:rsidR="00580DC9" w:rsidRPr="00222AA7" w:rsidRDefault="00580DC9" w:rsidP="00125641">
            <w:pPr>
              <w:rPr>
                <w:rFonts w:asciiTheme="minorHAnsi" w:hAnsiTheme="minorHAnsi" w:cstheme="minorHAnsi"/>
                <w:sz w:val="20"/>
                <w:szCs w:val="20"/>
              </w:rPr>
            </w:pPr>
          </w:p>
          <w:p w14:paraId="512A111A" w14:textId="77777777" w:rsidR="00580DC9" w:rsidRPr="00222AA7" w:rsidRDefault="00580DC9" w:rsidP="00125641">
            <w:pPr>
              <w:rPr>
                <w:rFonts w:asciiTheme="minorHAnsi" w:hAnsiTheme="minorHAnsi" w:cstheme="minorHAnsi"/>
                <w:sz w:val="20"/>
                <w:szCs w:val="20"/>
              </w:rPr>
            </w:pPr>
          </w:p>
          <w:p w14:paraId="55DEF9EC" w14:textId="77777777" w:rsidR="00580DC9" w:rsidRPr="00C32172" w:rsidRDefault="00580DC9" w:rsidP="00125641">
            <w:pPr>
              <w:pStyle w:val="xmsonormal"/>
              <w:ind w:right="160"/>
              <w:rPr>
                <w:rFonts w:ascii="Calibri" w:hAnsi="Calibri" w:cs="Calibri"/>
                <w:sz w:val="20"/>
                <w:szCs w:val="20"/>
              </w:rPr>
            </w:pPr>
          </w:p>
        </w:tc>
      </w:tr>
      <w:tr w:rsidR="00580DC9" w:rsidRPr="00170A6D" w14:paraId="77457D23" w14:textId="77777777" w:rsidTr="00125641">
        <w:trPr>
          <w:trHeight w:val="320"/>
        </w:trPr>
        <w:tc>
          <w:tcPr>
            <w:tcW w:w="1080" w:type="dxa"/>
            <w:noWrap/>
          </w:tcPr>
          <w:p w14:paraId="73D43F4A" w14:textId="77777777" w:rsidR="00580DC9" w:rsidRPr="00222AA7"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themeColor="text1"/>
                <w:sz w:val="20"/>
                <w:szCs w:val="20"/>
              </w:rPr>
              <w:lastRenderedPageBreak/>
              <w:t>Jill</w:t>
            </w:r>
          </w:p>
        </w:tc>
        <w:tc>
          <w:tcPr>
            <w:tcW w:w="1800" w:type="dxa"/>
            <w:noWrap/>
          </w:tcPr>
          <w:p w14:paraId="308CE5EE" w14:textId="77777777" w:rsidR="00580DC9" w:rsidRPr="00222AA7" w:rsidRDefault="00580DC9" w:rsidP="00125641">
            <w:pPr>
              <w:rPr>
                <w:rFonts w:asciiTheme="minorHAnsi" w:hAnsiTheme="minorHAnsi" w:cstheme="minorHAnsi"/>
                <w:sz w:val="20"/>
                <w:szCs w:val="20"/>
              </w:rPr>
            </w:pPr>
            <w:hyperlink r:id="rId1033" w:history="1">
              <w:r w:rsidRPr="00C32172">
                <w:rPr>
                  <w:rStyle w:val="Hyperlink"/>
                  <w:rFonts w:asciiTheme="minorHAnsi" w:hAnsiTheme="minorHAnsi" w:cstheme="minorHAnsi"/>
                  <w:sz w:val="20"/>
                  <w:szCs w:val="20"/>
                </w:rPr>
                <w:t>Banfield</w:t>
              </w:r>
            </w:hyperlink>
          </w:p>
        </w:tc>
        <w:tc>
          <w:tcPr>
            <w:tcW w:w="1530" w:type="dxa"/>
          </w:tcPr>
          <w:p w14:paraId="285DB29B" w14:textId="77777777" w:rsidR="00580DC9" w:rsidRPr="00222AA7"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themeColor="text1"/>
                <w:sz w:val="20"/>
                <w:szCs w:val="20"/>
              </w:rPr>
              <w:t>ESPM, Innovative Genomics Institute</w:t>
            </w:r>
          </w:p>
        </w:tc>
        <w:tc>
          <w:tcPr>
            <w:tcW w:w="1800" w:type="dxa"/>
          </w:tcPr>
          <w:p w14:paraId="2D99A14D" w14:textId="77777777" w:rsidR="00580DC9" w:rsidRPr="00222AA7"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themeColor="text1"/>
                <w:sz w:val="20"/>
                <w:szCs w:val="20"/>
              </w:rPr>
              <w:t>RCNR</w:t>
            </w:r>
          </w:p>
        </w:tc>
        <w:tc>
          <w:tcPr>
            <w:tcW w:w="2340" w:type="dxa"/>
          </w:tcPr>
          <w:p w14:paraId="79CDDB44" w14:textId="77777777" w:rsidR="00580DC9" w:rsidRPr="00222AA7"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r w:rsidRPr="00C32172">
              <w:rPr>
                <w:rFonts w:asciiTheme="minorHAnsi" w:hAnsiTheme="minorHAnsi" w:cstheme="minorHAnsi"/>
                <w:color w:val="000000" w:themeColor="text1"/>
                <w:sz w:val="20"/>
                <w:szCs w:val="20"/>
              </w:rPr>
              <w:t>, Food/Agriculture</w:t>
            </w:r>
          </w:p>
        </w:tc>
        <w:tc>
          <w:tcPr>
            <w:tcW w:w="3330" w:type="dxa"/>
          </w:tcPr>
          <w:p w14:paraId="6961A6CD"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Geomicrobiology, environmental biogeochemistry, microbial community ecology and evolution</w:t>
            </w:r>
          </w:p>
          <w:p w14:paraId="62490447" w14:textId="77777777" w:rsidR="00580DC9" w:rsidRPr="00C32172" w:rsidRDefault="00580DC9" w:rsidP="00125641">
            <w:pPr>
              <w:rPr>
                <w:rFonts w:asciiTheme="minorHAnsi" w:hAnsiTheme="minorHAnsi" w:cstheme="minorHAnsi"/>
                <w:color w:val="000000" w:themeColor="text1"/>
                <w:sz w:val="20"/>
                <w:szCs w:val="20"/>
              </w:rPr>
            </w:pPr>
          </w:p>
          <w:p w14:paraId="2635F0A9" w14:textId="77777777" w:rsidR="00580DC9" w:rsidRPr="00C32172" w:rsidRDefault="00580DC9" w:rsidP="00125641">
            <w:pPr>
              <w:rPr>
                <w:rFonts w:asciiTheme="minorHAnsi" w:hAnsiTheme="minorHAnsi" w:cstheme="minorHAnsi"/>
                <w:color w:val="000000" w:themeColor="text1"/>
                <w:sz w:val="20"/>
                <w:szCs w:val="20"/>
              </w:rPr>
            </w:pPr>
            <w:hyperlink r:id="rId1034" w:history="1">
              <w:r w:rsidRPr="00C32172">
                <w:rPr>
                  <w:rStyle w:val="Hyperlink"/>
                  <w:rFonts w:asciiTheme="minorHAnsi" w:hAnsiTheme="minorHAnsi" w:cstheme="minorHAnsi"/>
                  <w:sz w:val="20"/>
                  <w:szCs w:val="20"/>
                </w:rPr>
                <w:t>Banfield Lab</w:t>
              </w:r>
            </w:hyperlink>
            <w:r w:rsidRPr="00C32172">
              <w:rPr>
                <w:rFonts w:asciiTheme="minorHAnsi" w:hAnsiTheme="minorHAnsi" w:cstheme="minorHAnsi"/>
                <w:color w:val="000000" w:themeColor="text1"/>
                <w:sz w:val="20"/>
                <w:szCs w:val="20"/>
              </w:rPr>
              <w:t xml:space="preserve"> – Nanogeoscience</w:t>
            </w:r>
          </w:p>
          <w:p w14:paraId="7E5E4733" w14:textId="77777777" w:rsidR="00580DC9" w:rsidRPr="00C32172" w:rsidRDefault="00580DC9" w:rsidP="00125641">
            <w:pPr>
              <w:rPr>
                <w:rFonts w:asciiTheme="minorHAnsi" w:hAnsiTheme="minorHAnsi" w:cstheme="minorHAnsi"/>
                <w:color w:val="000000" w:themeColor="text1"/>
                <w:sz w:val="20"/>
                <w:szCs w:val="20"/>
              </w:rPr>
            </w:pPr>
          </w:p>
          <w:p w14:paraId="01DE7E7F" w14:textId="77777777" w:rsidR="00580DC9" w:rsidRPr="00C32172" w:rsidRDefault="00580DC9" w:rsidP="00125641">
            <w:pPr>
              <w:rPr>
                <w:rStyle w:val="Hyperlink"/>
                <w:rFonts w:asciiTheme="minorHAnsi" w:hAnsiTheme="minorHAnsi" w:cstheme="minorHAnsi"/>
                <w:sz w:val="20"/>
                <w:szCs w:val="20"/>
              </w:rPr>
            </w:pPr>
            <w:hyperlink r:id="rId1035" w:history="1">
              <w:r w:rsidRPr="00C32172">
                <w:rPr>
                  <w:rStyle w:val="Hyperlink"/>
                  <w:rFonts w:asciiTheme="minorHAnsi" w:hAnsiTheme="minorHAnsi" w:cstheme="minorHAnsi"/>
                  <w:sz w:val="20"/>
                  <w:szCs w:val="20"/>
                </w:rPr>
                <w:t>Deputy Director, Microbiology, Innovative Genomics Institute</w:t>
              </w:r>
            </w:hyperlink>
          </w:p>
          <w:p w14:paraId="4FA77121" w14:textId="77777777" w:rsidR="00580DC9" w:rsidRPr="00C32172" w:rsidRDefault="00580DC9" w:rsidP="00125641">
            <w:pPr>
              <w:pStyle w:val="Heading3"/>
              <w:spacing w:before="0"/>
              <w:rPr>
                <w:rFonts w:asciiTheme="minorHAnsi" w:hAnsiTheme="minorHAnsi" w:cstheme="minorHAnsi"/>
                <w:color w:val="000000" w:themeColor="text1"/>
                <w:sz w:val="20"/>
                <w:szCs w:val="20"/>
              </w:rPr>
            </w:pPr>
          </w:p>
          <w:p w14:paraId="65ABD229" w14:textId="77777777" w:rsidR="00580DC9" w:rsidRPr="00C32172" w:rsidRDefault="00580DC9" w:rsidP="00125641">
            <w:pPr>
              <w:pStyle w:val="Heading3"/>
              <w:spacing w:before="0"/>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How do soil microbial communities respond to global climate?</w:t>
            </w:r>
          </w:p>
          <w:p w14:paraId="0BAA5134" w14:textId="77777777" w:rsidR="00580DC9" w:rsidRPr="00C32172" w:rsidRDefault="00580DC9" w:rsidP="00125641">
            <w:pPr>
              <w:pStyle w:val="Heading3"/>
              <w:spacing w:before="0"/>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Working in a large, long term, well replicated grassland climate change experimental system in the Angelo Coastal Reserve, CA, we are studying how microbial communities respond to predicted changes in rainfall timing and abundance. Specific questions include: (i) do different rainfall patterns alter microbial community membership? (ii) do above ground changes in vegetation correlate with, and drive, changes in subsurface consortia? (iii) how do communities vary with seasons, as the result of the first rain after the dry season, and as the result of extreme weather events?</w:t>
            </w:r>
          </w:p>
          <w:p w14:paraId="1FF9F75B" w14:textId="77777777" w:rsidR="00580DC9" w:rsidRPr="00222AA7" w:rsidRDefault="00580DC9" w:rsidP="00125641">
            <w:pPr>
              <w:rPr>
                <w:rFonts w:asciiTheme="minorHAnsi" w:hAnsiTheme="minorHAnsi" w:cstheme="minorHAnsi"/>
                <w:color w:val="000000"/>
                <w:sz w:val="20"/>
                <w:szCs w:val="20"/>
              </w:rPr>
            </w:pPr>
          </w:p>
        </w:tc>
        <w:tc>
          <w:tcPr>
            <w:tcW w:w="3330" w:type="dxa"/>
          </w:tcPr>
          <w:p w14:paraId="53933221" w14:textId="77777777" w:rsidR="00580DC9" w:rsidRPr="00C32172" w:rsidRDefault="00580DC9" w:rsidP="00125641">
            <w:pPr>
              <w:rPr>
                <w:rFonts w:asciiTheme="minorHAnsi" w:hAnsiTheme="minorHAnsi" w:cstheme="minorHAnsi"/>
                <w:color w:val="000000"/>
                <w:sz w:val="20"/>
                <w:szCs w:val="20"/>
              </w:rPr>
            </w:pPr>
            <w:hyperlink r:id="rId1036" w:history="1">
              <w:r w:rsidRPr="00C32172">
                <w:rPr>
                  <w:rStyle w:val="Hyperlink"/>
                  <w:rFonts w:asciiTheme="minorHAnsi" w:hAnsiTheme="minorHAnsi" w:cstheme="minorHAnsi"/>
                  <w:b/>
                  <w:bCs/>
                  <w:sz w:val="20"/>
                  <w:szCs w:val="20"/>
                </w:rPr>
                <w:t>“Engineering the Microbiome with CRISPR to Improve our Climate and Health.”</w:t>
              </w:r>
            </w:hyperlink>
            <w:r w:rsidRPr="00C32172">
              <w:rPr>
                <w:rFonts w:asciiTheme="minorHAnsi" w:hAnsiTheme="minorHAnsi" w:cstheme="minorHAnsi"/>
                <w:color w:val="000000"/>
                <w:sz w:val="20"/>
                <w:szCs w:val="20"/>
              </w:rPr>
              <w:t xml:space="preserve"> Led by IGI Founder </w:t>
            </w:r>
            <w:r w:rsidRPr="00C32172">
              <w:rPr>
                <w:rFonts w:asciiTheme="minorHAnsi" w:hAnsiTheme="minorHAnsi" w:cstheme="minorHAnsi"/>
                <w:b/>
                <w:bCs/>
                <w:color w:val="000000"/>
                <w:sz w:val="20"/>
                <w:szCs w:val="20"/>
              </w:rPr>
              <w:t>Jennifer Doudna</w:t>
            </w:r>
            <w:r w:rsidRPr="00C32172">
              <w:rPr>
                <w:rFonts w:asciiTheme="minorHAnsi" w:hAnsiTheme="minorHAnsi" w:cstheme="minorHAnsi"/>
                <w:color w:val="656565"/>
                <w:sz w:val="20"/>
                <w:szCs w:val="20"/>
                <w:shd w:val="clear" w:color="auto" w:fill="FAFAFA"/>
              </w:rPr>
              <w:t> </w:t>
            </w:r>
            <w:r w:rsidRPr="00C32172">
              <w:rPr>
                <w:rFonts w:asciiTheme="minorHAnsi" w:hAnsiTheme="minorHAnsi" w:cstheme="minorHAnsi"/>
                <w:color w:val="000000"/>
                <w:sz w:val="20"/>
                <w:szCs w:val="20"/>
              </w:rPr>
              <w:t>and IGI's Microbiology Director </w:t>
            </w:r>
            <w:r w:rsidRPr="00C32172">
              <w:rPr>
                <w:rFonts w:asciiTheme="minorHAnsi" w:hAnsiTheme="minorHAnsi" w:cstheme="minorHAnsi"/>
                <w:b/>
                <w:bCs/>
                <w:color w:val="000000"/>
                <w:sz w:val="20"/>
                <w:szCs w:val="20"/>
              </w:rPr>
              <w:t>Jill Banfield</w:t>
            </w:r>
            <w:r w:rsidRPr="00C32172">
              <w:rPr>
                <w:rFonts w:asciiTheme="minorHAnsi" w:hAnsiTheme="minorHAnsi" w:cstheme="minorHAnsi"/>
                <w:color w:val="000000"/>
                <w:sz w:val="20"/>
                <w:szCs w:val="20"/>
              </w:rPr>
              <w:t>, the project</w:t>
            </w:r>
            <w:r w:rsidRPr="00C32172">
              <w:rPr>
                <w:rFonts w:asciiTheme="minorHAnsi" w:hAnsiTheme="minorHAnsi" w:cstheme="minorHAnsi"/>
                <w:b/>
                <w:bCs/>
                <w:color w:val="6666FF"/>
                <w:sz w:val="20"/>
                <w:szCs w:val="20"/>
              </w:rPr>
              <w:t> </w:t>
            </w:r>
            <w:r w:rsidRPr="00C32172">
              <w:rPr>
                <w:rFonts w:asciiTheme="minorHAnsi" w:hAnsiTheme="minorHAnsi" w:cstheme="minorHAnsi"/>
                <w:color w:val="000000"/>
                <w:sz w:val="20"/>
                <w:szCs w:val="20"/>
              </w:rPr>
              <w:t>is a collaboration of IGI, UC Davis, and UCSF and is funded by a $70M grant from The Audacious Project.</w:t>
            </w:r>
          </w:p>
          <w:p w14:paraId="50F6EE2F" w14:textId="77777777" w:rsidR="00580DC9" w:rsidRPr="00C32172" w:rsidRDefault="00580DC9" w:rsidP="00125641">
            <w:pPr>
              <w:pStyle w:val="xmsonormal"/>
              <w:ind w:right="160"/>
              <w:rPr>
                <w:rFonts w:ascii="Calibri" w:hAnsi="Calibri" w:cs="Calibri"/>
                <w:color w:val="000000" w:themeColor="text1"/>
                <w:sz w:val="20"/>
                <w:szCs w:val="20"/>
              </w:rPr>
            </w:pPr>
          </w:p>
        </w:tc>
        <w:tc>
          <w:tcPr>
            <w:tcW w:w="3240" w:type="dxa"/>
          </w:tcPr>
          <w:p w14:paraId="2C1C64E1" w14:textId="77777777" w:rsidR="00580DC9" w:rsidRPr="00C32172" w:rsidRDefault="00580DC9" w:rsidP="00125641">
            <w:pPr>
              <w:pStyle w:val="Heading1"/>
              <w:spacing w:before="0"/>
              <w:rPr>
                <w:rFonts w:asciiTheme="minorHAnsi" w:hAnsiTheme="minorHAnsi" w:cstheme="minorHAnsi"/>
                <w:color w:val="231F20"/>
                <w:sz w:val="20"/>
                <w:szCs w:val="20"/>
              </w:rPr>
            </w:pPr>
            <w:hyperlink r:id="rId1037" w:history="1">
              <w:r w:rsidRPr="00C32172">
                <w:rPr>
                  <w:rStyle w:val="Hyperlink"/>
                  <w:rFonts w:asciiTheme="minorHAnsi" w:hAnsiTheme="minorHAnsi" w:cstheme="minorHAnsi"/>
                  <w:sz w:val="20"/>
                  <w:szCs w:val="20"/>
                </w:rPr>
                <w:t xml:space="preserve">Research Review in Plant and Microbial Biology - </w:t>
              </w:r>
              <w:r w:rsidRPr="00C32172">
                <w:rPr>
                  <w:rStyle w:val="Hyperlink"/>
                  <w:rFonts w:asciiTheme="minorHAnsi" w:hAnsiTheme="minorHAnsi" w:cstheme="minorHAnsi"/>
                  <w:b/>
                  <w:bCs/>
                  <w:sz w:val="20"/>
                  <w:szCs w:val="20"/>
                </w:rPr>
                <w:t>PLANTBI 292 007</w:t>
              </w:r>
            </w:hyperlink>
          </w:p>
          <w:p w14:paraId="5856E37A" w14:textId="77777777" w:rsidR="00580DC9" w:rsidRPr="00C32172" w:rsidRDefault="00580DC9" w:rsidP="00125641">
            <w:pPr>
              <w:rPr>
                <w:rStyle w:val="Hyperlink"/>
                <w:rFonts w:asciiTheme="minorHAnsi" w:hAnsiTheme="minorHAnsi" w:cstheme="minorHAnsi"/>
                <w:sz w:val="20"/>
                <w:szCs w:val="20"/>
              </w:rPr>
            </w:pPr>
          </w:p>
          <w:p w14:paraId="1861B410" w14:textId="77777777" w:rsidR="00580DC9" w:rsidRPr="00222AA7" w:rsidRDefault="00580DC9" w:rsidP="00125641">
            <w:pPr>
              <w:pStyle w:val="Heading1"/>
              <w:spacing w:before="0"/>
              <w:rPr>
                <w:rFonts w:asciiTheme="minorHAnsi" w:hAnsiTheme="minorHAnsi" w:cstheme="minorHAnsi"/>
                <w:sz w:val="20"/>
                <w:szCs w:val="20"/>
              </w:rPr>
            </w:pPr>
          </w:p>
        </w:tc>
      </w:tr>
      <w:tr w:rsidR="00580DC9" w:rsidRPr="00170A6D" w14:paraId="028F420E" w14:textId="77777777" w:rsidTr="00125641">
        <w:trPr>
          <w:trHeight w:val="320"/>
        </w:trPr>
        <w:tc>
          <w:tcPr>
            <w:tcW w:w="1080" w:type="dxa"/>
            <w:noWrap/>
          </w:tcPr>
          <w:p w14:paraId="3FDE91D0"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t>John</w:t>
            </w:r>
          </w:p>
        </w:tc>
        <w:tc>
          <w:tcPr>
            <w:tcW w:w="1800" w:type="dxa"/>
            <w:noWrap/>
          </w:tcPr>
          <w:p w14:paraId="588CBA31" w14:textId="77777777" w:rsidR="00580DC9" w:rsidRDefault="00580DC9" w:rsidP="00125641">
            <w:hyperlink r:id="rId1038" w:history="1">
              <w:r w:rsidRPr="00C32172">
                <w:rPr>
                  <w:rStyle w:val="Hyperlink"/>
                  <w:rFonts w:asciiTheme="minorHAnsi" w:hAnsiTheme="minorHAnsi" w:cstheme="minorHAnsi"/>
                  <w:sz w:val="20"/>
                  <w:szCs w:val="20"/>
                </w:rPr>
                <w:t>Battles</w:t>
              </w:r>
            </w:hyperlink>
          </w:p>
        </w:tc>
        <w:tc>
          <w:tcPr>
            <w:tcW w:w="1530" w:type="dxa"/>
          </w:tcPr>
          <w:p w14:paraId="29CFDDA4"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t>ESPM</w:t>
            </w:r>
          </w:p>
        </w:tc>
        <w:tc>
          <w:tcPr>
            <w:tcW w:w="1800" w:type="dxa"/>
          </w:tcPr>
          <w:p w14:paraId="2676AF60" w14:textId="77777777" w:rsidR="00580DC9" w:rsidRPr="00C32172" w:rsidRDefault="00580DC9" w:rsidP="00125641">
            <w:pPr>
              <w:textAlignment w:val="baseline"/>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t>RCNR</w:t>
            </w:r>
          </w:p>
        </w:tc>
        <w:tc>
          <w:tcPr>
            <w:tcW w:w="2340" w:type="dxa"/>
          </w:tcPr>
          <w:p w14:paraId="3232C4B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Wildfire, Ecosystems/Biodiversity</w:t>
            </w:r>
          </w:p>
        </w:tc>
        <w:tc>
          <w:tcPr>
            <w:tcW w:w="3330" w:type="dxa"/>
          </w:tcPr>
          <w:p w14:paraId="60B0E429" w14:textId="77777777" w:rsidR="00580DC9" w:rsidRPr="00C32172" w:rsidRDefault="00580DC9" w:rsidP="00125641">
            <w:pPr>
              <w:rPr>
                <w:rStyle w:val="Hyperlink"/>
                <w:rFonts w:asciiTheme="minorHAnsi" w:hAnsiTheme="minorHAnsi" w:cstheme="minorHAnsi"/>
                <w:sz w:val="20"/>
                <w:szCs w:val="20"/>
              </w:rPr>
            </w:pPr>
            <w:r w:rsidRPr="00C32172">
              <w:rPr>
                <w:rStyle w:val="markedcontent"/>
                <w:rFonts w:asciiTheme="minorHAnsi" w:hAnsiTheme="minorHAnsi" w:cstheme="minorHAnsi"/>
                <w:sz w:val="20"/>
                <w:szCs w:val="20"/>
              </w:rPr>
              <w:t xml:space="preserve">Co-chair, </w:t>
            </w:r>
            <w:hyperlink r:id="rId1039" w:history="1">
              <w:r w:rsidRPr="00C32172">
                <w:rPr>
                  <w:rStyle w:val="Hyperlink"/>
                  <w:rFonts w:asciiTheme="minorHAnsi" w:hAnsiTheme="minorHAnsi" w:cstheme="minorHAnsi"/>
                  <w:sz w:val="20"/>
                  <w:szCs w:val="20"/>
                </w:rPr>
                <w:t>Science Advisory Panel, California Forest Management Task Force</w:t>
              </w:r>
            </w:hyperlink>
          </w:p>
          <w:p w14:paraId="7D2DF0A0" w14:textId="77777777" w:rsidR="00580DC9" w:rsidRPr="00C32172" w:rsidRDefault="00580DC9" w:rsidP="00125641">
            <w:pPr>
              <w:rPr>
                <w:rStyle w:val="Hyperlink"/>
                <w:rFonts w:asciiTheme="minorHAnsi" w:hAnsiTheme="minorHAnsi" w:cstheme="minorHAnsi"/>
                <w:sz w:val="20"/>
                <w:szCs w:val="20"/>
              </w:rPr>
            </w:pPr>
          </w:p>
          <w:p w14:paraId="6675345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Forest Ecology.  The goal of his research program is to know how and </w:t>
            </w:r>
            <w:r w:rsidRPr="00C32172">
              <w:rPr>
                <w:rFonts w:asciiTheme="minorHAnsi" w:hAnsiTheme="minorHAnsi" w:cstheme="minorHAnsi"/>
                <w:sz w:val="20"/>
                <w:szCs w:val="20"/>
              </w:rPr>
              <w:lastRenderedPageBreak/>
              <w:t>why forests change. His efforts are guided by the conviction that our understanding must apply to specific forests with all the attendant complexities and idiosyncrasies. Thus robust, quantitative field studies form the core of his approach</w:t>
            </w:r>
          </w:p>
          <w:p w14:paraId="3966D8EF" w14:textId="77777777" w:rsidR="00580DC9" w:rsidRPr="00C32172" w:rsidRDefault="00580DC9" w:rsidP="00125641">
            <w:pPr>
              <w:rPr>
                <w:rFonts w:asciiTheme="minorHAnsi" w:hAnsiTheme="minorHAnsi" w:cstheme="minorHAnsi"/>
                <w:color w:val="000000" w:themeColor="text1"/>
                <w:sz w:val="20"/>
                <w:szCs w:val="20"/>
              </w:rPr>
            </w:pPr>
          </w:p>
        </w:tc>
        <w:tc>
          <w:tcPr>
            <w:tcW w:w="3330" w:type="dxa"/>
          </w:tcPr>
          <w:p w14:paraId="399D1A0C" w14:textId="77777777" w:rsidR="00580DC9" w:rsidRPr="00C32172" w:rsidRDefault="00580DC9" w:rsidP="00125641">
            <w:pPr>
              <w:pStyle w:val="Heading1"/>
              <w:spacing w:before="0"/>
              <w:rPr>
                <w:rStyle w:val="field"/>
                <w:rFonts w:asciiTheme="minorHAnsi" w:hAnsiTheme="minorHAnsi" w:cstheme="minorHAnsi"/>
                <w:sz w:val="20"/>
                <w:szCs w:val="20"/>
              </w:rPr>
            </w:pPr>
            <w:hyperlink r:id="rId1040" w:history="1">
              <w:r w:rsidRPr="00C32172">
                <w:rPr>
                  <w:rStyle w:val="Hyperlink"/>
                  <w:rFonts w:asciiTheme="minorHAnsi" w:hAnsiTheme="minorHAnsi" w:cstheme="minorHAnsi"/>
                  <w:sz w:val="20"/>
                  <w:szCs w:val="20"/>
                </w:rPr>
                <w:t>Wildfires emit more greenhouse gases than assumed in state climate targets</w:t>
              </w:r>
            </w:hyperlink>
            <w:r w:rsidRPr="00C32172">
              <w:rPr>
                <w:rStyle w:val="field"/>
                <w:rFonts w:asciiTheme="minorHAnsi" w:hAnsiTheme="minorHAnsi" w:cstheme="minorHAnsi"/>
                <w:sz w:val="20"/>
                <w:szCs w:val="20"/>
              </w:rPr>
              <w:t xml:space="preserve"> (2015)</w:t>
            </w:r>
          </w:p>
          <w:p w14:paraId="5AFD144D" w14:textId="77777777" w:rsidR="00580DC9" w:rsidRDefault="00580DC9" w:rsidP="00125641"/>
        </w:tc>
        <w:tc>
          <w:tcPr>
            <w:tcW w:w="3240" w:type="dxa"/>
          </w:tcPr>
          <w:p w14:paraId="3A00B4ED" w14:textId="77777777" w:rsidR="00580DC9" w:rsidRPr="00C32172" w:rsidRDefault="00580DC9" w:rsidP="00125641">
            <w:pPr>
              <w:rPr>
                <w:rFonts w:asciiTheme="minorHAnsi" w:hAnsiTheme="minorHAnsi" w:cstheme="minorHAnsi"/>
                <w:sz w:val="20"/>
                <w:szCs w:val="20"/>
              </w:rPr>
            </w:pPr>
          </w:p>
          <w:p w14:paraId="4829B19A" w14:textId="77777777" w:rsidR="00580DC9" w:rsidRDefault="00580DC9" w:rsidP="00125641">
            <w:pPr>
              <w:pStyle w:val="Heading1"/>
              <w:spacing w:before="0"/>
            </w:pPr>
          </w:p>
        </w:tc>
      </w:tr>
      <w:tr w:rsidR="00580DC9" w:rsidRPr="00170A6D" w14:paraId="1BF89343" w14:textId="77777777" w:rsidTr="00125641">
        <w:trPr>
          <w:trHeight w:val="320"/>
        </w:trPr>
        <w:tc>
          <w:tcPr>
            <w:tcW w:w="1080" w:type="dxa"/>
            <w:noWrap/>
          </w:tcPr>
          <w:p w14:paraId="4CE5D625"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28553917" w14:textId="77777777" w:rsidR="00580DC9" w:rsidRPr="00C32172" w:rsidRDefault="00580DC9" w:rsidP="00125641">
            <w:pPr>
              <w:rPr>
                <w:rFonts w:asciiTheme="minorHAnsi" w:hAnsiTheme="minorHAnsi" w:cstheme="minorHAnsi"/>
                <w:sz w:val="20"/>
                <w:szCs w:val="20"/>
              </w:rPr>
            </w:pPr>
            <w:hyperlink r:id="rId1041" w:history="1">
              <w:r w:rsidRPr="00C32172">
                <w:rPr>
                  <w:rStyle w:val="Hyperlink"/>
                  <w:rFonts w:asciiTheme="minorHAnsi" w:hAnsiTheme="minorHAnsi" w:cstheme="minorHAnsi"/>
                  <w:sz w:val="20"/>
                  <w:szCs w:val="20"/>
                </w:rPr>
                <w:t>Beahrs Environmental Learning Program</w:t>
              </w:r>
            </w:hyperlink>
          </w:p>
          <w:p w14:paraId="687BE432" w14:textId="77777777" w:rsidR="00580DC9" w:rsidRDefault="00580DC9" w:rsidP="00125641"/>
        </w:tc>
        <w:tc>
          <w:tcPr>
            <w:tcW w:w="1530" w:type="dxa"/>
          </w:tcPr>
          <w:p w14:paraId="73EE3EE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International and Executive Programs</w:t>
            </w:r>
          </w:p>
        </w:tc>
        <w:tc>
          <w:tcPr>
            <w:tcW w:w="1800" w:type="dxa"/>
          </w:tcPr>
          <w:p w14:paraId="15EF5373"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961134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Education</w:t>
            </w:r>
          </w:p>
        </w:tc>
        <w:tc>
          <w:tcPr>
            <w:tcW w:w="3330" w:type="dxa"/>
          </w:tcPr>
          <w:p w14:paraId="3C2C9275"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 xml:space="preserve">Director, </w:t>
            </w:r>
            <w:hyperlink r:id="rId1042" w:history="1">
              <w:r w:rsidRPr="00C32172">
                <w:rPr>
                  <w:rStyle w:val="Hyperlink"/>
                  <w:rFonts w:asciiTheme="minorHAnsi" w:hAnsiTheme="minorHAnsi" w:cstheme="minorHAnsi"/>
                  <w:sz w:val="20"/>
                  <w:szCs w:val="20"/>
                </w:rPr>
                <w:t>Mio Katayama Owens</w:t>
              </w:r>
            </w:hyperlink>
            <w:r w:rsidRPr="00C32172">
              <w:rPr>
                <w:rFonts w:asciiTheme="minorHAnsi" w:hAnsiTheme="minorHAnsi" w:cstheme="minorHAnsi"/>
                <w:sz w:val="20"/>
                <w:szCs w:val="20"/>
              </w:rPr>
              <w:t xml:space="preserve"> </w:t>
            </w:r>
          </w:p>
          <w:p w14:paraId="14FB7749"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The Beahrs Environmental Leadership Program (Beahrs ELP) is a rigorous, unique learning experience that transforms mid-career environmental professionals into exceptional leaders. Through exposure to innovative approaches and case studies, ELP participants develop the skills necessary to tackle complex and dynamic environmental issues.</w:t>
            </w:r>
          </w:p>
          <w:p w14:paraId="0E1BEAC3"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 xml:space="preserve">Established in 2000 with seed funding from Berkeley alumni Carolyn and Richard Beahrs, this three-week intensive interdisciplinary training includes workshops taught by award-winning Berkeley faculty members from the Rausser College of Natural Resources, Haas School of Business, and School of Environmental Design, as well as the departments of Environmental Science, Policy, and Management and Agricultural and Resource Economics. </w:t>
            </w:r>
          </w:p>
          <w:p w14:paraId="6009FA01"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lastRenderedPageBreak/>
              <w:t>Participants in the Beahrs ELP receive Berkeley's certificate in Sustainable Environmental Management, as well as lifetime membership in an alumni network comprising of 731 members from over 114 countries. </w:t>
            </w:r>
          </w:p>
          <w:p w14:paraId="79C8D6EB" w14:textId="77777777" w:rsidR="00580DC9" w:rsidRPr="00C32172" w:rsidRDefault="00580DC9" w:rsidP="00125641">
            <w:pPr>
              <w:rPr>
                <w:rStyle w:val="markedcontent"/>
                <w:rFonts w:asciiTheme="minorHAnsi" w:hAnsiTheme="minorHAnsi" w:cstheme="minorHAnsi"/>
                <w:sz w:val="20"/>
                <w:szCs w:val="20"/>
              </w:rPr>
            </w:pPr>
          </w:p>
        </w:tc>
        <w:tc>
          <w:tcPr>
            <w:tcW w:w="3330" w:type="dxa"/>
          </w:tcPr>
          <w:p w14:paraId="28E9FE6B" w14:textId="77777777" w:rsidR="00580DC9" w:rsidRDefault="00580DC9" w:rsidP="00125641">
            <w:pPr>
              <w:pStyle w:val="Heading1"/>
              <w:spacing w:before="0"/>
            </w:pPr>
          </w:p>
        </w:tc>
        <w:tc>
          <w:tcPr>
            <w:tcW w:w="3240" w:type="dxa"/>
          </w:tcPr>
          <w:p w14:paraId="33D20AE4" w14:textId="77777777" w:rsidR="00580DC9" w:rsidRPr="00C32172" w:rsidRDefault="00580DC9" w:rsidP="00125641">
            <w:pPr>
              <w:rPr>
                <w:rFonts w:asciiTheme="minorHAnsi" w:hAnsiTheme="minorHAnsi" w:cstheme="minorHAnsi"/>
                <w:sz w:val="20"/>
                <w:szCs w:val="20"/>
              </w:rPr>
            </w:pPr>
          </w:p>
        </w:tc>
      </w:tr>
      <w:tr w:rsidR="00580DC9" w:rsidRPr="00170A6D" w14:paraId="502A92D1" w14:textId="77777777" w:rsidTr="00125641">
        <w:trPr>
          <w:trHeight w:val="320"/>
        </w:trPr>
        <w:tc>
          <w:tcPr>
            <w:tcW w:w="1080" w:type="dxa"/>
            <w:noWrap/>
          </w:tcPr>
          <w:p w14:paraId="2A36414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Steven</w:t>
            </w:r>
          </w:p>
        </w:tc>
        <w:tc>
          <w:tcPr>
            <w:tcW w:w="1800" w:type="dxa"/>
            <w:noWrap/>
          </w:tcPr>
          <w:p w14:paraId="7E738673" w14:textId="77777777" w:rsidR="00580DC9" w:rsidRDefault="00580DC9" w:rsidP="00125641">
            <w:hyperlink r:id="rId1043" w:history="1">
              <w:r w:rsidRPr="00C32172">
                <w:rPr>
                  <w:rStyle w:val="Hyperlink"/>
                  <w:rFonts w:asciiTheme="minorHAnsi" w:hAnsiTheme="minorHAnsi" w:cstheme="minorHAnsi"/>
                  <w:sz w:val="20"/>
                  <w:szCs w:val="20"/>
                </w:rPr>
                <w:t>Beissinger</w:t>
              </w:r>
            </w:hyperlink>
          </w:p>
        </w:tc>
        <w:tc>
          <w:tcPr>
            <w:tcW w:w="1530" w:type="dxa"/>
          </w:tcPr>
          <w:p w14:paraId="30F9F06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7F8948C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0BB046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31A540D5"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 xml:space="preserve">Beissinger studies conservation, behavior and population biology toward the goals of understanding the influence of climate change, managing endangered or commercially valuable wildlife, or by understanding the factors shaping life histories to satisfy our curiosity about how nature works. </w:t>
            </w:r>
          </w:p>
          <w:p w14:paraId="2BB4FB8E"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592337B3" w14:textId="77777777" w:rsidR="00580DC9" w:rsidRPr="00C32172" w:rsidRDefault="00580DC9" w:rsidP="00125641">
            <w:pPr>
              <w:pStyle w:val="NormalWeb"/>
              <w:rPr>
                <w:rFonts w:asciiTheme="minorHAnsi" w:hAnsiTheme="minorHAnsi" w:cstheme="minorHAnsi"/>
                <w:sz w:val="20"/>
                <w:szCs w:val="20"/>
              </w:rPr>
            </w:pPr>
          </w:p>
        </w:tc>
        <w:tc>
          <w:tcPr>
            <w:tcW w:w="3330" w:type="dxa"/>
          </w:tcPr>
          <w:p w14:paraId="371CA1F3" w14:textId="77777777" w:rsidR="00580DC9" w:rsidRDefault="00580DC9" w:rsidP="00125641">
            <w:pPr>
              <w:pStyle w:val="Heading1"/>
              <w:spacing w:before="0"/>
            </w:pPr>
            <w:r w:rsidRPr="00C32172">
              <w:rPr>
                <w:rFonts w:asciiTheme="minorHAnsi" w:hAnsiTheme="minorHAnsi" w:cstheme="minorHAnsi"/>
                <w:sz w:val="20"/>
                <w:szCs w:val="20"/>
              </w:rPr>
              <w:t xml:space="preserve">Current research includes “response of California birds and mammals to 20th century climate change as part of the </w:t>
            </w:r>
            <w:hyperlink r:id="rId1044" w:history="1">
              <w:r w:rsidRPr="00C32172">
                <w:rPr>
                  <w:rStyle w:val="Hyperlink"/>
                  <w:rFonts w:asciiTheme="minorHAnsi" w:hAnsiTheme="minorHAnsi" w:cstheme="minorHAnsi"/>
                  <w:sz w:val="20"/>
                  <w:szCs w:val="20"/>
                </w:rPr>
                <w:t>Grinnell Resurvey Project</w:t>
              </w:r>
            </w:hyperlink>
            <w:r w:rsidRPr="00C32172">
              <w:rPr>
                <w:rFonts w:asciiTheme="minorHAnsi" w:hAnsiTheme="minorHAnsi" w:cstheme="minorHAnsi"/>
                <w:sz w:val="20"/>
                <w:szCs w:val="20"/>
              </w:rPr>
              <w:t>.”</w:t>
            </w:r>
          </w:p>
        </w:tc>
        <w:tc>
          <w:tcPr>
            <w:tcW w:w="3240" w:type="dxa"/>
          </w:tcPr>
          <w:p w14:paraId="607DAB89" w14:textId="77777777" w:rsidR="00580DC9" w:rsidRPr="00C32172" w:rsidRDefault="00580DC9" w:rsidP="00125641">
            <w:pPr>
              <w:rPr>
                <w:rFonts w:asciiTheme="minorHAnsi" w:hAnsiTheme="minorHAnsi" w:cstheme="minorHAnsi"/>
                <w:sz w:val="20"/>
                <w:szCs w:val="20"/>
              </w:rPr>
            </w:pPr>
          </w:p>
        </w:tc>
      </w:tr>
      <w:tr w:rsidR="00580DC9" w:rsidRPr="00170A6D" w14:paraId="610812C6" w14:textId="77777777" w:rsidTr="00125641">
        <w:trPr>
          <w:trHeight w:val="320"/>
        </w:trPr>
        <w:tc>
          <w:tcPr>
            <w:tcW w:w="1080" w:type="dxa"/>
            <w:noWrap/>
          </w:tcPr>
          <w:p w14:paraId="0C4F32EC"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556136CA" w14:textId="77777777" w:rsidR="00580DC9" w:rsidRDefault="00580DC9" w:rsidP="00125641">
            <w:hyperlink r:id="rId1045" w:history="1">
              <w:r w:rsidRPr="00C32172">
                <w:rPr>
                  <w:rStyle w:val="Hyperlink"/>
                  <w:rFonts w:asciiTheme="minorHAnsi" w:hAnsiTheme="minorHAnsi" w:cstheme="minorHAnsi"/>
                  <w:sz w:val="20"/>
                  <w:szCs w:val="20"/>
                </w:rPr>
                <w:t>Berkeley Forests</w:t>
              </w:r>
            </w:hyperlink>
          </w:p>
        </w:tc>
        <w:tc>
          <w:tcPr>
            <w:tcW w:w="1530" w:type="dxa"/>
          </w:tcPr>
          <w:p w14:paraId="0D7FBFE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78F280B8"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A4117B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Wildfire, Ecosystems/Biodiversity</w:t>
            </w:r>
          </w:p>
        </w:tc>
        <w:tc>
          <w:tcPr>
            <w:tcW w:w="3330" w:type="dxa"/>
          </w:tcPr>
          <w:p w14:paraId="7E36BD16" w14:textId="77777777" w:rsidR="00580DC9" w:rsidRPr="00C32172" w:rsidRDefault="00580DC9" w:rsidP="00125641">
            <w:pPr>
              <w:pStyle w:val="Heading3"/>
              <w:spacing w:before="0"/>
              <w:rPr>
                <w:rStyle w:val="field-item"/>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 xml:space="preserve">Bill Stewart, </w:t>
            </w:r>
            <w:r w:rsidRPr="00C32172">
              <w:rPr>
                <w:rStyle w:val="field-item"/>
                <w:rFonts w:asciiTheme="minorHAnsi" w:hAnsiTheme="minorHAnsi" w:cstheme="minorHAnsi"/>
                <w:color w:val="000000" w:themeColor="text1"/>
                <w:sz w:val="20"/>
                <w:szCs w:val="20"/>
              </w:rPr>
              <w:t xml:space="preserve">Co-Director </w:t>
            </w:r>
          </w:p>
          <w:p w14:paraId="1500E264" w14:textId="77777777" w:rsidR="00580DC9" w:rsidRPr="00C32172" w:rsidRDefault="00580DC9" w:rsidP="00125641">
            <w:pPr>
              <w:pStyle w:val="Heading3"/>
              <w:spacing w:before="0"/>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 xml:space="preserve">Scott Stephens, </w:t>
            </w:r>
            <w:r w:rsidRPr="00C32172">
              <w:rPr>
                <w:rStyle w:val="field-item"/>
                <w:rFonts w:asciiTheme="minorHAnsi" w:hAnsiTheme="minorHAnsi" w:cstheme="minorHAnsi"/>
                <w:color w:val="000000" w:themeColor="text1"/>
                <w:sz w:val="20"/>
                <w:szCs w:val="20"/>
              </w:rPr>
              <w:t xml:space="preserve">Co-Director </w:t>
            </w:r>
          </w:p>
          <w:p w14:paraId="5DF9D14C"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 xml:space="preserve">Global climate change will have far reaching impacts on forest ecosystems. Conservation in this era of change is confronted by the reality that no ecosystem, no matter how remote or wild, is protected. It is essential to develop and test appropriate management strategies for forested watersheds that will </w:t>
            </w:r>
            <w:r w:rsidRPr="00C32172">
              <w:rPr>
                <w:rFonts w:asciiTheme="minorHAnsi" w:hAnsiTheme="minorHAnsi" w:cstheme="minorHAnsi"/>
                <w:sz w:val="20"/>
                <w:szCs w:val="20"/>
              </w:rPr>
              <w:lastRenderedPageBreak/>
              <w:t>flourish under different climate change scenarios. Active research is needed to better understand the interactions of the changing climate and changing social needs on the growth and yields of timber species; water supply and quality; greenhouse gas fluxes related to forest vegetation, soils and harvested wood products; current and future risks from fires, air pollution, pests and diseases; and how all of these will affect rare plant and animal species.</w:t>
            </w:r>
          </w:p>
          <w:p w14:paraId="53DF2893"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330" w:type="dxa"/>
          </w:tcPr>
          <w:p w14:paraId="332472AF" w14:textId="77777777" w:rsidR="00580DC9" w:rsidRPr="00C32172" w:rsidRDefault="00580DC9" w:rsidP="00125641">
            <w:pPr>
              <w:pStyle w:val="Heading1"/>
              <w:spacing w:before="0"/>
              <w:rPr>
                <w:rFonts w:asciiTheme="minorHAnsi" w:hAnsiTheme="minorHAnsi" w:cstheme="minorHAnsi"/>
                <w:sz w:val="20"/>
                <w:szCs w:val="20"/>
              </w:rPr>
            </w:pPr>
          </w:p>
        </w:tc>
        <w:tc>
          <w:tcPr>
            <w:tcW w:w="3240" w:type="dxa"/>
          </w:tcPr>
          <w:p w14:paraId="185070E7" w14:textId="77777777" w:rsidR="00580DC9" w:rsidRPr="00C32172" w:rsidRDefault="00580DC9" w:rsidP="00125641">
            <w:pPr>
              <w:rPr>
                <w:rFonts w:asciiTheme="minorHAnsi" w:hAnsiTheme="minorHAnsi" w:cstheme="minorHAnsi"/>
                <w:sz w:val="20"/>
                <w:szCs w:val="20"/>
              </w:rPr>
            </w:pPr>
          </w:p>
        </w:tc>
      </w:tr>
      <w:tr w:rsidR="00580DC9" w:rsidRPr="00170A6D" w14:paraId="52E42841" w14:textId="77777777" w:rsidTr="00125641">
        <w:trPr>
          <w:trHeight w:val="320"/>
        </w:trPr>
        <w:tc>
          <w:tcPr>
            <w:tcW w:w="1080" w:type="dxa"/>
            <w:noWrap/>
          </w:tcPr>
          <w:p w14:paraId="0DC5335D"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61502CCF" w14:textId="77777777" w:rsidR="00580DC9" w:rsidRPr="00C32172" w:rsidRDefault="00580DC9" w:rsidP="00125641">
            <w:pPr>
              <w:rPr>
                <w:rFonts w:asciiTheme="minorHAnsi" w:hAnsiTheme="minorHAnsi" w:cstheme="minorHAnsi"/>
                <w:sz w:val="20"/>
                <w:szCs w:val="20"/>
              </w:rPr>
            </w:pPr>
            <w:hyperlink r:id="rId1046" w:history="1">
              <w:r w:rsidRPr="00C32172">
                <w:rPr>
                  <w:rStyle w:val="Hyperlink"/>
                  <w:rFonts w:asciiTheme="minorHAnsi" w:hAnsiTheme="minorHAnsi" w:cstheme="minorHAnsi"/>
                  <w:sz w:val="20"/>
                  <w:szCs w:val="20"/>
                </w:rPr>
                <w:t>Berkeley Institute for People, Parks and Biodiversity</w:t>
              </w:r>
            </w:hyperlink>
          </w:p>
          <w:p w14:paraId="5BD3D99D" w14:textId="77777777" w:rsidR="00580DC9" w:rsidRDefault="00580DC9" w:rsidP="00125641"/>
        </w:tc>
        <w:tc>
          <w:tcPr>
            <w:tcW w:w="1530" w:type="dxa"/>
          </w:tcPr>
          <w:p w14:paraId="695042C2" w14:textId="77777777" w:rsidR="00580DC9" w:rsidRPr="00C32172" w:rsidRDefault="00580DC9" w:rsidP="00125641">
            <w:pPr>
              <w:rPr>
                <w:rFonts w:asciiTheme="minorHAnsi" w:hAnsiTheme="minorHAnsi" w:cstheme="minorHAnsi"/>
                <w:color w:val="000000"/>
                <w:sz w:val="20"/>
                <w:szCs w:val="20"/>
              </w:rPr>
            </w:pPr>
          </w:p>
        </w:tc>
        <w:tc>
          <w:tcPr>
            <w:tcW w:w="1800" w:type="dxa"/>
          </w:tcPr>
          <w:p w14:paraId="471E0DCD"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67045EF1" w14:textId="77777777" w:rsidR="00580DC9" w:rsidRDefault="00580DC9" w:rsidP="003B7D5A">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Ecosystems/Biodiversity; Wildfire; Ecosystem carbon; Policy; Public Awareness</w:t>
            </w:r>
          </w:p>
          <w:p w14:paraId="2DBB2BDA" w14:textId="77777777" w:rsidR="00580DC9" w:rsidRDefault="00580DC9" w:rsidP="003B7D5A">
            <w:pPr>
              <w:rPr>
                <w:rFonts w:asciiTheme="minorHAnsi" w:hAnsiTheme="minorHAnsi" w:cstheme="minorHAnsi"/>
                <w:color w:val="000000"/>
                <w:sz w:val="20"/>
                <w:szCs w:val="20"/>
              </w:rPr>
            </w:pPr>
          </w:p>
          <w:p w14:paraId="008E1E0B" w14:textId="77777777" w:rsidR="00580DC9" w:rsidRPr="00C32172" w:rsidRDefault="00580DC9" w:rsidP="00125641">
            <w:pPr>
              <w:rPr>
                <w:rFonts w:asciiTheme="minorHAnsi" w:hAnsiTheme="minorHAnsi" w:cstheme="minorHAnsi"/>
                <w:sz w:val="20"/>
                <w:szCs w:val="20"/>
              </w:rPr>
            </w:pPr>
          </w:p>
        </w:tc>
        <w:tc>
          <w:tcPr>
            <w:tcW w:w="3330" w:type="dxa"/>
          </w:tcPr>
          <w:p w14:paraId="67234949"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hyperlink r:id="rId1047" w:history="1">
              <w:r w:rsidRPr="00C32172">
                <w:rPr>
                  <w:rStyle w:val="Hyperlink"/>
                  <w:rFonts w:asciiTheme="minorHAnsi" w:hAnsiTheme="minorHAnsi" w:cstheme="minorHAnsi"/>
                  <w:sz w:val="20"/>
                  <w:szCs w:val="20"/>
                </w:rPr>
                <w:t>Patrick Gonzalez, Executive Director</w:t>
              </w:r>
            </w:hyperlink>
          </w:p>
          <w:p w14:paraId="4FBF65B0"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Steven Beissinger, Co-Faculty Director</w:t>
            </w:r>
          </w:p>
          <w:p w14:paraId="7CACF304"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Holly Doremus, Co-Faculty Director</w:t>
            </w:r>
          </w:p>
          <w:p w14:paraId="11F3D7BE"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52A84E18"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The Berkeley, Institute for Parks, People, and Biodiversity advances science and solutions to halt climate change, conserve biodiversity, and improve the experience of nature for all. The Institute conducts new scientific research and helps managers and policymakers apply the results to conservation of ecosystems around the world, especially in national parks and other protected areas.</w:t>
            </w:r>
          </w:p>
          <w:p w14:paraId="1DC8BFCB" w14:textId="77777777" w:rsidR="00580DC9" w:rsidRDefault="00580DC9" w:rsidP="00125641">
            <w:pPr>
              <w:pStyle w:val="Heading3"/>
              <w:spacing w:before="0"/>
              <w:rPr>
                <w:rFonts w:asciiTheme="minorHAnsi" w:hAnsiTheme="minorHAnsi" w:cstheme="minorHAnsi"/>
                <w:color w:val="000000" w:themeColor="text1"/>
                <w:sz w:val="20"/>
                <w:szCs w:val="20"/>
              </w:rPr>
            </w:pPr>
          </w:p>
          <w:p w14:paraId="397296C1" w14:textId="77777777" w:rsidR="00580DC9" w:rsidRPr="00090944" w:rsidRDefault="00580DC9" w:rsidP="00090944">
            <w:r w:rsidRPr="00C32172">
              <w:rPr>
                <w:rFonts w:asciiTheme="minorHAnsi" w:hAnsiTheme="minorHAnsi" w:cstheme="minorHAnsi"/>
                <w:color w:val="000000"/>
                <w:sz w:val="20"/>
                <w:szCs w:val="20"/>
              </w:rPr>
              <w:t xml:space="preserve">Patrick Gonzalez is a climate change scientist and forest ecologist. He served as Principal Climate Change </w:t>
            </w:r>
            <w:r w:rsidRPr="00C32172">
              <w:rPr>
                <w:rFonts w:asciiTheme="minorHAnsi" w:hAnsiTheme="minorHAnsi" w:cstheme="minorHAnsi"/>
                <w:color w:val="000000"/>
                <w:sz w:val="20"/>
                <w:szCs w:val="20"/>
              </w:rPr>
              <w:lastRenderedPageBreak/>
              <w:t xml:space="preserve">Scientist of the U.S. National Park Service and Assistant Director for Climate and Biodiversity of the White House Office of Science and Technology Policy. </w:t>
            </w:r>
          </w:p>
        </w:tc>
        <w:tc>
          <w:tcPr>
            <w:tcW w:w="3330" w:type="dxa"/>
          </w:tcPr>
          <w:p w14:paraId="7C0E32F1" w14:textId="77777777" w:rsidR="00580DC9" w:rsidRPr="00C32172" w:rsidRDefault="00580DC9" w:rsidP="00125641">
            <w:pPr>
              <w:rPr>
                <w:rFonts w:asciiTheme="minorHAnsi" w:hAnsiTheme="minorHAnsi" w:cstheme="minorHAnsi"/>
                <w:sz w:val="20"/>
                <w:szCs w:val="20"/>
              </w:rPr>
            </w:pPr>
            <w:r>
              <w:rPr>
                <w:rFonts w:asciiTheme="minorHAnsi" w:hAnsiTheme="minorHAnsi" w:cstheme="minorHAnsi"/>
                <w:color w:val="000000"/>
                <w:sz w:val="20"/>
                <w:szCs w:val="20"/>
              </w:rPr>
              <w:lastRenderedPageBreak/>
              <w:t xml:space="preserve">2023 </w:t>
            </w:r>
            <w:r w:rsidRPr="00C32172">
              <w:rPr>
                <w:rFonts w:asciiTheme="minorHAnsi" w:hAnsiTheme="minorHAnsi" w:cstheme="minorHAnsi"/>
                <w:color w:val="000000"/>
                <w:sz w:val="20"/>
                <w:szCs w:val="20"/>
              </w:rPr>
              <w:t xml:space="preserve">UCOP Proposal: </w:t>
            </w:r>
            <w:r w:rsidRPr="00C32172">
              <w:rPr>
                <w:rFonts w:asciiTheme="minorHAnsi" w:hAnsiTheme="minorHAnsi" w:cstheme="minorHAnsi"/>
                <w:sz w:val="20"/>
                <w:szCs w:val="20"/>
              </w:rPr>
              <w:t>Restoring wildfire resilience and forest carbon stocks under climate change in Yosemite, California</w:t>
            </w:r>
          </w:p>
          <w:p w14:paraId="47C536AB" w14:textId="77777777" w:rsidR="00580DC9" w:rsidRPr="00C32172" w:rsidRDefault="00580DC9" w:rsidP="00125641">
            <w:pPr>
              <w:rPr>
                <w:rFonts w:asciiTheme="minorHAnsi" w:hAnsiTheme="minorHAnsi" w:cstheme="minorHAnsi"/>
                <w:color w:val="000000"/>
                <w:sz w:val="20"/>
                <w:szCs w:val="20"/>
              </w:rPr>
            </w:pPr>
          </w:p>
          <w:p w14:paraId="73CF265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Current project: Preventing catastrophic wildfire under climate change in national parks in California</w:t>
            </w:r>
          </w:p>
          <w:p w14:paraId="6CFEF135" w14:textId="77777777" w:rsidR="00580DC9" w:rsidRPr="00C32172" w:rsidRDefault="00580DC9" w:rsidP="00125641">
            <w:pPr>
              <w:rPr>
                <w:rFonts w:asciiTheme="minorHAnsi" w:hAnsiTheme="minorHAnsi" w:cstheme="minorHAnsi"/>
                <w:color w:val="000000"/>
                <w:sz w:val="20"/>
                <w:szCs w:val="20"/>
              </w:rPr>
            </w:pPr>
          </w:p>
          <w:p w14:paraId="0B78662F" w14:textId="77777777" w:rsidR="00580DC9" w:rsidRDefault="00580DC9" w:rsidP="00682DB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Unnatural accumulation of fuel by outdated policies of suppression of all fires, including natural fires, and the heat of climate change have increased burned area across the western U.S. Yet, managers still use unattainable pre-European settlement conditions as a reference condition for fire management. In response, I have been conducting research to spatially </w:t>
            </w:r>
            <w:r w:rsidRPr="00C32172">
              <w:rPr>
                <w:rFonts w:asciiTheme="minorHAnsi" w:hAnsiTheme="minorHAnsi" w:cstheme="minorHAnsi"/>
                <w:color w:val="000000"/>
                <w:sz w:val="20"/>
                <w:szCs w:val="20"/>
              </w:rPr>
              <w:lastRenderedPageBreak/>
              <w:t>analyze fire risk under climate change in Yosemite, Sequoia, Kings Canyon, and Lassen Volcanic National Parks. The data will enable parks to target prescribed burning and managed wildland fire ate effectively prevent catastrophic wildfire under climate change.</w:t>
            </w:r>
            <w:r w:rsidRPr="00C32172">
              <w:rPr>
                <w:rFonts w:asciiTheme="minorHAnsi" w:hAnsiTheme="minorHAnsi" w:cstheme="minorHAnsi"/>
                <w:color w:val="000000"/>
                <w:sz w:val="20"/>
                <w:szCs w:val="20"/>
              </w:rPr>
              <w:br/>
            </w:r>
            <w:r w:rsidRPr="00C32172">
              <w:rPr>
                <w:rFonts w:asciiTheme="minorHAnsi" w:hAnsiTheme="minorHAnsi" w:cstheme="minorHAnsi"/>
                <w:color w:val="000000"/>
                <w:sz w:val="20"/>
                <w:szCs w:val="20"/>
              </w:rPr>
              <w:br/>
              <w:t>Planned project: Halting tropical deforestation</w:t>
            </w:r>
            <w:r>
              <w:rPr>
                <w:rFonts w:asciiTheme="minorHAnsi" w:hAnsiTheme="minorHAnsi" w:cstheme="minorHAnsi"/>
                <w:color w:val="000000"/>
                <w:sz w:val="20"/>
                <w:szCs w:val="20"/>
              </w:rPr>
              <w:t xml:space="preserve"> -- </w:t>
            </w:r>
            <w:r w:rsidRPr="00C32172">
              <w:rPr>
                <w:rFonts w:asciiTheme="minorHAnsi" w:hAnsiTheme="minorHAnsi" w:cstheme="minorHAnsi"/>
                <w:color w:val="000000"/>
                <w:sz w:val="20"/>
                <w:szCs w:val="20"/>
              </w:rPr>
              <w:t xml:space="preserve">I plan to develop an applied research project to contribute to halting tropical deforestation in an underserved country in the Amazon or Congo rainforests. Halting tropical deforestation would reduce global carbon dioxide emissions 10% and conserve globally-important biodiversity. Published research and field experience show that national parks and protected areas are one of the most effective means to reduce deforestation. </w:t>
            </w:r>
          </w:p>
          <w:p w14:paraId="24F4CA27" w14:textId="77777777" w:rsidR="00580DC9" w:rsidRPr="00C32172" w:rsidRDefault="00580DC9" w:rsidP="00682DB1">
            <w:pPr>
              <w:rPr>
                <w:rFonts w:asciiTheme="minorHAnsi" w:hAnsiTheme="minorHAnsi" w:cstheme="minorHAnsi"/>
                <w:sz w:val="20"/>
                <w:szCs w:val="20"/>
              </w:rPr>
            </w:pPr>
          </w:p>
          <w:p w14:paraId="5DFC1308" w14:textId="77777777" w:rsidR="00580DC9" w:rsidRPr="00C32172" w:rsidRDefault="00580DC9" w:rsidP="00682DB1">
            <w:pPr>
              <w:rPr>
                <w:rFonts w:asciiTheme="minorHAnsi" w:hAnsiTheme="minorHAnsi" w:cstheme="minorHAnsi"/>
                <w:color w:val="000000"/>
                <w:sz w:val="20"/>
                <w:szCs w:val="20"/>
              </w:rPr>
            </w:pPr>
            <w:hyperlink r:id="rId1048" w:history="1">
              <w:r w:rsidRPr="00682DB1">
                <w:rPr>
                  <w:rStyle w:val="Hyperlink"/>
                  <w:rFonts w:asciiTheme="minorHAnsi" w:hAnsiTheme="minorHAnsi" w:cstheme="minorHAnsi"/>
                  <w:sz w:val="20"/>
                  <w:szCs w:val="20"/>
                </w:rPr>
                <w:t>Intergovernmental Panel on Climate Change 2022. Chapter on Ecosystems </w:t>
              </w:r>
            </w:hyperlink>
          </w:p>
          <w:p w14:paraId="2A730415" w14:textId="77777777" w:rsidR="00580DC9" w:rsidRPr="00C32172" w:rsidRDefault="00580DC9" w:rsidP="00682DB1">
            <w:pPr>
              <w:rPr>
                <w:rFonts w:asciiTheme="minorHAnsi" w:hAnsiTheme="minorHAnsi" w:cstheme="minorHAnsi"/>
                <w:color w:val="000000"/>
                <w:sz w:val="20"/>
                <w:szCs w:val="20"/>
              </w:rPr>
            </w:pPr>
          </w:p>
          <w:p w14:paraId="19705BDE" w14:textId="77777777" w:rsidR="00580DC9" w:rsidRDefault="00580DC9" w:rsidP="00682DB1">
            <w:pPr>
              <w:rPr>
                <w:rFonts w:asciiTheme="minorHAnsi" w:hAnsiTheme="minorHAnsi" w:cstheme="minorHAnsi"/>
                <w:color w:val="000000"/>
                <w:sz w:val="20"/>
                <w:szCs w:val="20"/>
              </w:rPr>
            </w:pPr>
            <w:hyperlink r:id="rId1049" w:history="1">
              <w:r w:rsidRPr="00682DB1">
                <w:rPr>
                  <w:rStyle w:val="Hyperlink"/>
                  <w:rFonts w:asciiTheme="minorHAnsi" w:hAnsiTheme="minorHAnsi" w:cstheme="minorHAnsi"/>
                  <w:sz w:val="20"/>
                  <w:szCs w:val="20"/>
                </w:rPr>
                <w:t>Disproportionate magnitude of climate change in United States national parks. </w:t>
              </w:r>
            </w:hyperlink>
          </w:p>
          <w:p w14:paraId="06811D02" w14:textId="77777777" w:rsidR="00580DC9" w:rsidRPr="00C32172" w:rsidRDefault="00580DC9" w:rsidP="00682DB1">
            <w:pPr>
              <w:rPr>
                <w:rFonts w:asciiTheme="minorHAnsi" w:hAnsiTheme="minorHAnsi" w:cstheme="minorHAnsi"/>
                <w:color w:val="000000"/>
                <w:sz w:val="20"/>
                <w:szCs w:val="20"/>
              </w:rPr>
            </w:pPr>
          </w:p>
          <w:p w14:paraId="22428289" w14:textId="77777777" w:rsidR="00580DC9" w:rsidRPr="00C32172" w:rsidRDefault="00580DC9" w:rsidP="00682DB1">
            <w:pPr>
              <w:rPr>
                <w:rFonts w:asciiTheme="minorHAnsi" w:hAnsiTheme="minorHAnsi" w:cstheme="minorHAnsi"/>
                <w:color w:val="000000"/>
                <w:sz w:val="20"/>
                <w:szCs w:val="20"/>
              </w:rPr>
            </w:pPr>
            <w:hyperlink r:id="rId1050" w:history="1">
              <w:r w:rsidRPr="00682DB1">
                <w:rPr>
                  <w:rStyle w:val="Hyperlink"/>
                  <w:rFonts w:asciiTheme="minorHAnsi" w:hAnsiTheme="minorHAnsi" w:cstheme="minorHAnsi"/>
                  <w:sz w:val="20"/>
                  <w:szCs w:val="20"/>
                </w:rPr>
                <w:t>Aboveground live carbon stock changes of California wildland ecosystems, 2001-2010. F</w:t>
              </w:r>
            </w:hyperlink>
          </w:p>
          <w:p w14:paraId="6C968D12" w14:textId="77777777" w:rsidR="00580DC9" w:rsidRPr="00C32172" w:rsidRDefault="00580DC9" w:rsidP="00682DB1">
            <w:pPr>
              <w:rPr>
                <w:rFonts w:asciiTheme="minorHAnsi" w:hAnsiTheme="minorHAnsi" w:cstheme="minorHAnsi"/>
                <w:color w:val="000000"/>
                <w:sz w:val="20"/>
                <w:szCs w:val="20"/>
              </w:rPr>
            </w:pPr>
          </w:p>
          <w:p w14:paraId="66AEDA6E" w14:textId="77777777" w:rsidR="00580DC9" w:rsidRPr="00C32172" w:rsidRDefault="00580DC9" w:rsidP="00682DB1">
            <w:pPr>
              <w:rPr>
                <w:rFonts w:asciiTheme="minorHAnsi" w:hAnsiTheme="minorHAnsi" w:cstheme="minorHAnsi"/>
                <w:color w:val="000000"/>
                <w:sz w:val="20"/>
                <w:szCs w:val="20"/>
              </w:rPr>
            </w:pPr>
            <w:hyperlink r:id="rId1051" w:history="1">
              <w:r w:rsidRPr="00682DB1">
                <w:rPr>
                  <w:rStyle w:val="Hyperlink"/>
                  <w:rFonts w:asciiTheme="minorHAnsi" w:hAnsiTheme="minorHAnsi" w:cstheme="minorHAnsi"/>
                  <w:sz w:val="20"/>
                  <w:szCs w:val="20"/>
                </w:rPr>
                <w:t>Global patterns in the vulnerability of ecosystems to vegetation shifts due to climate change. Global Ecology and Biogeography </w:t>
              </w:r>
            </w:hyperlink>
          </w:p>
          <w:p w14:paraId="5CFEA791" w14:textId="77777777" w:rsidR="00580DC9" w:rsidRPr="00C32172" w:rsidRDefault="00580DC9" w:rsidP="00125641">
            <w:pPr>
              <w:rPr>
                <w:rFonts w:asciiTheme="minorHAnsi" w:hAnsiTheme="minorHAnsi" w:cstheme="minorHAnsi"/>
                <w:color w:val="000000"/>
                <w:sz w:val="20"/>
                <w:szCs w:val="20"/>
              </w:rPr>
            </w:pPr>
          </w:p>
          <w:p w14:paraId="306F5E50" w14:textId="77777777" w:rsidR="00580DC9" w:rsidRPr="00C32172" w:rsidRDefault="00580DC9" w:rsidP="00125641">
            <w:pPr>
              <w:pStyle w:val="Heading1"/>
              <w:spacing w:before="0"/>
              <w:rPr>
                <w:rFonts w:asciiTheme="minorHAnsi" w:hAnsiTheme="minorHAnsi" w:cstheme="minorHAnsi"/>
                <w:sz w:val="20"/>
                <w:szCs w:val="20"/>
              </w:rPr>
            </w:pPr>
          </w:p>
        </w:tc>
        <w:tc>
          <w:tcPr>
            <w:tcW w:w="3240" w:type="dxa"/>
          </w:tcPr>
          <w:p w14:paraId="3B81E779" w14:textId="77777777" w:rsidR="00580DC9" w:rsidRPr="00C32172" w:rsidRDefault="00580DC9" w:rsidP="003B7D5A">
            <w:pPr>
              <w:rPr>
                <w:rStyle w:val="Hyperlink"/>
                <w:rFonts w:asciiTheme="minorHAnsi" w:hAnsiTheme="minorHAnsi" w:cstheme="minorHAnsi"/>
                <w:sz w:val="20"/>
                <w:szCs w:val="20"/>
              </w:rPr>
            </w:pPr>
            <w:r w:rsidRPr="00C32172">
              <w:rPr>
                <w:rFonts w:asciiTheme="minorHAnsi" w:hAnsiTheme="minorHAnsi" w:cstheme="minorHAnsi"/>
                <w:color w:val="000000"/>
                <w:sz w:val="20"/>
                <w:szCs w:val="20"/>
              </w:rPr>
              <w:lastRenderedPageBreak/>
              <w:t>Environmental Science, Policy, and Management 150 - Anthropogenic Climate Change and Natural Resource Management (Spring 2023, Spring 2025)</w:t>
            </w:r>
          </w:p>
          <w:p w14:paraId="0199E095" w14:textId="77777777" w:rsidR="00580DC9" w:rsidRPr="00C32172" w:rsidRDefault="00580DC9" w:rsidP="003B7D5A">
            <w:pPr>
              <w:rPr>
                <w:rFonts w:asciiTheme="minorHAnsi" w:hAnsiTheme="minorHAnsi" w:cstheme="minorHAnsi"/>
                <w:sz w:val="20"/>
                <w:szCs w:val="20"/>
              </w:rPr>
            </w:pPr>
          </w:p>
          <w:p w14:paraId="07495C85"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246F0A20" w14:textId="77777777" w:rsidR="00580DC9" w:rsidRPr="00C32172" w:rsidRDefault="00580DC9" w:rsidP="00125641">
            <w:pPr>
              <w:rPr>
                <w:rFonts w:asciiTheme="minorHAnsi" w:hAnsiTheme="minorHAnsi" w:cstheme="minorHAnsi"/>
                <w:sz w:val="20"/>
                <w:szCs w:val="20"/>
              </w:rPr>
            </w:pPr>
          </w:p>
        </w:tc>
      </w:tr>
      <w:tr w:rsidR="00580DC9" w:rsidRPr="00170A6D" w14:paraId="298F9C80" w14:textId="77777777" w:rsidTr="00125641">
        <w:trPr>
          <w:trHeight w:val="320"/>
        </w:trPr>
        <w:tc>
          <w:tcPr>
            <w:tcW w:w="1080" w:type="dxa"/>
            <w:noWrap/>
          </w:tcPr>
          <w:p w14:paraId="15E937C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lastRenderedPageBreak/>
              <w:t>Benjamin</w:t>
            </w:r>
          </w:p>
        </w:tc>
        <w:tc>
          <w:tcPr>
            <w:tcW w:w="1800" w:type="dxa"/>
            <w:noWrap/>
          </w:tcPr>
          <w:p w14:paraId="2F0D3CCF" w14:textId="77777777" w:rsidR="00580DC9" w:rsidRDefault="00580DC9" w:rsidP="00125641">
            <w:hyperlink r:id="rId1052" w:history="1">
              <w:r w:rsidRPr="00C32172">
                <w:rPr>
                  <w:rStyle w:val="Hyperlink"/>
                  <w:rFonts w:asciiTheme="minorHAnsi" w:hAnsiTheme="minorHAnsi" w:cstheme="minorHAnsi"/>
                  <w:sz w:val="20"/>
                  <w:szCs w:val="20"/>
                </w:rPr>
                <w:t>Blonder</w:t>
              </w:r>
            </w:hyperlink>
          </w:p>
        </w:tc>
        <w:tc>
          <w:tcPr>
            <w:tcW w:w="1530" w:type="dxa"/>
          </w:tcPr>
          <w:p w14:paraId="29E2AC8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7801EDB7" w14:textId="77777777" w:rsidR="00580DC9" w:rsidRPr="00C32172" w:rsidRDefault="00580DC9" w:rsidP="00125641">
            <w:pPr>
              <w:textAlignment w:val="baseline"/>
              <w:rPr>
                <w:rFonts w:asciiTheme="minorHAnsi" w:hAnsiTheme="minorHAnsi" w:cstheme="minorHAnsi"/>
                <w:sz w:val="20"/>
                <w:szCs w:val="20"/>
              </w:rPr>
            </w:pPr>
            <w:r w:rsidRPr="00C32172">
              <w:rPr>
                <w:rFonts w:asciiTheme="minorHAnsi" w:hAnsiTheme="minorHAnsi" w:cstheme="minorHAnsi"/>
                <w:color w:val="000000"/>
                <w:sz w:val="20"/>
                <w:szCs w:val="20"/>
              </w:rPr>
              <w:t>RCNR</w:t>
            </w:r>
          </w:p>
        </w:tc>
        <w:tc>
          <w:tcPr>
            <w:tcW w:w="2340" w:type="dxa"/>
          </w:tcPr>
          <w:p w14:paraId="7D097F89"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706EA6E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Blonder is an ecologist focusing on plant response to climate change, past and present.  He is also interested in improving science education through experiential approaches. Blonder co-founded and currently works with the </w:t>
            </w:r>
            <w:hyperlink r:id="rId1053" w:tgtFrame="_blank" w:history="1">
              <w:r w:rsidRPr="00C32172">
                <w:rPr>
                  <w:rStyle w:val="Hyperlink"/>
                  <w:rFonts w:asciiTheme="minorHAnsi" w:hAnsiTheme="minorHAnsi" w:cstheme="minorHAnsi"/>
                  <w:sz w:val="20"/>
                  <w:szCs w:val="20"/>
                </w:rPr>
                <w:t>University of Arizona Sky School</w:t>
              </w:r>
            </w:hyperlink>
            <w:r w:rsidRPr="00C32172">
              <w:rPr>
                <w:rFonts w:asciiTheme="minorHAnsi" w:hAnsiTheme="minorHAnsi" w:cstheme="minorHAnsi"/>
                <w:sz w:val="20"/>
                <w:szCs w:val="20"/>
              </w:rPr>
              <w:t>, a program that provides inquiry-based outdoor science education to K-12 students throughout the southwest. </w:t>
            </w:r>
          </w:p>
          <w:p w14:paraId="6006AB30" w14:textId="77777777" w:rsidR="00580DC9" w:rsidRPr="00C32172" w:rsidRDefault="00580DC9" w:rsidP="00125641">
            <w:pPr>
              <w:spacing w:before="100" w:beforeAutospacing="1" w:after="100" w:afterAutospacing="1"/>
              <w:rPr>
                <w:rStyle w:val="Emphasis"/>
                <w:rFonts w:asciiTheme="minorHAnsi" w:hAnsiTheme="minorHAnsi" w:cstheme="minorHAnsi"/>
                <w:i w:val="0"/>
                <w:iCs w:val="0"/>
                <w:sz w:val="20"/>
                <w:szCs w:val="20"/>
              </w:rPr>
            </w:pPr>
          </w:p>
        </w:tc>
        <w:tc>
          <w:tcPr>
            <w:tcW w:w="3330" w:type="dxa"/>
          </w:tcPr>
          <w:p w14:paraId="7AE22939"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240" w:type="dxa"/>
          </w:tcPr>
          <w:p w14:paraId="51547946" w14:textId="77777777" w:rsidR="00580DC9" w:rsidRPr="00C32172" w:rsidRDefault="00580DC9" w:rsidP="00125641">
            <w:pPr>
              <w:rPr>
                <w:rFonts w:asciiTheme="minorHAnsi" w:hAnsiTheme="minorHAnsi" w:cstheme="minorHAnsi"/>
                <w:sz w:val="20"/>
                <w:szCs w:val="20"/>
              </w:rPr>
            </w:pPr>
          </w:p>
          <w:p w14:paraId="30BD5F27" w14:textId="77777777" w:rsidR="00580DC9" w:rsidRPr="00C32172" w:rsidRDefault="00580DC9" w:rsidP="00125641">
            <w:pPr>
              <w:rPr>
                <w:rFonts w:asciiTheme="minorHAnsi" w:hAnsiTheme="minorHAnsi" w:cstheme="minorHAnsi"/>
                <w:sz w:val="20"/>
                <w:szCs w:val="20"/>
              </w:rPr>
            </w:pPr>
          </w:p>
          <w:p w14:paraId="6BF82425"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r>
      <w:tr w:rsidR="00580DC9" w:rsidRPr="00170A6D" w14:paraId="79938399" w14:textId="77777777" w:rsidTr="00125641">
        <w:trPr>
          <w:trHeight w:val="320"/>
        </w:trPr>
        <w:tc>
          <w:tcPr>
            <w:tcW w:w="1080" w:type="dxa"/>
            <w:noWrap/>
          </w:tcPr>
          <w:p w14:paraId="0573942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Carl</w:t>
            </w:r>
          </w:p>
        </w:tc>
        <w:tc>
          <w:tcPr>
            <w:tcW w:w="1800" w:type="dxa"/>
            <w:noWrap/>
          </w:tcPr>
          <w:p w14:paraId="3E0636E3" w14:textId="77777777" w:rsidR="00580DC9" w:rsidRDefault="00580DC9" w:rsidP="00125641">
            <w:hyperlink r:id="rId1054" w:history="1">
              <w:r w:rsidRPr="00C32172">
                <w:rPr>
                  <w:rStyle w:val="Hyperlink"/>
                  <w:rFonts w:asciiTheme="minorHAnsi" w:hAnsiTheme="minorHAnsi" w:cstheme="minorHAnsi"/>
                  <w:sz w:val="20"/>
                  <w:szCs w:val="20"/>
                </w:rPr>
                <w:t>Boettiger</w:t>
              </w:r>
            </w:hyperlink>
          </w:p>
        </w:tc>
        <w:tc>
          <w:tcPr>
            <w:tcW w:w="1530" w:type="dxa"/>
          </w:tcPr>
          <w:p w14:paraId="0F74833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03DA021D"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D8FCA0E"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70476BC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Boettiger works on problems in ecological forecasting and decision making under uncertainty, with applications for global change, conservation and natural resource management. </w:t>
            </w:r>
          </w:p>
          <w:p w14:paraId="7EFE9252" w14:textId="77777777" w:rsidR="00580DC9" w:rsidRPr="00C32172" w:rsidRDefault="00580DC9" w:rsidP="00125641">
            <w:pPr>
              <w:rPr>
                <w:rFonts w:asciiTheme="minorHAnsi" w:hAnsiTheme="minorHAnsi" w:cstheme="minorHAnsi"/>
                <w:sz w:val="20"/>
                <w:szCs w:val="20"/>
              </w:rPr>
            </w:pPr>
          </w:p>
          <w:p w14:paraId="07405CB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In the </w:t>
            </w:r>
            <w:hyperlink r:id="rId1055" w:history="1">
              <w:r w:rsidRPr="00C32172">
                <w:rPr>
                  <w:rStyle w:val="Hyperlink"/>
                  <w:rFonts w:asciiTheme="minorHAnsi" w:hAnsiTheme="minorHAnsi" w:cstheme="minorHAnsi"/>
                  <w:sz w:val="20"/>
                  <w:szCs w:val="20"/>
                </w:rPr>
                <w:t>Boettiger lab</w:t>
              </w:r>
            </w:hyperlink>
            <w:r w:rsidRPr="00C32172">
              <w:rPr>
                <w:rFonts w:asciiTheme="minorHAnsi" w:hAnsiTheme="minorHAnsi" w:cstheme="minorHAnsi"/>
                <w:color w:val="000000"/>
                <w:sz w:val="20"/>
                <w:szCs w:val="20"/>
              </w:rPr>
              <w:t>, active projects include applications of deep reinforcement learning to complex conservation decision problems, from fisheries to tipping points and climate.</w:t>
            </w:r>
          </w:p>
          <w:p w14:paraId="4B307A05" w14:textId="77777777" w:rsidR="00580DC9" w:rsidRPr="00C32172" w:rsidRDefault="00580DC9" w:rsidP="00125641">
            <w:pPr>
              <w:rPr>
                <w:rFonts w:asciiTheme="minorHAnsi" w:hAnsiTheme="minorHAnsi" w:cstheme="minorHAnsi"/>
                <w:color w:val="000000"/>
                <w:sz w:val="20"/>
                <w:szCs w:val="20"/>
              </w:rPr>
            </w:pPr>
          </w:p>
          <w:p w14:paraId="1DC5E07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 xml:space="preserve">Faculty advisor to the </w:t>
            </w:r>
            <w:hyperlink r:id="rId1056" w:history="1">
              <w:r w:rsidRPr="00C32172">
                <w:rPr>
                  <w:rStyle w:val="Hyperlink"/>
                  <w:rFonts w:asciiTheme="minorHAnsi" w:hAnsiTheme="minorHAnsi" w:cstheme="minorHAnsi"/>
                  <w:sz w:val="20"/>
                  <w:szCs w:val="20"/>
                </w:rPr>
                <w:t>Schmidt Center for Data Science &amp; Environment</w:t>
              </w:r>
            </w:hyperlink>
            <w:r w:rsidRPr="00C32172">
              <w:rPr>
                <w:rFonts w:asciiTheme="minorHAnsi" w:hAnsiTheme="minorHAnsi" w:cstheme="minorHAnsi"/>
                <w:color w:val="000000"/>
                <w:sz w:val="20"/>
                <w:szCs w:val="20"/>
              </w:rPr>
              <w:t>,</w:t>
            </w:r>
            <w:r w:rsidRPr="00C32172">
              <w:rPr>
                <w:rStyle w:val="apple-converted-space"/>
                <w:rFonts w:asciiTheme="minorHAnsi" w:hAnsiTheme="minorHAnsi" w:cstheme="minorHAnsi"/>
                <w:color w:val="000000"/>
                <w:sz w:val="20"/>
                <w:szCs w:val="20"/>
              </w:rPr>
              <w:t> </w:t>
            </w:r>
          </w:p>
        </w:tc>
        <w:tc>
          <w:tcPr>
            <w:tcW w:w="3330" w:type="dxa"/>
          </w:tcPr>
          <w:p w14:paraId="4B4210F9" w14:textId="77777777" w:rsidR="00580DC9" w:rsidRPr="00C32172" w:rsidRDefault="00580DC9" w:rsidP="00125641">
            <w:pPr>
              <w:rPr>
                <w:rStyle w:val="Hyperlink"/>
                <w:rFonts w:asciiTheme="minorHAnsi" w:hAnsiTheme="minorHAnsi" w:cstheme="minorHAnsi"/>
                <w:sz w:val="20"/>
                <w:szCs w:val="20"/>
              </w:rPr>
            </w:pPr>
            <w:r w:rsidRPr="00C32172">
              <w:rPr>
                <w:rFonts w:asciiTheme="minorHAnsi" w:hAnsiTheme="minorHAnsi" w:cstheme="minorHAnsi"/>
                <w:color w:val="000000"/>
                <w:sz w:val="20"/>
                <w:szCs w:val="20"/>
              </w:rPr>
              <w:t xml:space="preserve">Our newest focus has been on bridging the social science dimensions raised by the rise of "conservation by algorithm."  I touch on this theme in relation to our other work in this recording of a recent talk from a virtual seminar at Harvard's CRCS, </w:t>
            </w:r>
            <w:hyperlink r:id="rId1057" w:history="1">
              <w:r w:rsidRPr="00C32172">
                <w:rPr>
                  <w:rStyle w:val="Hyperlink"/>
                  <w:rFonts w:asciiTheme="minorHAnsi" w:hAnsiTheme="minorHAnsi" w:cstheme="minorHAnsi"/>
                  <w:sz w:val="20"/>
                  <w:szCs w:val="20"/>
                </w:rPr>
                <w:t>"Will algorithms save our planet and will we regret it when they do?"  </w:t>
              </w:r>
            </w:hyperlink>
          </w:p>
          <w:p w14:paraId="4091FA12"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color w:val="000000"/>
                <w:sz w:val="20"/>
                <w:szCs w:val="20"/>
              </w:rPr>
              <w:t xml:space="preserve">October 2023 workshop of the Bezos Earth Fund on Tackling the challenges of Climate &amp; Nature with AI. </w:t>
            </w:r>
            <w:r>
              <w:rPr>
                <w:rFonts w:asciiTheme="minorHAnsi" w:hAnsiTheme="minorHAnsi" w:cstheme="minorHAnsi"/>
                <w:color w:val="000000"/>
                <w:sz w:val="20"/>
                <w:szCs w:val="20"/>
              </w:rPr>
              <w:t xml:space="preserve">See 9-minute Boettiger talk </w:t>
            </w:r>
            <w:hyperlink r:id="rId1058" w:history="1">
              <w:r w:rsidRPr="00222AA7">
                <w:rPr>
                  <w:rStyle w:val="Hyperlink"/>
                  <w:rFonts w:asciiTheme="minorHAnsi" w:hAnsiTheme="minorHAnsi" w:cstheme="minorHAnsi"/>
                  <w:sz w:val="20"/>
                  <w:szCs w:val="20"/>
                </w:rPr>
                <w:t>here</w:t>
              </w:r>
            </w:hyperlink>
            <w:r>
              <w:rPr>
                <w:rFonts w:asciiTheme="minorHAnsi" w:hAnsiTheme="minorHAnsi" w:cstheme="minorHAnsi"/>
                <w:color w:val="000000"/>
                <w:sz w:val="20"/>
                <w:szCs w:val="20"/>
              </w:rPr>
              <w:t>.</w:t>
            </w:r>
          </w:p>
        </w:tc>
        <w:tc>
          <w:tcPr>
            <w:tcW w:w="3240" w:type="dxa"/>
          </w:tcPr>
          <w:p w14:paraId="3B3367A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 157: Data Science for Global Change Ecology (every Fall)</w:t>
            </w:r>
          </w:p>
          <w:p w14:paraId="3E1CF0E0" w14:textId="77777777" w:rsidR="00580DC9" w:rsidRPr="00C32172" w:rsidRDefault="00580DC9" w:rsidP="00125641">
            <w:pPr>
              <w:rPr>
                <w:rFonts w:asciiTheme="minorHAnsi" w:hAnsiTheme="minorHAnsi" w:cstheme="minorHAnsi"/>
                <w:color w:val="000000"/>
                <w:sz w:val="20"/>
                <w:szCs w:val="20"/>
              </w:rPr>
            </w:pPr>
          </w:p>
          <w:p w14:paraId="77518E7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ESPM-288: Reproducible and Collaborative Data Science (every Spring), </w:t>
            </w:r>
          </w:p>
          <w:p w14:paraId="0ED3B4A4" w14:textId="77777777" w:rsidR="00580DC9" w:rsidRPr="00C32172" w:rsidRDefault="00580DC9" w:rsidP="00125641">
            <w:pPr>
              <w:rPr>
                <w:rFonts w:asciiTheme="minorHAnsi" w:hAnsiTheme="minorHAnsi" w:cstheme="minorHAnsi"/>
                <w:color w:val="000000"/>
                <w:sz w:val="20"/>
                <w:szCs w:val="20"/>
              </w:rPr>
            </w:pPr>
          </w:p>
          <w:p w14:paraId="6AC5B4A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Both courses involve a data-driven look at climate change and impacts.</w:t>
            </w:r>
          </w:p>
          <w:p w14:paraId="3DAFF934" w14:textId="77777777" w:rsidR="00580DC9" w:rsidRPr="00C32172" w:rsidRDefault="00580DC9" w:rsidP="00125641">
            <w:pPr>
              <w:rPr>
                <w:rFonts w:asciiTheme="minorHAnsi" w:hAnsiTheme="minorHAnsi" w:cstheme="minorHAnsi"/>
                <w:color w:val="000000"/>
                <w:sz w:val="20"/>
                <w:szCs w:val="20"/>
              </w:rPr>
            </w:pPr>
          </w:p>
          <w:p w14:paraId="22F8230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Part of faculty team for  new Masters in Climate Solutions (2025)</w:t>
            </w:r>
          </w:p>
          <w:p w14:paraId="24645C92" w14:textId="77777777" w:rsidR="00580DC9" w:rsidRPr="00C32172" w:rsidRDefault="00580DC9" w:rsidP="00125641">
            <w:pPr>
              <w:rPr>
                <w:rFonts w:asciiTheme="minorHAnsi" w:hAnsiTheme="minorHAnsi" w:cstheme="minorHAnsi"/>
                <w:color w:val="000000"/>
                <w:sz w:val="20"/>
                <w:szCs w:val="20"/>
              </w:rPr>
            </w:pPr>
          </w:p>
          <w:p w14:paraId="39401A24" w14:textId="77777777" w:rsidR="00580DC9" w:rsidRPr="00C32172" w:rsidRDefault="00580DC9" w:rsidP="00125641">
            <w:pPr>
              <w:rPr>
                <w:rFonts w:asciiTheme="minorHAnsi" w:hAnsiTheme="minorHAnsi" w:cstheme="minorHAnsi"/>
                <w:color w:val="000000"/>
                <w:sz w:val="20"/>
                <w:szCs w:val="20"/>
              </w:rPr>
            </w:pPr>
          </w:p>
          <w:p w14:paraId="6B37AD65" w14:textId="77777777" w:rsidR="00580DC9" w:rsidRPr="00C32172" w:rsidRDefault="00580DC9" w:rsidP="00125641">
            <w:pPr>
              <w:rPr>
                <w:rStyle w:val="apple-converted-space"/>
                <w:rFonts w:asciiTheme="minorHAnsi" w:hAnsiTheme="minorHAnsi" w:cstheme="minorHAnsi"/>
                <w:sz w:val="20"/>
                <w:szCs w:val="20"/>
              </w:rPr>
            </w:pPr>
          </w:p>
          <w:p w14:paraId="5203DF1F" w14:textId="77777777" w:rsidR="00580DC9" w:rsidRPr="00C32172" w:rsidRDefault="00580DC9" w:rsidP="00125641">
            <w:pPr>
              <w:rPr>
                <w:rFonts w:asciiTheme="minorHAnsi" w:hAnsiTheme="minorHAnsi" w:cstheme="minorHAnsi"/>
                <w:sz w:val="20"/>
                <w:szCs w:val="20"/>
              </w:rPr>
            </w:pPr>
          </w:p>
        </w:tc>
      </w:tr>
      <w:tr w:rsidR="00580DC9" w:rsidRPr="00170A6D" w14:paraId="261635F2" w14:textId="77777777" w:rsidTr="00125641">
        <w:trPr>
          <w:trHeight w:val="320"/>
        </w:trPr>
        <w:tc>
          <w:tcPr>
            <w:tcW w:w="1080" w:type="dxa"/>
            <w:noWrap/>
          </w:tcPr>
          <w:p w14:paraId="2B2C6E8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Timothy</w:t>
            </w:r>
          </w:p>
        </w:tc>
        <w:tc>
          <w:tcPr>
            <w:tcW w:w="1800" w:type="dxa"/>
            <w:noWrap/>
          </w:tcPr>
          <w:p w14:paraId="62992B40" w14:textId="77777777" w:rsidR="00580DC9" w:rsidRPr="00C32172" w:rsidRDefault="00580DC9" w:rsidP="00125641">
            <w:pPr>
              <w:rPr>
                <w:rFonts w:asciiTheme="minorHAnsi" w:hAnsiTheme="minorHAnsi" w:cstheme="minorHAnsi"/>
                <w:sz w:val="20"/>
                <w:szCs w:val="20"/>
              </w:rPr>
            </w:pPr>
            <w:hyperlink r:id="rId1059" w:history="1">
              <w:r w:rsidRPr="00C32172">
                <w:rPr>
                  <w:rStyle w:val="Hyperlink"/>
                  <w:rFonts w:asciiTheme="minorHAnsi" w:hAnsiTheme="minorHAnsi" w:cstheme="minorHAnsi"/>
                  <w:sz w:val="20"/>
                  <w:szCs w:val="20"/>
                </w:rPr>
                <w:t>Bowles</w:t>
              </w:r>
            </w:hyperlink>
          </w:p>
        </w:tc>
        <w:tc>
          <w:tcPr>
            <w:tcW w:w="1530" w:type="dxa"/>
          </w:tcPr>
          <w:p w14:paraId="291D19E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 Berkeley Food Institute</w:t>
            </w:r>
          </w:p>
        </w:tc>
        <w:tc>
          <w:tcPr>
            <w:tcW w:w="1800" w:type="dxa"/>
          </w:tcPr>
          <w:p w14:paraId="5C77A316" w14:textId="77777777" w:rsidR="00580DC9"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74B8599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Food/Agriculture, Drought, water</w:t>
            </w:r>
          </w:p>
        </w:tc>
        <w:tc>
          <w:tcPr>
            <w:tcW w:w="3330" w:type="dxa"/>
          </w:tcPr>
          <w:p w14:paraId="5F528E9C" w14:textId="77777777" w:rsidR="00580DC9" w:rsidRPr="00C32172" w:rsidRDefault="00580DC9" w:rsidP="00125641">
            <w:pPr>
              <w:rPr>
                <w:rStyle w:val="Hyperlink"/>
                <w:rFonts w:asciiTheme="minorHAnsi" w:hAnsiTheme="minorHAnsi" w:cstheme="minorHAnsi"/>
                <w:sz w:val="20"/>
                <w:szCs w:val="20"/>
              </w:rPr>
            </w:pPr>
            <w:r w:rsidRPr="00C32172">
              <w:rPr>
                <w:rFonts w:asciiTheme="minorHAnsi" w:hAnsiTheme="minorHAnsi" w:cstheme="minorHAnsi"/>
                <w:sz w:val="20"/>
                <w:szCs w:val="20"/>
              </w:rPr>
              <w:t xml:space="preserve">Co-Associate Faculty Director, </w:t>
            </w:r>
            <w:hyperlink r:id="rId1060" w:history="1">
              <w:r w:rsidRPr="00C32172">
                <w:rPr>
                  <w:rStyle w:val="Hyperlink"/>
                  <w:rFonts w:asciiTheme="minorHAnsi" w:hAnsiTheme="minorHAnsi" w:cstheme="minorHAnsi"/>
                  <w:sz w:val="20"/>
                  <w:szCs w:val="20"/>
                </w:rPr>
                <w:t>Berkeley Food Institute</w:t>
              </w:r>
            </w:hyperlink>
          </w:p>
          <w:p w14:paraId="7D35E7E3" w14:textId="77777777" w:rsidR="00580DC9" w:rsidRPr="00C32172" w:rsidRDefault="00580DC9" w:rsidP="00125641">
            <w:pPr>
              <w:rPr>
                <w:rFonts w:asciiTheme="minorHAnsi" w:hAnsiTheme="minorHAnsi" w:cstheme="minorHAnsi"/>
                <w:sz w:val="20"/>
                <w:szCs w:val="20"/>
              </w:rPr>
            </w:pPr>
          </w:p>
          <w:p w14:paraId="180DDAE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Agroecology, soil ecology and biogeochemistry, plant-soil-microbe interactions</w:t>
            </w:r>
          </w:p>
          <w:p w14:paraId="669408C4" w14:textId="77777777" w:rsidR="00580DC9" w:rsidRPr="00C32172" w:rsidRDefault="00580DC9" w:rsidP="00125641">
            <w:pPr>
              <w:rPr>
                <w:rFonts w:asciiTheme="minorHAnsi" w:hAnsiTheme="minorHAnsi" w:cstheme="minorHAnsi"/>
                <w:sz w:val="20"/>
                <w:szCs w:val="20"/>
              </w:rPr>
            </w:pPr>
          </w:p>
          <w:p w14:paraId="5821252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How can reliance on biodiversity and ecological processes create productive, resilient, and healthy agricultural systems? This question frames Bowles’ overarching goal, which is to support transformation of our agricultural system from one reliant on intensive, synthetic inputs to one based on ecological processes. How diversified, biologically based farms affect soil health, resource-use-efficiency, and resilience to environmental change, especially drought. </w:t>
            </w:r>
          </w:p>
          <w:p w14:paraId="0A9B8D8F" w14:textId="77777777" w:rsidR="00580DC9" w:rsidRPr="00C32172" w:rsidRDefault="00580DC9" w:rsidP="00125641">
            <w:pPr>
              <w:rPr>
                <w:rFonts w:asciiTheme="minorHAnsi" w:hAnsiTheme="minorHAnsi" w:cstheme="minorHAnsi"/>
                <w:sz w:val="20"/>
                <w:szCs w:val="20"/>
              </w:rPr>
            </w:pPr>
          </w:p>
          <w:p w14:paraId="0C925D80"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tc>
        <w:tc>
          <w:tcPr>
            <w:tcW w:w="3330" w:type="dxa"/>
          </w:tcPr>
          <w:p w14:paraId="6619B3F7" w14:textId="77777777" w:rsidR="00580DC9" w:rsidRDefault="00580DC9" w:rsidP="00125641">
            <w:pPr>
              <w:rPr>
                <w:rStyle w:val="Hyperlink"/>
                <w:rFonts w:asciiTheme="minorHAnsi" w:hAnsiTheme="minorHAnsi" w:cstheme="minorHAnsi"/>
                <w:sz w:val="20"/>
                <w:szCs w:val="20"/>
              </w:rPr>
            </w:pPr>
          </w:p>
          <w:p w14:paraId="0319FAFA" w14:textId="77777777" w:rsidR="00580DC9" w:rsidRPr="004E798D" w:rsidRDefault="00580DC9" w:rsidP="004E798D">
            <w:pPr>
              <w:pStyle w:val="Heading1"/>
              <w:spacing w:before="0"/>
              <w:rPr>
                <w:rFonts w:asciiTheme="minorHAnsi" w:hAnsiTheme="minorHAnsi" w:cstheme="minorHAnsi"/>
                <w:sz w:val="20"/>
                <w:szCs w:val="20"/>
              </w:rPr>
            </w:pPr>
            <w:hyperlink r:id="rId1061" w:history="1">
              <w:r w:rsidRPr="004E798D">
                <w:rPr>
                  <w:rStyle w:val="Hyperlink"/>
                  <w:rFonts w:asciiTheme="minorHAnsi" w:hAnsiTheme="minorHAnsi" w:cstheme="minorHAnsi"/>
                  <w:sz w:val="20"/>
                  <w:szCs w:val="20"/>
                </w:rPr>
                <w:t>Quantifying direct yield benefits of soil carbon increases from cover cropping</w:t>
              </w:r>
            </w:hyperlink>
          </w:p>
          <w:p w14:paraId="16BE000C" w14:textId="77777777" w:rsidR="00580DC9" w:rsidRPr="004E798D" w:rsidRDefault="00580DC9" w:rsidP="004E798D">
            <w:pPr>
              <w:rPr>
                <w:rFonts w:asciiTheme="minorHAnsi" w:hAnsiTheme="minorHAnsi" w:cstheme="minorHAnsi"/>
                <w:sz w:val="20"/>
                <w:szCs w:val="20"/>
              </w:rPr>
            </w:pPr>
          </w:p>
          <w:p w14:paraId="12147AD2" w14:textId="77777777" w:rsidR="00580DC9" w:rsidRPr="004E798D" w:rsidRDefault="00580DC9" w:rsidP="004E798D">
            <w:pPr>
              <w:rPr>
                <w:rFonts w:asciiTheme="minorHAnsi" w:hAnsiTheme="minorHAnsi" w:cstheme="minorHAnsi"/>
                <w:color w:val="0563C1"/>
                <w:sz w:val="20"/>
                <w:szCs w:val="20"/>
                <w:u w:val="single"/>
              </w:rPr>
            </w:pPr>
            <w:hyperlink r:id="rId1062" w:history="1">
              <w:r w:rsidRPr="004E798D">
                <w:rPr>
                  <w:rStyle w:val="Hyperlink"/>
                  <w:rFonts w:asciiTheme="minorHAnsi" w:hAnsiTheme="minorHAnsi" w:cstheme="minorHAnsi"/>
                  <w:sz w:val="20"/>
                  <w:szCs w:val="20"/>
                </w:rPr>
                <w:t>Long-Term Evidence Shows that Crop-Rotation</w:t>
              </w:r>
              <w:r>
                <w:rPr>
                  <w:rStyle w:val="Hyperlink"/>
                  <w:rFonts w:asciiTheme="minorHAnsi" w:hAnsiTheme="minorHAnsi" w:cstheme="minorHAnsi"/>
                  <w:sz w:val="20"/>
                  <w:szCs w:val="20"/>
                </w:rPr>
                <w:t xml:space="preserve"> </w:t>
              </w:r>
              <w:r w:rsidRPr="004E798D">
                <w:rPr>
                  <w:rStyle w:val="Hyperlink"/>
                  <w:rFonts w:asciiTheme="minorHAnsi" w:hAnsiTheme="minorHAnsi" w:cstheme="minorHAnsi"/>
                  <w:sz w:val="20"/>
                  <w:szCs w:val="20"/>
                </w:rPr>
                <w:t>Diversification Increases Agricultural Resilience to</w:t>
              </w:r>
              <w:r>
                <w:rPr>
                  <w:rStyle w:val="Hyperlink"/>
                  <w:rFonts w:asciiTheme="minorHAnsi" w:hAnsiTheme="minorHAnsi" w:cstheme="minorHAnsi"/>
                  <w:sz w:val="20"/>
                  <w:szCs w:val="20"/>
                </w:rPr>
                <w:t xml:space="preserve"> </w:t>
              </w:r>
              <w:r w:rsidRPr="004E798D">
                <w:rPr>
                  <w:rStyle w:val="Hyperlink"/>
                  <w:rFonts w:asciiTheme="minorHAnsi" w:hAnsiTheme="minorHAnsi" w:cstheme="minorHAnsi"/>
                  <w:sz w:val="20"/>
                  <w:szCs w:val="20"/>
                </w:rPr>
                <w:t>Adverse Growing Conditions in North America</w:t>
              </w:r>
            </w:hyperlink>
          </w:p>
          <w:p w14:paraId="36B88615" w14:textId="77777777" w:rsidR="00580DC9" w:rsidRPr="004E798D" w:rsidRDefault="00580DC9" w:rsidP="004E798D">
            <w:pPr>
              <w:rPr>
                <w:rFonts w:asciiTheme="minorHAnsi" w:hAnsiTheme="minorHAnsi" w:cstheme="minorHAnsi"/>
                <w:sz w:val="20"/>
                <w:szCs w:val="20"/>
              </w:rPr>
            </w:pPr>
          </w:p>
          <w:p w14:paraId="5FFCAB85" w14:textId="77777777" w:rsidR="00580DC9" w:rsidRPr="004E798D" w:rsidRDefault="00580DC9" w:rsidP="004E798D">
            <w:pPr>
              <w:pStyle w:val="Heading1"/>
              <w:spacing w:before="0"/>
              <w:rPr>
                <w:rFonts w:asciiTheme="minorHAnsi" w:hAnsiTheme="minorHAnsi" w:cstheme="minorHAnsi"/>
                <w:sz w:val="20"/>
                <w:szCs w:val="20"/>
              </w:rPr>
            </w:pPr>
            <w:hyperlink r:id="rId1063" w:history="1">
              <w:r w:rsidRPr="004E798D">
                <w:rPr>
                  <w:rStyle w:val="Hyperlink"/>
                  <w:rFonts w:asciiTheme="minorHAnsi" w:hAnsiTheme="minorHAnsi" w:cstheme="minorHAnsi"/>
                  <w:sz w:val="20"/>
                  <w:szCs w:val="20"/>
                </w:rPr>
                <w:t>How does building healthy soils impact sustainable use of water resources in irrigated agriculture?</w:t>
              </w:r>
            </w:hyperlink>
            <w:r w:rsidRPr="004E798D">
              <w:rPr>
                <w:rFonts w:asciiTheme="minorHAnsi" w:hAnsiTheme="minorHAnsi" w:cstheme="minorHAnsi"/>
                <w:sz w:val="20"/>
                <w:szCs w:val="20"/>
              </w:rPr>
              <w:t xml:space="preserve"> </w:t>
            </w:r>
          </w:p>
          <w:p w14:paraId="7B4CE9A0" w14:textId="77777777" w:rsidR="00580DC9" w:rsidRPr="004E798D" w:rsidRDefault="00580DC9" w:rsidP="004E798D"/>
          <w:p w14:paraId="50AB96EF" w14:textId="77777777" w:rsidR="00580DC9" w:rsidRPr="00C32172" w:rsidRDefault="00580DC9" w:rsidP="00125641">
            <w:pPr>
              <w:rPr>
                <w:rFonts w:asciiTheme="minorHAnsi" w:hAnsiTheme="minorHAnsi" w:cstheme="minorHAnsi"/>
                <w:sz w:val="20"/>
                <w:szCs w:val="20"/>
              </w:rPr>
            </w:pPr>
          </w:p>
        </w:tc>
        <w:tc>
          <w:tcPr>
            <w:tcW w:w="3240" w:type="dxa"/>
          </w:tcPr>
          <w:p w14:paraId="61CA39BF" w14:textId="77777777" w:rsidR="00580DC9" w:rsidRPr="00C32172" w:rsidRDefault="00580DC9" w:rsidP="00125641">
            <w:pPr>
              <w:rPr>
                <w:rFonts w:asciiTheme="minorHAnsi" w:hAnsiTheme="minorHAnsi" w:cstheme="minorHAnsi"/>
                <w:sz w:val="20"/>
                <w:szCs w:val="20"/>
              </w:rPr>
            </w:pPr>
            <w:hyperlink r:id="rId1064" w:history="1">
              <w:r w:rsidRPr="00C32172">
                <w:rPr>
                  <w:rStyle w:val="Hyperlink"/>
                  <w:rFonts w:asciiTheme="minorHAnsi" w:hAnsiTheme="minorHAnsi" w:cstheme="minorHAnsi"/>
                  <w:sz w:val="20"/>
                  <w:szCs w:val="20"/>
                </w:rPr>
                <w:t>Agricultural Ecology ESPM 118 001 (Fall 2023)</w:t>
              </w:r>
            </w:hyperlink>
          </w:p>
        </w:tc>
      </w:tr>
      <w:tr w:rsidR="00580DC9" w:rsidRPr="00170A6D" w14:paraId="5CC8BC8E" w14:textId="77777777" w:rsidTr="00125641">
        <w:trPr>
          <w:trHeight w:val="320"/>
        </w:trPr>
        <w:tc>
          <w:tcPr>
            <w:tcW w:w="1080" w:type="dxa"/>
            <w:noWrap/>
          </w:tcPr>
          <w:p w14:paraId="3D204B6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Justin</w:t>
            </w:r>
          </w:p>
        </w:tc>
        <w:tc>
          <w:tcPr>
            <w:tcW w:w="1800" w:type="dxa"/>
            <w:noWrap/>
          </w:tcPr>
          <w:p w14:paraId="1AFA4527" w14:textId="77777777" w:rsidR="00580DC9" w:rsidRDefault="00580DC9" w:rsidP="00125641">
            <w:hyperlink r:id="rId1065" w:history="1">
              <w:r w:rsidRPr="00C32172">
                <w:rPr>
                  <w:rStyle w:val="Hyperlink"/>
                  <w:rFonts w:asciiTheme="minorHAnsi" w:hAnsiTheme="minorHAnsi" w:cstheme="minorHAnsi"/>
                  <w:sz w:val="20"/>
                  <w:szCs w:val="20"/>
                </w:rPr>
                <w:t>Brashares</w:t>
              </w:r>
            </w:hyperlink>
          </w:p>
        </w:tc>
        <w:tc>
          <w:tcPr>
            <w:tcW w:w="1530" w:type="dxa"/>
          </w:tcPr>
          <w:p w14:paraId="0E3BB79F"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2400090F"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3068441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2B07FBD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biological, economic and social consequences of depauperate oceans, tundras, savannas and forests remain unclear and in desperate need of study. Our research attempts to understand how the consumption of wild animals and conversion of natural habitats affects the dynamics of animal communities and the persistence of populations.</w:t>
            </w:r>
          </w:p>
          <w:p w14:paraId="6C54713E" w14:textId="77777777" w:rsidR="00580DC9" w:rsidRPr="00C32172" w:rsidRDefault="00580DC9" w:rsidP="00125641">
            <w:pPr>
              <w:rPr>
                <w:rFonts w:asciiTheme="minorHAnsi" w:hAnsiTheme="minorHAnsi" w:cstheme="minorHAnsi"/>
                <w:sz w:val="20"/>
                <w:szCs w:val="20"/>
              </w:rPr>
            </w:pPr>
          </w:p>
          <w:p w14:paraId="7E893C1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 xml:space="preserve">Work in the group extends beyond traditional animal conservation to consider the economic, political and cultural factors that drive and, in turn, are driven by changes in wildlife abundance and diversity. </w:t>
            </w:r>
          </w:p>
          <w:p w14:paraId="71D29C1C" w14:textId="77777777" w:rsidR="00580DC9" w:rsidRPr="00C32172" w:rsidRDefault="00580DC9" w:rsidP="00125641">
            <w:pPr>
              <w:rPr>
                <w:rFonts w:asciiTheme="minorHAnsi" w:hAnsiTheme="minorHAnsi" w:cstheme="minorHAnsi"/>
                <w:sz w:val="20"/>
                <w:szCs w:val="20"/>
              </w:rPr>
            </w:pPr>
          </w:p>
        </w:tc>
        <w:tc>
          <w:tcPr>
            <w:tcW w:w="3330" w:type="dxa"/>
          </w:tcPr>
          <w:p w14:paraId="37BBDE13" w14:textId="77777777" w:rsidR="00580DC9" w:rsidRDefault="00580DC9" w:rsidP="00125641"/>
        </w:tc>
        <w:tc>
          <w:tcPr>
            <w:tcW w:w="3240" w:type="dxa"/>
          </w:tcPr>
          <w:p w14:paraId="3D435B24" w14:textId="77777777" w:rsidR="00580DC9" w:rsidRPr="00C32172" w:rsidRDefault="00580DC9" w:rsidP="00125641">
            <w:pPr>
              <w:rPr>
                <w:rFonts w:asciiTheme="minorHAnsi" w:hAnsiTheme="minorHAnsi" w:cstheme="minorHAnsi"/>
                <w:sz w:val="20"/>
                <w:szCs w:val="20"/>
              </w:rPr>
            </w:pPr>
            <w:hyperlink r:id="rId1066" w:history="1">
              <w:r w:rsidRPr="00C32172">
                <w:rPr>
                  <w:rStyle w:val="Hyperlink"/>
                  <w:rFonts w:asciiTheme="minorHAnsi" w:hAnsiTheme="minorHAnsi" w:cstheme="minorHAnsi"/>
                  <w:sz w:val="20"/>
                  <w:szCs w:val="20"/>
                </w:rPr>
                <w:t>Seminar in Wildlife Biology and Management – ESPM 281 001 (Fall 2023)</w:t>
              </w:r>
            </w:hyperlink>
          </w:p>
          <w:p w14:paraId="5C0C3E8E" w14:textId="77777777" w:rsidR="00580DC9" w:rsidRDefault="00580DC9" w:rsidP="00125641"/>
        </w:tc>
      </w:tr>
      <w:tr w:rsidR="00580DC9" w:rsidRPr="00170A6D" w14:paraId="417EC1B1" w14:textId="77777777" w:rsidTr="00125641">
        <w:trPr>
          <w:trHeight w:val="320"/>
        </w:trPr>
        <w:tc>
          <w:tcPr>
            <w:tcW w:w="1080" w:type="dxa"/>
            <w:noWrap/>
          </w:tcPr>
          <w:p w14:paraId="1BF66DC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Ellen</w:t>
            </w:r>
          </w:p>
        </w:tc>
        <w:tc>
          <w:tcPr>
            <w:tcW w:w="1800" w:type="dxa"/>
            <w:noWrap/>
          </w:tcPr>
          <w:p w14:paraId="57DF1F9F" w14:textId="77777777" w:rsidR="00580DC9" w:rsidRDefault="00580DC9" w:rsidP="00125641">
            <w:hyperlink r:id="rId1067" w:history="1">
              <w:r w:rsidRPr="00C32172">
                <w:rPr>
                  <w:rStyle w:val="Hyperlink"/>
                  <w:rFonts w:asciiTheme="minorHAnsi" w:hAnsiTheme="minorHAnsi" w:cstheme="minorHAnsi"/>
                  <w:sz w:val="20"/>
                  <w:szCs w:val="20"/>
                </w:rPr>
                <w:t>Bruno</w:t>
              </w:r>
            </w:hyperlink>
          </w:p>
        </w:tc>
        <w:tc>
          <w:tcPr>
            <w:tcW w:w="1530" w:type="dxa"/>
          </w:tcPr>
          <w:p w14:paraId="25CD01E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Agricultural &amp; Resource Economics</w:t>
            </w:r>
          </w:p>
        </w:tc>
        <w:tc>
          <w:tcPr>
            <w:tcW w:w="1800" w:type="dxa"/>
          </w:tcPr>
          <w:p w14:paraId="44CF17B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7CEB48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Water, Food/Agriculture, economics</w:t>
            </w:r>
          </w:p>
        </w:tc>
        <w:tc>
          <w:tcPr>
            <w:tcW w:w="3330" w:type="dxa"/>
          </w:tcPr>
          <w:p w14:paraId="2FF09D7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Bruno is developing an extension program that focuses on policy issues relevant to California’s agriculture and natural resources. Her current research considers the potential and effectiveness of water-related policies, which includes understanding how farmers respond to changes in water prices. Her work is motivated by climate change and the need for strategies that mitigate the economic costs of drought. As an extension economist, she works with state and local government agencies, as well as nonprofits and practitioners, to improve the management of California's water supplies.</w:t>
            </w:r>
          </w:p>
          <w:p w14:paraId="3CD508AA" w14:textId="77777777" w:rsidR="00580DC9" w:rsidRPr="00C32172" w:rsidRDefault="00580DC9" w:rsidP="00125641">
            <w:pPr>
              <w:rPr>
                <w:rFonts w:asciiTheme="minorHAnsi" w:hAnsiTheme="minorHAnsi" w:cstheme="minorHAnsi"/>
                <w:sz w:val="20"/>
                <w:szCs w:val="20"/>
              </w:rPr>
            </w:pPr>
          </w:p>
        </w:tc>
        <w:tc>
          <w:tcPr>
            <w:tcW w:w="3330" w:type="dxa"/>
          </w:tcPr>
          <w:p w14:paraId="53BA2AF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t>
            </w:r>
            <w:hyperlink r:id="rId1068" w:history="1">
              <w:r w:rsidRPr="00C32172">
                <w:rPr>
                  <w:rStyle w:val="Hyperlink"/>
                  <w:rFonts w:asciiTheme="minorHAnsi" w:hAnsiTheme="minorHAnsi" w:cstheme="minorHAnsi"/>
                  <w:sz w:val="20"/>
                  <w:szCs w:val="20"/>
                </w:rPr>
                <w:t>Untapped Potential: Leak Reduction is the Most Cost-Effective Urban Water Management Tool</w:t>
              </w:r>
            </w:hyperlink>
            <w:r w:rsidRPr="00C32172">
              <w:rPr>
                <w:rFonts w:asciiTheme="minorHAnsi" w:hAnsiTheme="minorHAnsi" w:cstheme="minorHAnsi"/>
                <w:sz w:val="20"/>
                <w:szCs w:val="20"/>
              </w:rPr>
              <w:t xml:space="preserve">." </w:t>
            </w:r>
            <w:r w:rsidRPr="00C32172">
              <w:rPr>
                <w:rStyle w:val="Emphasis"/>
                <w:rFonts w:asciiTheme="minorHAnsi" w:hAnsiTheme="minorHAnsi" w:cstheme="minorHAnsi"/>
                <w:sz w:val="20"/>
                <w:szCs w:val="20"/>
              </w:rPr>
              <w:t>Environmental Research Letters</w:t>
            </w:r>
            <w:r w:rsidRPr="00C32172">
              <w:rPr>
                <w:rFonts w:asciiTheme="minorHAnsi" w:hAnsiTheme="minorHAnsi" w:cstheme="minorHAnsi"/>
                <w:sz w:val="20"/>
                <w:szCs w:val="20"/>
              </w:rPr>
              <w:t xml:space="preserve"> 17.3: 034021.        </w:t>
            </w:r>
          </w:p>
          <w:p w14:paraId="280F0AF7" w14:textId="77777777" w:rsidR="00580DC9" w:rsidRPr="00C32172" w:rsidRDefault="00580DC9" w:rsidP="00125641">
            <w:pPr>
              <w:rPr>
                <w:rFonts w:asciiTheme="minorHAnsi" w:hAnsiTheme="minorHAnsi" w:cstheme="minorHAnsi"/>
                <w:sz w:val="20"/>
                <w:szCs w:val="20"/>
              </w:rPr>
            </w:pPr>
          </w:p>
          <w:p w14:paraId="64247946" w14:textId="77777777" w:rsidR="00580DC9" w:rsidRDefault="00580DC9" w:rsidP="00125641">
            <w:r w:rsidRPr="00C32172">
              <w:rPr>
                <w:rFonts w:asciiTheme="minorHAnsi" w:hAnsiTheme="minorHAnsi" w:cstheme="minorHAnsi"/>
                <w:color w:val="333333"/>
                <w:sz w:val="20"/>
                <w:szCs w:val="20"/>
                <w:shd w:val="clear" w:color="auto" w:fill="FFFFFF"/>
              </w:rPr>
              <w:t xml:space="preserve">Ellen M. Bruno and Katrina </w:t>
            </w:r>
            <w:proofErr w:type="spellStart"/>
            <w:r w:rsidRPr="00C32172">
              <w:rPr>
                <w:rFonts w:asciiTheme="minorHAnsi" w:hAnsiTheme="minorHAnsi" w:cstheme="minorHAnsi"/>
                <w:color w:val="333333"/>
                <w:sz w:val="20"/>
                <w:szCs w:val="20"/>
                <w:shd w:val="clear" w:color="auto" w:fill="FFFFFF"/>
              </w:rPr>
              <w:t>Jessoe</w:t>
            </w:r>
            <w:proofErr w:type="spellEnd"/>
            <w:r w:rsidRPr="00C32172">
              <w:rPr>
                <w:rFonts w:asciiTheme="minorHAnsi" w:hAnsiTheme="minorHAnsi" w:cstheme="minorHAnsi"/>
                <w:color w:val="333333"/>
                <w:sz w:val="20"/>
                <w:szCs w:val="20"/>
                <w:shd w:val="clear" w:color="auto" w:fill="FFFFFF"/>
              </w:rPr>
              <w:t>. 2021. "</w:t>
            </w:r>
            <w:hyperlink r:id="rId1069" w:history="1">
              <w:r w:rsidRPr="00C32172">
                <w:rPr>
                  <w:rStyle w:val="Hyperlink"/>
                  <w:rFonts w:asciiTheme="minorHAnsi" w:hAnsiTheme="minorHAnsi" w:cstheme="minorHAnsi"/>
                  <w:color w:val="2D637F"/>
                  <w:sz w:val="20"/>
                  <w:szCs w:val="20"/>
                </w:rPr>
                <w:t>Missing Markets: Evidence on Agricultural Water Demand from Volumetric Pricing.</w:t>
              </w:r>
            </w:hyperlink>
            <w:r w:rsidRPr="00C32172">
              <w:rPr>
                <w:rFonts w:asciiTheme="minorHAnsi" w:hAnsiTheme="minorHAnsi" w:cstheme="minorHAnsi"/>
                <w:color w:val="333333"/>
                <w:sz w:val="20"/>
                <w:szCs w:val="20"/>
                <w:shd w:val="clear" w:color="auto" w:fill="FFFFFF"/>
              </w:rPr>
              <w:t>"</w:t>
            </w:r>
            <w:r w:rsidRPr="00C32172">
              <w:rPr>
                <w:rStyle w:val="apple-converted-space"/>
                <w:rFonts w:asciiTheme="minorHAnsi" w:hAnsiTheme="minorHAnsi" w:cstheme="minorHAnsi"/>
                <w:color w:val="333333"/>
                <w:sz w:val="20"/>
                <w:szCs w:val="20"/>
                <w:shd w:val="clear" w:color="auto" w:fill="FFFFFF"/>
              </w:rPr>
              <w:t> </w:t>
            </w:r>
            <w:r w:rsidRPr="00C32172">
              <w:rPr>
                <w:rStyle w:val="Emphasis"/>
                <w:rFonts w:asciiTheme="minorHAnsi" w:hAnsiTheme="minorHAnsi" w:cstheme="minorHAnsi"/>
                <w:color w:val="333333"/>
                <w:sz w:val="20"/>
                <w:szCs w:val="20"/>
              </w:rPr>
              <w:t>Journal of Public Economics</w:t>
            </w:r>
            <w:r w:rsidRPr="00C32172">
              <w:rPr>
                <w:rStyle w:val="apple-converted-space"/>
                <w:rFonts w:asciiTheme="minorHAnsi" w:hAnsiTheme="minorHAnsi" w:cstheme="minorHAnsi"/>
                <w:color w:val="333333"/>
                <w:sz w:val="20"/>
                <w:szCs w:val="20"/>
                <w:shd w:val="clear" w:color="auto" w:fill="FFFFFF"/>
              </w:rPr>
              <w:t> </w:t>
            </w:r>
            <w:r w:rsidRPr="00C32172">
              <w:rPr>
                <w:rFonts w:asciiTheme="minorHAnsi" w:hAnsiTheme="minorHAnsi" w:cstheme="minorHAnsi"/>
                <w:color w:val="333333"/>
                <w:sz w:val="20"/>
                <w:szCs w:val="20"/>
                <w:shd w:val="clear" w:color="auto" w:fill="FFFFFF"/>
              </w:rPr>
              <w:t>196: 104374.</w:t>
            </w:r>
          </w:p>
        </w:tc>
        <w:tc>
          <w:tcPr>
            <w:tcW w:w="3240" w:type="dxa"/>
          </w:tcPr>
          <w:p w14:paraId="664D6092" w14:textId="77777777" w:rsidR="00580DC9" w:rsidRDefault="00580DC9" w:rsidP="00125641"/>
        </w:tc>
      </w:tr>
      <w:tr w:rsidR="00580DC9" w:rsidRPr="00170A6D" w14:paraId="315DE337" w14:textId="77777777" w:rsidTr="00125641">
        <w:trPr>
          <w:trHeight w:val="320"/>
        </w:trPr>
        <w:tc>
          <w:tcPr>
            <w:tcW w:w="1080" w:type="dxa"/>
            <w:noWrap/>
          </w:tcPr>
          <w:p w14:paraId="36D9786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Van</w:t>
            </w:r>
          </w:p>
        </w:tc>
        <w:tc>
          <w:tcPr>
            <w:tcW w:w="1800" w:type="dxa"/>
            <w:noWrap/>
          </w:tcPr>
          <w:p w14:paraId="4FED87E6" w14:textId="77777777" w:rsidR="00580DC9" w:rsidRDefault="00580DC9" w:rsidP="00125641">
            <w:hyperlink r:id="rId1070" w:history="1">
              <w:r w:rsidRPr="00C32172">
                <w:rPr>
                  <w:rStyle w:val="Hyperlink"/>
                  <w:rFonts w:asciiTheme="minorHAnsi" w:hAnsiTheme="minorHAnsi" w:cstheme="minorHAnsi"/>
                  <w:sz w:val="20"/>
                  <w:szCs w:val="20"/>
                </w:rPr>
                <w:t>Butsic</w:t>
              </w:r>
            </w:hyperlink>
          </w:p>
        </w:tc>
        <w:tc>
          <w:tcPr>
            <w:tcW w:w="1530" w:type="dxa"/>
          </w:tcPr>
          <w:p w14:paraId="6683530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5715108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E27F4D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Wildfire, Ecosystems/Biodiversity</w:t>
            </w:r>
          </w:p>
        </w:tc>
        <w:tc>
          <w:tcPr>
            <w:tcW w:w="3330" w:type="dxa"/>
          </w:tcPr>
          <w:p w14:paraId="3DE8C83A" w14:textId="77777777" w:rsidR="00580DC9" w:rsidRDefault="00580DC9" w:rsidP="00125641">
            <w:pPr>
              <w:pStyle w:val="NormalWeb"/>
              <w:rPr>
                <w:rFonts w:asciiTheme="minorHAnsi" w:hAnsiTheme="minorHAnsi" w:cstheme="minorHAnsi"/>
                <w:sz w:val="20"/>
                <w:szCs w:val="20"/>
              </w:rPr>
            </w:pPr>
            <w:r>
              <w:rPr>
                <w:rFonts w:asciiTheme="minorHAnsi" w:hAnsiTheme="minorHAnsi" w:cstheme="minorHAnsi"/>
                <w:sz w:val="20"/>
                <w:szCs w:val="20"/>
              </w:rPr>
              <w:t>Cooperative Extension Specialist</w:t>
            </w:r>
          </w:p>
          <w:p w14:paraId="26563708"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Land systems science, conservation, environmental economics and policy, coupled human natural systems, GIS applications</w:t>
            </w:r>
          </w:p>
          <w:p w14:paraId="5489FF34" w14:textId="77777777" w:rsidR="00580DC9" w:rsidRPr="00C32172" w:rsidRDefault="00580DC9" w:rsidP="00125641">
            <w:pPr>
              <w:rPr>
                <w:rFonts w:asciiTheme="minorHAnsi" w:hAnsiTheme="minorHAnsi" w:cstheme="minorHAnsi"/>
                <w:sz w:val="20"/>
                <w:szCs w:val="20"/>
              </w:rPr>
            </w:pPr>
          </w:p>
        </w:tc>
        <w:tc>
          <w:tcPr>
            <w:tcW w:w="3330" w:type="dxa"/>
          </w:tcPr>
          <w:p w14:paraId="4D104ACD" w14:textId="77777777" w:rsidR="00580DC9" w:rsidRPr="00C32172" w:rsidRDefault="00580DC9" w:rsidP="00125641">
            <w:pPr>
              <w:rPr>
                <w:rFonts w:asciiTheme="minorHAnsi" w:hAnsiTheme="minorHAnsi" w:cstheme="minorHAnsi"/>
                <w:sz w:val="20"/>
                <w:szCs w:val="20"/>
              </w:rPr>
            </w:pPr>
          </w:p>
        </w:tc>
        <w:tc>
          <w:tcPr>
            <w:tcW w:w="3240" w:type="dxa"/>
          </w:tcPr>
          <w:p w14:paraId="05127D4F" w14:textId="77777777" w:rsidR="00580DC9" w:rsidRDefault="00580DC9" w:rsidP="00125641"/>
        </w:tc>
      </w:tr>
      <w:tr w:rsidR="00580DC9" w:rsidRPr="00170A6D" w14:paraId="0F141CCC" w14:textId="77777777" w:rsidTr="00125641">
        <w:trPr>
          <w:trHeight w:val="320"/>
        </w:trPr>
        <w:tc>
          <w:tcPr>
            <w:tcW w:w="1080" w:type="dxa"/>
            <w:noWrap/>
          </w:tcPr>
          <w:p w14:paraId="79E2929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Duncan</w:t>
            </w:r>
          </w:p>
        </w:tc>
        <w:tc>
          <w:tcPr>
            <w:tcW w:w="1800" w:type="dxa"/>
            <w:noWrap/>
          </w:tcPr>
          <w:p w14:paraId="041D9980" w14:textId="77777777" w:rsidR="00580DC9" w:rsidRDefault="00580DC9" w:rsidP="00125641">
            <w:hyperlink r:id="rId1071" w:history="1">
              <w:r w:rsidRPr="00C32172">
                <w:rPr>
                  <w:rStyle w:val="Hyperlink"/>
                  <w:rFonts w:asciiTheme="minorHAnsi" w:hAnsiTheme="minorHAnsi" w:cstheme="minorHAnsi"/>
                  <w:sz w:val="20"/>
                  <w:szCs w:val="20"/>
                </w:rPr>
                <w:t>Callaway</w:t>
              </w:r>
            </w:hyperlink>
          </w:p>
        </w:tc>
        <w:tc>
          <w:tcPr>
            <w:tcW w:w="1530" w:type="dxa"/>
          </w:tcPr>
          <w:p w14:paraId="7E96684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ERG, Energy Institute @Haas</w:t>
            </w:r>
          </w:p>
        </w:tc>
        <w:tc>
          <w:tcPr>
            <w:tcW w:w="1800" w:type="dxa"/>
          </w:tcPr>
          <w:p w14:paraId="6B2BBFD6"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86B76B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themeColor="text1"/>
                <w:sz w:val="20"/>
                <w:szCs w:val="20"/>
              </w:rPr>
              <w:t>Energy, Storage, Electricity generation</w:t>
            </w:r>
          </w:p>
        </w:tc>
        <w:tc>
          <w:tcPr>
            <w:tcW w:w="3330" w:type="dxa"/>
          </w:tcPr>
          <w:p w14:paraId="1DB7368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Chair, </w:t>
            </w:r>
            <w:hyperlink r:id="rId1072" w:history="1">
              <w:r w:rsidRPr="00222AA7">
                <w:rPr>
                  <w:rStyle w:val="Hyperlink"/>
                  <w:rFonts w:asciiTheme="minorHAnsi" w:hAnsiTheme="minorHAnsi" w:cstheme="minorHAnsi"/>
                  <w:sz w:val="20"/>
                  <w:szCs w:val="20"/>
                </w:rPr>
                <w:t>Energy Resources Group</w:t>
              </w:r>
            </w:hyperlink>
          </w:p>
          <w:p w14:paraId="18B4D622" w14:textId="77777777" w:rsidR="00580DC9" w:rsidRPr="00C32172" w:rsidRDefault="00580DC9" w:rsidP="00125641">
            <w:pPr>
              <w:rPr>
                <w:rFonts w:asciiTheme="minorHAnsi" w:hAnsiTheme="minorHAnsi" w:cstheme="minorHAnsi"/>
                <w:sz w:val="20"/>
                <w:szCs w:val="20"/>
              </w:rPr>
            </w:pPr>
          </w:p>
          <w:p w14:paraId="6C878315" w14:textId="77777777" w:rsidR="00580DC9" w:rsidRDefault="00580DC9" w:rsidP="00090944">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His research group focuses on emerging energy technologies by quantifying their impacts on power system operations and developing control, optimization and data analysis tools to facilitate their integration into power systems</w:t>
            </w:r>
          </w:p>
          <w:p w14:paraId="25BCA754" w14:textId="77777777" w:rsidR="00580DC9" w:rsidRDefault="00580DC9" w:rsidP="00125641">
            <w:pPr>
              <w:pStyle w:val="NormalWeb"/>
              <w:rPr>
                <w:rFonts w:asciiTheme="minorHAnsi" w:hAnsiTheme="minorHAnsi" w:cstheme="minorHAnsi"/>
                <w:sz w:val="20"/>
                <w:szCs w:val="20"/>
              </w:rPr>
            </w:pPr>
          </w:p>
        </w:tc>
        <w:tc>
          <w:tcPr>
            <w:tcW w:w="3330" w:type="dxa"/>
          </w:tcPr>
          <w:p w14:paraId="516C0E2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  </w:t>
            </w:r>
          </w:p>
        </w:tc>
        <w:tc>
          <w:tcPr>
            <w:tcW w:w="3240" w:type="dxa"/>
          </w:tcPr>
          <w:p w14:paraId="39685A7E" w14:textId="77777777" w:rsidR="00580DC9" w:rsidRPr="00C32172" w:rsidRDefault="00580DC9" w:rsidP="00125641">
            <w:pPr>
              <w:rPr>
                <w:rFonts w:asciiTheme="minorHAnsi" w:hAnsiTheme="minorHAnsi" w:cstheme="minorHAnsi"/>
                <w:sz w:val="20"/>
                <w:szCs w:val="20"/>
              </w:rPr>
            </w:pPr>
            <w:hyperlink r:id="rId1073" w:history="1">
              <w:r w:rsidRPr="00C32172">
                <w:rPr>
                  <w:rStyle w:val="Hyperlink"/>
                  <w:rFonts w:asciiTheme="minorHAnsi" w:hAnsiTheme="minorHAnsi" w:cstheme="minorHAnsi"/>
                  <w:sz w:val="20"/>
                  <w:szCs w:val="20"/>
                </w:rPr>
                <w:t>Data Environment and Society ENERES 131 001 (Fall 2023)</w:t>
              </w:r>
            </w:hyperlink>
          </w:p>
          <w:p w14:paraId="73646990" w14:textId="77777777" w:rsidR="00580DC9" w:rsidRPr="00C32172" w:rsidRDefault="00580DC9" w:rsidP="00125641">
            <w:pPr>
              <w:rPr>
                <w:rFonts w:asciiTheme="minorHAnsi" w:hAnsiTheme="minorHAnsi" w:cstheme="minorHAnsi"/>
                <w:sz w:val="20"/>
                <w:szCs w:val="20"/>
              </w:rPr>
            </w:pPr>
          </w:p>
          <w:p w14:paraId="6E32B8B0" w14:textId="77777777" w:rsidR="00580DC9" w:rsidRPr="00C32172" w:rsidRDefault="00580DC9" w:rsidP="00125641">
            <w:pPr>
              <w:rPr>
                <w:rFonts w:asciiTheme="minorHAnsi" w:hAnsiTheme="minorHAnsi" w:cstheme="minorHAnsi"/>
                <w:sz w:val="20"/>
                <w:szCs w:val="20"/>
              </w:rPr>
            </w:pPr>
          </w:p>
          <w:p w14:paraId="2AE4300D" w14:textId="77777777" w:rsidR="00580DC9" w:rsidRDefault="00580DC9" w:rsidP="00125641"/>
        </w:tc>
      </w:tr>
      <w:tr w:rsidR="00580DC9" w:rsidRPr="00170A6D" w14:paraId="3B7115F7" w14:textId="77777777" w:rsidTr="00125641">
        <w:trPr>
          <w:trHeight w:val="320"/>
        </w:trPr>
        <w:tc>
          <w:tcPr>
            <w:tcW w:w="1080" w:type="dxa"/>
            <w:noWrap/>
          </w:tcPr>
          <w:p w14:paraId="11A168D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Stephanie</w:t>
            </w:r>
          </w:p>
        </w:tc>
        <w:tc>
          <w:tcPr>
            <w:tcW w:w="1800" w:type="dxa"/>
            <w:noWrap/>
          </w:tcPr>
          <w:p w14:paraId="783F084B" w14:textId="77777777" w:rsidR="00580DC9" w:rsidRDefault="00580DC9" w:rsidP="00125641">
            <w:hyperlink r:id="rId1074" w:history="1">
              <w:r w:rsidRPr="00C32172">
                <w:rPr>
                  <w:rStyle w:val="Hyperlink"/>
                  <w:rFonts w:asciiTheme="minorHAnsi" w:hAnsiTheme="minorHAnsi" w:cstheme="minorHAnsi"/>
                  <w:sz w:val="20"/>
                  <w:szCs w:val="20"/>
                </w:rPr>
                <w:t>Carlson</w:t>
              </w:r>
            </w:hyperlink>
          </w:p>
        </w:tc>
        <w:tc>
          <w:tcPr>
            <w:tcW w:w="1530" w:type="dxa"/>
          </w:tcPr>
          <w:p w14:paraId="252E147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73D2FBC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012F5FE"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sz w:val="20"/>
                <w:szCs w:val="20"/>
              </w:rPr>
              <w:t>Ecosystems/Biodiversity</w:t>
            </w:r>
            <w:r w:rsidRPr="00C32172">
              <w:rPr>
                <w:rFonts w:asciiTheme="minorHAnsi" w:hAnsiTheme="minorHAnsi" w:cstheme="minorHAnsi"/>
                <w:color w:val="000000"/>
                <w:sz w:val="20"/>
                <w:szCs w:val="20"/>
              </w:rPr>
              <w:t>, drought, water</w:t>
            </w:r>
          </w:p>
        </w:tc>
        <w:tc>
          <w:tcPr>
            <w:tcW w:w="3330" w:type="dxa"/>
          </w:tcPr>
          <w:p w14:paraId="7273B0F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Evolutionary ecology and conservation of freshwater fishes, with a focus on migratory species. </w:t>
            </w:r>
          </w:p>
          <w:p w14:paraId="5B58ED90" w14:textId="77777777" w:rsidR="00580DC9" w:rsidRPr="00C32172" w:rsidRDefault="00580DC9" w:rsidP="00C9229B">
            <w:pPr>
              <w:pStyle w:val="ListParagraph"/>
              <w:numPr>
                <w:ilvl w:val="0"/>
                <w:numId w:val="23"/>
              </w:numPr>
              <w:rPr>
                <w:rFonts w:asciiTheme="minorHAnsi" w:hAnsiTheme="minorHAnsi" w:cstheme="minorHAnsi"/>
                <w:color w:val="000000"/>
                <w:sz w:val="20"/>
                <w:szCs w:val="20"/>
              </w:rPr>
            </w:pPr>
            <w:r w:rsidRPr="00C32172">
              <w:rPr>
                <w:rFonts w:asciiTheme="minorHAnsi" w:hAnsiTheme="minorHAnsi" w:cstheme="minorHAnsi"/>
                <w:color w:val="000000"/>
                <w:sz w:val="20"/>
                <w:szCs w:val="20"/>
              </w:rPr>
              <w:t>Habitat mosaics and connectivity</w:t>
            </w:r>
          </w:p>
          <w:p w14:paraId="7D9EA246" w14:textId="77777777" w:rsidR="00580DC9" w:rsidRPr="00C32172" w:rsidRDefault="00580DC9" w:rsidP="00C9229B">
            <w:pPr>
              <w:pStyle w:val="ListParagraph"/>
              <w:numPr>
                <w:ilvl w:val="0"/>
                <w:numId w:val="22"/>
              </w:numPr>
              <w:rPr>
                <w:rFonts w:asciiTheme="minorHAnsi" w:hAnsiTheme="minorHAnsi" w:cstheme="minorHAnsi"/>
                <w:color w:val="000000"/>
                <w:sz w:val="20"/>
                <w:szCs w:val="20"/>
              </w:rPr>
            </w:pPr>
            <w:r w:rsidRPr="00C32172">
              <w:rPr>
                <w:rFonts w:asciiTheme="minorHAnsi" w:hAnsiTheme="minorHAnsi" w:cstheme="minorHAnsi"/>
                <w:color w:val="000000"/>
                <w:sz w:val="20"/>
                <w:szCs w:val="20"/>
              </w:rPr>
              <w:t>Migration</w:t>
            </w:r>
          </w:p>
          <w:p w14:paraId="49C44606" w14:textId="77777777" w:rsidR="00580DC9" w:rsidRPr="00C32172" w:rsidRDefault="00580DC9" w:rsidP="00C9229B">
            <w:pPr>
              <w:pStyle w:val="ListParagraph"/>
              <w:numPr>
                <w:ilvl w:val="0"/>
                <w:numId w:val="22"/>
              </w:numPr>
              <w:rPr>
                <w:rFonts w:asciiTheme="minorHAnsi" w:hAnsiTheme="minorHAnsi" w:cstheme="minorHAnsi"/>
                <w:color w:val="000000"/>
                <w:sz w:val="20"/>
                <w:szCs w:val="20"/>
              </w:rPr>
            </w:pPr>
            <w:r w:rsidRPr="00C32172">
              <w:rPr>
                <w:rFonts w:asciiTheme="minorHAnsi" w:hAnsiTheme="minorHAnsi" w:cstheme="minorHAnsi"/>
                <w:color w:val="000000"/>
                <w:sz w:val="20"/>
                <w:szCs w:val="20"/>
              </w:rPr>
              <w:t>Life history portfolios</w:t>
            </w:r>
          </w:p>
          <w:p w14:paraId="09BF31EB" w14:textId="77777777" w:rsidR="00580DC9" w:rsidRPr="00C32172" w:rsidRDefault="00580DC9" w:rsidP="00C9229B">
            <w:pPr>
              <w:pStyle w:val="ListParagraph"/>
              <w:numPr>
                <w:ilvl w:val="0"/>
                <w:numId w:val="22"/>
              </w:numPr>
              <w:rPr>
                <w:rFonts w:asciiTheme="minorHAnsi" w:hAnsiTheme="minorHAnsi" w:cstheme="minorHAnsi"/>
                <w:color w:val="000000"/>
                <w:sz w:val="20"/>
                <w:szCs w:val="20"/>
              </w:rPr>
            </w:pPr>
            <w:r w:rsidRPr="00C32172">
              <w:rPr>
                <w:rFonts w:asciiTheme="minorHAnsi" w:hAnsiTheme="minorHAnsi" w:cstheme="minorHAnsi"/>
                <w:color w:val="000000"/>
                <w:sz w:val="20"/>
                <w:szCs w:val="20"/>
              </w:rPr>
              <w:t>Resilience"</w:t>
            </w:r>
          </w:p>
          <w:p w14:paraId="06EAC0C4" w14:textId="77777777" w:rsidR="00580DC9" w:rsidRPr="00C32172" w:rsidRDefault="00580DC9" w:rsidP="00125641">
            <w:pPr>
              <w:rPr>
                <w:rFonts w:asciiTheme="minorHAnsi" w:hAnsiTheme="minorHAnsi" w:cstheme="minorHAnsi"/>
                <w:sz w:val="20"/>
                <w:szCs w:val="20"/>
              </w:rPr>
            </w:pPr>
          </w:p>
        </w:tc>
        <w:tc>
          <w:tcPr>
            <w:tcW w:w="3330" w:type="dxa"/>
          </w:tcPr>
          <w:p w14:paraId="76F1E21C" w14:textId="77777777" w:rsidR="00580DC9" w:rsidRPr="00C32172" w:rsidRDefault="00580DC9" w:rsidP="00125641">
            <w:pPr>
              <w:rPr>
                <w:rFonts w:asciiTheme="minorHAnsi" w:hAnsiTheme="minorHAnsi" w:cstheme="minorHAnsi"/>
                <w:sz w:val="20"/>
                <w:szCs w:val="20"/>
              </w:rPr>
            </w:pPr>
            <w:r>
              <w:rPr>
                <w:rStyle w:val="field-content"/>
                <w:rFonts w:asciiTheme="minorHAnsi" w:hAnsiTheme="minorHAnsi" w:cstheme="minorHAnsi"/>
                <w:sz w:val="20"/>
                <w:szCs w:val="20"/>
              </w:rPr>
              <w:t xml:space="preserve">2023 </w:t>
            </w:r>
            <w:r w:rsidRPr="00C32172">
              <w:rPr>
                <w:rStyle w:val="field-content"/>
                <w:rFonts w:asciiTheme="minorHAnsi" w:hAnsiTheme="minorHAnsi" w:cstheme="minorHAnsi"/>
                <w:sz w:val="20"/>
                <w:szCs w:val="20"/>
              </w:rPr>
              <w:t xml:space="preserve">UCOP Proposal: </w:t>
            </w:r>
            <w:r w:rsidRPr="00C32172">
              <w:rPr>
                <w:rFonts w:asciiTheme="minorHAnsi" w:hAnsiTheme="minorHAnsi" w:cstheme="minorHAnsi"/>
                <w:sz w:val="20"/>
                <w:szCs w:val="20"/>
              </w:rPr>
              <w:t>Building climate resilience through life history diversity: a tool to allocate restoration effort</w:t>
            </w:r>
          </w:p>
          <w:p w14:paraId="387C543E" w14:textId="77777777" w:rsidR="00580DC9" w:rsidRPr="00C32172" w:rsidRDefault="00580DC9" w:rsidP="00125641">
            <w:pPr>
              <w:rPr>
                <w:rFonts w:asciiTheme="minorHAnsi" w:hAnsiTheme="minorHAnsi" w:cstheme="minorHAnsi"/>
                <w:sz w:val="20"/>
                <w:szCs w:val="20"/>
              </w:rPr>
            </w:pPr>
          </w:p>
          <w:p w14:paraId="14B8A2F8" w14:textId="77777777" w:rsidR="00580DC9" w:rsidRPr="00C32172" w:rsidRDefault="00580DC9" w:rsidP="00125641">
            <w:pPr>
              <w:pStyle w:val="Heading1"/>
              <w:spacing w:before="0"/>
              <w:rPr>
                <w:rFonts w:asciiTheme="minorHAnsi" w:hAnsiTheme="minorHAnsi" w:cstheme="minorHAnsi"/>
                <w:sz w:val="20"/>
                <w:szCs w:val="20"/>
              </w:rPr>
            </w:pPr>
            <w:hyperlink r:id="rId1075" w:history="1">
              <w:r w:rsidRPr="00C32172">
                <w:rPr>
                  <w:rStyle w:val="Hyperlink"/>
                  <w:rFonts w:asciiTheme="minorHAnsi" w:hAnsiTheme="minorHAnsi" w:cstheme="minorHAnsi"/>
                  <w:sz w:val="20"/>
                  <w:szCs w:val="20"/>
                </w:rPr>
                <w:t>Closing the gap between science and management of cold-water refuges in rivers and streams</w:t>
              </w:r>
            </w:hyperlink>
          </w:p>
          <w:p w14:paraId="0A50D2C6" w14:textId="77777777" w:rsidR="00580DC9" w:rsidRPr="00C32172" w:rsidRDefault="00580DC9" w:rsidP="00125641"/>
          <w:p w14:paraId="59B29EC4" w14:textId="77777777" w:rsidR="00580DC9" w:rsidRPr="00C32172" w:rsidRDefault="00580DC9" w:rsidP="00125641">
            <w:pPr>
              <w:pStyle w:val="Heading1"/>
              <w:spacing w:before="0"/>
              <w:rPr>
                <w:rFonts w:asciiTheme="minorHAnsi" w:hAnsiTheme="minorHAnsi" w:cstheme="minorHAnsi"/>
                <w:sz w:val="20"/>
                <w:szCs w:val="20"/>
              </w:rPr>
            </w:pPr>
            <w:hyperlink r:id="rId1076" w:history="1">
              <w:r w:rsidRPr="00C32172">
                <w:rPr>
                  <w:rStyle w:val="Hyperlink"/>
                  <w:rFonts w:asciiTheme="minorHAnsi" w:hAnsiTheme="minorHAnsi" w:cstheme="minorHAnsi"/>
                  <w:sz w:val="20"/>
                  <w:szCs w:val="20"/>
                </w:rPr>
                <w:t>Spatial Patterns and Sensitivity of Intermittent Stream Drying to Climate Variability</w:t>
              </w:r>
            </w:hyperlink>
          </w:p>
          <w:p w14:paraId="34819ED2" w14:textId="77777777" w:rsidR="00580DC9" w:rsidRPr="00C32172" w:rsidRDefault="00580DC9" w:rsidP="00125641"/>
          <w:p w14:paraId="6BB69B0E" w14:textId="77777777" w:rsidR="00580DC9" w:rsidRPr="00C32172" w:rsidRDefault="00580DC9" w:rsidP="00125641">
            <w:pPr>
              <w:pStyle w:val="Heading1"/>
              <w:spacing w:before="0"/>
              <w:rPr>
                <w:rFonts w:asciiTheme="minorHAnsi" w:hAnsiTheme="minorHAnsi" w:cstheme="minorHAnsi"/>
                <w:color w:val="000000" w:themeColor="text1"/>
                <w:sz w:val="20"/>
                <w:szCs w:val="20"/>
              </w:rPr>
            </w:pPr>
            <w:hyperlink r:id="rId1077" w:history="1">
              <w:r w:rsidRPr="00C32172">
                <w:rPr>
                  <w:rStyle w:val="Hyperlink"/>
                  <w:rFonts w:asciiTheme="minorHAnsi" w:hAnsiTheme="minorHAnsi" w:cstheme="minorHAnsi"/>
                  <w:sz w:val="20"/>
                  <w:szCs w:val="20"/>
                </w:rPr>
                <w:t>Refuges and ecological traps: Extreme drought threatens persistence of an endangered fish in intermittent streams</w:t>
              </w:r>
            </w:hyperlink>
          </w:p>
          <w:p w14:paraId="57674DD6" w14:textId="77777777" w:rsidR="00580DC9" w:rsidRPr="00C32172" w:rsidRDefault="00580DC9" w:rsidP="00125641"/>
          <w:p w14:paraId="3121FE5C" w14:textId="77777777" w:rsidR="00580DC9" w:rsidRPr="00C32172" w:rsidRDefault="00580DC9" w:rsidP="00125641">
            <w:pPr>
              <w:rPr>
                <w:rFonts w:asciiTheme="minorHAnsi" w:hAnsiTheme="minorHAnsi" w:cstheme="minorHAnsi"/>
                <w:sz w:val="20"/>
                <w:szCs w:val="20"/>
              </w:rPr>
            </w:pPr>
          </w:p>
          <w:p w14:paraId="0027CD51" w14:textId="77777777" w:rsidR="00580DC9" w:rsidRPr="00C32172" w:rsidRDefault="00580DC9" w:rsidP="00125641">
            <w:pPr>
              <w:rPr>
                <w:rFonts w:asciiTheme="minorHAnsi" w:hAnsiTheme="minorHAnsi" w:cstheme="minorHAnsi"/>
                <w:sz w:val="20"/>
                <w:szCs w:val="20"/>
              </w:rPr>
            </w:pPr>
          </w:p>
        </w:tc>
        <w:tc>
          <w:tcPr>
            <w:tcW w:w="3240" w:type="dxa"/>
          </w:tcPr>
          <w:p w14:paraId="11FC5141" w14:textId="77777777" w:rsidR="00580DC9" w:rsidRPr="00C32172" w:rsidRDefault="00580DC9" w:rsidP="00125641">
            <w:pPr>
              <w:rPr>
                <w:rFonts w:asciiTheme="minorHAnsi" w:hAnsiTheme="minorHAnsi" w:cstheme="minorHAnsi"/>
                <w:sz w:val="20"/>
                <w:szCs w:val="20"/>
              </w:rPr>
            </w:pPr>
          </w:p>
          <w:p w14:paraId="17C5E04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"Fish Ecology" class taught in spring although not 2024 due to sabbatical</w:t>
            </w:r>
          </w:p>
          <w:p w14:paraId="1D3954A6" w14:textId="77777777" w:rsidR="00580DC9" w:rsidRDefault="00580DC9" w:rsidP="00125641"/>
        </w:tc>
      </w:tr>
      <w:tr w:rsidR="00580DC9" w:rsidRPr="00170A6D" w14:paraId="7488CCB8" w14:textId="77777777" w:rsidTr="00125641">
        <w:trPr>
          <w:trHeight w:val="320"/>
        </w:trPr>
        <w:tc>
          <w:tcPr>
            <w:tcW w:w="1080" w:type="dxa"/>
            <w:noWrap/>
          </w:tcPr>
          <w:p w14:paraId="7C64707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Federico</w:t>
            </w:r>
          </w:p>
        </w:tc>
        <w:tc>
          <w:tcPr>
            <w:tcW w:w="1800" w:type="dxa"/>
            <w:noWrap/>
          </w:tcPr>
          <w:p w14:paraId="343C1106" w14:textId="77777777" w:rsidR="00580DC9" w:rsidRDefault="00580DC9" w:rsidP="00125641">
            <w:hyperlink r:id="rId1078" w:history="1">
              <w:r w:rsidRPr="00C32172">
                <w:rPr>
                  <w:rStyle w:val="Hyperlink"/>
                  <w:rFonts w:asciiTheme="minorHAnsi" w:hAnsiTheme="minorHAnsi" w:cstheme="minorHAnsi"/>
                  <w:sz w:val="20"/>
                  <w:szCs w:val="20"/>
                </w:rPr>
                <w:t>Castillo</w:t>
              </w:r>
            </w:hyperlink>
          </w:p>
        </w:tc>
        <w:tc>
          <w:tcPr>
            <w:tcW w:w="1530" w:type="dxa"/>
          </w:tcPr>
          <w:p w14:paraId="7F65F43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Berkeley Food Institute</w:t>
            </w:r>
          </w:p>
        </w:tc>
        <w:tc>
          <w:tcPr>
            <w:tcW w:w="1800" w:type="dxa"/>
          </w:tcPr>
          <w:p w14:paraId="05569E14"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sz w:val="20"/>
                <w:szCs w:val="20"/>
              </w:rPr>
              <w:t>RCNR</w:t>
            </w:r>
          </w:p>
        </w:tc>
        <w:tc>
          <w:tcPr>
            <w:tcW w:w="2340" w:type="dxa"/>
          </w:tcPr>
          <w:p w14:paraId="66FB0C7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Food/Agriculture, Climate Equity/Environmental </w:t>
            </w:r>
            <w:r w:rsidRPr="00C32172">
              <w:rPr>
                <w:rFonts w:asciiTheme="minorHAnsi" w:hAnsiTheme="minorHAnsi" w:cstheme="minorHAnsi"/>
                <w:sz w:val="20"/>
                <w:szCs w:val="20"/>
              </w:rPr>
              <w:lastRenderedPageBreak/>
              <w:t>justice, Heat, Migration</w:t>
            </w:r>
            <w:r>
              <w:rPr>
                <w:rFonts w:asciiTheme="minorHAnsi" w:hAnsiTheme="minorHAnsi" w:cstheme="minorHAnsi"/>
                <w:sz w:val="20"/>
                <w:szCs w:val="20"/>
              </w:rPr>
              <w:t>, Labor, Health</w:t>
            </w:r>
          </w:p>
        </w:tc>
        <w:tc>
          <w:tcPr>
            <w:tcW w:w="3330" w:type="dxa"/>
          </w:tcPr>
          <w:p w14:paraId="481997E8"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lastRenderedPageBreak/>
              <w:t xml:space="preserve">Castillo’s research is centered on technology transfer and innovation,  the socio-economic </w:t>
            </w:r>
            <w:r w:rsidRPr="00C32172">
              <w:rPr>
                <w:rFonts w:asciiTheme="minorHAnsi" w:hAnsiTheme="minorHAnsi" w:cstheme="minorHAnsi"/>
                <w:sz w:val="20"/>
                <w:szCs w:val="20"/>
              </w:rPr>
              <w:lastRenderedPageBreak/>
              <w:t>impacts extreme events associated with climate change, the economic aspects of protected areas and migration. Works with the Tropical Agricultural Research Center (CATIE), the National Autonomous University of Mexico (UNAM), LBNL, UCSB, and UC Davis in projects dealing with ecosystem-based adaptation to climate</w:t>
            </w:r>
            <w:r w:rsidRPr="00C32172">
              <w:rPr>
                <w:rStyle w:val="apple-converted-space"/>
                <w:rFonts w:asciiTheme="minorHAnsi" w:hAnsiTheme="minorHAnsi" w:cstheme="minorHAnsi"/>
                <w:sz w:val="20"/>
                <w:szCs w:val="20"/>
              </w:rPr>
              <w:t> </w:t>
            </w:r>
            <w:r w:rsidRPr="00C32172">
              <w:rPr>
                <w:rFonts w:asciiTheme="minorHAnsi" w:hAnsiTheme="minorHAnsi" w:cstheme="minorHAnsi"/>
                <w:sz w:val="20"/>
                <w:szCs w:val="20"/>
              </w:rPr>
              <w:t>change, the socio-economic impact of weather extremes in California agriculture and climate change impacts on migration from Mexico to the US.</w:t>
            </w:r>
            <w:r w:rsidRPr="00C32172">
              <w:rPr>
                <w:rStyle w:val="apple-converted-space"/>
                <w:rFonts w:asciiTheme="minorHAnsi" w:hAnsiTheme="minorHAnsi" w:cstheme="minorHAnsi"/>
                <w:sz w:val="20"/>
                <w:szCs w:val="20"/>
              </w:rPr>
              <w:t> </w:t>
            </w:r>
          </w:p>
          <w:p w14:paraId="18E569FD"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 </w:t>
            </w:r>
          </w:p>
          <w:p w14:paraId="341FC60F"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 </w:t>
            </w:r>
          </w:p>
        </w:tc>
        <w:tc>
          <w:tcPr>
            <w:tcW w:w="3330" w:type="dxa"/>
          </w:tcPr>
          <w:p w14:paraId="41FDFB4D" w14:textId="77777777" w:rsidR="00580DC9" w:rsidRPr="00222AA7" w:rsidRDefault="00580DC9" w:rsidP="00125641">
            <w:pPr>
              <w:rPr>
                <w:rFonts w:asciiTheme="minorHAnsi" w:hAnsiTheme="minorHAnsi" w:cstheme="minorHAnsi"/>
                <w:sz w:val="20"/>
                <w:szCs w:val="20"/>
              </w:rPr>
            </w:pPr>
            <w:hyperlink r:id="rId1079" w:history="1">
              <w:r w:rsidRPr="00222AA7">
                <w:rPr>
                  <w:rStyle w:val="Hyperlink"/>
                  <w:rFonts w:asciiTheme="minorHAnsi" w:hAnsiTheme="minorHAnsi" w:cstheme="minorHAnsi"/>
                  <w:sz w:val="20"/>
                  <w:szCs w:val="20"/>
                </w:rPr>
                <w:t>Extreme Heat and COVID-19: A Dual Burden for Farmworkers</w:t>
              </w:r>
            </w:hyperlink>
            <w:r w:rsidRPr="00222AA7">
              <w:rPr>
                <w:rStyle w:val="apple-converted-space"/>
                <w:rFonts w:asciiTheme="minorHAnsi" w:hAnsiTheme="minorHAnsi" w:cstheme="minorHAnsi"/>
                <w:sz w:val="20"/>
                <w:szCs w:val="20"/>
              </w:rPr>
              <w:t> </w:t>
            </w:r>
            <w:r w:rsidRPr="00222AA7">
              <w:rPr>
                <w:rFonts w:asciiTheme="minorHAnsi" w:hAnsiTheme="minorHAnsi" w:cstheme="minorHAnsi"/>
                <w:sz w:val="20"/>
                <w:szCs w:val="20"/>
              </w:rPr>
              <w:t>(2022)</w:t>
            </w:r>
          </w:p>
          <w:p w14:paraId="479E883F" w14:textId="77777777" w:rsidR="00580DC9" w:rsidRDefault="00580DC9" w:rsidP="00125641">
            <w:pPr>
              <w:rPr>
                <w:rFonts w:asciiTheme="minorHAnsi" w:hAnsiTheme="minorHAnsi" w:cstheme="minorHAnsi"/>
                <w:sz w:val="20"/>
                <w:szCs w:val="20"/>
              </w:rPr>
            </w:pPr>
          </w:p>
          <w:p w14:paraId="27DDB979" w14:textId="77777777" w:rsidR="00580DC9" w:rsidRPr="00222AA7" w:rsidRDefault="00580DC9" w:rsidP="00125641">
            <w:pPr>
              <w:rPr>
                <w:rFonts w:asciiTheme="minorHAnsi" w:hAnsiTheme="minorHAnsi" w:cstheme="minorHAnsi"/>
                <w:sz w:val="20"/>
                <w:szCs w:val="20"/>
              </w:rPr>
            </w:pPr>
            <w:r w:rsidRPr="00222AA7">
              <w:rPr>
                <w:rFonts w:asciiTheme="minorHAnsi" w:hAnsiTheme="minorHAnsi" w:cstheme="minorHAnsi"/>
                <w:sz w:val="20"/>
                <w:szCs w:val="20"/>
              </w:rPr>
              <w:lastRenderedPageBreak/>
              <w:t xml:space="preserve">Key research: hurricane impact; Afro-Latinx and Latinx migration; FEMA expenditures; heat waves-COVID joint impacts on farm workers. </w:t>
            </w:r>
          </w:p>
          <w:p w14:paraId="00210F9B" w14:textId="77777777" w:rsidR="00580DC9" w:rsidRPr="00222AA7" w:rsidRDefault="00580DC9" w:rsidP="00125641">
            <w:pPr>
              <w:pStyle w:val="ListParagraph"/>
              <w:ind w:left="0"/>
              <w:rPr>
                <w:rFonts w:asciiTheme="minorHAnsi" w:hAnsiTheme="minorHAnsi" w:cstheme="minorHAnsi"/>
                <w:sz w:val="20"/>
                <w:szCs w:val="20"/>
              </w:rPr>
            </w:pPr>
          </w:p>
          <w:p w14:paraId="0F606D13" w14:textId="77777777" w:rsidR="00580DC9" w:rsidRPr="00222AA7" w:rsidRDefault="00580DC9" w:rsidP="00125641">
            <w:pPr>
              <w:rPr>
                <w:rFonts w:asciiTheme="minorHAnsi" w:hAnsiTheme="minorHAnsi" w:cstheme="minorHAnsi"/>
                <w:sz w:val="20"/>
                <w:szCs w:val="20"/>
              </w:rPr>
            </w:pPr>
            <w:r w:rsidRPr="00222AA7">
              <w:rPr>
                <w:rFonts w:asciiTheme="minorHAnsi" w:hAnsiTheme="minorHAnsi" w:cstheme="minorHAnsi"/>
                <w:sz w:val="20"/>
                <w:szCs w:val="20"/>
              </w:rPr>
              <w:t>Current research on hurricane Harvey impacts on Afro-Latinx and Latinx community and FEMA expenditures</w:t>
            </w:r>
          </w:p>
          <w:p w14:paraId="01453B7D" w14:textId="77777777" w:rsidR="00580DC9" w:rsidRPr="00222AA7" w:rsidRDefault="00580DC9" w:rsidP="00125641">
            <w:pPr>
              <w:rPr>
                <w:rFonts w:asciiTheme="minorHAnsi" w:hAnsiTheme="minorHAnsi" w:cstheme="minorHAnsi"/>
                <w:sz w:val="20"/>
                <w:szCs w:val="20"/>
              </w:rPr>
            </w:pPr>
          </w:p>
          <w:p w14:paraId="5807D420" w14:textId="77777777" w:rsidR="00580DC9" w:rsidRPr="00222AA7" w:rsidRDefault="00580DC9" w:rsidP="00125641">
            <w:pPr>
              <w:rPr>
                <w:rFonts w:asciiTheme="minorHAnsi" w:hAnsiTheme="minorHAnsi" w:cstheme="minorHAnsi"/>
                <w:sz w:val="20"/>
                <w:szCs w:val="20"/>
              </w:rPr>
            </w:pPr>
            <w:r w:rsidRPr="00222AA7">
              <w:rPr>
                <w:rFonts w:asciiTheme="minorHAnsi" w:hAnsiTheme="minorHAnsi" w:cstheme="minorHAnsi"/>
                <w:sz w:val="20"/>
                <w:szCs w:val="20"/>
              </w:rPr>
              <w:t>Joint impact research on COVID and heatwaves: 360 farmworkers surveyed—impacts on income and health. Issues related to gender in the ag. labor force/ Mx and USA relations</w:t>
            </w:r>
          </w:p>
          <w:p w14:paraId="3F61B7FC" w14:textId="77777777" w:rsidR="00580DC9" w:rsidRDefault="00580DC9" w:rsidP="00125641">
            <w:pPr>
              <w:rPr>
                <w:rFonts w:asciiTheme="minorHAnsi" w:hAnsiTheme="minorHAnsi" w:cstheme="minorHAnsi"/>
                <w:sz w:val="20"/>
                <w:szCs w:val="20"/>
              </w:rPr>
            </w:pPr>
          </w:p>
          <w:p w14:paraId="22DC0655" w14:textId="77777777" w:rsidR="00580DC9" w:rsidRPr="00222AA7" w:rsidRDefault="00580DC9" w:rsidP="00125641">
            <w:pPr>
              <w:rPr>
                <w:rFonts w:asciiTheme="minorHAnsi" w:hAnsiTheme="minorHAnsi" w:cstheme="minorHAnsi"/>
                <w:sz w:val="20"/>
                <w:szCs w:val="20"/>
              </w:rPr>
            </w:pPr>
            <w:r w:rsidRPr="00222AA7">
              <w:rPr>
                <w:rFonts w:asciiTheme="minorHAnsi" w:hAnsiTheme="minorHAnsi" w:cstheme="minorHAnsi"/>
                <w:sz w:val="20"/>
                <w:szCs w:val="20"/>
              </w:rPr>
              <w:t xml:space="preserve">UC-Mexico </w:t>
            </w:r>
            <w:proofErr w:type="spellStart"/>
            <w:r w:rsidRPr="00222AA7">
              <w:rPr>
                <w:rFonts w:asciiTheme="minorHAnsi" w:hAnsiTheme="minorHAnsi" w:cstheme="minorHAnsi"/>
                <w:sz w:val="20"/>
                <w:szCs w:val="20"/>
              </w:rPr>
              <w:t>Alianza</w:t>
            </w:r>
            <w:proofErr w:type="spellEnd"/>
            <w:r w:rsidRPr="00222AA7">
              <w:rPr>
                <w:rFonts w:asciiTheme="minorHAnsi" w:hAnsiTheme="minorHAnsi" w:cstheme="minorHAnsi"/>
                <w:sz w:val="20"/>
                <w:szCs w:val="20"/>
              </w:rPr>
              <w:t xml:space="preserve"> Program– Recently funded grant to establish a “UC-Mexico Farm Labor Research Cluster” with participation of UC and Mexican researchers, public and private sector and CBOs. </w:t>
            </w:r>
          </w:p>
          <w:p w14:paraId="6DEB9ECD" w14:textId="77777777" w:rsidR="00580DC9" w:rsidRPr="00222AA7" w:rsidRDefault="00580DC9" w:rsidP="00125641">
            <w:pPr>
              <w:rPr>
                <w:rFonts w:asciiTheme="minorHAnsi" w:hAnsiTheme="minorHAnsi" w:cstheme="minorHAnsi"/>
                <w:sz w:val="20"/>
                <w:szCs w:val="20"/>
              </w:rPr>
            </w:pPr>
          </w:p>
          <w:p w14:paraId="033819F5" w14:textId="77777777" w:rsidR="00580DC9" w:rsidRPr="00222AA7" w:rsidRDefault="00580DC9" w:rsidP="00125641">
            <w:pPr>
              <w:rPr>
                <w:rFonts w:asciiTheme="minorHAnsi" w:hAnsiTheme="minorHAnsi" w:cstheme="minorHAnsi"/>
                <w:sz w:val="20"/>
                <w:szCs w:val="20"/>
              </w:rPr>
            </w:pPr>
            <w:r w:rsidRPr="00222AA7">
              <w:rPr>
                <w:rFonts w:asciiTheme="minorHAnsi" w:hAnsiTheme="minorHAnsi" w:cstheme="minorHAnsi"/>
                <w:sz w:val="20"/>
                <w:szCs w:val="20"/>
              </w:rPr>
              <w:t>Latinos &amp; the Environment – helping people of color enter into the climate research space.</w:t>
            </w:r>
          </w:p>
          <w:p w14:paraId="1A488CAB" w14:textId="77777777" w:rsidR="00580DC9" w:rsidRPr="00222AA7" w:rsidRDefault="00580DC9" w:rsidP="00125641">
            <w:pPr>
              <w:rPr>
                <w:rFonts w:asciiTheme="minorHAnsi" w:hAnsiTheme="minorHAnsi" w:cstheme="minorHAnsi"/>
                <w:sz w:val="20"/>
                <w:szCs w:val="20"/>
              </w:rPr>
            </w:pPr>
          </w:p>
          <w:p w14:paraId="6C494C98" w14:textId="77777777" w:rsidR="00580DC9" w:rsidRPr="00222AA7" w:rsidRDefault="00580DC9" w:rsidP="00125641">
            <w:pPr>
              <w:rPr>
                <w:rFonts w:asciiTheme="minorHAnsi" w:hAnsiTheme="minorHAnsi" w:cstheme="minorHAnsi"/>
                <w:sz w:val="20"/>
                <w:szCs w:val="20"/>
              </w:rPr>
            </w:pPr>
            <w:r w:rsidRPr="00222AA7">
              <w:rPr>
                <w:rFonts w:asciiTheme="minorHAnsi" w:hAnsiTheme="minorHAnsi" w:cstheme="minorHAnsi"/>
                <w:sz w:val="20"/>
                <w:szCs w:val="20"/>
              </w:rPr>
              <w:t xml:space="preserve">Conference in Mexico City, March 14-15, for researchers to discuss farm labor, migration and climate change drivers impacting both. </w:t>
            </w:r>
          </w:p>
          <w:p w14:paraId="530C5735" w14:textId="77777777" w:rsidR="00580DC9" w:rsidRPr="00222AA7" w:rsidRDefault="00580DC9" w:rsidP="00125641">
            <w:pPr>
              <w:rPr>
                <w:rFonts w:asciiTheme="minorHAnsi" w:hAnsiTheme="minorHAnsi" w:cstheme="minorHAnsi"/>
                <w:sz w:val="20"/>
                <w:szCs w:val="20"/>
              </w:rPr>
            </w:pPr>
          </w:p>
          <w:p w14:paraId="1B7A6CFD" w14:textId="77777777" w:rsidR="00580DC9" w:rsidRPr="00C32172" w:rsidRDefault="00580DC9" w:rsidP="00125641">
            <w:pPr>
              <w:rPr>
                <w:rStyle w:val="field-content"/>
                <w:rFonts w:asciiTheme="minorHAnsi" w:hAnsiTheme="minorHAnsi" w:cstheme="minorHAnsi"/>
                <w:sz w:val="20"/>
                <w:szCs w:val="20"/>
              </w:rPr>
            </w:pPr>
          </w:p>
        </w:tc>
        <w:tc>
          <w:tcPr>
            <w:tcW w:w="3240" w:type="dxa"/>
          </w:tcPr>
          <w:p w14:paraId="42B3EC7E"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lastRenderedPageBreak/>
              <w:t> </w:t>
            </w:r>
          </w:p>
          <w:p w14:paraId="0B847BA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w:t>
            </w:r>
          </w:p>
        </w:tc>
      </w:tr>
      <w:tr w:rsidR="00580DC9" w:rsidRPr="00170A6D" w14:paraId="74ADD0B9" w14:textId="77777777" w:rsidTr="00125641">
        <w:trPr>
          <w:trHeight w:val="320"/>
        </w:trPr>
        <w:tc>
          <w:tcPr>
            <w:tcW w:w="1080" w:type="dxa"/>
            <w:noWrap/>
          </w:tcPr>
          <w:p w14:paraId="3F22B63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Youjin</w:t>
            </w:r>
          </w:p>
        </w:tc>
        <w:tc>
          <w:tcPr>
            <w:tcW w:w="1800" w:type="dxa"/>
            <w:noWrap/>
          </w:tcPr>
          <w:p w14:paraId="31B624B1" w14:textId="77777777" w:rsidR="00580DC9" w:rsidRDefault="00580DC9" w:rsidP="00125641">
            <w:hyperlink r:id="rId1080" w:history="1">
              <w:r w:rsidRPr="00C32172">
                <w:rPr>
                  <w:rStyle w:val="Hyperlink"/>
                  <w:rFonts w:asciiTheme="minorHAnsi" w:hAnsiTheme="minorHAnsi" w:cstheme="minorHAnsi"/>
                  <w:sz w:val="20"/>
                  <w:szCs w:val="20"/>
                </w:rPr>
                <w:t>Chung</w:t>
              </w:r>
            </w:hyperlink>
          </w:p>
        </w:tc>
        <w:tc>
          <w:tcPr>
            <w:tcW w:w="1530" w:type="dxa"/>
          </w:tcPr>
          <w:p w14:paraId="33AA6EA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 Energy Resources Group</w:t>
            </w:r>
          </w:p>
        </w:tc>
        <w:tc>
          <w:tcPr>
            <w:tcW w:w="1800" w:type="dxa"/>
          </w:tcPr>
          <w:p w14:paraId="2C648431" w14:textId="77777777" w:rsidR="00580DC9" w:rsidRPr="00C32172" w:rsidRDefault="00580DC9" w:rsidP="00125641">
            <w:pPr>
              <w:textAlignment w:val="baseline"/>
              <w:rPr>
                <w:rFonts w:asciiTheme="minorHAnsi" w:hAnsiTheme="minorHAnsi" w:cstheme="minorHAnsi"/>
                <w:sz w:val="20"/>
                <w:szCs w:val="20"/>
              </w:rPr>
            </w:pPr>
            <w:r w:rsidRPr="00C32172">
              <w:rPr>
                <w:rFonts w:asciiTheme="minorHAnsi" w:hAnsiTheme="minorHAnsi" w:cstheme="minorHAnsi"/>
                <w:color w:val="000000"/>
                <w:sz w:val="20"/>
                <w:szCs w:val="20"/>
              </w:rPr>
              <w:t>RCNR</w:t>
            </w:r>
          </w:p>
        </w:tc>
        <w:tc>
          <w:tcPr>
            <w:tcW w:w="2340" w:type="dxa"/>
          </w:tcPr>
          <w:p w14:paraId="27301F1F"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Food/Agriculture, energy</w:t>
            </w:r>
          </w:p>
          <w:p w14:paraId="7C26C17F" w14:textId="77777777" w:rsidR="00580DC9" w:rsidRPr="00C32172" w:rsidRDefault="00580DC9" w:rsidP="00125641">
            <w:pPr>
              <w:rPr>
                <w:rFonts w:asciiTheme="minorHAnsi" w:hAnsiTheme="minorHAnsi" w:cstheme="minorHAnsi"/>
                <w:color w:val="000000"/>
                <w:sz w:val="20"/>
                <w:szCs w:val="20"/>
              </w:rPr>
            </w:pPr>
          </w:p>
          <w:p w14:paraId="75DA3226"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poverty + climate equity/environmental justice. y</w:t>
            </w:r>
          </w:p>
          <w:p w14:paraId="4EC2D650" w14:textId="77777777" w:rsidR="00580DC9" w:rsidRPr="00C32172" w:rsidRDefault="00580DC9" w:rsidP="00125641">
            <w:pPr>
              <w:rPr>
                <w:rFonts w:asciiTheme="minorHAnsi" w:hAnsiTheme="minorHAnsi" w:cstheme="minorHAnsi"/>
                <w:sz w:val="20"/>
                <w:szCs w:val="20"/>
              </w:rPr>
            </w:pPr>
          </w:p>
        </w:tc>
        <w:tc>
          <w:tcPr>
            <w:tcW w:w="3330" w:type="dxa"/>
          </w:tcPr>
          <w:p w14:paraId="23A4944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 xml:space="preserve">Chung’s research lies at the intersection of the political economy of development, historical and </w:t>
            </w:r>
            <w:r w:rsidRPr="00C32172">
              <w:rPr>
                <w:rFonts w:asciiTheme="minorHAnsi" w:hAnsiTheme="minorHAnsi" w:cstheme="minorHAnsi"/>
                <w:sz w:val="20"/>
                <w:szCs w:val="20"/>
              </w:rPr>
              <w:lastRenderedPageBreak/>
              <w:t xml:space="preserve">feminist political ecology, critical agrarian and food studies, African studies, and science and technology studies/feminist science studies. </w:t>
            </w:r>
          </w:p>
          <w:p w14:paraId="7BDA349F" w14:textId="77777777" w:rsidR="00580DC9" w:rsidRPr="00C32172" w:rsidRDefault="00580DC9" w:rsidP="00125641">
            <w:pPr>
              <w:rPr>
                <w:rFonts w:asciiTheme="minorHAnsi" w:hAnsiTheme="minorHAnsi" w:cstheme="minorHAnsi"/>
                <w:sz w:val="20"/>
                <w:szCs w:val="20"/>
              </w:rPr>
            </w:pPr>
          </w:p>
          <w:p w14:paraId="7D21B21E" w14:textId="77777777" w:rsidR="00580DC9" w:rsidRPr="00C32172" w:rsidRDefault="00580DC9" w:rsidP="00125641">
            <w:pPr>
              <w:rPr>
                <w:rFonts w:asciiTheme="minorHAnsi" w:hAnsiTheme="minorHAnsi" w:cstheme="minorHAnsi"/>
                <w:sz w:val="20"/>
                <w:szCs w:val="20"/>
              </w:rPr>
            </w:pPr>
            <w:hyperlink r:id="rId1081" w:history="1">
              <w:r w:rsidRPr="00C32172">
                <w:rPr>
                  <w:rStyle w:val="Hyperlink"/>
                  <w:rFonts w:asciiTheme="minorHAnsi" w:hAnsiTheme="minorHAnsi" w:cstheme="minorHAnsi"/>
                  <w:sz w:val="20"/>
                  <w:szCs w:val="20"/>
                </w:rPr>
                <w:t>Climate Equity Environmental Justice Core Faculty</w:t>
              </w:r>
            </w:hyperlink>
          </w:p>
          <w:p w14:paraId="10BB1A91" w14:textId="77777777" w:rsidR="00580DC9" w:rsidRPr="00C32172" w:rsidRDefault="00580DC9" w:rsidP="00125641">
            <w:pPr>
              <w:rPr>
                <w:rFonts w:asciiTheme="minorHAnsi" w:hAnsiTheme="minorHAnsi" w:cstheme="minorHAnsi"/>
                <w:sz w:val="20"/>
                <w:szCs w:val="20"/>
              </w:rPr>
            </w:pPr>
          </w:p>
          <w:p w14:paraId="74F6F547"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330" w:type="dxa"/>
          </w:tcPr>
          <w:p w14:paraId="412CA55F"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lastRenderedPageBreak/>
              <w:t>Project focuses on the process of ‘</w:t>
            </w:r>
            <w:r w:rsidRPr="00C32172">
              <w:rPr>
                <w:rStyle w:val="Strong"/>
                <w:rFonts w:asciiTheme="minorHAnsi" w:hAnsiTheme="minorHAnsi" w:cstheme="minorHAnsi"/>
                <w:sz w:val="20"/>
                <w:szCs w:val="20"/>
              </w:rPr>
              <w:t>sustainable livestock intensification</w:t>
            </w:r>
            <w:r w:rsidRPr="00C32172">
              <w:rPr>
                <w:rFonts w:asciiTheme="minorHAnsi" w:hAnsiTheme="minorHAnsi" w:cstheme="minorHAnsi"/>
                <w:sz w:val="20"/>
                <w:szCs w:val="20"/>
              </w:rPr>
              <w:t>,’ the transformation of subsistence-</w:t>
            </w:r>
            <w:r w:rsidRPr="00C32172">
              <w:rPr>
                <w:rFonts w:asciiTheme="minorHAnsi" w:hAnsiTheme="minorHAnsi" w:cstheme="minorHAnsi"/>
                <w:sz w:val="20"/>
                <w:szCs w:val="20"/>
              </w:rPr>
              <w:lastRenderedPageBreak/>
              <w:t xml:space="preserve">oriented pastoral and agropastoral systems into modern industrial livestock operations to increase meat and dairy yields while mitigating climate change. This project is supported by the UC Berkeley Climate Equity and Environmental Justice Seed Grant and the Fulbright-Hays Faculty Research Abroad Fellowship. </w:t>
            </w:r>
          </w:p>
          <w:p w14:paraId="68D0FBA9"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The project investigates the human and environmental implications of the ‘</w:t>
            </w:r>
            <w:r w:rsidRPr="00C32172">
              <w:rPr>
                <w:rStyle w:val="Strong"/>
                <w:rFonts w:asciiTheme="minorHAnsi" w:hAnsiTheme="minorHAnsi" w:cstheme="minorHAnsi"/>
                <w:sz w:val="20"/>
                <w:szCs w:val="20"/>
              </w:rPr>
              <w:t>rare earth rush</w:t>
            </w:r>
            <w:r w:rsidRPr="00C32172">
              <w:rPr>
                <w:rFonts w:asciiTheme="minorHAnsi" w:hAnsiTheme="minorHAnsi" w:cstheme="minorHAnsi"/>
                <w:sz w:val="20"/>
                <w:szCs w:val="20"/>
              </w:rPr>
              <w:t xml:space="preserve">’ or the global scramble for rare earth elements, the demand for which is growing for the production of green and high-end technologies, such as wind turbines, electric cars, to military defense systems. This research is supported by the National Science Foundation. </w:t>
            </w:r>
          </w:p>
          <w:p w14:paraId="34536D8B" w14:textId="77777777" w:rsidR="00580DC9" w:rsidRDefault="00580DC9" w:rsidP="00125641"/>
        </w:tc>
        <w:tc>
          <w:tcPr>
            <w:tcW w:w="3240" w:type="dxa"/>
          </w:tcPr>
          <w:p w14:paraId="7F9E3D97"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color w:val="000000"/>
                <w:sz w:val="20"/>
                <w:szCs w:val="20"/>
              </w:rPr>
              <w:lastRenderedPageBreak/>
              <w:t xml:space="preserve">Spring 2024 — Gender and Environment (undergrad) and Agrarian Questions (grad) which </w:t>
            </w:r>
            <w:r w:rsidRPr="00C32172">
              <w:rPr>
                <w:rFonts w:asciiTheme="minorHAnsi" w:hAnsiTheme="minorHAnsi" w:cstheme="minorHAnsi"/>
                <w:color w:val="000000"/>
                <w:sz w:val="20"/>
                <w:szCs w:val="20"/>
              </w:rPr>
              <w:lastRenderedPageBreak/>
              <w:t>include some modules related to the climate crisis. </w:t>
            </w:r>
          </w:p>
        </w:tc>
      </w:tr>
      <w:tr w:rsidR="00580DC9" w:rsidRPr="00170A6D" w14:paraId="5A1166E9" w14:textId="77777777" w:rsidTr="00125641">
        <w:trPr>
          <w:trHeight w:val="320"/>
        </w:trPr>
        <w:tc>
          <w:tcPr>
            <w:tcW w:w="1080" w:type="dxa"/>
            <w:noWrap/>
          </w:tcPr>
          <w:p w14:paraId="4B2D479C"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232115FF" w14:textId="77777777" w:rsidR="00580DC9" w:rsidRDefault="00580DC9" w:rsidP="00125641">
            <w:hyperlink r:id="rId1082" w:history="1">
              <w:r w:rsidRPr="007A03EE">
                <w:rPr>
                  <w:rStyle w:val="Hyperlink"/>
                  <w:rFonts w:asciiTheme="minorHAnsi" w:hAnsiTheme="minorHAnsi" w:cstheme="minorHAnsi"/>
                  <w:sz w:val="20"/>
                  <w:szCs w:val="20"/>
                </w:rPr>
                <w:t>Climate Futures Lab</w:t>
              </w:r>
            </w:hyperlink>
          </w:p>
        </w:tc>
        <w:tc>
          <w:tcPr>
            <w:tcW w:w="1530" w:type="dxa"/>
          </w:tcPr>
          <w:p w14:paraId="4755A7C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3C1397AD"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6AE9BC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b/>
                <w:bCs/>
                <w:sz w:val="20"/>
                <w:szCs w:val="20"/>
              </w:rPr>
              <w:t>Equity</w:t>
            </w:r>
          </w:p>
        </w:tc>
        <w:tc>
          <w:tcPr>
            <w:tcW w:w="3330" w:type="dxa"/>
          </w:tcPr>
          <w:p w14:paraId="039A98D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Meg Mills-Novoa, Director</w:t>
            </w:r>
          </w:p>
          <w:p w14:paraId="5CE5C2B3" w14:textId="77777777" w:rsidR="00580DC9" w:rsidRPr="00C32172" w:rsidRDefault="00580DC9" w:rsidP="00125641">
            <w:pPr>
              <w:rPr>
                <w:rFonts w:asciiTheme="minorHAnsi" w:hAnsiTheme="minorHAnsi" w:cstheme="minorHAnsi"/>
                <w:sz w:val="20"/>
                <w:szCs w:val="20"/>
              </w:rPr>
            </w:pPr>
          </w:p>
          <w:p w14:paraId="756B240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Carol Tapia, Research Manager</w:t>
            </w:r>
          </w:p>
          <w:p w14:paraId="2A51A93C" w14:textId="77777777" w:rsidR="00580DC9" w:rsidRPr="00C32172" w:rsidRDefault="00580DC9" w:rsidP="00125641">
            <w:pPr>
              <w:rPr>
                <w:rFonts w:asciiTheme="minorHAnsi" w:hAnsiTheme="minorHAnsi" w:cstheme="minorHAnsi"/>
                <w:sz w:val="20"/>
                <w:szCs w:val="20"/>
              </w:rPr>
            </w:pPr>
          </w:p>
          <w:p w14:paraId="19D63F56" w14:textId="77777777" w:rsidR="00580DC9" w:rsidRPr="00C32172" w:rsidRDefault="00580DC9" w:rsidP="00125641">
            <w:pPr>
              <w:rPr>
                <w:rStyle w:val="Strong"/>
                <w:rFonts w:asciiTheme="minorHAnsi" w:hAnsiTheme="minorHAnsi" w:cstheme="minorHAnsi"/>
                <w:b w:val="0"/>
                <w:bCs w:val="0"/>
                <w:sz w:val="20"/>
                <w:szCs w:val="20"/>
              </w:rPr>
            </w:pPr>
            <w:hyperlink r:id="rId1083" w:history="1">
              <w:r w:rsidRPr="007A03EE">
                <w:rPr>
                  <w:rStyle w:val="Hyperlink"/>
                  <w:rFonts w:asciiTheme="minorHAnsi" w:hAnsiTheme="minorHAnsi" w:cstheme="minorHAnsi"/>
                  <w:sz w:val="20"/>
                  <w:szCs w:val="20"/>
                </w:rPr>
                <w:t>Climate Futures Lab</w:t>
              </w:r>
            </w:hyperlink>
            <w:r w:rsidRPr="00C32172">
              <w:rPr>
                <w:rStyle w:val="Strong"/>
                <w:rFonts w:asciiTheme="minorHAnsi" w:hAnsiTheme="minorHAnsi" w:cstheme="minorHAnsi"/>
                <w:b w:val="0"/>
                <w:bCs w:val="0"/>
                <w:sz w:val="20"/>
                <w:szCs w:val="20"/>
              </w:rPr>
              <w:t xml:space="preserve"> is a hub of social science research on the impact and equity of climate change responses </w:t>
            </w:r>
          </w:p>
          <w:p w14:paraId="4B48863B" w14:textId="77777777" w:rsidR="00580DC9" w:rsidRPr="00C32172" w:rsidRDefault="00580DC9" w:rsidP="00125641">
            <w:pPr>
              <w:rPr>
                <w:rFonts w:asciiTheme="minorHAnsi" w:hAnsiTheme="minorHAnsi" w:cstheme="minorHAnsi"/>
                <w:sz w:val="20"/>
                <w:szCs w:val="20"/>
              </w:rPr>
            </w:pPr>
          </w:p>
        </w:tc>
        <w:tc>
          <w:tcPr>
            <w:tcW w:w="3330" w:type="dxa"/>
          </w:tcPr>
          <w:p w14:paraId="385263EB" w14:textId="77777777" w:rsidR="00580DC9" w:rsidRPr="00C32172" w:rsidRDefault="00580DC9" w:rsidP="00125641">
            <w:pPr>
              <w:rPr>
                <w:rFonts w:asciiTheme="minorHAnsi" w:hAnsiTheme="minorHAnsi" w:cstheme="minorHAnsi"/>
                <w:sz w:val="20"/>
                <w:szCs w:val="20"/>
              </w:rPr>
            </w:pPr>
            <w:hyperlink r:id="rId1084" w:history="1">
              <w:r w:rsidRPr="00C32172">
                <w:rPr>
                  <w:rStyle w:val="Hyperlink"/>
                  <w:rFonts w:asciiTheme="minorHAnsi" w:hAnsiTheme="minorHAnsi" w:cstheme="minorHAnsi"/>
                  <w:sz w:val="20"/>
                  <w:szCs w:val="20"/>
                </w:rPr>
                <w:t>After Adaptation</w:t>
              </w:r>
            </w:hyperlink>
          </w:p>
          <w:p w14:paraId="4BD00A15" w14:textId="77777777" w:rsidR="00580DC9" w:rsidRPr="00C32172" w:rsidRDefault="00580DC9" w:rsidP="00125641">
            <w:pPr>
              <w:rPr>
                <w:rFonts w:asciiTheme="minorHAnsi" w:hAnsiTheme="minorHAnsi" w:cstheme="minorHAnsi"/>
                <w:sz w:val="20"/>
                <w:szCs w:val="20"/>
              </w:rPr>
            </w:pPr>
          </w:p>
          <w:p w14:paraId="071FAE0F" w14:textId="77777777" w:rsidR="00580DC9" w:rsidRPr="00C32172" w:rsidRDefault="00580DC9" w:rsidP="00125641">
            <w:pPr>
              <w:rPr>
                <w:rFonts w:asciiTheme="minorHAnsi" w:hAnsiTheme="minorHAnsi" w:cstheme="minorHAnsi"/>
                <w:sz w:val="20"/>
                <w:szCs w:val="20"/>
              </w:rPr>
            </w:pPr>
            <w:hyperlink r:id="rId1085" w:history="1">
              <w:r w:rsidRPr="00C32172">
                <w:rPr>
                  <w:rStyle w:val="Hyperlink"/>
                  <w:rFonts w:asciiTheme="minorHAnsi" w:hAnsiTheme="minorHAnsi" w:cstheme="minorHAnsi"/>
                  <w:sz w:val="20"/>
                  <w:szCs w:val="20"/>
                </w:rPr>
                <w:t>Decarbonizing Adaptation</w:t>
              </w:r>
            </w:hyperlink>
          </w:p>
          <w:p w14:paraId="65653489" w14:textId="77777777" w:rsidR="00580DC9" w:rsidRPr="00C32172" w:rsidRDefault="00580DC9" w:rsidP="00125641">
            <w:pPr>
              <w:rPr>
                <w:rFonts w:asciiTheme="minorHAnsi" w:hAnsiTheme="minorHAnsi" w:cstheme="minorHAnsi"/>
                <w:sz w:val="20"/>
                <w:szCs w:val="20"/>
              </w:rPr>
            </w:pPr>
          </w:p>
          <w:p w14:paraId="769D69B9" w14:textId="77777777" w:rsidR="00580DC9" w:rsidRPr="00C32172" w:rsidRDefault="00580DC9" w:rsidP="00125641">
            <w:pPr>
              <w:rPr>
                <w:rFonts w:asciiTheme="minorHAnsi" w:hAnsiTheme="minorHAnsi" w:cstheme="minorHAnsi"/>
                <w:sz w:val="20"/>
                <w:szCs w:val="20"/>
              </w:rPr>
            </w:pPr>
            <w:hyperlink r:id="rId1086" w:history="1">
              <w:r w:rsidRPr="00C32172">
                <w:rPr>
                  <w:rStyle w:val="Hyperlink"/>
                  <w:rFonts w:asciiTheme="minorHAnsi" w:hAnsiTheme="minorHAnsi" w:cstheme="minorHAnsi"/>
                  <w:sz w:val="20"/>
                  <w:szCs w:val="20"/>
                </w:rPr>
                <w:t>Hydropower Development</w:t>
              </w:r>
            </w:hyperlink>
          </w:p>
          <w:p w14:paraId="0FEDC503" w14:textId="77777777" w:rsidR="00580DC9" w:rsidRPr="00C32172" w:rsidRDefault="00580DC9" w:rsidP="00125641">
            <w:pPr>
              <w:rPr>
                <w:rFonts w:asciiTheme="minorHAnsi" w:hAnsiTheme="minorHAnsi" w:cstheme="minorHAnsi"/>
                <w:sz w:val="20"/>
                <w:szCs w:val="20"/>
              </w:rPr>
            </w:pPr>
          </w:p>
          <w:p w14:paraId="2FABBFA9" w14:textId="77777777" w:rsidR="00580DC9" w:rsidRPr="00C32172" w:rsidRDefault="00580DC9" w:rsidP="00125641">
            <w:pPr>
              <w:spacing w:before="100" w:beforeAutospacing="1" w:after="100" w:afterAutospacing="1"/>
              <w:rPr>
                <w:rFonts w:asciiTheme="minorHAnsi" w:hAnsiTheme="minorHAnsi" w:cstheme="minorHAnsi"/>
                <w:sz w:val="20"/>
                <w:szCs w:val="20"/>
              </w:rPr>
            </w:pPr>
            <w:hyperlink r:id="rId1087" w:history="1">
              <w:r w:rsidRPr="00C32172">
                <w:rPr>
                  <w:rStyle w:val="Hyperlink"/>
                  <w:rFonts w:asciiTheme="minorHAnsi" w:hAnsiTheme="minorHAnsi" w:cstheme="minorHAnsi"/>
                  <w:sz w:val="20"/>
                  <w:szCs w:val="20"/>
                </w:rPr>
                <w:t>Deforestation Frontiers</w:t>
              </w:r>
            </w:hyperlink>
          </w:p>
        </w:tc>
        <w:tc>
          <w:tcPr>
            <w:tcW w:w="3240" w:type="dxa"/>
          </w:tcPr>
          <w:p w14:paraId="6AE47961"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p>
        </w:tc>
      </w:tr>
      <w:tr w:rsidR="00580DC9" w:rsidRPr="00170A6D" w14:paraId="0944C581" w14:textId="77777777" w:rsidTr="00125641">
        <w:trPr>
          <w:trHeight w:val="320"/>
        </w:trPr>
        <w:tc>
          <w:tcPr>
            <w:tcW w:w="1080" w:type="dxa"/>
            <w:noWrap/>
          </w:tcPr>
          <w:p w14:paraId="68A5EF6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John</w:t>
            </w:r>
          </w:p>
        </w:tc>
        <w:tc>
          <w:tcPr>
            <w:tcW w:w="1800" w:type="dxa"/>
            <w:noWrap/>
          </w:tcPr>
          <w:p w14:paraId="40DE3ECD" w14:textId="77777777" w:rsidR="00580DC9" w:rsidRDefault="00580DC9" w:rsidP="00125641">
            <w:pPr>
              <w:rPr>
                <w:rFonts w:asciiTheme="minorHAnsi" w:hAnsiTheme="minorHAnsi" w:cstheme="minorHAnsi"/>
                <w:sz w:val="20"/>
                <w:szCs w:val="20"/>
              </w:rPr>
            </w:pPr>
            <w:hyperlink r:id="rId1088" w:history="1">
              <w:r w:rsidRPr="00C32172">
                <w:rPr>
                  <w:rStyle w:val="Hyperlink"/>
                  <w:rFonts w:asciiTheme="minorHAnsi" w:hAnsiTheme="minorHAnsi" w:cstheme="minorHAnsi"/>
                  <w:sz w:val="20"/>
                  <w:szCs w:val="20"/>
                </w:rPr>
                <w:t>Coates</w:t>
              </w:r>
            </w:hyperlink>
          </w:p>
        </w:tc>
        <w:tc>
          <w:tcPr>
            <w:tcW w:w="1530" w:type="dxa"/>
          </w:tcPr>
          <w:p w14:paraId="291C060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Plant &amp; Microbial Biology, Energy </w:t>
            </w:r>
            <w:r w:rsidRPr="00C32172">
              <w:rPr>
                <w:rFonts w:asciiTheme="minorHAnsi" w:hAnsiTheme="minorHAnsi" w:cstheme="minorHAnsi"/>
                <w:color w:val="000000"/>
                <w:sz w:val="20"/>
                <w:szCs w:val="20"/>
              </w:rPr>
              <w:lastRenderedPageBreak/>
              <w:t>Biosciences Institute</w:t>
            </w:r>
          </w:p>
        </w:tc>
        <w:tc>
          <w:tcPr>
            <w:tcW w:w="1800" w:type="dxa"/>
          </w:tcPr>
          <w:p w14:paraId="3320264A"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RCNR</w:t>
            </w:r>
          </w:p>
        </w:tc>
        <w:tc>
          <w:tcPr>
            <w:tcW w:w="2340" w:type="dxa"/>
          </w:tcPr>
          <w:p w14:paraId="7369C65D" w14:textId="77777777" w:rsidR="00580DC9" w:rsidRPr="00C32172" w:rsidRDefault="00580DC9" w:rsidP="00125641">
            <w:pPr>
              <w:rPr>
                <w:rFonts w:asciiTheme="minorHAnsi" w:hAnsiTheme="minorHAnsi" w:cstheme="minorHAnsi"/>
                <w:b/>
                <w:bCs/>
                <w:sz w:val="20"/>
                <w:szCs w:val="20"/>
              </w:rPr>
            </w:pPr>
            <w:r w:rsidRPr="00C32172">
              <w:rPr>
                <w:rFonts w:asciiTheme="minorHAnsi" w:hAnsiTheme="minorHAnsi" w:cstheme="minorHAnsi"/>
                <w:color w:val="000000" w:themeColor="text1"/>
                <w:sz w:val="20"/>
                <w:szCs w:val="20"/>
              </w:rPr>
              <w:t>Energy, Carbon removal and storage</w:t>
            </w:r>
          </w:p>
        </w:tc>
        <w:tc>
          <w:tcPr>
            <w:tcW w:w="3330" w:type="dxa"/>
          </w:tcPr>
          <w:p w14:paraId="3BEBC3B0" w14:textId="77777777" w:rsidR="00580DC9" w:rsidRPr="00C32172" w:rsidRDefault="00580DC9" w:rsidP="00125641">
            <w:pPr>
              <w:rPr>
                <w:rStyle w:val="Hyperlink"/>
                <w:rFonts w:asciiTheme="minorHAnsi" w:hAnsiTheme="minorHAnsi" w:cstheme="minorHAnsi"/>
                <w:sz w:val="20"/>
                <w:szCs w:val="20"/>
              </w:rPr>
            </w:pPr>
            <w:r w:rsidRPr="00C32172">
              <w:rPr>
                <w:rFonts w:asciiTheme="minorHAnsi" w:hAnsiTheme="minorHAnsi" w:cstheme="minorHAnsi"/>
                <w:color w:val="000000"/>
                <w:sz w:val="20"/>
                <w:szCs w:val="20"/>
              </w:rPr>
              <w:t xml:space="preserve">Director, </w:t>
            </w:r>
            <w:hyperlink r:id="rId1089" w:history="1">
              <w:r w:rsidRPr="00C32172">
                <w:rPr>
                  <w:rStyle w:val="Hyperlink"/>
                  <w:rFonts w:asciiTheme="minorHAnsi" w:hAnsiTheme="minorHAnsi" w:cstheme="minorHAnsi"/>
                  <w:sz w:val="20"/>
                  <w:szCs w:val="20"/>
                </w:rPr>
                <w:t>Energy Biosciences Institute</w:t>
              </w:r>
            </w:hyperlink>
          </w:p>
          <w:p w14:paraId="5EBF11F9" w14:textId="77777777" w:rsidR="00580DC9" w:rsidRPr="00C32172" w:rsidRDefault="00580DC9" w:rsidP="00125641">
            <w:pPr>
              <w:rPr>
                <w:rStyle w:val="Hyperlink"/>
                <w:rFonts w:asciiTheme="minorHAnsi" w:hAnsiTheme="minorHAnsi" w:cstheme="minorHAnsi"/>
                <w:sz w:val="20"/>
                <w:szCs w:val="20"/>
              </w:rPr>
            </w:pPr>
          </w:p>
          <w:p w14:paraId="632171E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At the EBI, we believe that the vast scientific toolbox, combined with the </w:t>
            </w:r>
            <w:r w:rsidRPr="00C32172">
              <w:rPr>
                <w:rFonts w:asciiTheme="minorHAnsi" w:hAnsiTheme="minorHAnsi" w:cstheme="minorHAnsi"/>
                <w:sz w:val="20"/>
                <w:szCs w:val="20"/>
              </w:rPr>
              <w:lastRenderedPageBreak/>
              <w:t>human intellect and creative spark, can provide pioneering solutions to some of the pressing challenges we face today. The EBI combines a portfolio of industry-sponsored research, entrepreneurial support, and multi-leveled education to facilitate the advancement of clean energy technologies that lead to a reliable, economical, and sustainable energy future.</w:t>
            </w:r>
          </w:p>
          <w:p w14:paraId="151B4260" w14:textId="77777777" w:rsidR="00580DC9" w:rsidRPr="00C32172" w:rsidRDefault="00580DC9" w:rsidP="00125641">
            <w:pPr>
              <w:rPr>
                <w:rFonts w:asciiTheme="minorHAnsi" w:hAnsiTheme="minorHAnsi" w:cstheme="minorHAnsi"/>
                <w:sz w:val="20"/>
                <w:szCs w:val="20"/>
              </w:rPr>
            </w:pPr>
          </w:p>
        </w:tc>
        <w:tc>
          <w:tcPr>
            <w:tcW w:w="3330" w:type="dxa"/>
          </w:tcPr>
          <w:p w14:paraId="51CE0AB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 xml:space="preserve">Research: Coates Lab specific research interests include renewable clean energies and manufacturing processes, carbon sequestration, and </w:t>
            </w:r>
            <w:r w:rsidRPr="00C32172">
              <w:rPr>
                <w:rFonts w:asciiTheme="minorHAnsi" w:hAnsiTheme="minorHAnsi" w:cstheme="minorHAnsi"/>
                <w:sz w:val="20"/>
                <w:szCs w:val="20"/>
              </w:rPr>
              <w:lastRenderedPageBreak/>
              <w:t>bioremediation of diverse toxic compounds (metals, radionuclides, and organics).</w:t>
            </w:r>
          </w:p>
          <w:p w14:paraId="687E8810" w14:textId="77777777" w:rsidR="00580DC9" w:rsidRDefault="00580DC9" w:rsidP="00125641"/>
        </w:tc>
        <w:tc>
          <w:tcPr>
            <w:tcW w:w="3240" w:type="dxa"/>
          </w:tcPr>
          <w:p w14:paraId="5936CFBD" w14:textId="77777777" w:rsidR="00580DC9" w:rsidRPr="00C32172" w:rsidRDefault="00580DC9" w:rsidP="00125641">
            <w:pPr>
              <w:rPr>
                <w:rFonts w:asciiTheme="minorHAnsi" w:hAnsiTheme="minorHAnsi" w:cstheme="minorHAnsi"/>
                <w:sz w:val="20"/>
                <w:szCs w:val="20"/>
              </w:rPr>
            </w:pPr>
          </w:p>
          <w:p w14:paraId="26CC5E27"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p>
        </w:tc>
      </w:tr>
      <w:tr w:rsidR="00580DC9" w:rsidRPr="00170A6D" w14:paraId="15D48B04" w14:textId="77777777" w:rsidTr="00125641">
        <w:trPr>
          <w:trHeight w:val="320"/>
        </w:trPr>
        <w:tc>
          <w:tcPr>
            <w:tcW w:w="1080" w:type="dxa"/>
            <w:noWrap/>
          </w:tcPr>
          <w:p w14:paraId="2E59965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Devin</w:t>
            </w:r>
          </w:p>
        </w:tc>
        <w:tc>
          <w:tcPr>
            <w:tcW w:w="1800" w:type="dxa"/>
            <w:noWrap/>
          </w:tcPr>
          <w:p w14:paraId="3DE97573" w14:textId="77777777" w:rsidR="00580DC9" w:rsidRDefault="00580DC9" w:rsidP="00125641">
            <w:hyperlink r:id="rId1090" w:history="1">
              <w:r w:rsidRPr="00C32172">
                <w:rPr>
                  <w:rStyle w:val="Hyperlink"/>
                  <w:rFonts w:asciiTheme="minorHAnsi" w:hAnsiTheme="minorHAnsi" w:cstheme="minorHAnsi"/>
                  <w:sz w:val="20"/>
                  <w:szCs w:val="20"/>
                </w:rPr>
                <w:t>Coleman-Derr</w:t>
              </w:r>
            </w:hyperlink>
          </w:p>
        </w:tc>
        <w:tc>
          <w:tcPr>
            <w:tcW w:w="1530" w:type="dxa"/>
          </w:tcPr>
          <w:p w14:paraId="404BA18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Plant and Microbial Biology, IGI</w:t>
            </w:r>
          </w:p>
        </w:tc>
        <w:tc>
          <w:tcPr>
            <w:tcW w:w="1800" w:type="dxa"/>
          </w:tcPr>
          <w:p w14:paraId="3081AA31"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796AD8F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Food/Agriculture, water, drought</w:t>
            </w:r>
          </w:p>
          <w:p w14:paraId="13125A4B" w14:textId="77777777" w:rsidR="00580DC9" w:rsidRPr="00C32172" w:rsidRDefault="00580DC9" w:rsidP="00125641">
            <w:pPr>
              <w:rPr>
                <w:rFonts w:asciiTheme="minorHAnsi" w:hAnsiTheme="minorHAnsi" w:cstheme="minorHAnsi"/>
                <w:color w:val="000000" w:themeColor="text1"/>
                <w:sz w:val="20"/>
                <w:szCs w:val="20"/>
              </w:rPr>
            </w:pPr>
          </w:p>
        </w:tc>
        <w:tc>
          <w:tcPr>
            <w:tcW w:w="3330" w:type="dxa"/>
          </w:tcPr>
          <w:p w14:paraId="421EABB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The laboratory investigates the effects of drought and other abiotic stresses on the microbiomes associated with </w:t>
            </w:r>
            <w:r w:rsidRPr="00C32172">
              <w:rPr>
                <w:rStyle w:val="Emphasis"/>
                <w:rFonts w:asciiTheme="minorHAnsi" w:hAnsiTheme="minorHAnsi" w:cstheme="minorHAnsi"/>
                <w:sz w:val="20"/>
                <w:szCs w:val="20"/>
              </w:rPr>
              <w:t>Sorghum bicolor</w:t>
            </w:r>
            <w:r w:rsidRPr="00C32172">
              <w:rPr>
                <w:rFonts w:asciiTheme="minorHAnsi" w:hAnsiTheme="minorHAnsi" w:cstheme="minorHAnsi"/>
                <w:sz w:val="20"/>
                <w:szCs w:val="20"/>
              </w:rPr>
              <w:t xml:space="preserve"> and other grass species. With the world population expected to reach 9 billion by 2050, it is estimated that the global food supply will need to increase by 70 percent to meet rapidly rising demand.  Changes in the global climate may well compound this challenge, as predicted increases in environmental stresses, such as drought and high salinity, are expected to reduce crop productivity.  </w:t>
            </w:r>
          </w:p>
          <w:p w14:paraId="2DAE555C" w14:textId="77777777" w:rsidR="00580DC9" w:rsidRPr="00C32172" w:rsidRDefault="00580DC9" w:rsidP="00125641">
            <w:pPr>
              <w:rPr>
                <w:rFonts w:asciiTheme="minorHAnsi" w:hAnsiTheme="minorHAnsi" w:cstheme="minorHAnsi"/>
                <w:color w:val="000000"/>
                <w:sz w:val="20"/>
                <w:szCs w:val="20"/>
              </w:rPr>
            </w:pPr>
          </w:p>
        </w:tc>
        <w:tc>
          <w:tcPr>
            <w:tcW w:w="3330" w:type="dxa"/>
          </w:tcPr>
          <w:p w14:paraId="140D8803" w14:textId="77777777" w:rsidR="00580DC9" w:rsidRPr="00C32172" w:rsidRDefault="00580DC9" w:rsidP="00125641">
            <w:pPr>
              <w:rPr>
                <w:rFonts w:asciiTheme="minorHAnsi" w:hAnsiTheme="minorHAnsi" w:cstheme="minorHAnsi"/>
                <w:sz w:val="20"/>
                <w:szCs w:val="20"/>
              </w:rPr>
            </w:pPr>
          </w:p>
        </w:tc>
        <w:tc>
          <w:tcPr>
            <w:tcW w:w="3240" w:type="dxa"/>
          </w:tcPr>
          <w:p w14:paraId="6627898B" w14:textId="77777777" w:rsidR="00580DC9" w:rsidRPr="00C32172" w:rsidRDefault="00580DC9" w:rsidP="00125641">
            <w:pPr>
              <w:rPr>
                <w:rFonts w:asciiTheme="minorHAnsi" w:hAnsiTheme="minorHAnsi" w:cstheme="minorHAnsi"/>
                <w:sz w:val="20"/>
                <w:szCs w:val="20"/>
              </w:rPr>
            </w:pPr>
          </w:p>
        </w:tc>
      </w:tr>
      <w:tr w:rsidR="00580DC9" w:rsidRPr="00170A6D" w14:paraId="0A667B82" w14:textId="77777777" w:rsidTr="00125641">
        <w:trPr>
          <w:trHeight w:val="320"/>
        </w:trPr>
        <w:tc>
          <w:tcPr>
            <w:tcW w:w="1080" w:type="dxa"/>
            <w:noWrap/>
          </w:tcPr>
          <w:p w14:paraId="15E5D30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bCs/>
                <w:sz w:val="20"/>
                <w:szCs w:val="20"/>
              </w:rPr>
              <w:t xml:space="preserve">Brandon </w:t>
            </w:r>
          </w:p>
        </w:tc>
        <w:tc>
          <w:tcPr>
            <w:tcW w:w="1800" w:type="dxa"/>
            <w:noWrap/>
          </w:tcPr>
          <w:p w14:paraId="2CDE4ED9" w14:textId="77777777" w:rsidR="00580DC9" w:rsidRDefault="00580DC9" w:rsidP="00125641">
            <w:hyperlink r:id="rId1091" w:history="1">
              <w:r w:rsidRPr="00C32172">
                <w:rPr>
                  <w:rStyle w:val="Hyperlink"/>
                  <w:rFonts w:asciiTheme="minorHAnsi" w:hAnsiTheme="minorHAnsi" w:cstheme="minorHAnsi"/>
                  <w:sz w:val="20"/>
                  <w:szCs w:val="20"/>
                </w:rPr>
                <w:t>Collins</w:t>
              </w:r>
            </w:hyperlink>
          </w:p>
        </w:tc>
        <w:tc>
          <w:tcPr>
            <w:tcW w:w="1530" w:type="dxa"/>
          </w:tcPr>
          <w:p w14:paraId="6783AC5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Berkeley Forests</w:t>
            </w:r>
          </w:p>
        </w:tc>
        <w:tc>
          <w:tcPr>
            <w:tcW w:w="1800" w:type="dxa"/>
          </w:tcPr>
          <w:p w14:paraId="4177EA83"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themeColor="text1"/>
                <w:sz w:val="20"/>
                <w:szCs w:val="20"/>
              </w:rPr>
              <w:t>RCNR</w:t>
            </w:r>
          </w:p>
        </w:tc>
        <w:tc>
          <w:tcPr>
            <w:tcW w:w="2340" w:type="dxa"/>
          </w:tcPr>
          <w:p w14:paraId="306C7A0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Wildfire, Ecosystems/Biodiversity</w:t>
            </w:r>
          </w:p>
        </w:tc>
        <w:tc>
          <w:tcPr>
            <w:tcW w:w="3330" w:type="dxa"/>
          </w:tcPr>
          <w:p w14:paraId="4C935C74" w14:textId="77777777" w:rsidR="00580DC9" w:rsidRPr="00C32172" w:rsidRDefault="00580DC9" w:rsidP="00125641">
            <w:pPr>
              <w:rPr>
                <w:rFonts w:asciiTheme="minorHAnsi" w:hAnsiTheme="minorHAnsi" w:cstheme="minorHAnsi"/>
                <w:iCs/>
                <w:sz w:val="20"/>
                <w:szCs w:val="20"/>
              </w:rPr>
            </w:pPr>
            <w:hyperlink r:id="rId1092" w:history="1">
              <w:r w:rsidRPr="00C32172">
                <w:rPr>
                  <w:rStyle w:val="Hyperlink"/>
                  <w:rFonts w:asciiTheme="minorHAnsi" w:hAnsiTheme="minorHAnsi" w:cstheme="minorHAnsi"/>
                  <w:iCs/>
                  <w:sz w:val="20"/>
                  <w:szCs w:val="20"/>
                </w:rPr>
                <w:t>Collins Lab of Fire Dynamics and Forest Management</w:t>
              </w:r>
            </w:hyperlink>
          </w:p>
          <w:p w14:paraId="4C4EA129" w14:textId="77777777" w:rsidR="00580DC9" w:rsidRPr="00C32172" w:rsidRDefault="00580DC9" w:rsidP="00125641">
            <w:pPr>
              <w:rPr>
                <w:rFonts w:asciiTheme="minorHAnsi" w:hAnsiTheme="minorHAnsi" w:cstheme="minorHAnsi"/>
                <w:iCs/>
                <w:sz w:val="20"/>
                <w:szCs w:val="20"/>
              </w:rPr>
            </w:pPr>
          </w:p>
          <w:p w14:paraId="7F89859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Our research aims to understand how fire influences forest ecosystems and how management in these ecosystems influences fire and forest </w:t>
            </w:r>
            <w:r w:rsidRPr="00C32172">
              <w:rPr>
                <w:rFonts w:asciiTheme="minorHAnsi" w:hAnsiTheme="minorHAnsi" w:cstheme="minorHAnsi"/>
                <w:sz w:val="20"/>
                <w:szCs w:val="20"/>
              </w:rPr>
              <w:lastRenderedPageBreak/>
              <w:t xml:space="preserve">health. We work directly with forest managers to both address specific research questions and interpret results in a management-relevant context. We frequently communicate our research findings to and learn from a broad host of audiences including policy makers, land management agencies, private forestland managers, students, and interested public. </w:t>
            </w:r>
          </w:p>
        </w:tc>
        <w:tc>
          <w:tcPr>
            <w:tcW w:w="3330" w:type="dxa"/>
          </w:tcPr>
          <w:p w14:paraId="59D81BE5" w14:textId="77777777" w:rsidR="00580DC9" w:rsidRPr="00C32172" w:rsidRDefault="00580DC9" w:rsidP="00125641">
            <w:pPr>
              <w:rPr>
                <w:rStyle w:val="Emphasis"/>
                <w:rFonts w:asciiTheme="minorHAnsi" w:hAnsiTheme="minorHAnsi" w:cstheme="minorHAnsi"/>
                <w:sz w:val="20"/>
                <w:szCs w:val="20"/>
              </w:rPr>
            </w:pPr>
            <w:r w:rsidRPr="00C32172">
              <w:rPr>
                <w:rStyle w:val="Emphasis"/>
                <w:rFonts w:asciiTheme="minorHAnsi" w:hAnsiTheme="minorHAnsi" w:cstheme="minorHAnsi"/>
                <w:i w:val="0"/>
                <w:sz w:val="20"/>
                <w:szCs w:val="20"/>
              </w:rPr>
              <w:lastRenderedPageBreak/>
              <w:t>Regional relationships between climate and wildfire burned area in the Interior West</w:t>
            </w:r>
            <w:r w:rsidRPr="00C32172">
              <w:rPr>
                <w:rStyle w:val="Emphasis"/>
                <w:rFonts w:asciiTheme="minorHAnsi" w:hAnsiTheme="minorHAnsi" w:cstheme="minorHAnsi"/>
                <w:sz w:val="20"/>
                <w:szCs w:val="20"/>
              </w:rPr>
              <w:t xml:space="preserve"> </w:t>
            </w:r>
          </w:p>
          <w:p w14:paraId="52B31933"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S</w:t>
            </w:r>
            <w:r w:rsidRPr="00C32172">
              <w:rPr>
                <w:rStyle w:val="Emphasis"/>
                <w:rFonts w:asciiTheme="minorHAnsi" w:hAnsiTheme="minorHAnsi" w:cstheme="minorHAnsi"/>
                <w:i w:val="0"/>
                <w:iCs w:val="0"/>
                <w:sz w:val="20"/>
                <w:szCs w:val="20"/>
              </w:rPr>
              <w:t xml:space="preserve">ierra Nevada Adaptive Management Plan (SNAMP) </w:t>
            </w:r>
            <w:r w:rsidRPr="00C32172">
              <w:rPr>
                <w:rFonts w:asciiTheme="minorHAnsi" w:hAnsiTheme="minorHAnsi" w:cstheme="minorHAnsi"/>
                <w:sz w:val="20"/>
                <w:szCs w:val="20"/>
              </w:rPr>
              <w:t> [</w:t>
            </w:r>
            <w:hyperlink r:id="rId1093" w:history="1">
              <w:r w:rsidRPr="00C32172">
                <w:rPr>
                  <w:rStyle w:val="Hyperlink"/>
                  <w:rFonts w:asciiTheme="minorHAnsi" w:hAnsiTheme="minorHAnsi" w:cstheme="minorHAnsi"/>
                  <w:sz w:val="20"/>
                  <w:szCs w:val="20"/>
                </w:rPr>
                <w:t>SNAMP Website</w:t>
              </w:r>
            </w:hyperlink>
            <w:r w:rsidRPr="00C32172">
              <w:rPr>
                <w:rFonts w:asciiTheme="minorHAnsi" w:hAnsiTheme="minorHAnsi" w:cstheme="minorHAnsi"/>
                <w:sz w:val="20"/>
                <w:szCs w:val="20"/>
              </w:rPr>
              <w:t>]</w:t>
            </w:r>
          </w:p>
          <w:p w14:paraId="3BDAA0C7" w14:textId="77777777" w:rsidR="00580DC9" w:rsidRPr="00C32172" w:rsidRDefault="00580DC9" w:rsidP="00125641">
            <w:pPr>
              <w:pStyle w:val="NormalWeb"/>
              <w:rPr>
                <w:rFonts w:asciiTheme="minorHAnsi" w:hAnsiTheme="minorHAnsi" w:cstheme="minorHAnsi"/>
                <w:sz w:val="20"/>
                <w:szCs w:val="20"/>
              </w:rPr>
            </w:pPr>
            <w:r w:rsidRPr="00C32172">
              <w:rPr>
                <w:rStyle w:val="Emphasis"/>
                <w:rFonts w:asciiTheme="minorHAnsi" w:hAnsiTheme="minorHAnsi" w:cstheme="minorHAnsi"/>
                <w:i w:val="0"/>
                <w:iCs w:val="0"/>
                <w:sz w:val="20"/>
                <w:szCs w:val="20"/>
              </w:rPr>
              <w:lastRenderedPageBreak/>
              <w:t>Managing Natural Wildfires in Sierra Nevada Wilderness Area</w:t>
            </w:r>
          </w:p>
          <w:p w14:paraId="4D56D7AC" w14:textId="77777777" w:rsidR="00580DC9" w:rsidRPr="00C32172" w:rsidRDefault="00580DC9" w:rsidP="00125641">
            <w:pPr>
              <w:pStyle w:val="NormalWeb"/>
              <w:rPr>
                <w:rFonts w:asciiTheme="minorHAnsi" w:hAnsiTheme="minorHAnsi" w:cstheme="minorHAnsi"/>
                <w:sz w:val="20"/>
                <w:szCs w:val="20"/>
              </w:rPr>
            </w:pPr>
            <w:r w:rsidRPr="00C32172">
              <w:rPr>
                <w:rStyle w:val="Emphasis"/>
                <w:rFonts w:asciiTheme="minorHAnsi" w:hAnsiTheme="minorHAnsi" w:cstheme="minorHAnsi"/>
                <w:i w:val="0"/>
                <w:iCs w:val="0"/>
                <w:sz w:val="20"/>
                <w:szCs w:val="20"/>
              </w:rPr>
              <w:t xml:space="preserve">Spatial Patterns of Large Natural Fires in Sierra Nevada Wilderness Areas </w:t>
            </w:r>
            <w:r w:rsidRPr="00C32172">
              <w:rPr>
                <w:rFonts w:asciiTheme="minorHAnsi" w:hAnsiTheme="minorHAnsi" w:cstheme="minorHAnsi"/>
                <w:sz w:val="20"/>
                <w:szCs w:val="20"/>
              </w:rPr>
              <w:t>[</w:t>
            </w:r>
          </w:p>
          <w:p w14:paraId="179CB21C" w14:textId="77777777" w:rsidR="00580DC9" w:rsidRPr="00C32172" w:rsidRDefault="00580DC9" w:rsidP="00125641">
            <w:pPr>
              <w:pStyle w:val="NormalWeb"/>
              <w:rPr>
                <w:rFonts w:asciiTheme="minorHAnsi" w:hAnsiTheme="minorHAnsi" w:cstheme="minorHAnsi"/>
                <w:sz w:val="20"/>
                <w:szCs w:val="20"/>
              </w:rPr>
            </w:pPr>
            <w:r w:rsidRPr="00C32172">
              <w:rPr>
                <w:rStyle w:val="Emphasis"/>
                <w:rFonts w:asciiTheme="minorHAnsi" w:hAnsiTheme="minorHAnsi" w:cstheme="minorHAnsi"/>
                <w:i w:val="0"/>
                <w:iCs w:val="0"/>
                <w:sz w:val="20"/>
                <w:szCs w:val="20"/>
              </w:rPr>
              <w:t>Initial Changes in Forest Understory Communities Following Fuel Reduction Treatments </w:t>
            </w:r>
          </w:p>
          <w:p w14:paraId="7169A0BB" w14:textId="77777777" w:rsidR="00580DC9" w:rsidRPr="00C32172" w:rsidRDefault="00580DC9" w:rsidP="00125641">
            <w:pPr>
              <w:pStyle w:val="NormalWeb"/>
              <w:rPr>
                <w:rFonts w:asciiTheme="minorHAnsi" w:hAnsiTheme="minorHAnsi" w:cstheme="minorHAnsi"/>
                <w:sz w:val="20"/>
                <w:szCs w:val="20"/>
              </w:rPr>
            </w:pPr>
            <w:r w:rsidRPr="00C32172">
              <w:rPr>
                <w:rStyle w:val="Emphasis"/>
                <w:rFonts w:asciiTheme="minorHAnsi" w:hAnsiTheme="minorHAnsi" w:cstheme="minorHAnsi"/>
                <w:i w:val="0"/>
                <w:iCs w:val="0"/>
                <w:sz w:val="20"/>
                <w:szCs w:val="20"/>
              </w:rPr>
              <w:t>Fire regimes of mixed conifer forests in the north-central Sierra Nevada at multiple spatial scales</w:t>
            </w:r>
          </w:p>
          <w:p w14:paraId="7C48077D" w14:textId="77777777" w:rsidR="00580DC9" w:rsidRPr="00C32172" w:rsidRDefault="00580DC9" w:rsidP="00125641">
            <w:pPr>
              <w:pStyle w:val="NormalWeb"/>
              <w:rPr>
                <w:rFonts w:asciiTheme="minorHAnsi" w:hAnsiTheme="minorHAnsi" w:cstheme="minorHAnsi"/>
                <w:i/>
                <w:iCs/>
                <w:sz w:val="20"/>
                <w:szCs w:val="20"/>
              </w:rPr>
            </w:pPr>
            <w:r w:rsidRPr="00C32172">
              <w:rPr>
                <w:rStyle w:val="Emphasis"/>
                <w:rFonts w:asciiTheme="minorHAnsi" w:hAnsiTheme="minorHAnsi" w:cstheme="minorHAnsi"/>
                <w:i w:val="0"/>
                <w:iCs w:val="0"/>
                <w:sz w:val="20"/>
                <w:szCs w:val="20"/>
              </w:rPr>
              <w:t>Regional relationships between climate and wildfire burned area in the Interior West, USA </w:t>
            </w:r>
          </w:p>
          <w:p w14:paraId="7254336E" w14:textId="77777777" w:rsidR="00580DC9" w:rsidRPr="00C32172" w:rsidRDefault="00580DC9" w:rsidP="00125641">
            <w:pPr>
              <w:rPr>
                <w:rStyle w:val="Emphasis"/>
                <w:rFonts w:asciiTheme="minorHAnsi" w:hAnsiTheme="minorHAnsi" w:cstheme="minorHAnsi"/>
                <w:i w:val="0"/>
                <w:sz w:val="20"/>
                <w:szCs w:val="20"/>
              </w:rPr>
            </w:pPr>
          </w:p>
          <w:p w14:paraId="2345E7E4" w14:textId="77777777" w:rsidR="00580DC9" w:rsidRPr="00C32172" w:rsidRDefault="00580DC9" w:rsidP="00125641">
            <w:pPr>
              <w:rPr>
                <w:rStyle w:val="Emphasis"/>
                <w:rFonts w:asciiTheme="minorHAnsi" w:hAnsiTheme="minorHAnsi" w:cstheme="minorHAnsi"/>
                <w:i w:val="0"/>
                <w:sz w:val="20"/>
                <w:szCs w:val="20"/>
              </w:rPr>
            </w:pPr>
          </w:p>
          <w:p w14:paraId="4BDDE314" w14:textId="77777777" w:rsidR="00580DC9" w:rsidRPr="00C32172" w:rsidRDefault="00580DC9" w:rsidP="00125641">
            <w:pPr>
              <w:rPr>
                <w:rFonts w:asciiTheme="minorHAnsi" w:hAnsiTheme="minorHAnsi" w:cstheme="minorHAnsi"/>
                <w:sz w:val="20"/>
                <w:szCs w:val="20"/>
              </w:rPr>
            </w:pPr>
          </w:p>
        </w:tc>
        <w:tc>
          <w:tcPr>
            <w:tcW w:w="3240" w:type="dxa"/>
          </w:tcPr>
          <w:p w14:paraId="1A5D5A86" w14:textId="77777777" w:rsidR="00580DC9" w:rsidRPr="00C32172" w:rsidRDefault="00580DC9" w:rsidP="00125641">
            <w:pPr>
              <w:rPr>
                <w:rFonts w:asciiTheme="minorHAnsi" w:hAnsiTheme="minorHAnsi" w:cstheme="minorHAnsi"/>
                <w:sz w:val="20"/>
                <w:szCs w:val="20"/>
              </w:rPr>
            </w:pPr>
          </w:p>
        </w:tc>
      </w:tr>
      <w:tr w:rsidR="00580DC9" w:rsidRPr="00170A6D" w14:paraId="21BB8AFE" w14:textId="77777777" w:rsidTr="00125641">
        <w:trPr>
          <w:trHeight w:val="320"/>
        </w:trPr>
        <w:tc>
          <w:tcPr>
            <w:tcW w:w="1080" w:type="dxa"/>
            <w:noWrap/>
          </w:tcPr>
          <w:p w14:paraId="189CDFE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Paolo</w:t>
            </w:r>
          </w:p>
        </w:tc>
        <w:tc>
          <w:tcPr>
            <w:tcW w:w="1800" w:type="dxa"/>
            <w:noWrap/>
          </w:tcPr>
          <w:p w14:paraId="55457050" w14:textId="77777777" w:rsidR="00580DC9" w:rsidRPr="00C32172" w:rsidRDefault="00580DC9" w:rsidP="00125641">
            <w:pPr>
              <w:rPr>
                <w:rFonts w:asciiTheme="minorHAnsi" w:hAnsiTheme="minorHAnsi" w:cstheme="minorHAnsi"/>
                <w:color w:val="000000"/>
                <w:sz w:val="20"/>
                <w:szCs w:val="20"/>
              </w:rPr>
            </w:pPr>
            <w:hyperlink r:id="rId1094" w:history="1">
              <w:r w:rsidRPr="00C32172">
                <w:rPr>
                  <w:rStyle w:val="Hyperlink"/>
                  <w:rFonts w:asciiTheme="minorHAnsi" w:hAnsiTheme="minorHAnsi" w:cstheme="minorHAnsi"/>
                  <w:sz w:val="20"/>
                  <w:szCs w:val="20"/>
                </w:rPr>
                <w:t>D'Odorico</w:t>
              </w:r>
            </w:hyperlink>
          </w:p>
        </w:tc>
        <w:tc>
          <w:tcPr>
            <w:tcW w:w="1530" w:type="dxa"/>
          </w:tcPr>
          <w:p w14:paraId="63F2820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697345FE" w14:textId="77777777" w:rsidR="00580DC9" w:rsidRDefault="00580DC9" w:rsidP="00125641">
            <w:pPr>
              <w:textAlignment w:val="baseline"/>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t>RCNR</w:t>
            </w:r>
          </w:p>
        </w:tc>
        <w:tc>
          <w:tcPr>
            <w:tcW w:w="2340" w:type="dxa"/>
          </w:tcPr>
          <w:p w14:paraId="0651205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Water, Ecosystems/Biodiversity</w:t>
            </w:r>
          </w:p>
        </w:tc>
        <w:tc>
          <w:tcPr>
            <w:tcW w:w="3330" w:type="dxa"/>
          </w:tcPr>
          <w:p w14:paraId="7152F8E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Research focuses on the role of hydrological processes in the functioning of terrestrial ecosystems. Through the analysis of the soil water balance, we have highlighted important nonlinearities in the coupling between soil moisture dynamics and plant water stress, biogeochemical cycling, land-atmosphere interactions, plant community composition, and soil susceptibility to wind erosion.  </w:t>
            </w:r>
          </w:p>
          <w:p w14:paraId="1724B34E" w14:textId="77777777" w:rsidR="00580DC9" w:rsidRPr="00C32172" w:rsidRDefault="00580DC9" w:rsidP="00125641">
            <w:pPr>
              <w:pStyle w:val="NormalWeb"/>
              <w:rPr>
                <w:rFonts w:asciiTheme="minorHAnsi" w:hAnsiTheme="minorHAnsi" w:cstheme="minorHAnsi"/>
                <w:color w:val="000000"/>
                <w:sz w:val="20"/>
                <w:szCs w:val="20"/>
              </w:rPr>
            </w:pPr>
          </w:p>
        </w:tc>
        <w:tc>
          <w:tcPr>
            <w:tcW w:w="3330" w:type="dxa"/>
          </w:tcPr>
          <w:p w14:paraId="75FF8017" w14:textId="77777777" w:rsidR="00580DC9" w:rsidRDefault="00580DC9" w:rsidP="00125641">
            <w:pPr>
              <w:pStyle w:val="NormalWeb"/>
              <w:rPr>
                <w:rFonts w:asciiTheme="minorHAnsi" w:hAnsiTheme="minorHAnsi" w:cstheme="minorHAnsi"/>
                <w:color w:val="000000"/>
                <w:sz w:val="20"/>
                <w:szCs w:val="20"/>
              </w:rPr>
            </w:pPr>
          </w:p>
        </w:tc>
        <w:tc>
          <w:tcPr>
            <w:tcW w:w="3240" w:type="dxa"/>
          </w:tcPr>
          <w:p w14:paraId="65E1DA81" w14:textId="77777777" w:rsidR="00580DC9" w:rsidRPr="00C32172" w:rsidRDefault="00580DC9" w:rsidP="00125641">
            <w:pPr>
              <w:rPr>
                <w:rFonts w:asciiTheme="minorHAnsi" w:hAnsiTheme="minorHAnsi" w:cstheme="minorHAnsi"/>
                <w:sz w:val="20"/>
                <w:szCs w:val="20"/>
              </w:rPr>
            </w:pPr>
          </w:p>
          <w:p w14:paraId="24887349" w14:textId="77777777" w:rsidR="00580DC9" w:rsidRPr="00C32172" w:rsidRDefault="00580DC9" w:rsidP="00125641">
            <w:pPr>
              <w:rPr>
                <w:rFonts w:asciiTheme="minorHAnsi" w:hAnsiTheme="minorHAnsi" w:cstheme="minorHAnsi"/>
                <w:color w:val="000000"/>
                <w:sz w:val="20"/>
                <w:szCs w:val="20"/>
              </w:rPr>
            </w:pPr>
          </w:p>
        </w:tc>
      </w:tr>
      <w:tr w:rsidR="00580DC9" w:rsidRPr="00170A6D" w14:paraId="4A80CBE7" w14:textId="77777777" w:rsidTr="00125641">
        <w:trPr>
          <w:trHeight w:val="320"/>
        </w:trPr>
        <w:tc>
          <w:tcPr>
            <w:tcW w:w="1080" w:type="dxa"/>
            <w:noWrap/>
          </w:tcPr>
          <w:p w14:paraId="32CFF316"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Richard</w:t>
            </w:r>
          </w:p>
        </w:tc>
        <w:tc>
          <w:tcPr>
            <w:tcW w:w="1800" w:type="dxa"/>
            <w:noWrap/>
          </w:tcPr>
          <w:p w14:paraId="6EAD7166" w14:textId="77777777" w:rsidR="00580DC9" w:rsidRDefault="00580DC9" w:rsidP="00125641">
            <w:hyperlink r:id="rId1095" w:history="1">
              <w:r w:rsidRPr="00C32172">
                <w:rPr>
                  <w:rStyle w:val="Hyperlink"/>
                  <w:rFonts w:asciiTheme="minorHAnsi" w:hAnsiTheme="minorHAnsi" w:cstheme="minorHAnsi"/>
                  <w:sz w:val="20"/>
                  <w:szCs w:val="20"/>
                </w:rPr>
                <w:t>Dodd</w:t>
              </w:r>
            </w:hyperlink>
          </w:p>
        </w:tc>
        <w:tc>
          <w:tcPr>
            <w:tcW w:w="1530" w:type="dxa"/>
          </w:tcPr>
          <w:p w14:paraId="0EE4512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680A7C84"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7557BFF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426D96F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Climate change and habitat fragmentation are two major concerns for the future health of forests and woodlands and the diversity of organisms that depend on these ecosystems. Research in the Dodd lab uses molecular methods to investigate the evolutionary dynamics of populations of species and species complexes in response to past and future environmental change. </w:t>
            </w:r>
          </w:p>
          <w:p w14:paraId="014663C5" w14:textId="77777777" w:rsidR="00580DC9" w:rsidRPr="00C32172" w:rsidRDefault="00580DC9" w:rsidP="00125641">
            <w:pPr>
              <w:rPr>
                <w:rFonts w:asciiTheme="minorHAnsi" w:hAnsiTheme="minorHAnsi" w:cstheme="minorHAnsi"/>
                <w:sz w:val="20"/>
                <w:szCs w:val="20"/>
              </w:rPr>
            </w:pPr>
          </w:p>
        </w:tc>
        <w:tc>
          <w:tcPr>
            <w:tcW w:w="3330" w:type="dxa"/>
          </w:tcPr>
          <w:p w14:paraId="046E39B6" w14:textId="77777777" w:rsidR="00580DC9" w:rsidRDefault="00580DC9" w:rsidP="00125641">
            <w:pPr>
              <w:pStyle w:val="NormalWeb"/>
              <w:rPr>
                <w:rFonts w:asciiTheme="minorHAnsi" w:hAnsiTheme="minorHAnsi" w:cstheme="minorHAnsi"/>
                <w:color w:val="000000"/>
                <w:sz w:val="20"/>
                <w:szCs w:val="20"/>
              </w:rPr>
            </w:pPr>
          </w:p>
        </w:tc>
        <w:tc>
          <w:tcPr>
            <w:tcW w:w="3240" w:type="dxa"/>
          </w:tcPr>
          <w:p w14:paraId="13A8B6FD" w14:textId="77777777" w:rsidR="00580DC9" w:rsidRPr="00C32172" w:rsidRDefault="00580DC9" w:rsidP="00125641">
            <w:pPr>
              <w:rPr>
                <w:rFonts w:asciiTheme="minorHAnsi" w:hAnsiTheme="minorHAnsi" w:cstheme="minorHAnsi"/>
                <w:sz w:val="20"/>
                <w:szCs w:val="20"/>
              </w:rPr>
            </w:pPr>
          </w:p>
        </w:tc>
      </w:tr>
      <w:tr w:rsidR="00580DC9" w:rsidRPr="00170A6D" w14:paraId="71BBC7E8" w14:textId="77777777" w:rsidTr="00125641">
        <w:trPr>
          <w:trHeight w:val="320"/>
        </w:trPr>
        <w:tc>
          <w:tcPr>
            <w:tcW w:w="1080" w:type="dxa"/>
            <w:noWrap/>
          </w:tcPr>
          <w:p w14:paraId="4A1B3C2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Iryna </w:t>
            </w:r>
          </w:p>
        </w:tc>
        <w:tc>
          <w:tcPr>
            <w:tcW w:w="1800" w:type="dxa"/>
            <w:noWrap/>
          </w:tcPr>
          <w:p w14:paraId="11DEC0E4" w14:textId="77777777" w:rsidR="00580DC9" w:rsidRDefault="00580DC9" w:rsidP="00125641">
            <w:hyperlink r:id="rId1096" w:history="1">
              <w:r w:rsidRPr="00C32172">
                <w:rPr>
                  <w:rStyle w:val="Hyperlink"/>
                  <w:rFonts w:asciiTheme="minorHAnsi" w:hAnsiTheme="minorHAnsi" w:cstheme="minorHAnsi"/>
                  <w:sz w:val="20"/>
                  <w:szCs w:val="20"/>
                </w:rPr>
                <w:t>Dronova</w:t>
              </w:r>
            </w:hyperlink>
          </w:p>
        </w:tc>
        <w:tc>
          <w:tcPr>
            <w:tcW w:w="1530" w:type="dxa"/>
          </w:tcPr>
          <w:p w14:paraId="299AAAD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ESPM, Landscape </w:t>
            </w:r>
            <w:r>
              <w:rPr>
                <w:rFonts w:asciiTheme="minorHAnsi" w:hAnsiTheme="minorHAnsi" w:cstheme="minorHAnsi"/>
                <w:sz w:val="20"/>
                <w:szCs w:val="20"/>
              </w:rPr>
              <w:t>A</w:t>
            </w:r>
            <w:r w:rsidRPr="00C32172">
              <w:rPr>
                <w:rFonts w:asciiTheme="minorHAnsi" w:hAnsiTheme="minorHAnsi" w:cstheme="minorHAnsi"/>
                <w:sz w:val="20"/>
                <w:szCs w:val="20"/>
              </w:rPr>
              <w:t>rchitecture</w:t>
            </w:r>
            <w:r>
              <w:rPr>
                <w:rFonts w:asciiTheme="minorHAnsi" w:hAnsiTheme="minorHAnsi" w:cstheme="minorHAnsi"/>
                <w:sz w:val="20"/>
                <w:szCs w:val="20"/>
              </w:rPr>
              <w:t xml:space="preserve"> (CED)</w:t>
            </w:r>
          </w:p>
        </w:tc>
        <w:tc>
          <w:tcPr>
            <w:tcW w:w="1800" w:type="dxa"/>
          </w:tcPr>
          <w:p w14:paraId="2D97F269"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393B81D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3AF194F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Dronova is interested in diverse aspects of landscape ecology and its potential to inform sustainable, multi-functional landscape-designs and decision-making in environmental planning. </w:t>
            </w:r>
          </w:p>
          <w:p w14:paraId="60ED6D00" w14:textId="77777777" w:rsidR="00580DC9" w:rsidRPr="00C32172" w:rsidRDefault="00580DC9" w:rsidP="00C9229B">
            <w:pPr>
              <w:pStyle w:val="ListParagraph"/>
              <w:numPr>
                <w:ilvl w:val="0"/>
                <w:numId w:val="12"/>
              </w:numPr>
              <w:rPr>
                <w:rFonts w:asciiTheme="minorHAnsi" w:hAnsiTheme="minorHAnsi" w:cstheme="minorHAnsi"/>
                <w:sz w:val="20"/>
                <w:szCs w:val="20"/>
              </w:rPr>
            </w:pPr>
            <w:r w:rsidRPr="00C32172">
              <w:rPr>
                <w:rFonts w:asciiTheme="minorHAnsi" w:hAnsiTheme="minorHAnsi" w:cstheme="minorHAnsi"/>
                <w:sz w:val="20"/>
                <w:szCs w:val="20"/>
              </w:rPr>
              <w:t xml:space="preserve">Dynamics of wetland vegetation and ecosystem services in California's Sacramento-San Joaquin Delta (the Delta). </w:t>
            </w:r>
          </w:p>
          <w:p w14:paraId="0F7B7098" w14:textId="77777777" w:rsidR="00580DC9" w:rsidRPr="00C32172" w:rsidRDefault="00580DC9" w:rsidP="00C9229B">
            <w:pPr>
              <w:pStyle w:val="ListParagraph"/>
              <w:numPr>
                <w:ilvl w:val="0"/>
                <w:numId w:val="12"/>
              </w:numPr>
              <w:rPr>
                <w:rFonts w:asciiTheme="minorHAnsi" w:hAnsiTheme="minorHAnsi" w:cstheme="minorHAnsi"/>
                <w:sz w:val="20"/>
                <w:szCs w:val="20"/>
              </w:rPr>
            </w:pPr>
            <w:r w:rsidRPr="00C32172">
              <w:rPr>
                <w:rFonts w:asciiTheme="minorHAnsi" w:hAnsiTheme="minorHAnsi" w:cstheme="minorHAnsi"/>
                <w:sz w:val="20"/>
                <w:szCs w:val="20"/>
              </w:rPr>
              <w:t xml:space="preserve">Effects of city environment on urban ecosystem services. </w:t>
            </w:r>
          </w:p>
          <w:p w14:paraId="0D9B37A9" w14:textId="77777777" w:rsidR="00580DC9" w:rsidRPr="00C32172" w:rsidRDefault="00580DC9" w:rsidP="00C9229B">
            <w:pPr>
              <w:pStyle w:val="ListParagraph"/>
              <w:numPr>
                <w:ilvl w:val="0"/>
                <w:numId w:val="12"/>
              </w:numPr>
              <w:rPr>
                <w:rFonts w:asciiTheme="minorHAnsi" w:hAnsiTheme="minorHAnsi" w:cstheme="minorHAnsi"/>
                <w:sz w:val="20"/>
                <w:szCs w:val="20"/>
              </w:rPr>
            </w:pPr>
            <w:r w:rsidRPr="00C32172">
              <w:rPr>
                <w:rFonts w:asciiTheme="minorHAnsi" w:hAnsiTheme="minorHAnsi" w:cstheme="minorHAnsi"/>
                <w:sz w:val="20"/>
                <w:szCs w:val="20"/>
              </w:rPr>
              <w:t>Coupled thermal-vegetation patterns as indicators of development and socioeconomic context in urban regions</w:t>
            </w:r>
          </w:p>
          <w:p w14:paraId="16B309F7" w14:textId="77777777" w:rsidR="00580DC9" w:rsidRPr="00C32172" w:rsidRDefault="00580DC9" w:rsidP="00125641">
            <w:pPr>
              <w:rPr>
                <w:rFonts w:asciiTheme="minorHAnsi" w:hAnsiTheme="minorHAnsi" w:cstheme="minorHAnsi"/>
                <w:sz w:val="20"/>
                <w:szCs w:val="20"/>
              </w:rPr>
            </w:pPr>
          </w:p>
        </w:tc>
        <w:tc>
          <w:tcPr>
            <w:tcW w:w="3330" w:type="dxa"/>
          </w:tcPr>
          <w:p w14:paraId="6D920BB7" w14:textId="77777777" w:rsidR="00580DC9" w:rsidRPr="00C32172" w:rsidRDefault="00580DC9" w:rsidP="00125641">
            <w:pPr>
              <w:rPr>
                <w:rStyle w:val="Hyperlink"/>
                <w:rFonts w:asciiTheme="minorHAnsi" w:hAnsiTheme="minorHAnsi" w:cstheme="minorHAnsi"/>
                <w:sz w:val="20"/>
                <w:szCs w:val="20"/>
              </w:rPr>
            </w:pPr>
            <w:hyperlink r:id="rId1097" w:history="1">
              <w:r w:rsidRPr="00C32172">
                <w:rPr>
                  <w:rStyle w:val="Hyperlink"/>
                  <w:rFonts w:asciiTheme="minorHAnsi" w:hAnsiTheme="minorHAnsi" w:cstheme="minorHAnsi"/>
                  <w:sz w:val="20"/>
                  <w:szCs w:val="20"/>
                </w:rPr>
                <w:t>What Putin’s War in Ukraine Means for Our Global Climate Crisis (2022)</w:t>
              </w:r>
            </w:hyperlink>
          </w:p>
          <w:p w14:paraId="16D85428" w14:textId="77777777" w:rsidR="00580DC9" w:rsidRPr="00C32172" w:rsidRDefault="00580DC9" w:rsidP="00125641">
            <w:pPr>
              <w:rPr>
                <w:rStyle w:val="Hyperlink"/>
                <w:rFonts w:asciiTheme="minorHAnsi" w:hAnsiTheme="minorHAnsi" w:cstheme="minorHAnsi"/>
                <w:sz w:val="20"/>
                <w:szCs w:val="20"/>
              </w:rPr>
            </w:pPr>
          </w:p>
          <w:p w14:paraId="042152EF" w14:textId="77777777" w:rsidR="00580DC9" w:rsidRDefault="00580DC9" w:rsidP="00125641">
            <w:pPr>
              <w:pStyle w:val="NormalWeb"/>
              <w:rPr>
                <w:rFonts w:asciiTheme="minorHAnsi" w:hAnsiTheme="minorHAnsi" w:cstheme="minorHAnsi"/>
                <w:color w:val="000000"/>
                <w:sz w:val="20"/>
                <w:szCs w:val="20"/>
              </w:rPr>
            </w:pPr>
            <w:r>
              <w:rPr>
                <w:rStyle w:val="Hyperlink"/>
                <w:rFonts w:asciiTheme="minorHAnsi" w:hAnsiTheme="minorHAnsi" w:cstheme="minorHAnsi"/>
                <w:color w:val="000000" w:themeColor="text1"/>
                <w:sz w:val="20"/>
                <w:szCs w:val="20"/>
                <w:u w:val="none"/>
              </w:rPr>
              <w:t xml:space="preserve">2023 </w:t>
            </w:r>
            <w:r w:rsidRPr="00C32172">
              <w:rPr>
                <w:rStyle w:val="Hyperlink"/>
                <w:rFonts w:asciiTheme="minorHAnsi" w:hAnsiTheme="minorHAnsi" w:cstheme="minorHAnsi"/>
                <w:color w:val="000000" w:themeColor="text1"/>
                <w:sz w:val="20"/>
                <w:szCs w:val="20"/>
                <w:u w:val="none"/>
              </w:rPr>
              <w:t xml:space="preserve">UCOP Proposal: </w:t>
            </w:r>
            <w:r w:rsidRPr="00C32172">
              <w:rPr>
                <w:rFonts w:asciiTheme="minorHAnsi" w:hAnsiTheme="minorHAnsi" w:cstheme="minorHAnsi"/>
                <w:sz w:val="20"/>
                <w:szCs w:val="20"/>
              </w:rPr>
              <w:t>Planning Restoration of San Francisco Bay’s Wetlands to Co-benefit Human- Wildlife Climate Resilience</w:t>
            </w:r>
          </w:p>
        </w:tc>
        <w:tc>
          <w:tcPr>
            <w:tcW w:w="3240" w:type="dxa"/>
          </w:tcPr>
          <w:p w14:paraId="0D774A7B" w14:textId="77777777" w:rsidR="00580DC9" w:rsidRPr="00C32172" w:rsidRDefault="00580DC9" w:rsidP="00125641">
            <w:pPr>
              <w:pStyle w:val="Heading1"/>
              <w:spacing w:before="0"/>
              <w:rPr>
                <w:rFonts w:asciiTheme="minorHAnsi" w:hAnsiTheme="minorHAnsi" w:cstheme="minorHAnsi"/>
                <w:color w:val="231F20"/>
                <w:sz w:val="20"/>
                <w:szCs w:val="20"/>
              </w:rPr>
            </w:pPr>
            <w:r w:rsidRPr="00C32172">
              <w:rPr>
                <w:rFonts w:asciiTheme="minorHAnsi" w:hAnsiTheme="minorHAnsi" w:cstheme="minorHAnsi"/>
                <w:sz w:val="20"/>
                <w:szCs w:val="20"/>
              </w:rPr>
              <w:t xml:space="preserve">Ecological Analysis </w:t>
            </w:r>
            <w:hyperlink r:id="rId1098" w:history="1">
              <w:r w:rsidRPr="00C32172">
                <w:rPr>
                  <w:rStyle w:val="Hyperlink"/>
                  <w:rFonts w:asciiTheme="minorHAnsi" w:hAnsiTheme="minorHAnsi" w:cstheme="minorHAnsi"/>
                  <w:sz w:val="20"/>
                  <w:szCs w:val="20"/>
                </w:rPr>
                <w:t>LDARCH C110A 001</w:t>
              </w:r>
            </w:hyperlink>
            <w:r w:rsidRPr="00C32172">
              <w:rPr>
                <w:rStyle w:val="detail-section-count"/>
                <w:rFonts w:asciiTheme="minorHAnsi" w:hAnsiTheme="minorHAnsi" w:cstheme="minorHAnsi"/>
                <w:color w:val="231F20"/>
                <w:sz w:val="20"/>
                <w:szCs w:val="20"/>
              </w:rPr>
              <w:t xml:space="preserve"> (Fall 2023)</w:t>
            </w:r>
          </w:p>
          <w:p w14:paraId="3471183E" w14:textId="77777777" w:rsidR="00580DC9" w:rsidRPr="00C32172" w:rsidRDefault="00580DC9" w:rsidP="00125641">
            <w:pPr>
              <w:rPr>
                <w:rFonts w:asciiTheme="minorHAnsi" w:hAnsiTheme="minorHAnsi" w:cstheme="minorHAnsi"/>
                <w:sz w:val="20"/>
                <w:szCs w:val="20"/>
              </w:rPr>
            </w:pPr>
          </w:p>
        </w:tc>
      </w:tr>
      <w:tr w:rsidR="00580DC9" w:rsidRPr="00170A6D" w14:paraId="747B24AB" w14:textId="77777777" w:rsidTr="00125641">
        <w:trPr>
          <w:trHeight w:val="320"/>
        </w:trPr>
        <w:tc>
          <w:tcPr>
            <w:tcW w:w="1080" w:type="dxa"/>
            <w:noWrap/>
          </w:tcPr>
          <w:p w14:paraId="4BF0F0C3"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75514ED0" w14:textId="77777777" w:rsidR="00580DC9" w:rsidRPr="00C32172" w:rsidRDefault="00580DC9" w:rsidP="00125641">
            <w:pPr>
              <w:rPr>
                <w:rFonts w:asciiTheme="minorHAnsi" w:hAnsiTheme="minorHAnsi" w:cstheme="minorHAnsi"/>
                <w:color w:val="000000"/>
                <w:sz w:val="20"/>
                <w:szCs w:val="20"/>
              </w:rPr>
            </w:pPr>
            <w:hyperlink r:id="rId1099" w:history="1">
              <w:r w:rsidRPr="00C32172">
                <w:rPr>
                  <w:rStyle w:val="Hyperlink"/>
                  <w:rFonts w:asciiTheme="minorHAnsi" w:hAnsiTheme="minorHAnsi" w:cstheme="minorHAnsi"/>
                  <w:sz w:val="20"/>
                  <w:szCs w:val="20"/>
                </w:rPr>
                <w:t>Energy and Resources Group (ERG)</w:t>
              </w:r>
            </w:hyperlink>
          </w:p>
          <w:p w14:paraId="4B4989EE" w14:textId="77777777" w:rsidR="00580DC9" w:rsidRDefault="00580DC9" w:rsidP="00125641"/>
        </w:tc>
        <w:tc>
          <w:tcPr>
            <w:tcW w:w="1530" w:type="dxa"/>
          </w:tcPr>
          <w:p w14:paraId="5F3D5FC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Energy Resources Group</w:t>
            </w:r>
          </w:p>
        </w:tc>
        <w:tc>
          <w:tcPr>
            <w:tcW w:w="1800" w:type="dxa"/>
          </w:tcPr>
          <w:p w14:paraId="509039D9"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8080A8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Energy</w:t>
            </w:r>
          </w:p>
        </w:tc>
        <w:tc>
          <w:tcPr>
            <w:tcW w:w="3330" w:type="dxa"/>
          </w:tcPr>
          <w:p w14:paraId="7788CEEE" w14:textId="77777777" w:rsidR="00580DC9" w:rsidRDefault="00580DC9" w:rsidP="00125641">
            <w:pPr>
              <w:pStyle w:val="NormalWeb"/>
              <w:spacing w:before="0" w:beforeAutospacing="0" w:after="0" w:afterAutospacing="0"/>
              <w:rPr>
                <w:rFonts w:asciiTheme="minorHAnsi" w:hAnsiTheme="minorHAnsi" w:cstheme="minorHAnsi"/>
                <w:sz w:val="20"/>
                <w:szCs w:val="20"/>
              </w:rPr>
            </w:pPr>
            <w:hyperlink r:id="rId1100" w:history="1">
              <w:r w:rsidRPr="007A03EE">
                <w:rPr>
                  <w:rStyle w:val="Hyperlink"/>
                  <w:rFonts w:asciiTheme="minorHAnsi" w:hAnsiTheme="minorHAnsi" w:cstheme="minorHAnsi"/>
                  <w:sz w:val="20"/>
                  <w:szCs w:val="20"/>
                </w:rPr>
                <w:t>Duncan Calloway, ERC Chair</w:t>
              </w:r>
            </w:hyperlink>
          </w:p>
          <w:p w14:paraId="56778442" w14:textId="77777777" w:rsidR="00580DC9" w:rsidRDefault="00580DC9" w:rsidP="00125641">
            <w:pPr>
              <w:pStyle w:val="NormalWeb"/>
              <w:spacing w:before="0" w:beforeAutospacing="0" w:after="0" w:afterAutospacing="0"/>
              <w:rPr>
                <w:rFonts w:asciiTheme="minorHAnsi" w:hAnsiTheme="minorHAnsi" w:cstheme="minorHAnsi"/>
                <w:sz w:val="20"/>
                <w:szCs w:val="20"/>
              </w:rPr>
            </w:pPr>
          </w:p>
          <w:p w14:paraId="4219C54C"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ERG is a col</w:t>
            </w:r>
            <w:r w:rsidRPr="00C32172">
              <w:rPr>
                <w:rFonts w:asciiTheme="minorHAnsi" w:hAnsiTheme="minorHAnsi" w:cstheme="minorHAnsi"/>
                <w:sz w:val="20"/>
                <w:szCs w:val="20"/>
              </w:rPr>
              <w:softHyphen/>
              <w:t>lab</w:t>
            </w:r>
            <w:r w:rsidRPr="00C32172">
              <w:rPr>
                <w:rFonts w:asciiTheme="minorHAnsi" w:hAnsiTheme="minorHAnsi" w:cstheme="minorHAnsi"/>
                <w:sz w:val="20"/>
                <w:szCs w:val="20"/>
              </w:rPr>
              <w:softHyphen/>
              <w:t>o</w:t>
            </w:r>
            <w:r w:rsidRPr="00C32172">
              <w:rPr>
                <w:rFonts w:asciiTheme="minorHAnsi" w:hAnsiTheme="minorHAnsi" w:cstheme="minorHAnsi"/>
                <w:sz w:val="20"/>
                <w:szCs w:val="20"/>
              </w:rPr>
              <w:softHyphen/>
              <w:t>ra</w:t>
            </w:r>
            <w:r w:rsidRPr="00C32172">
              <w:rPr>
                <w:rFonts w:asciiTheme="minorHAnsi" w:hAnsiTheme="minorHAnsi" w:cstheme="minorHAnsi"/>
                <w:sz w:val="20"/>
                <w:szCs w:val="20"/>
              </w:rPr>
              <w:softHyphen/>
              <w:t>tive com</w:t>
            </w:r>
            <w:r w:rsidRPr="00C32172">
              <w:rPr>
                <w:rFonts w:asciiTheme="minorHAnsi" w:hAnsiTheme="minorHAnsi" w:cstheme="minorHAnsi"/>
                <w:sz w:val="20"/>
                <w:szCs w:val="20"/>
              </w:rPr>
              <w:softHyphen/>
              <w:t>mu</w:t>
            </w:r>
            <w:r w:rsidRPr="00C32172">
              <w:rPr>
                <w:rFonts w:asciiTheme="minorHAnsi" w:hAnsiTheme="minorHAnsi" w:cstheme="minorHAnsi"/>
                <w:sz w:val="20"/>
                <w:szCs w:val="20"/>
              </w:rPr>
              <w:softHyphen/>
              <w:t>nity of grad</w:t>
            </w:r>
            <w:r w:rsidRPr="00C32172">
              <w:rPr>
                <w:rFonts w:asciiTheme="minorHAnsi" w:hAnsiTheme="minorHAnsi" w:cstheme="minorHAnsi"/>
                <w:sz w:val="20"/>
                <w:szCs w:val="20"/>
              </w:rPr>
              <w:softHyphen/>
              <w:t>u</w:t>
            </w:r>
            <w:r w:rsidRPr="00C32172">
              <w:rPr>
                <w:rFonts w:asciiTheme="minorHAnsi" w:hAnsiTheme="minorHAnsi" w:cstheme="minorHAnsi"/>
                <w:sz w:val="20"/>
                <w:szCs w:val="20"/>
              </w:rPr>
              <w:softHyphen/>
              <w:t>ate stu</w:t>
            </w:r>
            <w:r w:rsidRPr="00C32172">
              <w:rPr>
                <w:rFonts w:asciiTheme="minorHAnsi" w:hAnsiTheme="minorHAnsi" w:cstheme="minorHAnsi"/>
                <w:sz w:val="20"/>
                <w:szCs w:val="20"/>
              </w:rPr>
              <w:softHyphen/>
              <w:t>dents, core fac</w:t>
            </w:r>
            <w:r w:rsidRPr="00C32172">
              <w:rPr>
                <w:rFonts w:asciiTheme="minorHAnsi" w:hAnsiTheme="minorHAnsi" w:cstheme="minorHAnsi"/>
                <w:sz w:val="20"/>
                <w:szCs w:val="20"/>
              </w:rPr>
              <w:softHyphen/>
              <w:t>ulty, nearly 200 affil</w:t>
            </w:r>
            <w:r w:rsidRPr="00C32172">
              <w:rPr>
                <w:rFonts w:asciiTheme="minorHAnsi" w:hAnsiTheme="minorHAnsi" w:cstheme="minorHAnsi"/>
                <w:sz w:val="20"/>
                <w:szCs w:val="20"/>
              </w:rPr>
              <w:softHyphen/>
              <w:t>i</w:t>
            </w:r>
            <w:r w:rsidRPr="00C32172">
              <w:rPr>
                <w:rFonts w:asciiTheme="minorHAnsi" w:hAnsiTheme="minorHAnsi" w:cstheme="minorHAnsi"/>
                <w:sz w:val="20"/>
                <w:szCs w:val="20"/>
              </w:rPr>
              <w:softHyphen/>
              <w:t>ated fac</w:t>
            </w:r>
            <w:r w:rsidRPr="00C32172">
              <w:rPr>
                <w:rFonts w:asciiTheme="minorHAnsi" w:hAnsiTheme="minorHAnsi" w:cstheme="minorHAnsi"/>
                <w:sz w:val="20"/>
                <w:szCs w:val="20"/>
              </w:rPr>
              <w:softHyphen/>
              <w:t>ulty and researchers across the cam</w:t>
            </w:r>
            <w:r w:rsidRPr="00C32172">
              <w:rPr>
                <w:rFonts w:asciiTheme="minorHAnsi" w:hAnsiTheme="minorHAnsi" w:cstheme="minorHAnsi"/>
                <w:sz w:val="20"/>
                <w:szCs w:val="20"/>
              </w:rPr>
              <w:softHyphen/>
              <w:t>pus, and over 600 alumni across the globe. Our stu</w:t>
            </w:r>
            <w:r w:rsidRPr="00C32172">
              <w:rPr>
                <w:rFonts w:asciiTheme="minorHAnsi" w:hAnsiTheme="minorHAnsi" w:cstheme="minorHAnsi"/>
                <w:sz w:val="20"/>
                <w:szCs w:val="20"/>
              </w:rPr>
              <w:softHyphen/>
              <w:t>dents work</w:t>
            </w:r>
            <w:r w:rsidRPr="00C32172">
              <w:rPr>
                <w:rFonts w:asciiTheme="minorHAnsi" w:hAnsiTheme="minorHAnsi" w:cstheme="minorHAnsi"/>
                <w:sz w:val="20"/>
                <w:szCs w:val="20"/>
              </w:rPr>
              <w:softHyphen/>
              <w:t xml:space="preserve"> across dis</w:t>
            </w:r>
            <w:r w:rsidRPr="00C32172">
              <w:rPr>
                <w:rFonts w:asciiTheme="minorHAnsi" w:hAnsiTheme="minorHAnsi" w:cstheme="minorHAnsi"/>
                <w:sz w:val="20"/>
                <w:szCs w:val="20"/>
              </w:rPr>
              <w:softHyphen/>
              <w:t>ci</w:t>
            </w:r>
            <w:r w:rsidRPr="00C32172">
              <w:rPr>
                <w:rFonts w:asciiTheme="minorHAnsi" w:hAnsiTheme="minorHAnsi" w:cstheme="minorHAnsi"/>
                <w:sz w:val="20"/>
                <w:szCs w:val="20"/>
              </w:rPr>
              <w:softHyphen/>
              <w:t>plines and depart</w:t>
            </w:r>
            <w:r w:rsidRPr="00C32172">
              <w:rPr>
                <w:rFonts w:asciiTheme="minorHAnsi" w:hAnsiTheme="minorHAnsi" w:cstheme="minorHAnsi"/>
                <w:sz w:val="20"/>
                <w:szCs w:val="20"/>
              </w:rPr>
              <w:softHyphen/>
              <w:t>ments to cre</w:t>
            </w:r>
            <w:r w:rsidRPr="00C32172">
              <w:rPr>
                <w:rFonts w:asciiTheme="minorHAnsi" w:hAnsiTheme="minorHAnsi" w:cstheme="minorHAnsi"/>
                <w:sz w:val="20"/>
                <w:szCs w:val="20"/>
              </w:rPr>
              <w:softHyphen/>
              <w:t>ate poten</w:t>
            </w:r>
            <w:r w:rsidRPr="00C32172">
              <w:rPr>
                <w:rFonts w:asciiTheme="minorHAnsi" w:hAnsiTheme="minorHAnsi" w:cstheme="minorHAnsi"/>
                <w:sz w:val="20"/>
                <w:szCs w:val="20"/>
              </w:rPr>
              <w:softHyphen/>
              <w:t>tially trans</w:t>
            </w:r>
            <w:r w:rsidRPr="00C32172">
              <w:rPr>
                <w:rFonts w:asciiTheme="minorHAnsi" w:hAnsiTheme="minorHAnsi" w:cstheme="minorHAnsi"/>
                <w:sz w:val="20"/>
                <w:szCs w:val="20"/>
              </w:rPr>
              <w:softHyphen/>
              <w:t>for</w:t>
            </w:r>
            <w:r w:rsidRPr="00C32172">
              <w:rPr>
                <w:rFonts w:asciiTheme="minorHAnsi" w:hAnsiTheme="minorHAnsi" w:cstheme="minorHAnsi"/>
                <w:sz w:val="20"/>
                <w:szCs w:val="20"/>
              </w:rPr>
              <w:softHyphen/>
              <w:t>ma</w:t>
            </w:r>
            <w:r w:rsidRPr="00C32172">
              <w:rPr>
                <w:rFonts w:asciiTheme="minorHAnsi" w:hAnsiTheme="minorHAnsi" w:cstheme="minorHAnsi"/>
                <w:sz w:val="20"/>
                <w:szCs w:val="20"/>
              </w:rPr>
              <w:softHyphen/>
              <w:t>tive knowl</w:t>
            </w:r>
            <w:r w:rsidRPr="00C32172">
              <w:rPr>
                <w:rFonts w:asciiTheme="minorHAnsi" w:hAnsiTheme="minorHAnsi" w:cstheme="minorHAnsi"/>
                <w:sz w:val="20"/>
                <w:szCs w:val="20"/>
              </w:rPr>
              <w:softHyphen/>
              <w:t>edge for the planet. ERG is a world-renowned pro</w:t>
            </w:r>
            <w:r w:rsidRPr="00C32172">
              <w:rPr>
                <w:rFonts w:asciiTheme="minorHAnsi" w:hAnsiTheme="minorHAnsi" w:cstheme="minorHAnsi"/>
                <w:sz w:val="20"/>
                <w:szCs w:val="20"/>
              </w:rPr>
              <w:softHyphen/>
              <w:t>gram with a 50-year his</w:t>
            </w:r>
            <w:r w:rsidRPr="00C32172">
              <w:rPr>
                <w:rFonts w:asciiTheme="minorHAnsi" w:hAnsiTheme="minorHAnsi" w:cstheme="minorHAnsi"/>
                <w:sz w:val="20"/>
                <w:szCs w:val="20"/>
              </w:rPr>
              <w:softHyphen/>
              <w:t>tory of out</w:t>
            </w:r>
            <w:r w:rsidRPr="00C32172">
              <w:rPr>
                <w:rFonts w:asciiTheme="minorHAnsi" w:hAnsiTheme="minorHAnsi" w:cstheme="minorHAnsi"/>
                <w:sz w:val="20"/>
                <w:szCs w:val="20"/>
              </w:rPr>
              <w:softHyphen/>
              <w:t>stand</w:t>
            </w:r>
            <w:r w:rsidRPr="00C32172">
              <w:rPr>
                <w:rFonts w:asciiTheme="minorHAnsi" w:hAnsiTheme="minorHAnsi" w:cstheme="minorHAnsi"/>
                <w:sz w:val="20"/>
                <w:szCs w:val="20"/>
              </w:rPr>
              <w:softHyphen/>
              <w:t>ing research, edu</w:t>
            </w:r>
            <w:r w:rsidRPr="00C32172">
              <w:rPr>
                <w:rFonts w:asciiTheme="minorHAnsi" w:hAnsiTheme="minorHAnsi" w:cstheme="minorHAnsi"/>
                <w:sz w:val="20"/>
                <w:szCs w:val="20"/>
              </w:rPr>
              <w:softHyphen/>
              <w:t>ca</w:t>
            </w:r>
            <w:r w:rsidRPr="00C32172">
              <w:rPr>
                <w:rFonts w:asciiTheme="minorHAnsi" w:hAnsiTheme="minorHAnsi" w:cstheme="minorHAnsi"/>
                <w:sz w:val="20"/>
                <w:szCs w:val="20"/>
              </w:rPr>
              <w:softHyphen/>
              <w:t>tion and outreach to gov</w:t>
            </w:r>
            <w:r w:rsidRPr="00C32172">
              <w:rPr>
                <w:rFonts w:asciiTheme="minorHAnsi" w:hAnsiTheme="minorHAnsi" w:cstheme="minorHAnsi"/>
                <w:sz w:val="20"/>
                <w:szCs w:val="20"/>
              </w:rPr>
              <w:softHyphen/>
              <w:t>ern</w:t>
            </w:r>
            <w:r w:rsidRPr="00C32172">
              <w:rPr>
                <w:rFonts w:asciiTheme="minorHAnsi" w:hAnsiTheme="minorHAnsi" w:cstheme="minorHAnsi"/>
                <w:sz w:val="20"/>
                <w:szCs w:val="20"/>
              </w:rPr>
              <w:softHyphen/>
              <w:t>ment, indus</w:t>
            </w:r>
            <w:r w:rsidRPr="00C32172">
              <w:rPr>
                <w:rFonts w:asciiTheme="minorHAnsi" w:hAnsiTheme="minorHAnsi" w:cstheme="minorHAnsi"/>
                <w:sz w:val="20"/>
                <w:szCs w:val="20"/>
              </w:rPr>
              <w:softHyphen/>
              <w:t>try, and civil soci</w:t>
            </w:r>
            <w:r w:rsidRPr="00C32172">
              <w:rPr>
                <w:rFonts w:asciiTheme="minorHAnsi" w:hAnsiTheme="minorHAnsi" w:cstheme="minorHAnsi"/>
                <w:sz w:val="20"/>
                <w:szCs w:val="20"/>
              </w:rPr>
              <w:softHyphen/>
              <w:t>ety at the state, national and inter</w:t>
            </w:r>
            <w:r w:rsidRPr="00C32172">
              <w:rPr>
                <w:rFonts w:asciiTheme="minorHAnsi" w:hAnsiTheme="minorHAnsi" w:cstheme="minorHAnsi"/>
                <w:sz w:val="20"/>
                <w:szCs w:val="20"/>
              </w:rPr>
              <w:softHyphen/>
              <w:t>na</w:t>
            </w:r>
            <w:r w:rsidRPr="00C32172">
              <w:rPr>
                <w:rFonts w:asciiTheme="minorHAnsi" w:hAnsiTheme="minorHAnsi" w:cstheme="minorHAnsi"/>
                <w:sz w:val="20"/>
                <w:szCs w:val="20"/>
              </w:rPr>
              <w:softHyphen/>
              <w:t>tional levels.</w:t>
            </w:r>
          </w:p>
          <w:p w14:paraId="71B2CEF8"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73BB028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ERG model com</w:t>
            </w:r>
            <w:r w:rsidRPr="00C32172">
              <w:rPr>
                <w:rFonts w:asciiTheme="minorHAnsi" w:hAnsiTheme="minorHAnsi" w:cstheme="minorHAnsi"/>
                <w:sz w:val="20"/>
                <w:szCs w:val="20"/>
              </w:rPr>
              <w:softHyphen/>
              <w:t>bines a rig</w:t>
            </w:r>
            <w:r w:rsidRPr="00C32172">
              <w:rPr>
                <w:rFonts w:asciiTheme="minorHAnsi" w:hAnsiTheme="minorHAnsi" w:cstheme="minorHAnsi"/>
                <w:sz w:val="20"/>
                <w:szCs w:val="20"/>
              </w:rPr>
              <w:softHyphen/>
              <w:t>or</w:t>
            </w:r>
            <w:r w:rsidRPr="00C32172">
              <w:rPr>
                <w:rFonts w:asciiTheme="minorHAnsi" w:hAnsiTheme="minorHAnsi" w:cstheme="minorHAnsi"/>
                <w:sz w:val="20"/>
                <w:szCs w:val="20"/>
              </w:rPr>
              <w:softHyphen/>
              <w:t>ous core cur</w:t>
            </w:r>
            <w:r w:rsidRPr="00C32172">
              <w:rPr>
                <w:rFonts w:asciiTheme="minorHAnsi" w:hAnsiTheme="minorHAnsi" w:cstheme="minorHAnsi"/>
                <w:sz w:val="20"/>
                <w:szCs w:val="20"/>
              </w:rPr>
              <w:softHyphen/>
              <w:t>riculum, a shared learn</w:t>
            </w:r>
            <w:r w:rsidRPr="00C32172">
              <w:rPr>
                <w:rFonts w:asciiTheme="minorHAnsi" w:hAnsiTheme="minorHAnsi" w:cstheme="minorHAnsi"/>
                <w:sz w:val="20"/>
                <w:szCs w:val="20"/>
              </w:rPr>
              <w:softHyphen/>
              <w:t>ing environment, and the free</w:t>
            </w:r>
            <w:r w:rsidRPr="00C32172">
              <w:rPr>
                <w:rFonts w:asciiTheme="minorHAnsi" w:hAnsiTheme="minorHAnsi" w:cstheme="minorHAnsi"/>
                <w:sz w:val="20"/>
                <w:szCs w:val="20"/>
              </w:rPr>
              <w:softHyphen/>
              <w:t>dom to access the entire Berke</w:t>
            </w:r>
            <w:r w:rsidRPr="00C32172">
              <w:rPr>
                <w:rFonts w:asciiTheme="minorHAnsi" w:hAnsiTheme="minorHAnsi" w:cstheme="minorHAnsi"/>
                <w:sz w:val="20"/>
                <w:szCs w:val="20"/>
              </w:rPr>
              <w:softHyphen/>
              <w:t>ley fac</w:t>
            </w:r>
            <w:r w:rsidRPr="00C32172">
              <w:rPr>
                <w:rFonts w:asciiTheme="minorHAnsi" w:hAnsiTheme="minorHAnsi" w:cstheme="minorHAnsi"/>
                <w:sz w:val="20"/>
                <w:szCs w:val="20"/>
              </w:rPr>
              <w:softHyphen/>
              <w:t>ulty. The core cur</w:t>
            </w:r>
            <w:r w:rsidRPr="00C32172">
              <w:rPr>
                <w:rFonts w:asciiTheme="minorHAnsi" w:hAnsiTheme="minorHAnsi" w:cstheme="minorHAnsi"/>
                <w:sz w:val="20"/>
                <w:szCs w:val="20"/>
              </w:rPr>
              <w:softHyphen/>
              <w:t>ricu</w:t>
            </w:r>
            <w:r w:rsidRPr="00C32172">
              <w:rPr>
                <w:rFonts w:asciiTheme="minorHAnsi" w:hAnsiTheme="minorHAnsi" w:cstheme="minorHAnsi"/>
                <w:sz w:val="20"/>
                <w:szCs w:val="20"/>
              </w:rPr>
              <w:softHyphen/>
              <w:t>lum pro</w:t>
            </w:r>
            <w:r w:rsidRPr="00C32172">
              <w:rPr>
                <w:rFonts w:asciiTheme="minorHAnsi" w:hAnsiTheme="minorHAnsi" w:cstheme="minorHAnsi"/>
                <w:sz w:val="20"/>
                <w:szCs w:val="20"/>
              </w:rPr>
              <w:softHyphen/>
              <w:t>vides stu</w:t>
            </w:r>
            <w:r w:rsidRPr="00C32172">
              <w:rPr>
                <w:rFonts w:asciiTheme="minorHAnsi" w:hAnsiTheme="minorHAnsi" w:cstheme="minorHAnsi"/>
                <w:sz w:val="20"/>
                <w:szCs w:val="20"/>
              </w:rPr>
              <w:softHyphen/>
              <w:t>dents with relevant ana</w:t>
            </w:r>
            <w:r w:rsidRPr="00C32172">
              <w:rPr>
                <w:rFonts w:asciiTheme="minorHAnsi" w:hAnsiTheme="minorHAnsi" w:cstheme="minorHAnsi"/>
                <w:sz w:val="20"/>
                <w:szCs w:val="20"/>
              </w:rPr>
              <w:softHyphen/>
              <w:t>lyt</w:t>
            </w:r>
            <w:r w:rsidRPr="00C32172">
              <w:rPr>
                <w:rFonts w:asciiTheme="minorHAnsi" w:hAnsiTheme="minorHAnsi" w:cstheme="minorHAnsi"/>
                <w:sz w:val="20"/>
                <w:szCs w:val="20"/>
              </w:rPr>
              <w:softHyphen/>
              <w:t>i</w:t>
            </w:r>
            <w:r w:rsidRPr="00C32172">
              <w:rPr>
                <w:rFonts w:asciiTheme="minorHAnsi" w:hAnsiTheme="minorHAnsi" w:cstheme="minorHAnsi"/>
                <w:sz w:val="20"/>
                <w:szCs w:val="20"/>
              </w:rPr>
              <w:softHyphen/>
              <w:t>cal tools from ecol</w:t>
            </w:r>
            <w:r w:rsidRPr="00C32172">
              <w:rPr>
                <w:rFonts w:asciiTheme="minorHAnsi" w:hAnsiTheme="minorHAnsi" w:cstheme="minorHAnsi"/>
                <w:sz w:val="20"/>
                <w:szCs w:val="20"/>
              </w:rPr>
              <w:softHyphen/>
              <w:t>ogy, eco</w:t>
            </w:r>
            <w:r w:rsidRPr="00C32172">
              <w:rPr>
                <w:rFonts w:asciiTheme="minorHAnsi" w:hAnsiTheme="minorHAnsi" w:cstheme="minorHAnsi"/>
                <w:sz w:val="20"/>
                <w:szCs w:val="20"/>
              </w:rPr>
              <w:softHyphen/>
              <w:t>nom</w:t>
            </w:r>
            <w:r w:rsidRPr="00C32172">
              <w:rPr>
                <w:rFonts w:asciiTheme="minorHAnsi" w:hAnsiTheme="minorHAnsi" w:cstheme="minorHAnsi"/>
                <w:sz w:val="20"/>
                <w:szCs w:val="20"/>
              </w:rPr>
              <w:softHyphen/>
              <w:t>ics, engi</w:t>
            </w:r>
            <w:r w:rsidRPr="00C32172">
              <w:rPr>
                <w:rFonts w:asciiTheme="minorHAnsi" w:hAnsiTheme="minorHAnsi" w:cstheme="minorHAnsi"/>
                <w:sz w:val="20"/>
                <w:szCs w:val="20"/>
              </w:rPr>
              <w:softHyphen/>
              <w:t>neer</w:t>
            </w:r>
            <w:r w:rsidRPr="00C32172">
              <w:rPr>
                <w:rFonts w:asciiTheme="minorHAnsi" w:hAnsiTheme="minorHAnsi" w:cstheme="minorHAnsi"/>
                <w:sz w:val="20"/>
                <w:szCs w:val="20"/>
              </w:rPr>
              <w:softHyphen/>
              <w:t>ing and the social sci</w:t>
            </w:r>
            <w:r w:rsidRPr="00C32172">
              <w:rPr>
                <w:rFonts w:asciiTheme="minorHAnsi" w:hAnsiTheme="minorHAnsi" w:cstheme="minorHAnsi"/>
                <w:sz w:val="20"/>
                <w:szCs w:val="20"/>
              </w:rPr>
              <w:softHyphen/>
              <w:t>ences. ERG research is strongly evidence-based and hypothesis-driven; its inter</w:t>
            </w:r>
            <w:r w:rsidRPr="00C32172">
              <w:rPr>
                <w:rFonts w:asciiTheme="minorHAnsi" w:hAnsiTheme="minorHAnsi" w:cstheme="minorHAnsi"/>
                <w:sz w:val="20"/>
                <w:szCs w:val="20"/>
              </w:rPr>
              <w:softHyphen/>
              <w:t>dis</w:t>
            </w:r>
            <w:r w:rsidRPr="00C32172">
              <w:rPr>
                <w:rFonts w:asciiTheme="minorHAnsi" w:hAnsiTheme="minorHAnsi" w:cstheme="minorHAnsi"/>
                <w:sz w:val="20"/>
                <w:szCs w:val="20"/>
              </w:rPr>
              <w:softHyphen/>
              <w:t>ci</w:t>
            </w:r>
            <w:r w:rsidRPr="00C32172">
              <w:rPr>
                <w:rFonts w:asciiTheme="minorHAnsi" w:hAnsiTheme="minorHAnsi" w:cstheme="minorHAnsi"/>
                <w:sz w:val="20"/>
                <w:szCs w:val="20"/>
              </w:rPr>
              <w:softHyphen/>
              <w:t>pli</w:t>
            </w:r>
            <w:r w:rsidRPr="00C32172">
              <w:rPr>
                <w:rFonts w:asciiTheme="minorHAnsi" w:hAnsiTheme="minorHAnsi" w:cstheme="minorHAnsi"/>
                <w:sz w:val="20"/>
                <w:szCs w:val="20"/>
              </w:rPr>
              <w:softHyphen/>
              <w:t xml:space="preserve">nary culture equally encourages student‐ and faculty‐led research. </w:t>
            </w:r>
          </w:p>
          <w:p w14:paraId="685D7179" w14:textId="77777777" w:rsidR="00580DC9" w:rsidRPr="00C32172" w:rsidRDefault="00580DC9" w:rsidP="00125641">
            <w:pPr>
              <w:rPr>
                <w:rFonts w:asciiTheme="minorHAnsi" w:hAnsiTheme="minorHAnsi" w:cstheme="minorHAnsi"/>
                <w:sz w:val="20"/>
                <w:szCs w:val="20"/>
              </w:rPr>
            </w:pPr>
          </w:p>
          <w:p w14:paraId="63D72D36"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hyperlink r:id="rId1101" w:history="1">
              <w:r w:rsidRPr="00C32172">
                <w:rPr>
                  <w:rStyle w:val="Hyperlink"/>
                  <w:rFonts w:asciiTheme="minorHAnsi" w:hAnsiTheme="minorHAnsi" w:cstheme="minorHAnsi"/>
                  <w:b/>
                  <w:bCs/>
                  <w:sz w:val="20"/>
                  <w:szCs w:val="20"/>
                </w:rPr>
                <w:t>ERG Programs</w:t>
              </w:r>
            </w:hyperlink>
            <w:r w:rsidRPr="00C32172">
              <w:rPr>
                <w:rFonts w:asciiTheme="minorHAnsi" w:hAnsiTheme="minorHAnsi" w:cstheme="minorHAnsi"/>
                <w:sz w:val="20"/>
                <w:szCs w:val="20"/>
              </w:rPr>
              <w:t xml:space="preserve"> include:</w:t>
            </w:r>
          </w:p>
          <w:p w14:paraId="50EE4CEE" w14:textId="77777777" w:rsidR="00580DC9" w:rsidRPr="00C32172" w:rsidRDefault="00580DC9" w:rsidP="00C9229B">
            <w:pPr>
              <w:numPr>
                <w:ilvl w:val="0"/>
                <w:numId w:val="15"/>
              </w:numPr>
              <w:rPr>
                <w:rFonts w:asciiTheme="minorHAnsi" w:hAnsiTheme="minorHAnsi" w:cstheme="minorHAnsi"/>
                <w:sz w:val="20"/>
                <w:szCs w:val="20"/>
              </w:rPr>
            </w:pPr>
            <w:r w:rsidRPr="00C32172">
              <w:rPr>
                <w:rFonts w:asciiTheme="minorHAnsi" w:hAnsiTheme="minorHAnsi" w:cstheme="minorHAnsi"/>
                <w:sz w:val="20"/>
                <w:szCs w:val="20"/>
              </w:rPr>
              <w:t>Master of Science (M.S.)</w:t>
            </w:r>
          </w:p>
          <w:p w14:paraId="610A17E8" w14:textId="77777777" w:rsidR="00580DC9" w:rsidRPr="00C32172" w:rsidRDefault="00580DC9" w:rsidP="00C9229B">
            <w:pPr>
              <w:numPr>
                <w:ilvl w:val="0"/>
                <w:numId w:val="15"/>
              </w:numPr>
              <w:rPr>
                <w:rFonts w:asciiTheme="minorHAnsi" w:hAnsiTheme="minorHAnsi" w:cstheme="minorHAnsi"/>
                <w:sz w:val="20"/>
                <w:szCs w:val="20"/>
              </w:rPr>
            </w:pPr>
            <w:r w:rsidRPr="00C32172">
              <w:rPr>
                <w:rFonts w:asciiTheme="minorHAnsi" w:hAnsiTheme="minorHAnsi" w:cstheme="minorHAnsi"/>
                <w:sz w:val="20"/>
                <w:szCs w:val="20"/>
              </w:rPr>
              <w:t>Master of Arts (M.A.)</w:t>
            </w:r>
          </w:p>
          <w:p w14:paraId="5B440A21" w14:textId="77777777" w:rsidR="00580DC9" w:rsidRPr="00C32172" w:rsidRDefault="00580DC9" w:rsidP="00C9229B">
            <w:pPr>
              <w:numPr>
                <w:ilvl w:val="0"/>
                <w:numId w:val="15"/>
              </w:numPr>
              <w:rPr>
                <w:rFonts w:asciiTheme="minorHAnsi" w:hAnsiTheme="minorHAnsi" w:cstheme="minorHAnsi"/>
                <w:sz w:val="20"/>
                <w:szCs w:val="20"/>
              </w:rPr>
            </w:pPr>
            <w:r w:rsidRPr="00C32172">
              <w:rPr>
                <w:rFonts w:asciiTheme="minorHAnsi" w:hAnsiTheme="minorHAnsi" w:cstheme="minorHAnsi"/>
                <w:sz w:val="20"/>
                <w:szCs w:val="20"/>
              </w:rPr>
              <w:t>Doctor of Philosophy (Ph.D.)</w:t>
            </w:r>
          </w:p>
          <w:p w14:paraId="5C456E93" w14:textId="77777777" w:rsidR="00580DC9" w:rsidRPr="00C32172" w:rsidRDefault="00580DC9" w:rsidP="00C9229B">
            <w:pPr>
              <w:numPr>
                <w:ilvl w:val="0"/>
                <w:numId w:val="15"/>
              </w:numPr>
              <w:rPr>
                <w:rFonts w:asciiTheme="minorHAnsi" w:hAnsiTheme="minorHAnsi" w:cstheme="minorHAnsi"/>
                <w:sz w:val="20"/>
                <w:szCs w:val="20"/>
              </w:rPr>
            </w:pPr>
            <w:r w:rsidRPr="00C32172">
              <w:rPr>
                <w:rFonts w:asciiTheme="minorHAnsi" w:hAnsiTheme="minorHAnsi" w:cstheme="minorHAnsi"/>
                <w:sz w:val="20"/>
                <w:szCs w:val="20"/>
              </w:rPr>
              <w:lastRenderedPageBreak/>
              <w:t>Undergraduate Minor in Energy and Resources</w:t>
            </w:r>
          </w:p>
          <w:p w14:paraId="6EAFEE64" w14:textId="77777777" w:rsidR="00580DC9" w:rsidRPr="00C32172" w:rsidRDefault="00580DC9" w:rsidP="00C9229B">
            <w:pPr>
              <w:numPr>
                <w:ilvl w:val="0"/>
                <w:numId w:val="15"/>
              </w:numPr>
              <w:rPr>
                <w:rFonts w:asciiTheme="minorHAnsi" w:hAnsiTheme="minorHAnsi" w:cstheme="minorHAnsi"/>
                <w:sz w:val="20"/>
                <w:szCs w:val="20"/>
              </w:rPr>
            </w:pPr>
            <w:r w:rsidRPr="00C32172">
              <w:rPr>
                <w:rFonts w:asciiTheme="minorHAnsi" w:hAnsiTheme="minorHAnsi" w:cstheme="minorHAnsi"/>
                <w:sz w:val="20"/>
                <w:szCs w:val="20"/>
              </w:rPr>
              <w:t>Sustainability Summer Minor or Certificate</w:t>
            </w:r>
          </w:p>
          <w:p w14:paraId="6E596F3B" w14:textId="77777777" w:rsidR="00580DC9" w:rsidRPr="00C32172" w:rsidRDefault="00580DC9" w:rsidP="00125641">
            <w:pPr>
              <w:pStyle w:val="PlainText"/>
              <w:rPr>
                <w:rFonts w:asciiTheme="minorHAnsi" w:hAnsiTheme="minorHAnsi" w:cstheme="minorHAnsi"/>
                <w:sz w:val="20"/>
                <w:szCs w:val="20"/>
              </w:rPr>
            </w:pPr>
          </w:p>
          <w:p w14:paraId="780D22D7" w14:textId="77777777" w:rsidR="00580DC9" w:rsidRPr="00C32172" w:rsidRDefault="00580DC9" w:rsidP="00125641">
            <w:pPr>
              <w:pStyle w:val="NormalWeb"/>
              <w:spacing w:before="0" w:beforeAutospacing="0" w:after="0" w:afterAutospacing="0"/>
              <w:rPr>
                <w:rStyle w:val="Hyperlink"/>
                <w:rFonts w:asciiTheme="minorHAnsi" w:hAnsiTheme="minorHAnsi" w:cstheme="minorHAnsi"/>
                <w:sz w:val="20"/>
                <w:szCs w:val="20"/>
              </w:rPr>
            </w:pPr>
            <w:hyperlink r:id="rId1102" w:history="1">
              <w:r w:rsidRPr="00C32172">
                <w:rPr>
                  <w:rStyle w:val="Hyperlink"/>
                  <w:rFonts w:asciiTheme="minorHAnsi" w:hAnsiTheme="minorHAnsi" w:cstheme="minorHAnsi"/>
                  <w:sz w:val="20"/>
                  <w:szCs w:val="20"/>
                </w:rPr>
                <w:t>Diversity, Equity and Inclusion at ERG</w:t>
              </w:r>
            </w:hyperlink>
          </w:p>
          <w:p w14:paraId="2AFE8E6A" w14:textId="77777777" w:rsidR="00580DC9" w:rsidRPr="00C32172" w:rsidRDefault="00580DC9" w:rsidP="00125641">
            <w:pPr>
              <w:pStyle w:val="NormalWeb"/>
              <w:spacing w:before="0" w:beforeAutospacing="0" w:after="0" w:afterAutospacing="0"/>
              <w:rPr>
                <w:rStyle w:val="Hyperlink"/>
              </w:rPr>
            </w:pPr>
          </w:p>
          <w:p w14:paraId="02AA392D" w14:textId="77777777" w:rsidR="00580DC9" w:rsidRPr="00C32172" w:rsidRDefault="00580DC9" w:rsidP="00125641">
            <w:pPr>
              <w:rPr>
                <w:rFonts w:asciiTheme="minorHAnsi" w:hAnsiTheme="minorHAnsi" w:cstheme="minorHAnsi"/>
                <w:sz w:val="20"/>
                <w:szCs w:val="20"/>
              </w:rPr>
            </w:pPr>
          </w:p>
        </w:tc>
        <w:tc>
          <w:tcPr>
            <w:tcW w:w="3330" w:type="dxa"/>
          </w:tcPr>
          <w:p w14:paraId="57601D75" w14:textId="77777777" w:rsidR="00580DC9" w:rsidRDefault="00580DC9" w:rsidP="00125641"/>
        </w:tc>
        <w:tc>
          <w:tcPr>
            <w:tcW w:w="3240" w:type="dxa"/>
          </w:tcPr>
          <w:p w14:paraId="1D56EE7F" w14:textId="77777777" w:rsidR="00580DC9" w:rsidRPr="00C32172" w:rsidRDefault="00580DC9" w:rsidP="00125641">
            <w:pPr>
              <w:pStyle w:val="PlainText"/>
              <w:rPr>
                <w:rFonts w:asciiTheme="minorHAnsi" w:hAnsiTheme="minorHAnsi" w:cstheme="minorHAnsi"/>
                <w:sz w:val="20"/>
                <w:szCs w:val="20"/>
              </w:rPr>
            </w:pPr>
            <w:r w:rsidRPr="00C32172">
              <w:rPr>
                <w:rFonts w:asciiTheme="minorHAnsi" w:hAnsiTheme="minorHAnsi" w:cstheme="minorHAnsi"/>
                <w:sz w:val="20"/>
                <w:szCs w:val="20"/>
              </w:rPr>
              <w:t xml:space="preserve">See this link for </w:t>
            </w:r>
            <w:hyperlink r:id="rId1103" w:history="1">
              <w:r w:rsidRPr="00C32172">
                <w:rPr>
                  <w:rStyle w:val="Hyperlink"/>
                  <w:rFonts w:asciiTheme="minorHAnsi" w:hAnsiTheme="minorHAnsi" w:cstheme="minorHAnsi"/>
                  <w:sz w:val="20"/>
                  <w:szCs w:val="20"/>
                </w:rPr>
                <w:t>ERG climate classes</w:t>
              </w:r>
            </w:hyperlink>
            <w:r w:rsidRPr="00C32172">
              <w:rPr>
                <w:rFonts w:asciiTheme="minorHAnsi" w:hAnsiTheme="minorHAnsi" w:cstheme="minorHAnsi"/>
                <w:sz w:val="20"/>
                <w:szCs w:val="20"/>
              </w:rPr>
              <w:t>, and a list of courses in other units where ERG students often register.</w:t>
            </w:r>
          </w:p>
          <w:p w14:paraId="2B083237" w14:textId="77777777" w:rsidR="00580DC9" w:rsidRPr="00C32172" w:rsidRDefault="00580DC9" w:rsidP="00125641">
            <w:pPr>
              <w:pStyle w:val="Heading1"/>
              <w:spacing w:before="0"/>
              <w:rPr>
                <w:rFonts w:asciiTheme="minorHAnsi" w:hAnsiTheme="minorHAnsi" w:cstheme="minorHAnsi"/>
                <w:sz w:val="20"/>
                <w:szCs w:val="20"/>
              </w:rPr>
            </w:pPr>
          </w:p>
        </w:tc>
      </w:tr>
      <w:tr w:rsidR="00580DC9" w:rsidRPr="00170A6D" w14:paraId="2EC7C6BA" w14:textId="77777777" w:rsidTr="00125641">
        <w:trPr>
          <w:trHeight w:val="320"/>
        </w:trPr>
        <w:tc>
          <w:tcPr>
            <w:tcW w:w="1080" w:type="dxa"/>
            <w:noWrap/>
          </w:tcPr>
          <w:p w14:paraId="333AB94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lastRenderedPageBreak/>
              <w:t>Meredith</w:t>
            </w:r>
          </w:p>
        </w:tc>
        <w:tc>
          <w:tcPr>
            <w:tcW w:w="1800" w:type="dxa"/>
            <w:noWrap/>
          </w:tcPr>
          <w:p w14:paraId="6EE25D5C" w14:textId="77777777" w:rsidR="00580DC9" w:rsidRDefault="00580DC9" w:rsidP="00125641">
            <w:hyperlink r:id="rId1104" w:tgtFrame="_blank" w:history="1">
              <w:r w:rsidRPr="00C32172">
                <w:rPr>
                  <w:rStyle w:val="Hyperlink"/>
                  <w:rFonts w:asciiTheme="minorHAnsi" w:hAnsiTheme="minorHAnsi" w:cstheme="minorHAnsi"/>
                  <w:sz w:val="20"/>
                  <w:szCs w:val="20"/>
                </w:rPr>
                <w:t>Fowlie</w:t>
              </w:r>
            </w:hyperlink>
          </w:p>
        </w:tc>
        <w:tc>
          <w:tcPr>
            <w:tcW w:w="1530" w:type="dxa"/>
          </w:tcPr>
          <w:p w14:paraId="7D2495B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Agricultural &amp; Resource Economics, Energy Institute @Haas</w:t>
            </w:r>
          </w:p>
        </w:tc>
        <w:tc>
          <w:tcPr>
            <w:tcW w:w="1800" w:type="dxa"/>
          </w:tcPr>
          <w:p w14:paraId="7F8FB07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sz w:val="20"/>
                <w:szCs w:val="20"/>
              </w:rPr>
              <w:t>RCNR</w:t>
            </w:r>
          </w:p>
        </w:tc>
        <w:tc>
          <w:tcPr>
            <w:tcW w:w="2340" w:type="dxa"/>
          </w:tcPr>
          <w:p w14:paraId="4672C217" w14:textId="77777777" w:rsidR="00580DC9" w:rsidRPr="00C32172" w:rsidRDefault="00580DC9" w:rsidP="00125641">
            <w:pPr>
              <w:rPr>
                <w:rFonts w:asciiTheme="minorHAnsi" w:hAnsiTheme="minorHAnsi" w:cstheme="minorHAnsi"/>
                <w:sz w:val="20"/>
                <w:szCs w:val="20"/>
              </w:rPr>
            </w:pPr>
            <w:r w:rsidRPr="00C32172">
              <w:rPr>
                <w:rStyle w:val="gmaildefault"/>
                <w:rFonts w:asciiTheme="minorHAnsi" w:hAnsiTheme="minorHAnsi" w:cstheme="minorHAnsi"/>
                <w:sz w:val="20"/>
                <w:szCs w:val="20"/>
              </w:rPr>
              <w:t>Climate policy, electricity markets, climate adaptation, wildfire, renewable energy siting, decarbonization policy</w:t>
            </w:r>
          </w:p>
        </w:tc>
        <w:tc>
          <w:tcPr>
            <w:tcW w:w="3330" w:type="dxa"/>
          </w:tcPr>
          <w:p w14:paraId="3B8CD0FC"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Fowlie</w:t>
            </w:r>
            <w:r w:rsidRPr="00C32172">
              <w:rPr>
                <w:rStyle w:val="apple-converted-space"/>
                <w:rFonts w:asciiTheme="minorHAnsi" w:hAnsiTheme="minorHAnsi" w:cstheme="minorHAnsi"/>
                <w:sz w:val="20"/>
                <w:szCs w:val="20"/>
              </w:rPr>
              <w:t> </w:t>
            </w:r>
            <w:r w:rsidRPr="00C32172">
              <w:rPr>
                <w:rStyle w:val="gmaildefault"/>
                <w:rFonts w:asciiTheme="minorHAnsi" w:hAnsiTheme="minorHAnsi" w:cstheme="minorHAnsi"/>
                <w:sz w:val="20"/>
                <w:szCs w:val="20"/>
              </w:rPr>
              <w:t>is</w:t>
            </w:r>
            <w:r w:rsidRPr="00C32172">
              <w:rPr>
                <w:rStyle w:val="apple-converted-space"/>
                <w:rFonts w:asciiTheme="minorHAnsi" w:hAnsiTheme="minorHAnsi" w:cstheme="minorHAnsi"/>
                <w:sz w:val="20"/>
                <w:szCs w:val="20"/>
              </w:rPr>
              <w:t> </w:t>
            </w:r>
            <w:r w:rsidRPr="00C32172">
              <w:rPr>
                <w:rFonts w:asciiTheme="minorHAnsi" w:hAnsiTheme="minorHAnsi" w:cstheme="minorHAnsi"/>
                <w:sz w:val="20"/>
                <w:szCs w:val="20"/>
              </w:rPr>
              <w:t>faculty director at the Energy Institute at</w:t>
            </w:r>
            <w:r w:rsidRPr="00C32172">
              <w:rPr>
                <w:rStyle w:val="gmaildefault"/>
                <w:rFonts w:asciiTheme="minorHAnsi" w:hAnsiTheme="minorHAnsi" w:cstheme="minorHAnsi"/>
                <w:sz w:val="20"/>
                <w:szCs w:val="20"/>
              </w:rPr>
              <w:t> </w:t>
            </w:r>
            <w:r w:rsidRPr="00C32172">
              <w:rPr>
                <w:rFonts w:asciiTheme="minorHAnsi" w:hAnsiTheme="minorHAnsi" w:cstheme="minorHAnsi"/>
                <w:sz w:val="20"/>
                <w:szCs w:val="20"/>
              </w:rPr>
              <w:t>Haas</w:t>
            </w:r>
            <w:r w:rsidRPr="00C32172">
              <w:rPr>
                <w:rStyle w:val="gmaildefault"/>
                <w:rFonts w:asciiTheme="minorHAnsi" w:hAnsiTheme="minorHAnsi" w:cstheme="minorHAnsi"/>
                <w:sz w:val="20"/>
                <w:szCs w:val="20"/>
              </w:rPr>
              <w:t>. </w:t>
            </w:r>
            <w:r w:rsidRPr="00C32172">
              <w:rPr>
                <w:rFonts w:asciiTheme="minorHAnsi" w:hAnsiTheme="minorHAnsi" w:cstheme="minorHAnsi"/>
                <w:sz w:val="20"/>
                <w:szCs w:val="20"/>
              </w:rPr>
              <w:t> </w:t>
            </w:r>
            <w:r w:rsidRPr="00C32172">
              <w:rPr>
                <w:rStyle w:val="gmaildefault"/>
                <w:rFonts w:asciiTheme="minorHAnsi" w:hAnsiTheme="minorHAnsi" w:cstheme="minorHAnsi"/>
                <w:sz w:val="20"/>
                <w:szCs w:val="20"/>
              </w:rPr>
              <w:t>She co-directs </w:t>
            </w:r>
            <w:r w:rsidRPr="00C32172">
              <w:rPr>
                <w:rFonts w:asciiTheme="minorHAnsi" w:hAnsiTheme="minorHAnsi" w:cstheme="minorHAnsi"/>
                <w:sz w:val="20"/>
                <w:szCs w:val="20"/>
              </w:rPr>
              <w:t>the National Bureau of Economic Research (NBER), Environmental and</w:t>
            </w:r>
            <w:r w:rsidRPr="00C32172">
              <w:rPr>
                <w:rFonts w:asciiTheme="minorHAnsi" w:hAnsiTheme="minorHAnsi" w:cstheme="minorHAnsi"/>
                <w:sz w:val="20"/>
                <w:szCs w:val="20"/>
              </w:rPr>
              <w:br/>
              <w:t>Energy Economics Program.  </w:t>
            </w:r>
            <w:r w:rsidRPr="00C32172">
              <w:rPr>
                <w:rFonts w:asciiTheme="minorHAnsi" w:hAnsiTheme="minorHAnsi" w:cstheme="minorHAnsi"/>
                <w:sz w:val="20"/>
                <w:szCs w:val="20"/>
              </w:rPr>
              <w:br/>
              <w:t>S</w:t>
            </w:r>
            <w:r w:rsidRPr="00C32172">
              <w:rPr>
                <w:rStyle w:val="gmaildefault"/>
                <w:rFonts w:asciiTheme="minorHAnsi" w:hAnsiTheme="minorHAnsi" w:cstheme="minorHAnsi"/>
                <w:sz w:val="20"/>
                <w:szCs w:val="20"/>
              </w:rPr>
              <w:t>he</w:t>
            </w:r>
            <w:r w:rsidRPr="00C32172">
              <w:rPr>
                <w:rFonts w:asciiTheme="minorHAnsi" w:hAnsiTheme="minorHAnsi" w:cstheme="minorHAnsi"/>
                <w:sz w:val="20"/>
                <w:szCs w:val="20"/>
              </w:rPr>
              <w:t> has worked extensively on the economics of energy markets and the environment. Her research</w:t>
            </w:r>
            <w:r w:rsidRPr="00C32172">
              <w:rPr>
                <w:rFonts w:asciiTheme="minorHAnsi" w:hAnsiTheme="minorHAnsi" w:cstheme="minorHAnsi"/>
                <w:sz w:val="20"/>
                <w:szCs w:val="20"/>
              </w:rPr>
              <w:br/>
              <w:t>investigates market-based environmental regulations, the economics of air pollution, electricity market regulation, and incomplete GHG regulations. She currently serves as a Governor-appointed member of</w:t>
            </w:r>
            <w:r w:rsidRPr="00C32172">
              <w:rPr>
                <w:rStyle w:val="gmaildefault"/>
                <w:rFonts w:asciiTheme="minorHAnsi" w:hAnsiTheme="minorHAnsi" w:cstheme="minorHAnsi"/>
                <w:sz w:val="20"/>
                <w:szCs w:val="20"/>
              </w:rPr>
              <w:t> </w:t>
            </w:r>
            <w:r w:rsidRPr="00C32172">
              <w:rPr>
                <w:rFonts w:asciiTheme="minorHAnsi" w:hAnsiTheme="minorHAnsi" w:cstheme="minorHAnsi"/>
                <w:sz w:val="20"/>
                <w:szCs w:val="20"/>
              </w:rPr>
              <w:t>California’s Independent Emissions Market Advisory Committee.</w:t>
            </w:r>
            <w:r w:rsidRPr="00C32172">
              <w:rPr>
                <w:rStyle w:val="apple-converted-space"/>
                <w:rFonts w:asciiTheme="minorHAnsi" w:hAnsiTheme="minorHAnsi" w:cstheme="minorHAnsi"/>
                <w:sz w:val="20"/>
                <w:szCs w:val="20"/>
              </w:rPr>
              <w:t> </w:t>
            </w:r>
          </w:p>
          <w:p w14:paraId="243A2B37" w14:textId="77777777" w:rsidR="00580DC9" w:rsidRDefault="00580DC9" w:rsidP="00125641">
            <w:pPr>
              <w:pStyle w:val="NormalWeb"/>
              <w:ind w:left="-22"/>
            </w:pPr>
            <w:r w:rsidRPr="00C32172">
              <w:rPr>
                <w:rFonts w:asciiTheme="minorHAnsi" w:hAnsiTheme="minorHAnsi" w:cstheme="minorHAnsi"/>
                <w:sz w:val="20"/>
                <w:szCs w:val="20"/>
              </w:rPr>
              <w:t> </w:t>
            </w:r>
          </w:p>
        </w:tc>
        <w:tc>
          <w:tcPr>
            <w:tcW w:w="3330" w:type="dxa"/>
          </w:tcPr>
          <w:p w14:paraId="6698A463" w14:textId="77777777" w:rsidR="00580DC9" w:rsidRPr="00C32172" w:rsidRDefault="00580DC9" w:rsidP="00125641">
            <w:pPr>
              <w:pStyle w:val="Heading1"/>
              <w:spacing w:before="0"/>
              <w:rPr>
                <w:rFonts w:asciiTheme="minorHAnsi" w:hAnsiTheme="minorHAnsi" w:cstheme="minorHAnsi"/>
                <w:sz w:val="20"/>
                <w:szCs w:val="20"/>
              </w:rPr>
            </w:pPr>
            <w:hyperlink r:id="rId1105" w:tgtFrame="_blank" w:history="1">
              <w:r w:rsidRPr="00C32172">
                <w:rPr>
                  <w:rStyle w:val="Hyperlink"/>
                  <w:rFonts w:asciiTheme="minorHAnsi" w:hAnsiTheme="minorHAnsi" w:cstheme="minorHAnsi"/>
                  <w:sz w:val="20"/>
                  <w:szCs w:val="20"/>
                </w:rPr>
                <w:t>Negotiating the Clean Energy Transition: California’s Experiment in Progress</w:t>
              </w:r>
            </w:hyperlink>
          </w:p>
          <w:p w14:paraId="08E747C7" w14:textId="77777777" w:rsidR="00580DC9" w:rsidRPr="00C32172" w:rsidRDefault="00580DC9" w:rsidP="00125641">
            <w:pPr>
              <w:spacing w:after="100" w:afterAutospacing="1"/>
              <w:rPr>
                <w:rFonts w:asciiTheme="minorHAnsi" w:hAnsiTheme="minorHAnsi" w:cstheme="minorHAnsi"/>
                <w:sz w:val="20"/>
                <w:szCs w:val="20"/>
              </w:rPr>
            </w:pPr>
            <w:hyperlink r:id="rId1106" w:tgtFrame="_blank" w:history="1">
              <w:r w:rsidRPr="00C32172">
                <w:rPr>
                  <w:rStyle w:val="Hyperlink"/>
                  <w:rFonts w:asciiTheme="minorHAnsi" w:hAnsiTheme="minorHAnsi" w:cstheme="minorHAnsi"/>
                  <w:sz w:val="20"/>
                  <w:szCs w:val="20"/>
                </w:rPr>
                <w:t>(video)</w:t>
              </w:r>
            </w:hyperlink>
          </w:p>
          <w:p w14:paraId="2BB960A8"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Organized National Bureau of Economic Research conference</w:t>
            </w:r>
            <w:r w:rsidRPr="00C32172">
              <w:rPr>
                <w:rStyle w:val="apple-converted-space"/>
                <w:rFonts w:asciiTheme="minorHAnsi" w:hAnsiTheme="minorHAnsi" w:cstheme="minorHAnsi"/>
                <w:sz w:val="20"/>
                <w:szCs w:val="20"/>
              </w:rPr>
              <w:t> </w:t>
            </w:r>
            <w:hyperlink r:id="rId1107" w:tgtFrame="_blank" w:history="1">
              <w:r w:rsidRPr="00C32172">
                <w:rPr>
                  <w:rStyle w:val="Hyperlink"/>
                  <w:rFonts w:asciiTheme="minorHAnsi" w:hAnsiTheme="minorHAnsi" w:cstheme="minorHAnsi"/>
                  <w:sz w:val="20"/>
                  <w:szCs w:val="20"/>
                </w:rPr>
                <w:t>“Measuring and Reporting Corporate Carbon Footprints and Climate Risk Exposure</w:t>
              </w:r>
            </w:hyperlink>
            <w:r w:rsidRPr="00C32172">
              <w:rPr>
                <w:rStyle w:val="apple-converted-space"/>
                <w:rFonts w:asciiTheme="minorHAnsi" w:hAnsiTheme="minorHAnsi" w:cstheme="minorHAnsi"/>
                <w:sz w:val="20"/>
                <w:szCs w:val="20"/>
              </w:rPr>
              <w:t> </w:t>
            </w:r>
            <w:r w:rsidRPr="00C32172">
              <w:rPr>
                <w:rFonts w:asciiTheme="minorHAnsi" w:hAnsiTheme="minorHAnsi" w:cstheme="minorHAnsi"/>
                <w:sz w:val="20"/>
                <w:szCs w:val="20"/>
              </w:rPr>
              <w:t>– Fall 2021”</w:t>
            </w:r>
          </w:p>
          <w:p w14:paraId="01BDCBD3" w14:textId="77777777" w:rsidR="00580DC9" w:rsidRPr="00C32172" w:rsidRDefault="00580DC9" w:rsidP="00125641">
            <w:pPr>
              <w:spacing w:before="100" w:beforeAutospacing="1" w:after="100" w:afterAutospacing="1"/>
              <w:rPr>
                <w:rFonts w:asciiTheme="minorHAnsi" w:hAnsiTheme="minorHAnsi" w:cstheme="minorHAnsi"/>
                <w:sz w:val="20"/>
                <w:szCs w:val="20"/>
              </w:rPr>
            </w:pPr>
            <w:hyperlink r:id="rId1108" w:tgtFrame="_blank" w:history="1">
              <w:r w:rsidRPr="00C32172">
                <w:rPr>
                  <w:rStyle w:val="Hyperlink"/>
                  <w:rFonts w:asciiTheme="minorHAnsi" w:hAnsiTheme="minorHAnsi" w:cstheme="minorHAnsi"/>
                  <w:sz w:val="20"/>
                  <w:szCs w:val="20"/>
                </w:rPr>
                <w:t>Climate Policy, Environmental Justice and Local Air Pollution</w:t>
              </w:r>
            </w:hyperlink>
            <w:r w:rsidRPr="00C32172">
              <w:rPr>
                <w:rFonts w:asciiTheme="minorHAnsi" w:hAnsiTheme="minorHAnsi" w:cstheme="minorHAnsi"/>
                <w:sz w:val="20"/>
                <w:szCs w:val="20"/>
              </w:rPr>
              <w:t>(2020)</w:t>
            </w:r>
          </w:p>
          <w:p w14:paraId="6941195E" w14:textId="77777777" w:rsidR="00580DC9" w:rsidRPr="00C32172" w:rsidRDefault="00580DC9" w:rsidP="00125641">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2023 </w:t>
            </w:r>
            <w:r w:rsidRPr="00C32172">
              <w:rPr>
                <w:rFonts w:asciiTheme="minorHAnsi" w:hAnsiTheme="minorHAnsi" w:cstheme="minorHAnsi"/>
                <w:sz w:val="20"/>
                <w:szCs w:val="20"/>
              </w:rPr>
              <w:t>UCOP Proposal:</w:t>
            </w:r>
            <w:r w:rsidRPr="00C32172">
              <w:rPr>
                <w:rStyle w:val="apple-converted-space"/>
                <w:rFonts w:asciiTheme="minorHAnsi" w:hAnsiTheme="minorHAnsi" w:cstheme="minorHAnsi"/>
                <w:sz w:val="20"/>
                <w:szCs w:val="20"/>
              </w:rPr>
              <w:t> </w:t>
            </w:r>
            <w:r w:rsidRPr="00C32172">
              <w:rPr>
                <w:rFonts w:asciiTheme="minorHAnsi" w:hAnsiTheme="minorHAnsi" w:cstheme="minorHAnsi"/>
                <w:sz w:val="20"/>
                <w:szCs w:val="20"/>
              </w:rPr>
              <w:t>Designing Climate Policy for an Equitable and Effective Clean Energy</w:t>
            </w:r>
          </w:p>
          <w:p w14:paraId="01772271"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 xml:space="preserve">Co-Chair of the Academic Senate committee exploring climate change education </w:t>
            </w:r>
            <w:r>
              <w:rPr>
                <w:rFonts w:asciiTheme="minorHAnsi" w:hAnsiTheme="minorHAnsi" w:cstheme="minorHAnsi"/>
                <w:sz w:val="20"/>
                <w:szCs w:val="20"/>
              </w:rPr>
              <w:t xml:space="preserve">and research </w:t>
            </w:r>
            <w:r w:rsidRPr="00C32172">
              <w:rPr>
                <w:rFonts w:asciiTheme="minorHAnsi" w:hAnsiTheme="minorHAnsi" w:cstheme="minorHAnsi"/>
                <w:sz w:val="20"/>
                <w:szCs w:val="20"/>
              </w:rPr>
              <w:t>at Berkeley.</w:t>
            </w:r>
          </w:p>
          <w:p w14:paraId="5270F3C2"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 </w:t>
            </w:r>
          </w:p>
          <w:p w14:paraId="524447D9" w14:textId="77777777" w:rsidR="00580DC9" w:rsidRDefault="00580DC9" w:rsidP="00125641">
            <w:r w:rsidRPr="00C32172">
              <w:rPr>
                <w:rFonts w:asciiTheme="minorHAnsi" w:hAnsiTheme="minorHAnsi" w:cstheme="minorHAnsi"/>
                <w:sz w:val="20"/>
                <w:szCs w:val="20"/>
              </w:rPr>
              <w:t> </w:t>
            </w:r>
          </w:p>
        </w:tc>
        <w:tc>
          <w:tcPr>
            <w:tcW w:w="3240" w:type="dxa"/>
          </w:tcPr>
          <w:p w14:paraId="20852421" w14:textId="77777777" w:rsidR="00580DC9" w:rsidRPr="00C32172" w:rsidRDefault="00580DC9" w:rsidP="00125641">
            <w:pPr>
              <w:pStyle w:val="PlainText"/>
              <w:rPr>
                <w:rFonts w:asciiTheme="minorHAnsi" w:hAnsiTheme="minorHAnsi" w:cstheme="minorHAnsi"/>
                <w:sz w:val="20"/>
                <w:szCs w:val="20"/>
              </w:rPr>
            </w:pPr>
            <w:r w:rsidRPr="00C32172">
              <w:rPr>
                <w:rStyle w:val="gmaildefault"/>
                <w:rFonts w:asciiTheme="minorHAnsi" w:hAnsiTheme="minorHAnsi" w:cstheme="minorHAnsi"/>
                <w:sz w:val="20"/>
                <w:szCs w:val="20"/>
              </w:rPr>
              <w:t>ENVECON 147 Economics of the Clean Energy Transition</w:t>
            </w:r>
          </w:p>
        </w:tc>
      </w:tr>
      <w:tr w:rsidR="00580DC9" w:rsidRPr="00170A6D" w14:paraId="1B936B98" w14:textId="77777777" w:rsidTr="00125641">
        <w:trPr>
          <w:trHeight w:val="320"/>
        </w:trPr>
        <w:tc>
          <w:tcPr>
            <w:tcW w:w="1080" w:type="dxa"/>
            <w:noWrap/>
          </w:tcPr>
          <w:p w14:paraId="411FA50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lastRenderedPageBreak/>
              <w:t>Christine</w:t>
            </w:r>
          </w:p>
        </w:tc>
        <w:tc>
          <w:tcPr>
            <w:tcW w:w="1800" w:type="dxa"/>
            <w:noWrap/>
          </w:tcPr>
          <w:p w14:paraId="760A3CF4" w14:textId="77777777" w:rsidR="00580DC9" w:rsidRDefault="00580DC9" w:rsidP="00125641">
            <w:hyperlink r:id="rId1109" w:history="1">
              <w:r w:rsidRPr="00C32172">
                <w:rPr>
                  <w:rStyle w:val="Hyperlink"/>
                  <w:rFonts w:asciiTheme="minorHAnsi" w:hAnsiTheme="minorHAnsi" w:cstheme="minorHAnsi"/>
                  <w:sz w:val="20"/>
                  <w:szCs w:val="20"/>
                </w:rPr>
                <w:t>Gehrig-Downie</w:t>
              </w:r>
            </w:hyperlink>
          </w:p>
        </w:tc>
        <w:tc>
          <w:tcPr>
            <w:tcW w:w="1530" w:type="dxa"/>
          </w:tcPr>
          <w:p w14:paraId="01D146D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5496823D" w14:textId="77777777" w:rsidR="00580DC9" w:rsidRPr="00C32172" w:rsidRDefault="00580DC9" w:rsidP="00125641">
            <w:pPr>
              <w:textAlignment w:val="baseline"/>
              <w:rPr>
                <w:rFonts w:asciiTheme="minorHAnsi" w:hAnsiTheme="minorHAnsi" w:cstheme="minorHAnsi"/>
                <w:sz w:val="20"/>
                <w:szCs w:val="20"/>
              </w:rPr>
            </w:pPr>
            <w:r w:rsidRPr="00C32172">
              <w:rPr>
                <w:rFonts w:asciiTheme="minorHAnsi" w:hAnsiTheme="minorHAnsi" w:cstheme="minorHAnsi"/>
                <w:color w:val="000000"/>
                <w:sz w:val="20"/>
                <w:szCs w:val="20"/>
              </w:rPr>
              <w:t>RCNR</w:t>
            </w:r>
          </w:p>
        </w:tc>
        <w:tc>
          <w:tcPr>
            <w:tcW w:w="2340" w:type="dxa"/>
          </w:tcPr>
          <w:p w14:paraId="2D0F2E7D" w14:textId="77777777" w:rsidR="00580DC9" w:rsidRPr="00C32172" w:rsidRDefault="00580DC9" w:rsidP="00125641">
            <w:pPr>
              <w:rPr>
                <w:rStyle w:val="gmaildefault"/>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3A77311A"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330" w:type="dxa"/>
          </w:tcPr>
          <w:p w14:paraId="09A3750F" w14:textId="77777777" w:rsidR="00580DC9" w:rsidRDefault="00580DC9" w:rsidP="00125641">
            <w:pPr>
              <w:pStyle w:val="Heading1"/>
              <w:spacing w:before="0"/>
            </w:pPr>
          </w:p>
        </w:tc>
        <w:tc>
          <w:tcPr>
            <w:tcW w:w="3240" w:type="dxa"/>
          </w:tcPr>
          <w:p w14:paraId="5ECE864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Teaching: ESPM 152 – Global Change Biology</w:t>
            </w:r>
          </w:p>
          <w:p w14:paraId="34025D16" w14:textId="77777777" w:rsidR="00580DC9" w:rsidRPr="00C32172" w:rsidRDefault="00580DC9" w:rsidP="00125641">
            <w:pPr>
              <w:rPr>
                <w:rFonts w:asciiTheme="minorHAnsi" w:hAnsiTheme="minorHAnsi" w:cstheme="minorHAnsi"/>
                <w:sz w:val="20"/>
                <w:szCs w:val="20"/>
              </w:rPr>
            </w:pPr>
          </w:p>
          <w:p w14:paraId="59B9E22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course will focus on understanding how anthropogenic changes to the global environment (e.g., climate change, habitat destruction, global trade) impact organisms. We will evaluate responses to global change in a wide diversity of organisms (from microbes to mammals) and ecosystems (from arctic to temperate to tropical).</w:t>
            </w:r>
          </w:p>
          <w:p w14:paraId="4B2668E8" w14:textId="77777777" w:rsidR="00580DC9" w:rsidRPr="00C32172" w:rsidRDefault="00580DC9" w:rsidP="00125641">
            <w:pPr>
              <w:pStyle w:val="PlainText"/>
              <w:rPr>
                <w:rStyle w:val="gmaildefault"/>
                <w:rFonts w:asciiTheme="minorHAnsi" w:hAnsiTheme="minorHAnsi" w:cstheme="minorHAnsi"/>
                <w:sz w:val="20"/>
                <w:szCs w:val="20"/>
              </w:rPr>
            </w:pPr>
          </w:p>
        </w:tc>
      </w:tr>
      <w:tr w:rsidR="00580DC9" w:rsidRPr="00170A6D" w14:paraId="4879FFB1" w14:textId="77777777" w:rsidTr="00125641">
        <w:trPr>
          <w:trHeight w:val="320"/>
        </w:trPr>
        <w:tc>
          <w:tcPr>
            <w:tcW w:w="1080" w:type="dxa"/>
            <w:noWrap/>
          </w:tcPr>
          <w:p w14:paraId="01935B7F"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0D29D03C" w14:textId="77777777" w:rsidR="00580DC9" w:rsidRPr="00C32172" w:rsidRDefault="00580DC9" w:rsidP="00125641">
            <w:pPr>
              <w:rPr>
                <w:rFonts w:asciiTheme="minorHAnsi" w:hAnsiTheme="minorHAnsi" w:cstheme="minorHAnsi"/>
                <w:sz w:val="20"/>
                <w:szCs w:val="20"/>
              </w:rPr>
            </w:pPr>
            <w:hyperlink r:id="rId1110" w:history="1">
              <w:r w:rsidRPr="00C32172">
                <w:rPr>
                  <w:rStyle w:val="Hyperlink"/>
                  <w:rFonts w:asciiTheme="minorHAnsi" w:hAnsiTheme="minorHAnsi" w:cstheme="minorHAnsi"/>
                  <w:sz w:val="20"/>
                  <w:szCs w:val="20"/>
                </w:rPr>
                <w:t>Geospatial Innovation Facility</w:t>
              </w:r>
            </w:hyperlink>
          </w:p>
          <w:p w14:paraId="18265103" w14:textId="77777777" w:rsidR="00580DC9" w:rsidRDefault="00580DC9" w:rsidP="00125641"/>
        </w:tc>
        <w:tc>
          <w:tcPr>
            <w:tcW w:w="1530" w:type="dxa"/>
          </w:tcPr>
          <w:p w14:paraId="10FE9C73" w14:textId="77777777" w:rsidR="00580DC9" w:rsidRPr="00C32172" w:rsidRDefault="00580DC9" w:rsidP="00125641">
            <w:pPr>
              <w:rPr>
                <w:rFonts w:asciiTheme="minorHAnsi" w:hAnsiTheme="minorHAnsi" w:cstheme="minorHAnsi"/>
                <w:sz w:val="20"/>
                <w:szCs w:val="20"/>
              </w:rPr>
            </w:pPr>
          </w:p>
        </w:tc>
        <w:tc>
          <w:tcPr>
            <w:tcW w:w="1800" w:type="dxa"/>
          </w:tcPr>
          <w:p w14:paraId="12C4940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A6F7AC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Heat, Drought, Sea Level rise, Wildfire, Flood</w:t>
            </w:r>
          </w:p>
        </w:tc>
        <w:tc>
          <w:tcPr>
            <w:tcW w:w="3330" w:type="dxa"/>
          </w:tcPr>
          <w:p w14:paraId="41C58576" w14:textId="77777777" w:rsidR="00580DC9" w:rsidRPr="00C32172" w:rsidRDefault="00580DC9" w:rsidP="00125641">
            <w:pPr>
              <w:rPr>
                <w:rFonts w:asciiTheme="minorHAnsi" w:hAnsiTheme="minorHAnsi" w:cstheme="minorHAnsi"/>
                <w:sz w:val="20"/>
                <w:szCs w:val="20"/>
              </w:rPr>
            </w:pPr>
            <w:hyperlink r:id="rId1111" w:history="1">
              <w:r w:rsidRPr="00C32172">
                <w:rPr>
                  <w:rStyle w:val="Hyperlink"/>
                  <w:rFonts w:asciiTheme="minorHAnsi" w:hAnsiTheme="minorHAnsi" w:cstheme="minorHAnsi"/>
                  <w:sz w:val="20"/>
                  <w:szCs w:val="20"/>
                </w:rPr>
                <w:t>Nancy Thomas, Executive Director</w:t>
              </w:r>
            </w:hyperlink>
          </w:p>
          <w:p w14:paraId="519DD04D" w14:textId="77777777" w:rsidR="00580DC9" w:rsidRPr="00C32172" w:rsidRDefault="00580DC9" w:rsidP="00125641">
            <w:pPr>
              <w:rPr>
                <w:rFonts w:asciiTheme="minorHAnsi" w:hAnsiTheme="minorHAnsi" w:cstheme="minorHAnsi"/>
                <w:sz w:val="20"/>
                <w:szCs w:val="20"/>
              </w:rPr>
            </w:pPr>
          </w:p>
          <w:p w14:paraId="2E4D069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Geospatial Innovation Facility at RCNR provides leadership and training across a broad array of integrated mapping technologies. Our goal is to help people better understand the changing world through the analysis and visualization of spatial data. We develop engaging applications that leverage and build upon state-of-the-art geospatial and web technologies, and provide opportunities for researchers to learn how they can use spatial data to answer critical questions.</w:t>
            </w:r>
          </w:p>
          <w:p w14:paraId="5C03C3C6"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330" w:type="dxa"/>
          </w:tcPr>
          <w:p w14:paraId="177A5DBF" w14:textId="77777777" w:rsidR="00580DC9" w:rsidRPr="00C32172" w:rsidRDefault="00580DC9" w:rsidP="00125641">
            <w:pPr>
              <w:rPr>
                <w:rFonts w:asciiTheme="minorHAnsi" w:hAnsiTheme="minorHAnsi" w:cstheme="minorHAnsi"/>
                <w:sz w:val="20"/>
                <w:szCs w:val="20"/>
              </w:rPr>
            </w:pPr>
            <w:r w:rsidRPr="00C32172">
              <w:rPr>
                <w:rStyle w:val="Strong"/>
                <w:rFonts w:asciiTheme="minorHAnsi" w:hAnsiTheme="minorHAnsi" w:cstheme="minorHAnsi"/>
                <w:sz w:val="20"/>
                <w:szCs w:val="20"/>
              </w:rPr>
              <w:t>Key GIF Climate Project — Cal-Adapt: Exploring California's Climate Change Research</w:t>
            </w:r>
          </w:p>
          <w:p w14:paraId="4C6B218E" w14:textId="77777777" w:rsidR="00580DC9" w:rsidRPr="00C32172" w:rsidRDefault="00580DC9" w:rsidP="00125641">
            <w:pPr>
              <w:pStyle w:val="content"/>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Cal-Adapt (</w:t>
            </w:r>
            <w:hyperlink r:id="rId1112" w:history="1">
              <w:r w:rsidRPr="00C32172">
                <w:rPr>
                  <w:rStyle w:val="Hyperlink"/>
                  <w:rFonts w:asciiTheme="minorHAnsi" w:hAnsiTheme="minorHAnsi" w:cstheme="minorHAnsi"/>
                  <w:sz w:val="20"/>
                  <w:szCs w:val="20"/>
                </w:rPr>
                <w:t>http://cal-adapt.org</w:t>
              </w:r>
            </w:hyperlink>
            <w:r w:rsidRPr="00C32172">
              <w:rPr>
                <w:rFonts w:asciiTheme="minorHAnsi" w:hAnsiTheme="minorHAnsi" w:cstheme="minorHAnsi"/>
                <w:sz w:val="20"/>
                <w:szCs w:val="20"/>
              </w:rPr>
              <w:t xml:space="preserve">) has been developed for the State of California o showcase the wealth of innovative climate change research being produced by the scientific community in California, as documented in the 2009 </w:t>
            </w:r>
            <w:hyperlink r:id="rId1113" w:history="1">
              <w:r w:rsidRPr="00C32172">
                <w:rPr>
                  <w:rStyle w:val="Hyperlink"/>
                  <w:rFonts w:asciiTheme="minorHAnsi" w:hAnsiTheme="minorHAnsi" w:cstheme="minorHAnsi"/>
                  <w:sz w:val="20"/>
                  <w:szCs w:val="20"/>
                </w:rPr>
                <w:t>California Climate Adaptation Strategy</w:t>
              </w:r>
            </w:hyperlink>
            <w:r w:rsidRPr="00C32172">
              <w:rPr>
                <w:rFonts w:asciiTheme="minorHAnsi" w:hAnsiTheme="minorHAnsi" w:cstheme="minorHAnsi"/>
                <w:sz w:val="20"/>
                <w:szCs w:val="20"/>
              </w:rPr>
              <w:t xml:space="preserve">. </w:t>
            </w:r>
          </w:p>
          <w:p w14:paraId="44F33521" w14:textId="77777777" w:rsidR="00580DC9" w:rsidRPr="00C32172" w:rsidRDefault="00580DC9" w:rsidP="00125641">
            <w:pPr>
              <w:pStyle w:val="content"/>
              <w:spacing w:before="0" w:beforeAutospacing="0" w:after="0" w:afterAutospacing="0"/>
              <w:rPr>
                <w:rFonts w:asciiTheme="minorHAnsi" w:hAnsiTheme="minorHAnsi" w:cstheme="minorHAnsi"/>
                <w:sz w:val="20"/>
                <w:szCs w:val="20"/>
              </w:rPr>
            </w:pPr>
          </w:p>
          <w:p w14:paraId="414A0616" w14:textId="77777777" w:rsidR="00580DC9" w:rsidRPr="00C32172" w:rsidRDefault="00580DC9" w:rsidP="00125641">
            <w:pPr>
              <w:pStyle w:val="content"/>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 xml:space="preserve">Through a combination of locally relevant information, visualization tools, and access to primary data, </w:t>
            </w:r>
            <w:hyperlink r:id="rId1114" w:history="1">
              <w:r w:rsidRPr="00C32172">
                <w:rPr>
                  <w:rStyle w:val="Hyperlink"/>
                  <w:rFonts w:asciiTheme="minorHAnsi" w:hAnsiTheme="minorHAnsi" w:cstheme="minorHAnsi"/>
                  <w:sz w:val="20"/>
                  <w:szCs w:val="20"/>
                </w:rPr>
                <w:t>Cal-Adapt</w:t>
              </w:r>
            </w:hyperlink>
            <w:r w:rsidRPr="00C32172">
              <w:rPr>
                <w:rFonts w:asciiTheme="minorHAnsi" w:hAnsiTheme="minorHAnsi" w:cstheme="minorHAnsi"/>
                <w:sz w:val="20"/>
                <w:szCs w:val="20"/>
              </w:rPr>
              <w:t xml:space="preserve"> allows users to investigate how the climate is projected to change in their area of interest, and gives them tools to plan for these changes. </w:t>
            </w:r>
          </w:p>
          <w:p w14:paraId="4FD83E53" w14:textId="77777777" w:rsidR="00580DC9" w:rsidRPr="00C32172" w:rsidRDefault="00580DC9" w:rsidP="00125641">
            <w:pPr>
              <w:pStyle w:val="content"/>
              <w:spacing w:before="0" w:beforeAutospacing="0" w:after="0" w:afterAutospacing="0"/>
              <w:rPr>
                <w:rFonts w:asciiTheme="minorHAnsi" w:hAnsiTheme="minorHAnsi" w:cstheme="minorHAnsi"/>
                <w:sz w:val="20"/>
                <w:szCs w:val="20"/>
              </w:rPr>
            </w:pPr>
          </w:p>
          <w:p w14:paraId="35DBE92B" w14:textId="77777777" w:rsidR="00580DC9" w:rsidRPr="00C32172" w:rsidRDefault="00580DC9" w:rsidP="00125641">
            <w:pPr>
              <w:pStyle w:val="content"/>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lastRenderedPageBreak/>
              <w:t>The site has been developed by the GIF with funding and advisory oversight by the California Energy Commission's Public Interest Energy Research (</w:t>
            </w:r>
            <w:hyperlink r:id="rId1115" w:history="1">
              <w:r w:rsidRPr="00C32172">
                <w:rPr>
                  <w:rStyle w:val="Hyperlink"/>
                  <w:rFonts w:asciiTheme="minorHAnsi" w:hAnsiTheme="minorHAnsi" w:cstheme="minorHAnsi"/>
                  <w:sz w:val="20"/>
                  <w:szCs w:val="20"/>
                </w:rPr>
                <w:t>PIER</w:t>
              </w:r>
            </w:hyperlink>
            <w:r w:rsidRPr="00C32172">
              <w:rPr>
                <w:rFonts w:asciiTheme="minorHAnsi" w:hAnsiTheme="minorHAnsi" w:cstheme="minorHAnsi"/>
                <w:sz w:val="20"/>
                <w:szCs w:val="20"/>
              </w:rPr>
              <w:t xml:space="preserve">) Program, and advisory support from Google.org. Learn more about the development of Cal-Adapt in a highlight article published in the </w:t>
            </w:r>
            <w:hyperlink r:id="rId1116" w:history="1">
              <w:r w:rsidRPr="00C32172">
                <w:rPr>
                  <w:rStyle w:val="Hyperlink"/>
                  <w:rFonts w:asciiTheme="minorHAnsi" w:hAnsiTheme="minorHAnsi" w:cstheme="minorHAnsi"/>
                  <w:sz w:val="20"/>
                  <w:szCs w:val="20"/>
                </w:rPr>
                <w:t>June 2011 issue of PE&amp;RS</w:t>
              </w:r>
            </w:hyperlink>
            <w:r w:rsidRPr="00C32172">
              <w:rPr>
                <w:rFonts w:asciiTheme="minorHAnsi" w:hAnsiTheme="minorHAnsi" w:cstheme="minorHAnsi"/>
                <w:sz w:val="20"/>
                <w:szCs w:val="20"/>
              </w:rPr>
              <w:t>.</w:t>
            </w:r>
          </w:p>
          <w:p w14:paraId="508CE97E" w14:textId="77777777" w:rsidR="00580DC9" w:rsidRDefault="00580DC9" w:rsidP="00125641">
            <w:pPr>
              <w:pStyle w:val="Heading1"/>
              <w:spacing w:before="0"/>
            </w:pPr>
          </w:p>
        </w:tc>
        <w:tc>
          <w:tcPr>
            <w:tcW w:w="3240" w:type="dxa"/>
          </w:tcPr>
          <w:p w14:paraId="48E65C91" w14:textId="77777777" w:rsidR="00580DC9" w:rsidRPr="00C32172" w:rsidRDefault="00580DC9" w:rsidP="00125641">
            <w:pPr>
              <w:rPr>
                <w:rFonts w:asciiTheme="minorHAnsi" w:hAnsiTheme="minorHAnsi" w:cstheme="minorHAnsi"/>
                <w:sz w:val="20"/>
                <w:szCs w:val="20"/>
              </w:rPr>
            </w:pPr>
          </w:p>
        </w:tc>
      </w:tr>
      <w:tr w:rsidR="00580DC9" w:rsidRPr="00170A6D" w14:paraId="45944F9E" w14:textId="77777777" w:rsidTr="00125641">
        <w:trPr>
          <w:trHeight w:val="320"/>
        </w:trPr>
        <w:tc>
          <w:tcPr>
            <w:tcW w:w="1080" w:type="dxa"/>
            <w:noWrap/>
          </w:tcPr>
          <w:p w14:paraId="0B52FB0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Lau</w:t>
            </w:r>
          </w:p>
        </w:tc>
        <w:tc>
          <w:tcPr>
            <w:tcW w:w="1800" w:type="dxa"/>
            <w:noWrap/>
          </w:tcPr>
          <w:p w14:paraId="0975DBB9" w14:textId="77777777" w:rsidR="00580DC9" w:rsidRDefault="00580DC9" w:rsidP="00125641">
            <w:hyperlink r:id="rId1117" w:history="1">
              <w:r w:rsidRPr="00C32172">
                <w:rPr>
                  <w:rStyle w:val="Hyperlink"/>
                  <w:rFonts w:asciiTheme="minorHAnsi" w:hAnsiTheme="minorHAnsi" w:cstheme="minorHAnsi"/>
                  <w:sz w:val="20"/>
                  <w:szCs w:val="20"/>
                </w:rPr>
                <w:t>Gherardi</w:t>
              </w:r>
            </w:hyperlink>
          </w:p>
        </w:tc>
        <w:tc>
          <w:tcPr>
            <w:tcW w:w="1530" w:type="dxa"/>
          </w:tcPr>
          <w:p w14:paraId="097AEBF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4BBA956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0027F3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p w14:paraId="0AD8137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Carbon dioxide removal and storage, Drought, Extreme Storms </w:t>
            </w:r>
          </w:p>
        </w:tc>
        <w:tc>
          <w:tcPr>
            <w:tcW w:w="3330" w:type="dxa"/>
          </w:tcPr>
          <w:p w14:paraId="1E6E861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Plant Ecology at multiple scales looking at above- and below-ground responses to Climate Change. Research focused on soil carbon inputs and cycling in desert-shrubland-grassland ecosystems. I combine field experiments with remote sensing and data synthesis.</w:t>
            </w:r>
          </w:p>
          <w:p w14:paraId="111A97AB" w14:textId="77777777" w:rsidR="00580DC9" w:rsidRDefault="00580DC9" w:rsidP="00125641"/>
        </w:tc>
        <w:tc>
          <w:tcPr>
            <w:tcW w:w="3330" w:type="dxa"/>
          </w:tcPr>
          <w:p w14:paraId="44392BE6"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NSF-CAREER </w:t>
            </w:r>
            <w:hyperlink r:id="rId1118" w:history="1">
              <w:r w:rsidRPr="00C32172">
                <w:rPr>
                  <w:rStyle w:val="Hyperlink"/>
                  <w:rFonts w:asciiTheme="minorHAnsi" w:hAnsiTheme="minorHAnsi" w:cstheme="minorHAnsi"/>
                  <w:sz w:val="20"/>
                  <w:szCs w:val="20"/>
                </w:rPr>
                <w:t>proposal</w:t>
              </w:r>
            </w:hyperlink>
            <w:r w:rsidRPr="00C32172">
              <w:rPr>
                <w:rFonts w:asciiTheme="minorHAnsi" w:hAnsiTheme="minorHAnsi" w:cstheme="minorHAnsi"/>
                <w:color w:val="000000"/>
                <w:sz w:val="20"/>
                <w:szCs w:val="20"/>
              </w:rPr>
              <w:t xml:space="preserve"> submitted looking at the effect of precipitation extremes and nutrient deposition on carbon sequestration and cycling in California annual grasslands. </w:t>
            </w:r>
          </w:p>
          <w:p w14:paraId="6055F9E8" w14:textId="77777777" w:rsidR="00580DC9" w:rsidRPr="00C32172" w:rsidRDefault="00580DC9" w:rsidP="00125641">
            <w:pPr>
              <w:pStyle w:val="Heading1"/>
              <w:spacing w:before="0"/>
              <w:rPr>
                <w:rFonts w:asciiTheme="minorHAnsi" w:hAnsiTheme="minorHAnsi" w:cstheme="minorHAnsi"/>
                <w:color w:val="000000" w:themeColor="text1"/>
                <w:sz w:val="20"/>
                <w:szCs w:val="20"/>
              </w:rPr>
            </w:pPr>
            <w:hyperlink r:id="rId1119" w:history="1">
              <w:r w:rsidRPr="00C32172">
                <w:rPr>
                  <w:rStyle w:val="Hyperlink"/>
                  <w:rFonts w:asciiTheme="minorHAnsi" w:hAnsiTheme="minorHAnsi" w:cstheme="minorHAnsi"/>
                  <w:sz w:val="20"/>
                  <w:szCs w:val="20"/>
                </w:rPr>
                <w:t>Enhanced precipitation variability decreases grass- and increases shrub-productivity</w:t>
              </w:r>
            </w:hyperlink>
          </w:p>
          <w:p w14:paraId="5D6133F0" w14:textId="77777777" w:rsidR="00580DC9" w:rsidRPr="00C32172" w:rsidRDefault="00580DC9" w:rsidP="00125641"/>
          <w:p w14:paraId="75126549" w14:textId="77777777" w:rsidR="00580DC9" w:rsidRPr="00C32172" w:rsidRDefault="00580DC9" w:rsidP="00125641">
            <w:pPr>
              <w:pStyle w:val="Heading1"/>
              <w:spacing w:before="0"/>
              <w:rPr>
                <w:rFonts w:asciiTheme="minorHAnsi" w:hAnsiTheme="minorHAnsi" w:cstheme="minorHAnsi"/>
                <w:color w:val="000000" w:themeColor="text1"/>
                <w:sz w:val="20"/>
                <w:szCs w:val="20"/>
              </w:rPr>
            </w:pPr>
            <w:hyperlink r:id="rId1120" w:history="1">
              <w:r w:rsidRPr="00C32172">
                <w:rPr>
                  <w:rStyle w:val="Hyperlink"/>
                  <w:rFonts w:asciiTheme="minorHAnsi" w:hAnsiTheme="minorHAnsi" w:cstheme="minorHAnsi"/>
                  <w:sz w:val="20"/>
                  <w:szCs w:val="20"/>
                </w:rPr>
                <w:t>Effect of interannual precipitation variability on dryland productivity: A global synthesis</w:t>
              </w:r>
            </w:hyperlink>
          </w:p>
          <w:p w14:paraId="5DC49F53" w14:textId="77777777" w:rsidR="00580DC9" w:rsidRPr="00C32172" w:rsidRDefault="00580DC9" w:rsidP="00125641">
            <w:pPr>
              <w:rPr>
                <w:rFonts w:asciiTheme="minorHAnsi" w:hAnsiTheme="minorHAnsi" w:cstheme="minorHAnsi"/>
                <w:sz w:val="20"/>
                <w:szCs w:val="20"/>
              </w:rPr>
            </w:pPr>
          </w:p>
          <w:p w14:paraId="5B210C17" w14:textId="77777777" w:rsidR="00580DC9" w:rsidRPr="00C32172" w:rsidRDefault="00580DC9" w:rsidP="00125641">
            <w:pPr>
              <w:rPr>
                <w:rStyle w:val="Strong"/>
                <w:rFonts w:asciiTheme="minorHAnsi" w:hAnsiTheme="minorHAnsi" w:cstheme="minorHAnsi"/>
                <w:sz w:val="20"/>
                <w:szCs w:val="20"/>
              </w:rPr>
            </w:pPr>
          </w:p>
        </w:tc>
        <w:tc>
          <w:tcPr>
            <w:tcW w:w="3240" w:type="dxa"/>
          </w:tcPr>
          <w:p w14:paraId="1DD9BF8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 116B - Grassland and Woodland Ecology</w:t>
            </w:r>
          </w:p>
        </w:tc>
      </w:tr>
      <w:tr w:rsidR="00580DC9" w:rsidRPr="00170A6D" w14:paraId="00907C82" w14:textId="77777777" w:rsidTr="00125641">
        <w:trPr>
          <w:trHeight w:val="320"/>
        </w:trPr>
        <w:tc>
          <w:tcPr>
            <w:tcW w:w="1080" w:type="dxa"/>
            <w:noWrap/>
          </w:tcPr>
          <w:p w14:paraId="65BF2A2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Rosemary</w:t>
            </w:r>
          </w:p>
        </w:tc>
        <w:tc>
          <w:tcPr>
            <w:tcW w:w="1800" w:type="dxa"/>
            <w:noWrap/>
          </w:tcPr>
          <w:p w14:paraId="71C003A2" w14:textId="77777777" w:rsidR="00580DC9" w:rsidRDefault="00580DC9" w:rsidP="00125641">
            <w:hyperlink r:id="rId1121" w:history="1">
              <w:r w:rsidRPr="00C32172">
                <w:rPr>
                  <w:rStyle w:val="Hyperlink"/>
                  <w:rFonts w:asciiTheme="minorHAnsi" w:hAnsiTheme="minorHAnsi" w:cstheme="minorHAnsi"/>
                  <w:sz w:val="20"/>
                  <w:szCs w:val="20"/>
                </w:rPr>
                <w:t>Gillespie</w:t>
              </w:r>
            </w:hyperlink>
          </w:p>
        </w:tc>
        <w:tc>
          <w:tcPr>
            <w:tcW w:w="1530" w:type="dxa"/>
          </w:tcPr>
          <w:p w14:paraId="6E58614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4F98AB59"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2EF244F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1F4D2E3F" w14:textId="77777777" w:rsidR="00580DC9" w:rsidRPr="00C32172" w:rsidRDefault="00580DC9" w:rsidP="00125641">
            <w:pPr>
              <w:rPr>
                <w:rStyle w:val="Hyperlink"/>
                <w:rFonts w:asciiTheme="minorHAnsi" w:hAnsiTheme="minorHAnsi" w:cstheme="minorHAnsi"/>
                <w:sz w:val="20"/>
                <w:szCs w:val="20"/>
              </w:rPr>
            </w:pPr>
            <w:hyperlink r:id="rId1122" w:history="1">
              <w:r w:rsidRPr="00C32172">
                <w:rPr>
                  <w:rStyle w:val="Hyperlink"/>
                  <w:rFonts w:asciiTheme="minorHAnsi" w:hAnsiTheme="minorHAnsi" w:cstheme="minorHAnsi"/>
                  <w:sz w:val="20"/>
                  <w:szCs w:val="20"/>
                </w:rPr>
                <w:t xml:space="preserve">PI, </w:t>
              </w:r>
              <w:proofErr w:type="spellStart"/>
              <w:r w:rsidRPr="00C32172">
                <w:rPr>
                  <w:rStyle w:val="Hyperlink"/>
                  <w:rFonts w:asciiTheme="minorHAnsi" w:hAnsiTheme="minorHAnsi" w:cstheme="minorHAnsi"/>
                  <w:sz w:val="20"/>
                  <w:szCs w:val="20"/>
                </w:rPr>
                <w:t>EvoLab</w:t>
              </w:r>
              <w:proofErr w:type="spellEnd"/>
            </w:hyperlink>
          </w:p>
          <w:p w14:paraId="6EF3F14A" w14:textId="77777777" w:rsidR="00580DC9" w:rsidRPr="00C32172" w:rsidRDefault="00580DC9" w:rsidP="00125641">
            <w:pPr>
              <w:rPr>
                <w:rStyle w:val="Hyperlink"/>
              </w:rPr>
            </w:pPr>
          </w:p>
          <w:p w14:paraId="1F7C8BE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Berkeley </w:t>
            </w:r>
            <w:proofErr w:type="spellStart"/>
            <w:r w:rsidRPr="00C32172">
              <w:rPr>
                <w:rFonts w:asciiTheme="minorHAnsi" w:hAnsiTheme="minorHAnsi" w:cstheme="minorHAnsi"/>
                <w:sz w:val="20"/>
                <w:szCs w:val="20"/>
              </w:rPr>
              <w:t>Evolab</w:t>
            </w:r>
            <w:proofErr w:type="spellEnd"/>
            <w:r w:rsidRPr="00C32172">
              <w:rPr>
                <w:rFonts w:asciiTheme="minorHAnsi" w:hAnsiTheme="minorHAnsi" w:cstheme="minorHAnsi"/>
                <w:sz w:val="20"/>
                <w:szCs w:val="20"/>
              </w:rPr>
              <w:t xml:space="preserve"> is the combined research group of Rosemary Gillespie and George Roderick. Our focus is terrestrial arthropods, the most diverse </w:t>
            </w:r>
            <w:proofErr w:type="spellStart"/>
            <w:r w:rsidRPr="00C32172">
              <w:rPr>
                <w:rFonts w:asciiTheme="minorHAnsi" w:hAnsiTheme="minorHAnsi" w:cstheme="minorHAnsi"/>
                <w:sz w:val="20"/>
                <w:szCs w:val="20"/>
              </w:rPr>
              <w:t>macrobiota</w:t>
            </w:r>
            <w:proofErr w:type="spellEnd"/>
            <w:r w:rsidRPr="00C32172">
              <w:rPr>
                <w:rFonts w:asciiTheme="minorHAnsi" w:hAnsiTheme="minorHAnsi" w:cstheme="minorHAnsi"/>
                <w:sz w:val="20"/>
                <w:szCs w:val="20"/>
              </w:rPr>
              <w:t xml:space="preserve"> on earth, and the biological communities of which they </w:t>
            </w:r>
            <w:r w:rsidRPr="00C32172">
              <w:rPr>
                <w:rFonts w:asciiTheme="minorHAnsi" w:hAnsiTheme="minorHAnsi" w:cstheme="minorHAnsi"/>
                <w:sz w:val="20"/>
                <w:szCs w:val="20"/>
              </w:rPr>
              <w:lastRenderedPageBreak/>
              <w:t>are a part, from microbes to top predators.  The work includes studies of natural biodiversity in the Pacific and California, as well as the impacts of global change on biodiversity, and solutions.</w:t>
            </w:r>
          </w:p>
          <w:p w14:paraId="080F3B71" w14:textId="77777777" w:rsidR="00580DC9" w:rsidRPr="00C32172" w:rsidRDefault="00580DC9" w:rsidP="00125641">
            <w:pPr>
              <w:rPr>
                <w:rFonts w:asciiTheme="minorHAnsi" w:hAnsiTheme="minorHAnsi" w:cstheme="minorHAnsi"/>
                <w:sz w:val="20"/>
                <w:szCs w:val="20"/>
              </w:rPr>
            </w:pPr>
          </w:p>
          <w:p w14:paraId="4B68057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Gillespie’s research focuses on understanding evolutionary patterns and processes among populations and species. Her primary focus is on islands, particularly remote hotspot islands of the Pacific.</w:t>
            </w:r>
          </w:p>
          <w:p w14:paraId="70A66E89" w14:textId="77777777" w:rsidR="00580DC9" w:rsidRPr="00C32172" w:rsidRDefault="00580DC9" w:rsidP="00125641">
            <w:pPr>
              <w:rPr>
                <w:rFonts w:asciiTheme="minorHAnsi" w:hAnsiTheme="minorHAnsi" w:cstheme="minorHAnsi"/>
                <w:color w:val="000000"/>
                <w:sz w:val="20"/>
                <w:szCs w:val="20"/>
              </w:rPr>
            </w:pPr>
          </w:p>
        </w:tc>
        <w:tc>
          <w:tcPr>
            <w:tcW w:w="3330" w:type="dxa"/>
          </w:tcPr>
          <w:p w14:paraId="3BEB6279"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p>
        </w:tc>
        <w:tc>
          <w:tcPr>
            <w:tcW w:w="3240" w:type="dxa"/>
          </w:tcPr>
          <w:p w14:paraId="502D9A97" w14:textId="77777777" w:rsidR="00580DC9" w:rsidRPr="00C32172" w:rsidRDefault="00580DC9" w:rsidP="00125641">
            <w:pPr>
              <w:rPr>
                <w:rFonts w:asciiTheme="minorHAnsi" w:hAnsiTheme="minorHAnsi" w:cstheme="minorHAnsi"/>
                <w:color w:val="000000"/>
                <w:sz w:val="20"/>
                <w:szCs w:val="20"/>
              </w:rPr>
            </w:pPr>
          </w:p>
        </w:tc>
      </w:tr>
      <w:tr w:rsidR="00580DC9" w:rsidRPr="00170A6D" w14:paraId="12AF1C04" w14:textId="77777777" w:rsidTr="00125641">
        <w:trPr>
          <w:trHeight w:val="320"/>
        </w:trPr>
        <w:tc>
          <w:tcPr>
            <w:tcW w:w="1080" w:type="dxa"/>
            <w:noWrap/>
          </w:tcPr>
          <w:p w14:paraId="42053F0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Keith</w:t>
            </w:r>
          </w:p>
        </w:tc>
        <w:tc>
          <w:tcPr>
            <w:tcW w:w="1800" w:type="dxa"/>
            <w:noWrap/>
          </w:tcPr>
          <w:p w14:paraId="5E509590" w14:textId="77777777" w:rsidR="00580DC9" w:rsidRDefault="00580DC9" w:rsidP="00125641">
            <w:hyperlink r:id="rId1123" w:history="1">
              <w:r w:rsidRPr="00C32172">
                <w:rPr>
                  <w:rStyle w:val="Hyperlink"/>
                  <w:rFonts w:asciiTheme="minorHAnsi" w:hAnsiTheme="minorHAnsi" w:cstheme="minorHAnsi"/>
                  <w:sz w:val="20"/>
                  <w:szCs w:val="20"/>
                </w:rPr>
                <w:t>Gilless</w:t>
              </w:r>
            </w:hyperlink>
          </w:p>
        </w:tc>
        <w:tc>
          <w:tcPr>
            <w:tcW w:w="1530" w:type="dxa"/>
          </w:tcPr>
          <w:p w14:paraId="5486915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4981F91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A3DBC5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 Wildfire</w:t>
            </w:r>
          </w:p>
        </w:tc>
        <w:tc>
          <w:tcPr>
            <w:tcW w:w="3330" w:type="dxa"/>
          </w:tcPr>
          <w:p w14:paraId="4D6E953E"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hyperlink r:id="rId1124" w:history="1">
              <w:r w:rsidRPr="00C32172">
                <w:rPr>
                  <w:rStyle w:val="Hyperlink"/>
                  <w:rFonts w:asciiTheme="minorHAnsi" w:hAnsiTheme="minorHAnsi" w:cstheme="minorHAnsi"/>
                  <w:sz w:val="20"/>
                  <w:szCs w:val="20"/>
                </w:rPr>
                <w:t>Chair, California Board of Forestry and Fire Protection</w:t>
              </w:r>
            </w:hyperlink>
          </w:p>
          <w:p w14:paraId="2660443E"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5626B46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Research uses economic analysis and operations research modeling techniques to address forest resource management issues such as: forest products market forecasting, analysis of resource-dependent local economies, the role of forestry in international development, forest harvest scheduling, protected area management, non-market valuation, the impact of climate change on fire control, structure survival in large urban-wildland fires, and wildland fire protection planning.</w:t>
            </w:r>
          </w:p>
          <w:p w14:paraId="25E37789" w14:textId="77777777" w:rsidR="00580DC9" w:rsidRDefault="00580DC9" w:rsidP="00125641"/>
        </w:tc>
        <w:tc>
          <w:tcPr>
            <w:tcW w:w="3330" w:type="dxa"/>
          </w:tcPr>
          <w:p w14:paraId="226D8B61"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p>
        </w:tc>
        <w:tc>
          <w:tcPr>
            <w:tcW w:w="3240" w:type="dxa"/>
          </w:tcPr>
          <w:p w14:paraId="5F88BC16"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1BA48C82" w14:textId="77777777" w:rsidR="00580DC9" w:rsidRPr="00C32172" w:rsidRDefault="00580DC9" w:rsidP="00125641">
            <w:pPr>
              <w:rPr>
                <w:rFonts w:asciiTheme="minorHAnsi" w:hAnsiTheme="minorHAnsi" w:cstheme="minorHAnsi"/>
                <w:color w:val="000000"/>
                <w:sz w:val="20"/>
                <w:szCs w:val="20"/>
              </w:rPr>
            </w:pPr>
          </w:p>
        </w:tc>
      </w:tr>
      <w:tr w:rsidR="00580DC9" w:rsidRPr="00170A6D" w14:paraId="47CDE7A2" w14:textId="77777777" w:rsidTr="00125641">
        <w:trPr>
          <w:trHeight w:val="320"/>
        </w:trPr>
        <w:tc>
          <w:tcPr>
            <w:tcW w:w="1080" w:type="dxa"/>
            <w:noWrap/>
          </w:tcPr>
          <w:p w14:paraId="62D26F3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Manuela</w:t>
            </w:r>
          </w:p>
        </w:tc>
        <w:tc>
          <w:tcPr>
            <w:tcW w:w="1800" w:type="dxa"/>
            <w:noWrap/>
          </w:tcPr>
          <w:p w14:paraId="3E0064F2" w14:textId="77777777" w:rsidR="00580DC9" w:rsidRDefault="00580DC9" w:rsidP="00125641">
            <w:hyperlink r:id="rId1125" w:history="1">
              <w:r w:rsidRPr="00C32172">
                <w:rPr>
                  <w:rStyle w:val="Hyperlink"/>
                  <w:rFonts w:asciiTheme="minorHAnsi" w:hAnsiTheme="minorHAnsi" w:cstheme="minorHAnsi"/>
                  <w:sz w:val="20"/>
                  <w:szCs w:val="20"/>
                </w:rPr>
                <w:t>Girotto</w:t>
              </w:r>
            </w:hyperlink>
          </w:p>
        </w:tc>
        <w:tc>
          <w:tcPr>
            <w:tcW w:w="1530" w:type="dxa"/>
          </w:tcPr>
          <w:p w14:paraId="302D6FF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5A2CCDE3"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3E36D0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Sea level rise, storms</w:t>
            </w:r>
          </w:p>
        </w:tc>
        <w:tc>
          <w:tcPr>
            <w:tcW w:w="3330" w:type="dxa"/>
          </w:tcPr>
          <w:p w14:paraId="46DAB78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Hydrologic response and interaction between natural and human driven processes, land surface remote </w:t>
            </w:r>
            <w:r w:rsidRPr="00C32172">
              <w:rPr>
                <w:rFonts w:asciiTheme="minorHAnsi" w:hAnsiTheme="minorHAnsi" w:cstheme="minorHAnsi"/>
                <w:sz w:val="20"/>
                <w:szCs w:val="20"/>
              </w:rPr>
              <w:lastRenderedPageBreak/>
              <w:t>sensing and multi-sensor, -spectrum, -resolution data assimilation; hydrology contribution to sea level change, snow hydrology.</w:t>
            </w:r>
          </w:p>
          <w:p w14:paraId="4FBEA368" w14:textId="77777777" w:rsidR="00580DC9" w:rsidRDefault="00580DC9" w:rsidP="00125641">
            <w:pPr>
              <w:pStyle w:val="NormalWeb"/>
              <w:spacing w:before="0" w:beforeAutospacing="0" w:after="0" w:afterAutospacing="0"/>
            </w:pPr>
          </w:p>
        </w:tc>
        <w:tc>
          <w:tcPr>
            <w:tcW w:w="3330" w:type="dxa"/>
          </w:tcPr>
          <w:p w14:paraId="5F8FBAED" w14:textId="77777777" w:rsidR="00580DC9" w:rsidRPr="00C32172" w:rsidRDefault="00580DC9" w:rsidP="00125641">
            <w:pPr>
              <w:rPr>
                <w:rFonts w:asciiTheme="minorHAnsi" w:eastAsiaTheme="minorEastAsia" w:hAnsiTheme="minorHAnsi" w:cstheme="minorHAnsi"/>
                <w:color w:val="000000" w:themeColor="text1"/>
                <w:kern w:val="24"/>
                <w:sz w:val="20"/>
                <w:szCs w:val="20"/>
              </w:rPr>
            </w:pPr>
            <w:r w:rsidRPr="00C32172">
              <w:rPr>
                <w:rFonts w:asciiTheme="minorHAnsi" w:eastAsiaTheme="minorEastAsia" w:hAnsiTheme="minorHAnsi" w:cstheme="minorHAnsi"/>
                <w:color w:val="000000" w:themeColor="text1"/>
                <w:kern w:val="24"/>
                <w:sz w:val="20"/>
                <w:szCs w:val="20"/>
              </w:rPr>
              <w:lastRenderedPageBreak/>
              <w:t xml:space="preserve">Advisor for the “The Fate of Snow” – a partnership between the BAIR climate initiative, Lawrence Berkeley </w:t>
            </w:r>
            <w:proofErr w:type="spellStart"/>
            <w:r w:rsidRPr="00C32172">
              <w:rPr>
                <w:rFonts w:asciiTheme="minorHAnsi" w:eastAsiaTheme="minorEastAsia" w:hAnsiTheme="minorHAnsi" w:cstheme="minorHAnsi"/>
                <w:color w:val="000000" w:themeColor="text1"/>
                <w:kern w:val="24"/>
                <w:sz w:val="20"/>
                <w:szCs w:val="20"/>
              </w:rPr>
              <w:t>Berkeley</w:t>
            </w:r>
            <w:proofErr w:type="spellEnd"/>
            <w:r w:rsidRPr="00C32172">
              <w:rPr>
                <w:rFonts w:asciiTheme="minorHAnsi" w:eastAsiaTheme="minorEastAsia" w:hAnsiTheme="minorHAnsi" w:cstheme="minorHAnsi"/>
                <w:color w:val="000000" w:themeColor="text1"/>
                <w:kern w:val="24"/>
                <w:sz w:val="20"/>
                <w:szCs w:val="20"/>
              </w:rPr>
              <w:t xml:space="preserve"> </w:t>
            </w:r>
            <w:r w:rsidRPr="00C32172">
              <w:rPr>
                <w:rFonts w:asciiTheme="minorHAnsi" w:eastAsiaTheme="minorEastAsia" w:hAnsiTheme="minorHAnsi" w:cstheme="minorHAnsi"/>
                <w:color w:val="000000" w:themeColor="text1"/>
                <w:kern w:val="24"/>
                <w:sz w:val="20"/>
                <w:szCs w:val="20"/>
              </w:rPr>
              <w:lastRenderedPageBreak/>
              <w:t>Lab, </w:t>
            </w:r>
            <w:hyperlink r:id="rId1126" w:history="1">
              <w:r w:rsidRPr="00C32172">
                <w:rPr>
                  <w:rStyle w:val="Hyperlink"/>
                  <w:rFonts w:asciiTheme="minorHAnsi" w:eastAsiaTheme="minorEastAsia" w:hAnsiTheme="minorHAnsi" w:cstheme="minorHAnsi"/>
                  <w:color w:val="000000" w:themeColor="text1"/>
                  <w:kern w:val="24"/>
                  <w:sz w:val="20"/>
                  <w:szCs w:val="20"/>
                </w:rPr>
                <w:t>Meta AI</w:t>
              </w:r>
            </w:hyperlink>
            <w:r w:rsidRPr="00C32172">
              <w:rPr>
                <w:rFonts w:asciiTheme="minorHAnsi" w:eastAsiaTheme="minorEastAsia" w:hAnsiTheme="minorHAnsi" w:cstheme="minorHAnsi"/>
                <w:color w:val="000000" w:themeColor="text1"/>
                <w:kern w:val="24"/>
                <w:sz w:val="20"/>
                <w:szCs w:val="20"/>
              </w:rPr>
              <w:t> and the </w:t>
            </w:r>
            <w:hyperlink r:id="rId1127" w:history="1">
              <w:r w:rsidRPr="00C32172">
                <w:rPr>
                  <w:rStyle w:val="Hyperlink"/>
                  <w:rFonts w:asciiTheme="minorHAnsi" w:eastAsiaTheme="minorEastAsia" w:hAnsiTheme="minorHAnsi" w:cstheme="minorHAnsi"/>
                  <w:color w:val="000000" w:themeColor="text1"/>
                  <w:kern w:val="24"/>
                  <w:sz w:val="20"/>
                  <w:szCs w:val="20"/>
                </w:rPr>
                <w:t>Center for Western Weather and Water Extremes</w:t>
              </w:r>
            </w:hyperlink>
            <w:r w:rsidRPr="00C32172">
              <w:rPr>
                <w:rFonts w:asciiTheme="minorHAnsi" w:eastAsiaTheme="minorEastAsia" w:hAnsiTheme="minorHAnsi" w:cstheme="minorHAnsi"/>
                <w:color w:val="000000" w:themeColor="text1"/>
                <w:kern w:val="24"/>
                <w:sz w:val="20"/>
                <w:szCs w:val="20"/>
              </w:rPr>
              <w:t> using AI techniques to combine measurements from </w:t>
            </w:r>
            <w:hyperlink r:id="rId1128" w:history="1">
              <w:r w:rsidRPr="00C32172">
                <w:rPr>
                  <w:rStyle w:val="Hyperlink"/>
                  <w:rFonts w:asciiTheme="minorHAnsi" w:eastAsiaTheme="minorEastAsia" w:hAnsiTheme="minorHAnsi" w:cstheme="minorHAnsi"/>
                  <w:color w:val="000000" w:themeColor="text1"/>
                  <w:kern w:val="24"/>
                  <w:sz w:val="20"/>
                  <w:szCs w:val="20"/>
                </w:rPr>
                <w:t>aircraft observations of snow</w:t>
              </w:r>
            </w:hyperlink>
            <w:r w:rsidRPr="00C32172">
              <w:rPr>
                <w:rFonts w:asciiTheme="minorHAnsi" w:eastAsiaTheme="minorEastAsia" w:hAnsiTheme="minorHAnsi" w:cstheme="minorHAnsi"/>
                <w:color w:val="000000" w:themeColor="text1"/>
                <w:kern w:val="24"/>
                <w:sz w:val="20"/>
                <w:szCs w:val="20"/>
              </w:rPr>
              <w:t xml:space="preserve"> and a multitude of openly available weather and satellite data sources. </w:t>
            </w:r>
          </w:p>
          <w:p w14:paraId="2802F063"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p>
        </w:tc>
        <w:tc>
          <w:tcPr>
            <w:tcW w:w="3240" w:type="dxa"/>
          </w:tcPr>
          <w:p w14:paraId="13CCDB16"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eastAsiaTheme="minorEastAsia" w:hAnsiTheme="minorHAnsi" w:cstheme="minorHAnsi"/>
                <w:color w:val="000000" w:themeColor="text1"/>
                <w:kern w:val="24"/>
                <w:sz w:val="20"/>
                <w:szCs w:val="20"/>
              </w:rPr>
              <w:lastRenderedPageBreak/>
              <w:t>ESPM 299 030 – Individual Research (Fall 2023)</w:t>
            </w:r>
          </w:p>
          <w:p w14:paraId="34FD9BA8" w14:textId="77777777" w:rsidR="00580DC9" w:rsidRPr="00C32172" w:rsidRDefault="00580DC9" w:rsidP="00125641">
            <w:pPr>
              <w:rPr>
                <w:rFonts w:asciiTheme="minorHAnsi" w:hAnsiTheme="minorHAnsi" w:cstheme="minorHAnsi"/>
                <w:sz w:val="20"/>
                <w:szCs w:val="20"/>
              </w:rPr>
            </w:pPr>
          </w:p>
          <w:p w14:paraId="00494C82"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eastAsiaTheme="minorEastAsia" w:hAnsiTheme="minorHAnsi" w:cstheme="minorHAnsi"/>
                <w:color w:val="000000" w:themeColor="text1"/>
                <w:kern w:val="24"/>
                <w:sz w:val="20"/>
                <w:szCs w:val="20"/>
              </w:rPr>
              <w:lastRenderedPageBreak/>
              <w:t xml:space="preserve"> </w:t>
            </w:r>
          </w:p>
          <w:p w14:paraId="1708CDDA"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tc>
      </w:tr>
      <w:tr w:rsidR="00580DC9" w:rsidRPr="00170A6D" w14:paraId="33F32A3C" w14:textId="77777777" w:rsidTr="00125641">
        <w:trPr>
          <w:trHeight w:val="320"/>
        </w:trPr>
        <w:tc>
          <w:tcPr>
            <w:tcW w:w="1080" w:type="dxa"/>
            <w:noWrap/>
          </w:tcPr>
          <w:p w14:paraId="413C05F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Louise</w:t>
            </w:r>
          </w:p>
        </w:tc>
        <w:tc>
          <w:tcPr>
            <w:tcW w:w="1800" w:type="dxa"/>
            <w:noWrap/>
          </w:tcPr>
          <w:p w14:paraId="36BE28DA" w14:textId="77777777" w:rsidR="00580DC9" w:rsidRDefault="00580DC9" w:rsidP="00125641">
            <w:hyperlink r:id="rId1129" w:history="1">
              <w:r w:rsidRPr="00C32172">
                <w:rPr>
                  <w:rStyle w:val="Hyperlink"/>
                  <w:rFonts w:asciiTheme="minorHAnsi" w:hAnsiTheme="minorHAnsi" w:cstheme="minorHAnsi"/>
                  <w:sz w:val="20"/>
                  <w:szCs w:val="20"/>
                </w:rPr>
                <w:t>Glass</w:t>
              </w:r>
            </w:hyperlink>
          </w:p>
        </w:tc>
        <w:tc>
          <w:tcPr>
            <w:tcW w:w="1530" w:type="dxa"/>
          </w:tcPr>
          <w:p w14:paraId="383215A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Plant and Microbial Biology</w:t>
            </w:r>
          </w:p>
          <w:p w14:paraId="74757511" w14:textId="77777777" w:rsidR="00580DC9" w:rsidRPr="00C32172" w:rsidRDefault="00580DC9" w:rsidP="00125641">
            <w:pPr>
              <w:rPr>
                <w:rFonts w:asciiTheme="minorHAnsi" w:hAnsiTheme="minorHAnsi" w:cstheme="minorHAnsi"/>
                <w:color w:val="000000"/>
                <w:sz w:val="20"/>
                <w:szCs w:val="20"/>
              </w:rPr>
            </w:pPr>
          </w:p>
        </w:tc>
        <w:tc>
          <w:tcPr>
            <w:tcW w:w="1800" w:type="dxa"/>
          </w:tcPr>
          <w:p w14:paraId="5918FF5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2F098C1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Energy, Ecosystems/Biodiversity</w:t>
            </w:r>
          </w:p>
        </w:tc>
        <w:tc>
          <w:tcPr>
            <w:tcW w:w="3330" w:type="dxa"/>
          </w:tcPr>
          <w:p w14:paraId="1C50517C" w14:textId="77777777" w:rsidR="00580DC9" w:rsidRPr="00C32172" w:rsidRDefault="00580DC9" w:rsidP="00125641">
            <w:pPr>
              <w:rPr>
                <w:rFonts w:asciiTheme="minorHAnsi" w:hAnsiTheme="minorHAnsi" w:cstheme="minorHAnsi"/>
                <w:sz w:val="20"/>
                <w:szCs w:val="20"/>
              </w:rPr>
            </w:pPr>
            <w:r w:rsidRPr="00C32172">
              <w:rPr>
                <w:rStyle w:val="Emphasis"/>
                <w:rFonts w:asciiTheme="minorHAnsi" w:hAnsiTheme="minorHAnsi" w:cstheme="minorHAnsi"/>
                <w:i w:val="0"/>
                <w:iCs w:val="0"/>
                <w:sz w:val="20"/>
                <w:szCs w:val="20"/>
              </w:rPr>
              <w:t xml:space="preserve">Biofuels, </w:t>
            </w:r>
            <w:r w:rsidRPr="00C32172">
              <w:rPr>
                <w:rStyle w:val="fielditem"/>
                <w:rFonts w:asciiTheme="minorHAnsi" w:hAnsiTheme="minorHAnsi" w:cstheme="minorHAnsi"/>
                <w:sz w:val="20"/>
                <w:szCs w:val="20"/>
              </w:rPr>
              <w:t>biotechnology</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fungal genetics</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fungal cell biology</w:t>
            </w:r>
          </w:p>
          <w:p w14:paraId="5052B094" w14:textId="77777777" w:rsidR="00580DC9" w:rsidRDefault="00580DC9" w:rsidP="00125641">
            <w:pPr>
              <w:rPr>
                <w:rStyle w:val="Emphasis"/>
                <w:rFonts w:asciiTheme="minorHAnsi" w:hAnsiTheme="minorHAnsi" w:cstheme="minorHAnsi"/>
                <w:i w:val="0"/>
                <w:iCs w:val="0"/>
                <w:sz w:val="20"/>
                <w:szCs w:val="20"/>
              </w:rPr>
            </w:pPr>
          </w:p>
          <w:p w14:paraId="0F4CEFE4" w14:textId="77777777" w:rsidR="00580DC9" w:rsidRDefault="00580DC9" w:rsidP="00125641">
            <w:pPr>
              <w:rPr>
                <w:rStyle w:val="Emphasis"/>
                <w:rFonts w:asciiTheme="minorHAnsi" w:hAnsiTheme="minorHAnsi" w:cstheme="minorHAnsi"/>
                <w:i w:val="0"/>
                <w:iCs w:val="0"/>
                <w:sz w:val="20"/>
                <w:szCs w:val="20"/>
              </w:rPr>
            </w:pPr>
          </w:p>
          <w:p w14:paraId="159BB44E" w14:textId="77777777" w:rsidR="00580DC9" w:rsidRPr="00C32172" w:rsidRDefault="00580DC9" w:rsidP="00125641">
            <w:pPr>
              <w:rPr>
                <w:rFonts w:asciiTheme="minorHAnsi" w:hAnsiTheme="minorHAnsi" w:cstheme="minorHAnsi"/>
                <w:sz w:val="20"/>
                <w:szCs w:val="20"/>
              </w:rPr>
            </w:pPr>
          </w:p>
        </w:tc>
        <w:tc>
          <w:tcPr>
            <w:tcW w:w="3330" w:type="dxa"/>
          </w:tcPr>
          <w:p w14:paraId="1160C9D7" w14:textId="77777777" w:rsidR="00580DC9" w:rsidRPr="00C32172" w:rsidRDefault="00580DC9" w:rsidP="00125641">
            <w:pPr>
              <w:rPr>
                <w:rFonts w:asciiTheme="minorHAnsi" w:eastAsiaTheme="minorEastAsia" w:hAnsiTheme="minorHAnsi" w:cstheme="minorHAnsi"/>
                <w:color w:val="000000" w:themeColor="text1"/>
                <w:kern w:val="24"/>
                <w:sz w:val="20"/>
                <w:szCs w:val="20"/>
              </w:rPr>
            </w:pPr>
            <w:hyperlink r:id="rId1130" w:history="1">
              <w:r w:rsidRPr="00C32172">
                <w:rPr>
                  <w:rStyle w:val="Hyperlink"/>
                  <w:rFonts w:asciiTheme="minorHAnsi" w:hAnsiTheme="minorHAnsi" w:cstheme="minorHAnsi"/>
                  <w:sz w:val="20"/>
                  <w:szCs w:val="20"/>
                </w:rPr>
                <w:t>First patent granted for research at EBI -- biofuels</w:t>
              </w:r>
            </w:hyperlink>
          </w:p>
        </w:tc>
        <w:tc>
          <w:tcPr>
            <w:tcW w:w="3240" w:type="dxa"/>
          </w:tcPr>
          <w:p w14:paraId="492BE4BE" w14:textId="77777777" w:rsidR="00580DC9" w:rsidRPr="00C32172" w:rsidRDefault="00580DC9" w:rsidP="00125641">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p>
        </w:tc>
      </w:tr>
      <w:tr w:rsidR="00580DC9" w:rsidRPr="00170A6D" w14:paraId="29AD4D0B" w14:textId="77777777" w:rsidTr="00125641">
        <w:trPr>
          <w:trHeight w:val="320"/>
        </w:trPr>
        <w:tc>
          <w:tcPr>
            <w:tcW w:w="1080" w:type="dxa"/>
            <w:noWrap/>
          </w:tcPr>
          <w:p w14:paraId="12A8182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Allen</w:t>
            </w:r>
          </w:p>
        </w:tc>
        <w:tc>
          <w:tcPr>
            <w:tcW w:w="1800" w:type="dxa"/>
            <w:noWrap/>
          </w:tcPr>
          <w:p w14:paraId="55B2D679" w14:textId="77777777" w:rsidR="00580DC9" w:rsidRDefault="00580DC9" w:rsidP="00125641">
            <w:hyperlink r:id="rId1131" w:history="1">
              <w:r w:rsidRPr="00C32172">
                <w:rPr>
                  <w:rStyle w:val="Hyperlink"/>
                  <w:rFonts w:asciiTheme="minorHAnsi" w:hAnsiTheme="minorHAnsi" w:cstheme="minorHAnsi"/>
                  <w:sz w:val="20"/>
                  <w:szCs w:val="20"/>
                </w:rPr>
                <w:t>Goldstein</w:t>
              </w:r>
            </w:hyperlink>
          </w:p>
        </w:tc>
        <w:tc>
          <w:tcPr>
            <w:tcW w:w="1530" w:type="dxa"/>
          </w:tcPr>
          <w:p w14:paraId="48DABF0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0ADFCFBB"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730FE6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Air pollution, health</w:t>
            </w:r>
            <w:r>
              <w:rPr>
                <w:rFonts w:asciiTheme="minorHAnsi" w:hAnsiTheme="minorHAnsi" w:cstheme="minorHAnsi"/>
                <w:sz w:val="20"/>
                <w:szCs w:val="20"/>
              </w:rPr>
              <w:t>, wildfire</w:t>
            </w:r>
          </w:p>
        </w:tc>
        <w:tc>
          <w:tcPr>
            <w:tcW w:w="3330" w:type="dxa"/>
          </w:tcPr>
          <w:p w14:paraId="3D9C2AC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Goldstein Group research themes include atmospheric chemistry and biogeochemistry. We investigate anthropogenic and natural contributions to the chemical composition of the troposphere, interactions of air pollution with ecosystems, aerosol composition and chemistry, and the biogeochemistry of greenhouse gases and stratospheric ozone depleting gases. A unifying theme is to understand the balance between natural and anthropogenic sources of trace gases and aerosols in earth's atmosphere, and to elucidate the biogeochemical processes which control their budgets. One major focus is to push the forefront of observational capabilities through the development and deployment of novel analytical </w:t>
            </w:r>
            <w:r w:rsidRPr="00C32172">
              <w:rPr>
                <w:rFonts w:asciiTheme="minorHAnsi" w:hAnsiTheme="minorHAnsi" w:cstheme="minorHAnsi"/>
                <w:sz w:val="20"/>
                <w:szCs w:val="20"/>
              </w:rPr>
              <w:lastRenderedPageBreak/>
              <w:t xml:space="preserve">instrumentation, making possible new avenues of research to address elusive scientific questions. </w:t>
            </w:r>
          </w:p>
          <w:p w14:paraId="2B21F613" w14:textId="77777777" w:rsidR="00580DC9" w:rsidRPr="00C32172" w:rsidRDefault="00580DC9" w:rsidP="00125641">
            <w:pPr>
              <w:rPr>
                <w:rStyle w:val="Emphasis"/>
                <w:rFonts w:asciiTheme="minorHAnsi" w:hAnsiTheme="minorHAnsi" w:cstheme="minorHAnsi"/>
                <w:i w:val="0"/>
                <w:iCs w:val="0"/>
                <w:sz w:val="20"/>
                <w:szCs w:val="20"/>
              </w:rPr>
            </w:pPr>
          </w:p>
        </w:tc>
        <w:tc>
          <w:tcPr>
            <w:tcW w:w="3330" w:type="dxa"/>
          </w:tcPr>
          <w:p w14:paraId="50EA1250" w14:textId="77777777" w:rsidR="00580DC9" w:rsidRDefault="00580DC9" w:rsidP="00125641">
            <w:pPr>
              <w:rPr>
                <w:rFonts w:asciiTheme="minorHAnsi" w:hAnsiTheme="minorHAnsi" w:cstheme="minorHAnsi"/>
                <w:sz w:val="20"/>
                <w:szCs w:val="20"/>
              </w:rPr>
            </w:pPr>
            <w:hyperlink r:id="rId1132" w:history="1">
              <w:r w:rsidRPr="00C32172">
                <w:rPr>
                  <w:rStyle w:val="Hyperlink"/>
                  <w:rFonts w:asciiTheme="minorHAnsi" w:hAnsiTheme="minorHAnsi" w:cstheme="minorHAnsi"/>
                  <w:sz w:val="20"/>
                  <w:szCs w:val="20"/>
                </w:rPr>
                <w:t>How Much Wildfire Smoke is Infiltrating our Homes</w:t>
              </w:r>
            </w:hyperlink>
            <w:r w:rsidRPr="00C32172">
              <w:rPr>
                <w:rFonts w:asciiTheme="minorHAnsi" w:hAnsiTheme="minorHAnsi" w:cstheme="minorHAnsi"/>
                <w:sz w:val="20"/>
                <w:szCs w:val="20"/>
              </w:rPr>
              <w:t xml:space="preserve"> (2021)</w:t>
            </w:r>
          </w:p>
          <w:p w14:paraId="3ECD77FB" w14:textId="77777777" w:rsidR="00580DC9" w:rsidRDefault="00580DC9" w:rsidP="00125641">
            <w:pPr>
              <w:rPr>
                <w:rFonts w:asciiTheme="minorHAnsi" w:hAnsiTheme="minorHAnsi" w:cstheme="minorHAnsi"/>
                <w:sz w:val="20"/>
                <w:szCs w:val="20"/>
              </w:rPr>
            </w:pPr>
          </w:p>
          <w:p w14:paraId="6B80A7C1" w14:textId="77777777" w:rsidR="00580DC9" w:rsidRDefault="00580DC9" w:rsidP="00125641">
            <w:pPr>
              <w:rPr>
                <w:rFonts w:asciiTheme="minorHAnsi" w:hAnsiTheme="minorHAnsi" w:cstheme="minorHAnsi"/>
                <w:sz w:val="20"/>
                <w:szCs w:val="20"/>
              </w:rPr>
            </w:pPr>
            <w:hyperlink r:id="rId1133" w:history="1">
              <w:r w:rsidRPr="00C43BFF">
                <w:rPr>
                  <w:rStyle w:val="Hyperlink"/>
                  <w:rFonts w:asciiTheme="minorHAnsi" w:hAnsiTheme="minorHAnsi" w:cstheme="minorHAnsi"/>
                  <w:sz w:val="20"/>
                  <w:szCs w:val="20"/>
                </w:rPr>
                <w:t>Understand and Mitigating Wildfire Risk in California (2023)</w:t>
              </w:r>
            </w:hyperlink>
            <w:r>
              <w:rPr>
                <w:rFonts w:asciiTheme="minorHAnsi" w:hAnsiTheme="minorHAnsi" w:cstheme="minorHAnsi"/>
                <w:sz w:val="20"/>
                <w:szCs w:val="20"/>
              </w:rPr>
              <w:t xml:space="preserve"> </w:t>
            </w:r>
          </w:p>
          <w:p w14:paraId="41B09392" w14:textId="77777777" w:rsidR="00580DC9" w:rsidRDefault="00580DC9" w:rsidP="00125641">
            <w:pPr>
              <w:rPr>
                <w:rFonts w:asciiTheme="minorHAnsi" w:hAnsiTheme="minorHAnsi" w:cstheme="minorHAnsi"/>
                <w:sz w:val="20"/>
                <w:szCs w:val="20"/>
              </w:rPr>
            </w:pPr>
          </w:p>
          <w:p w14:paraId="2E1A16A4" w14:textId="77777777" w:rsidR="00580DC9" w:rsidRPr="00C32172" w:rsidRDefault="00580DC9" w:rsidP="00125641">
            <w:pPr>
              <w:rPr>
                <w:rFonts w:asciiTheme="minorHAnsi" w:hAnsiTheme="minorHAnsi" w:cstheme="minorHAnsi"/>
                <w:sz w:val="20"/>
                <w:szCs w:val="20"/>
              </w:rPr>
            </w:pPr>
            <w:hyperlink r:id="rId1134" w:history="1">
              <w:r w:rsidRPr="00BE15BC">
                <w:rPr>
                  <w:rStyle w:val="Hyperlink"/>
                  <w:rFonts w:asciiTheme="minorHAnsi" w:hAnsiTheme="minorHAnsi" w:cstheme="minorHAnsi"/>
                  <w:sz w:val="20"/>
                  <w:szCs w:val="20"/>
                </w:rPr>
                <w:t>Understanding and Characterizing Emission Factors from Burning Structures in California Due to Wildfires</w:t>
              </w:r>
            </w:hyperlink>
            <w:r>
              <w:rPr>
                <w:rFonts w:asciiTheme="minorHAnsi" w:hAnsiTheme="minorHAnsi" w:cstheme="minorHAnsi"/>
                <w:sz w:val="20"/>
                <w:szCs w:val="20"/>
              </w:rPr>
              <w:t xml:space="preserve"> (2023)</w:t>
            </w:r>
          </w:p>
          <w:p w14:paraId="39E359CF" w14:textId="77777777" w:rsidR="00580DC9" w:rsidRDefault="00580DC9" w:rsidP="00125641"/>
        </w:tc>
        <w:tc>
          <w:tcPr>
            <w:tcW w:w="3240" w:type="dxa"/>
          </w:tcPr>
          <w:p w14:paraId="61F937EF" w14:textId="77777777" w:rsidR="00580DC9" w:rsidRPr="00C32172" w:rsidRDefault="00580DC9" w:rsidP="00125641">
            <w:pPr>
              <w:rPr>
                <w:rFonts w:asciiTheme="minorHAnsi" w:hAnsiTheme="minorHAnsi" w:cstheme="minorHAnsi"/>
                <w:sz w:val="20"/>
                <w:szCs w:val="20"/>
              </w:rPr>
            </w:pPr>
          </w:p>
          <w:p w14:paraId="30E3AE95" w14:textId="77777777" w:rsidR="00580DC9" w:rsidRPr="00C32172" w:rsidRDefault="00580DC9" w:rsidP="00125641">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p>
        </w:tc>
      </w:tr>
      <w:tr w:rsidR="00580DC9" w:rsidRPr="00170A6D" w14:paraId="0E4AB856" w14:textId="77777777" w:rsidTr="00125641">
        <w:trPr>
          <w:trHeight w:val="320"/>
        </w:trPr>
        <w:tc>
          <w:tcPr>
            <w:tcW w:w="1080" w:type="dxa"/>
            <w:noWrap/>
          </w:tcPr>
          <w:p w14:paraId="78715A56" w14:textId="77777777" w:rsidR="00580DC9" w:rsidRPr="00C32172" w:rsidRDefault="00580DC9" w:rsidP="00125641">
            <w:pPr>
              <w:rPr>
                <w:rFonts w:asciiTheme="minorHAnsi" w:hAnsiTheme="minorHAnsi" w:cstheme="minorHAnsi"/>
                <w:color w:val="000000"/>
                <w:sz w:val="20"/>
                <w:szCs w:val="20"/>
              </w:rPr>
            </w:pPr>
            <w:r w:rsidRPr="00C32172">
              <w:rPr>
                <w:rFonts w:ascii="Calibri" w:hAnsi="Calibri" w:cs="Calibri"/>
                <w:sz w:val="20"/>
                <w:szCs w:val="20"/>
              </w:rPr>
              <w:t>Ted</w:t>
            </w:r>
          </w:p>
        </w:tc>
        <w:tc>
          <w:tcPr>
            <w:tcW w:w="1800" w:type="dxa"/>
            <w:noWrap/>
          </w:tcPr>
          <w:p w14:paraId="2FA3900D" w14:textId="77777777" w:rsidR="00580DC9" w:rsidRDefault="00580DC9" w:rsidP="00125641">
            <w:hyperlink r:id="rId1135" w:history="1">
              <w:r w:rsidRPr="00C32172">
                <w:rPr>
                  <w:rStyle w:val="Hyperlink"/>
                  <w:rFonts w:ascii="Calibri" w:hAnsi="Calibri" w:cs="Calibri"/>
                  <w:sz w:val="20"/>
                  <w:szCs w:val="20"/>
                </w:rPr>
                <w:t>Grantham</w:t>
              </w:r>
            </w:hyperlink>
          </w:p>
        </w:tc>
        <w:tc>
          <w:tcPr>
            <w:tcW w:w="1530" w:type="dxa"/>
          </w:tcPr>
          <w:p w14:paraId="30DA1179" w14:textId="77777777" w:rsidR="00580DC9" w:rsidRPr="00C32172" w:rsidRDefault="00580DC9" w:rsidP="00125641">
            <w:pPr>
              <w:rPr>
                <w:rFonts w:asciiTheme="minorHAnsi" w:hAnsiTheme="minorHAnsi" w:cstheme="minorHAnsi"/>
                <w:color w:val="000000"/>
                <w:sz w:val="20"/>
                <w:szCs w:val="20"/>
              </w:rPr>
            </w:pPr>
            <w:r w:rsidRPr="00C32172">
              <w:rPr>
                <w:rFonts w:ascii="Calibri" w:hAnsi="Calibri" w:cs="Calibri"/>
                <w:sz w:val="20"/>
                <w:szCs w:val="20"/>
              </w:rPr>
              <w:t>ESPM</w:t>
            </w:r>
          </w:p>
        </w:tc>
        <w:tc>
          <w:tcPr>
            <w:tcW w:w="1800" w:type="dxa"/>
          </w:tcPr>
          <w:p w14:paraId="38DD2520"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Calibri" w:hAnsi="Calibri" w:cs="Calibri"/>
                <w:sz w:val="20"/>
                <w:szCs w:val="20"/>
              </w:rPr>
              <w:t>RCNR</w:t>
            </w:r>
          </w:p>
        </w:tc>
        <w:tc>
          <w:tcPr>
            <w:tcW w:w="2340" w:type="dxa"/>
          </w:tcPr>
          <w:p w14:paraId="16E6121F" w14:textId="77777777" w:rsidR="00580DC9" w:rsidRPr="00C32172" w:rsidRDefault="00580DC9" w:rsidP="00125641">
            <w:pPr>
              <w:rPr>
                <w:rFonts w:asciiTheme="minorHAnsi" w:hAnsiTheme="minorHAnsi" w:cstheme="minorHAnsi"/>
                <w:color w:val="000000"/>
                <w:sz w:val="20"/>
                <w:szCs w:val="20"/>
              </w:rPr>
            </w:pPr>
            <w:r w:rsidRPr="00C32172">
              <w:rPr>
                <w:rFonts w:ascii="Calibri" w:hAnsi="Calibri" w:cs="Calibri"/>
                <w:sz w:val="20"/>
                <w:szCs w:val="20"/>
              </w:rPr>
              <w:t>Water, Ecosystems/Biodiversity</w:t>
            </w:r>
          </w:p>
        </w:tc>
        <w:tc>
          <w:tcPr>
            <w:tcW w:w="3330" w:type="dxa"/>
          </w:tcPr>
          <w:p w14:paraId="1351EC68" w14:textId="77777777" w:rsidR="00580DC9" w:rsidRPr="00C32172" w:rsidRDefault="00580DC9" w:rsidP="00125641">
            <w:r w:rsidRPr="00C32172">
              <w:rPr>
                <w:rFonts w:ascii="Calibri" w:hAnsi="Calibri" w:cs="Calibri"/>
                <w:sz w:val="20"/>
                <w:szCs w:val="20"/>
              </w:rPr>
              <w:t>Cooperative Extension Specialist and Adjunct Professor, ESPM</w:t>
            </w:r>
          </w:p>
          <w:p w14:paraId="48E70DA6" w14:textId="77777777" w:rsidR="00580DC9" w:rsidRPr="00C32172" w:rsidRDefault="00580DC9" w:rsidP="00125641">
            <w:r w:rsidRPr="00C32172">
              <w:rPr>
                <w:rFonts w:ascii="Calibri" w:hAnsi="Calibri" w:cs="Calibri"/>
                <w:sz w:val="20"/>
                <w:szCs w:val="20"/>
              </w:rPr>
              <w:t> </w:t>
            </w:r>
          </w:p>
          <w:p w14:paraId="63037829" w14:textId="77777777" w:rsidR="00580DC9" w:rsidRPr="00C32172" w:rsidRDefault="00580DC9" w:rsidP="00125641">
            <w:r w:rsidRPr="00C32172">
              <w:rPr>
                <w:rFonts w:ascii="Calibri" w:hAnsi="Calibri" w:cs="Calibri"/>
                <w:sz w:val="20"/>
                <w:szCs w:val="20"/>
              </w:rPr>
              <w:t>Grantham’s research focuses on the relationships between hydrological and ecological processes in studies relevant to the management of water resources. An overarching goal is to improve the ability to predict the effects of climate change and management actions on freshwater ecosystems, and the socio-economic and ecological benefits they provide. Core research and extension interests include:</w:t>
            </w:r>
          </w:p>
          <w:p w14:paraId="1725BB74" w14:textId="77777777" w:rsidR="00580DC9" w:rsidRPr="00C32172" w:rsidRDefault="00580DC9" w:rsidP="00125641">
            <w:pPr>
              <w:spacing w:before="100" w:beforeAutospacing="1" w:after="100" w:afterAutospacing="1"/>
              <w:ind w:left="338" w:hanging="360"/>
            </w:pPr>
            <w:r w:rsidRPr="00C32172">
              <w:rPr>
                <w:rFonts w:ascii="Symbol" w:hAnsi="Symbol"/>
                <w:sz w:val="20"/>
                <w:szCs w:val="20"/>
              </w:rPr>
              <w:t>·</w:t>
            </w:r>
            <w:r w:rsidRPr="00C32172">
              <w:rPr>
                <w:sz w:val="14"/>
                <w:szCs w:val="14"/>
              </w:rPr>
              <w:t>      </w:t>
            </w:r>
            <w:r w:rsidRPr="00C32172">
              <w:rPr>
                <w:rStyle w:val="apple-converted-space"/>
                <w:sz w:val="14"/>
                <w:szCs w:val="14"/>
              </w:rPr>
              <w:t> </w:t>
            </w:r>
            <w:r w:rsidRPr="00C32172">
              <w:rPr>
                <w:rFonts w:ascii="Calibri" w:hAnsi="Calibri" w:cs="Calibri"/>
                <w:sz w:val="20"/>
                <w:szCs w:val="20"/>
              </w:rPr>
              <w:t>environmental flow science</w:t>
            </w:r>
          </w:p>
          <w:p w14:paraId="1D94FC9A" w14:textId="77777777" w:rsidR="00580DC9" w:rsidRPr="00C32172" w:rsidRDefault="00580DC9" w:rsidP="00125641">
            <w:pPr>
              <w:spacing w:before="100" w:beforeAutospacing="1" w:after="100" w:afterAutospacing="1"/>
              <w:ind w:left="338" w:hanging="360"/>
            </w:pPr>
            <w:r w:rsidRPr="00C32172">
              <w:rPr>
                <w:rFonts w:ascii="Symbol" w:hAnsi="Symbol"/>
                <w:sz w:val="20"/>
                <w:szCs w:val="20"/>
              </w:rPr>
              <w:t>·</w:t>
            </w:r>
            <w:r w:rsidRPr="00C32172">
              <w:rPr>
                <w:sz w:val="14"/>
                <w:szCs w:val="14"/>
              </w:rPr>
              <w:t>      </w:t>
            </w:r>
            <w:r w:rsidRPr="00C32172">
              <w:rPr>
                <w:rStyle w:val="apple-converted-space"/>
                <w:sz w:val="14"/>
                <w:szCs w:val="14"/>
              </w:rPr>
              <w:t> </w:t>
            </w:r>
            <w:r w:rsidRPr="00C32172">
              <w:rPr>
                <w:rFonts w:ascii="Calibri" w:hAnsi="Calibri" w:cs="Calibri"/>
                <w:sz w:val="20"/>
                <w:szCs w:val="20"/>
              </w:rPr>
              <w:t>California water management and policy</w:t>
            </w:r>
          </w:p>
          <w:p w14:paraId="77AB60E8" w14:textId="77777777" w:rsidR="00580DC9" w:rsidRPr="00C32172" w:rsidRDefault="00580DC9" w:rsidP="00125641">
            <w:pPr>
              <w:spacing w:before="100" w:beforeAutospacing="1" w:after="100" w:afterAutospacing="1"/>
              <w:ind w:left="338" w:hanging="360"/>
            </w:pPr>
            <w:r w:rsidRPr="00C32172">
              <w:rPr>
                <w:rFonts w:ascii="Symbol" w:hAnsi="Symbol"/>
                <w:sz w:val="20"/>
                <w:szCs w:val="20"/>
              </w:rPr>
              <w:t>·</w:t>
            </w:r>
            <w:r w:rsidRPr="00C32172">
              <w:rPr>
                <w:sz w:val="14"/>
                <w:szCs w:val="14"/>
              </w:rPr>
              <w:t>      </w:t>
            </w:r>
            <w:r w:rsidRPr="00C32172">
              <w:rPr>
                <w:rStyle w:val="apple-converted-space"/>
                <w:sz w:val="14"/>
                <w:szCs w:val="14"/>
              </w:rPr>
              <w:t> </w:t>
            </w:r>
            <w:r w:rsidRPr="00C32172">
              <w:rPr>
                <w:rFonts w:ascii="Calibri" w:hAnsi="Calibri" w:cs="Calibri"/>
                <w:sz w:val="20"/>
                <w:szCs w:val="20"/>
              </w:rPr>
              <w:t>climate change risk assessment and adaptation</w:t>
            </w:r>
          </w:p>
          <w:p w14:paraId="04B190A2" w14:textId="77777777" w:rsidR="00580DC9" w:rsidRPr="00C32172" w:rsidRDefault="00580DC9" w:rsidP="00125641">
            <w:pPr>
              <w:rPr>
                <w:rFonts w:asciiTheme="minorHAnsi" w:hAnsiTheme="minorHAnsi" w:cstheme="minorHAnsi"/>
                <w:sz w:val="20"/>
                <w:szCs w:val="20"/>
              </w:rPr>
            </w:pPr>
            <w:r w:rsidRPr="00C32172">
              <w:rPr>
                <w:rFonts w:ascii="Calibri" w:hAnsi="Calibri" w:cs="Calibri"/>
                <w:sz w:val="20"/>
                <w:szCs w:val="20"/>
              </w:rPr>
              <w:t> </w:t>
            </w:r>
          </w:p>
        </w:tc>
        <w:tc>
          <w:tcPr>
            <w:tcW w:w="3330" w:type="dxa"/>
          </w:tcPr>
          <w:p w14:paraId="2B063D24" w14:textId="77777777" w:rsidR="00580DC9" w:rsidRPr="00C32172" w:rsidRDefault="00580DC9" w:rsidP="00125641">
            <w:pPr>
              <w:spacing w:before="100" w:beforeAutospacing="1" w:after="100" w:afterAutospacing="1"/>
            </w:pPr>
            <w:r w:rsidRPr="00C32172">
              <w:rPr>
                <w:rFonts w:ascii="Calibri" w:hAnsi="Calibri" w:cs="Calibri"/>
                <w:sz w:val="20"/>
                <w:szCs w:val="20"/>
              </w:rPr>
              <w:t>Coordinating Lead Author:</w:t>
            </w:r>
            <w:r w:rsidRPr="00C32172">
              <w:rPr>
                <w:rStyle w:val="apple-converted-space"/>
                <w:rFonts w:ascii="Calibri" w:hAnsi="Calibri" w:cs="Calibri"/>
                <w:sz w:val="20"/>
                <w:szCs w:val="20"/>
              </w:rPr>
              <w:t> </w:t>
            </w:r>
            <w:hyperlink r:id="rId1136" w:history="1">
              <w:r w:rsidRPr="00C32172">
                <w:rPr>
                  <w:rStyle w:val="Hyperlink"/>
                  <w:rFonts w:ascii="Calibri" w:hAnsi="Calibri" w:cs="Calibri"/>
                  <w:sz w:val="20"/>
                  <w:szCs w:val="20"/>
                </w:rPr>
                <w:t>California 4</w:t>
              </w:r>
              <w:r w:rsidRPr="00C32172">
                <w:rPr>
                  <w:rStyle w:val="Hyperlink"/>
                  <w:rFonts w:ascii="Calibri" w:hAnsi="Calibri" w:cs="Calibri"/>
                  <w:sz w:val="20"/>
                  <w:szCs w:val="20"/>
                  <w:vertAlign w:val="superscript"/>
                </w:rPr>
                <w:t>th</w:t>
              </w:r>
              <w:r w:rsidRPr="00C32172">
                <w:rPr>
                  <w:rStyle w:val="apple-converted-space"/>
                  <w:rFonts w:ascii="Calibri" w:hAnsi="Calibri" w:cs="Calibri"/>
                  <w:color w:val="0000FF"/>
                  <w:sz w:val="20"/>
                  <w:szCs w:val="20"/>
                </w:rPr>
                <w:t> </w:t>
              </w:r>
              <w:r w:rsidRPr="00C32172">
                <w:rPr>
                  <w:rStyle w:val="Hyperlink"/>
                  <w:rFonts w:ascii="Calibri" w:hAnsi="Calibri" w:cs="Calibri"/>
                  <w:sz w:val="20"/>
                  <w:szCs w:val="20"/>
                </w:rPr>
                <w:t>Climate Change Assessment, North Coast Region Report</w:t>
              </w:r>
            </w:hyperlink>
          </w:p>
          <w:p w14:paraId="296460F3" w14:textId="77777777" w:rsidR="00580DC9" w:rsidRPr="00C32172" w:rsidRDefault="00580DC9" w:rsidP="00125641">
            <w:pPr>
              <w:rPr>
                <w:rStyle w:val="field-content"/>
                <w:rFonts w:asciiTheme="minorHAnsi" w:hAnsiTheme="minorHAnsi" w:cstheme="minorHAnsi"/>
                <w:sz w:val="20"/>
                <w:szCs w:val="20"/>
              </w:rPr>
            </w:pPr>
            <w:hyperlink r:id="rId1137" w:history="1">
              <w:r w:rsidRPr="00C32172">
                <w:rPr>
                  <w:rStyle w:val="Hyperlink"/>
                  <w:rFonts w:ascii="Calibri" w:hAnsi="Calibri" w:cs="Calibri"/>
                  <w:color w:val="0000FF"/>
                  <w:sz w:val="20"/>
                  <w:szCs w:val="20"/>
                </w:rPr>
                <w:t xml:space="preserve">UCOP </w:t>
              </w:r>
              <w:r>
                <w:rPr>
                  <w:rStyle w:val="Hyperlink"/>
                  <w:rFonts w:ascii="Calibri" w:hAnsi="Calibri" w:cs="Calibri"/>
                  <w:color w:val="0000FF"/>
                  <w:sz w:val="20"/>
                  <w:szCs w:val="20"/>
                </w:rPr>
                <w:t>Climate</w:t>
              </w:r>
              <w:r w:rsidRPr="00C32172">
                <w:rPr>
                  <w:rStyle w:val="Hyperlink"/>
                  <w:rFonts w:ascii="Calibri" w:hAnsi="Calibri" w:cs="Calibri"/>
                  <w:color w:val="0000FF"/>
                  <w:sz w:val="20"/>
                  <w:szCs w:val="20"/>
                </w:rPr>
                <w:t xml:space="preserve"> Action Initiative Project</w:t>
              </w:r>
            </w:hyperlink>
            <w:r w:rsidRPr="00C32172">
              <w:rPr>
                <w:rStyle w:val="field-content"/>
                <w:rFonts w:ascii="Calibri" w:hAnsi="Calibri" w:cs="Calibri"/>
                <w:sz w:val="20"/>
                <w:szCs w:val="20"/>
              </w:rPr>
              <w:t>:</w:t>
            </w:r>
            <w:r w:rsidRPr="00C32172">
              <w:rPr>
                <w:rStyle w:val="apple-converted-space"/>
                <w:rFonts w:ascii="Calibri" w:hAnsi="Calibri" w:cs="Calibri"/>
                <w:sz w:val="20"/>
                <w:szCs w:val="20"/>
              </w:rPr>
              <w:t> </w:t>
            </w:r>
            <w:r w:rsidRPr="00C32172">
              <w:rPr>
                <w:rFonts w:ascii="Calibri" w:hAnsi="Calibri" w:cs="Calibri"/>
                <w:sz w:val="20"/>
                <w:szCs w:val="20"/>
              </w:rPr>
              <w:t>COEQWAL: Equitable stewardship of California’s water in a changing climate</w:t>
            </w:r>
            <w:r>
              <w:rPr>
                <w:rFonts w:ascii="Calibri" w:hAnsi="Calibri" w:cs="Calibri"/>
                <w:sz w:val="20"/>
                <w:szCs w:val="20"/>
              </w:rPr>
              <w:t xml:space="preserve"> FUNDED</w:t>
            </w:r>
          </w:p>
        </w:tc>
        <w:tc>
          <w:tcPr>
            <w:tcW w:w="3240" w:type="dxa"/>
          </w:tcPr>
          <w:p w14:paraId="0AE82013" w14:textId="77777777" w:rsidR="00580DC9" w:rsidRPr="00C32172" w:rsidRDefault="00580DC9" w:rsidP="00125641">
            <w:pPr>
              <w:spacing w:before="100" w:beforeAutospacing="1" w:after="100" w:afterAutospacing="1"/>
            </w:pPr>
            <w:hyperlink r:id="rId1138" w:history="1">
              <w:r w:rsidRPr="00C32172">
                <w:rPr>
                  <w:rStyle w:val="Hyperlink"/>
                  <w:rFonts w:ascii="Calibri" w:hAnsi="Calibri" w:cs="Calibri"/>
                  <w:color w:val="0000FF"/>
                  <w:sz w:val="20"/>
                  <w:szCs w:val="20"/>
                </w:rPr>
                <w:t> UC Water Academy</w:t>
              </w:r>
            </w:hyperlink>
            <w:r w:rsidRPr="00C32172">
              <w:rPr>
                <w:rStyle w:val="apple-converted-space"/>
                <w:rFonts w:ascii="Calibri" w:hAnsi="Calibri" w:cs="Calibri"/>
                <w:sz w:val="20"/>
                <w:szCs w:val="20"/>
              </w:rPr>
              <w:t> </w:t>
            </w:r>
            <w:r w:rsidRPr="00C32172">
              <w:rPr>
                <w:rFonts w:ascii="Calibri" w:hAnsi="Calibri" w:cs="Calibri"/>
                <w:sz w:val="20"/>
                <w:szCs w:val="20"/>
              </w:rPr>
              <w:t>(Spring 2024)</w:t>
            </w:r>
          </w:p>
          <w:p w14:paraId="06232B8F" w14:textId="77777777" w:rsidR="00580DC9" w:rsidRPr="00C32172" w:rsidRDefault="00580DC9" w:rsidP="00125641">
            <w:pPr>
              <w:rPr>
                <w:rFonts w:asciiTheme="minorHAnsi" w:hAnsiTheme="minorHAnsi" w:cstheme="minorHAnsi"/>
                <w:color w:val="000000"/>
                <w:sz w:val="20"/>
                <w:szCs w:val="20"/>
              </w:rPr>
            </w:pPr>
            <w:r w:rsidRPr="00C32172">
              <w:rPr>
                <w:rFonts w:ascii="Calibri" w:hAnsi="Calibri" w:cs="Calibri"/>
                <w:sz w:val="20"/>
                <w:szCs w:val="20"/>
              </w:rPr>
              <w:t> </w:t>
            </w:r>
          </w:p>
        </w:tc>
      </w:tr>
      <w:tr w:rsidR="00580DC9" w:rsidRPr="00170A6D" w14:paraId="03369EA0" w14:textId="77777777" w:rsidTr="00125641">
        <w:trPr>
          <w:trHeight w:val="320"/>
        </w:trPr>
        <w:tc>
          <w:tcPr>
            <w:tcW w:w="1080" w:type="dxa"/>
            <w:noWrap/>
          </w:tcPr>
          <w:p w14:paraId="638E753C" w14:textId="77777777" w:rsidR="00580DC9" w:rsidRPr="00C32172" w:rsidRDefault="00580DC9" w:rsidP="00125641">
            <w:pPr>
              <w:rPr>
                <w:rFonts w:ascii="Calibri" w:hAnsi="Calibri" w:cs="Calibri"/>
                <w:sz w:val="20"/>
                <w:szCs w:val="20"/>
              </w:rPr>
            </w:pPr>
            <w:r w:rsidRPr="00B44212">
              <w:rPr>
                <w:rFonts w:asciiTheme="minorHAnsi" w:hAnsiTheme="minorHAnsi" w:cstheme="minorHAnsi"/>
                <w:color w:val="000000"/>
                <w:sz w:val="20"/>
                <w:szCs w:val="20"/>
              </w:rPr>
              <w:lastRenderedPageBreak/>
              <w:t>John</w:t>
            </w:r>
          </w:p>
        </w:tc>
        <w:tc>
          <w:tcPr>
            <w:tcW w:w="1800" w:type="dxa"/>
            <w:noWrap/>
          </w:tcPr>
          <w:p w14:paraId="6B346F43" w14:textId="77777777" w:rsidR="00580DC9" w:rsidRDefault="00580DC9" w:rsidP="00125641">
            <w:hyperlink r:id="rId1139" w:history="1">
              <w:r w:rsidRPr="00B44212">
                <w:rPr>
                  <w:rStyle w:val="Hyperlink"/>
                  <w:rFonts w:asciiTheme="minorHAnsi" w:hAnsiTheme="minorHAnsi" w:cstheme="minorHAnsi"/>
                  <w:sz w:val="20"/>
                  <w:szCs w:val="20"/>
                </w:rPr>
                <w:t>Harte</w:t>
              </w:r>
            </w:hyperlink>
          </w:p>
        </w:tc>
        <w:tc>
          <w:tcPr>
            <w:tcW w:w="1530" w:type="dxa"/>
          </w:tcPr>
          <w:p w14:paraId="559D4FD4" w14:textId="77777777" w:rsidR="00580DC9" w:rsidRPr="00B44212" w:rsidRDefault="00580DC9" w:rsidP="00125641">
            <w:pPr>
              <w:rPr>
                <w:rFonts w:asciiTheme="minorHAnsi" w:hAnsiTheme="minorHAnsi" w:cstheme="minorHAnsi"/>
                <w:color w:val="000000"/>
                <w:sz w:val="20"/>
                <w:szCs w:val="20"/>
              </w:rPr>
            </w:pPr>
            <w:r w:rsidRPr="00B44212">
              <w:rPr>
                <w:rFonts w:asciiTheme="minorHAnsi" w:hAnsiTheme="minorHAnsi" w:cstheme="minorHAnsi"/>
                <w:color w:val="000000"/>
                <w:sz w:val="20"/>
                <w:szCs w:val="20"/>
              </w:rPr>
              <w:t>ESPM, ERG</w:t>
            </w:r>
          </w:p>
          <w:p w14:paraId="0F0C66D6" w14:textId="77777777" w:rsidR="00580DC9" w:rsidRPr="00C32172" w:rsidRDefault="00580DC9" w:rsidP="00125641">
            <w:pPr>
              <w:rPr>
                <w:rFonts w:ascii="Calibri" w:hAnsi="Calibri" w:cs="Calibri"/>
                <w:sz w:val="20"/>
                <w:szCs w:val="20"/>
              </w:rPr>
            </w:pPr>
          </w:p>
        </w:tc>
        <w:tc>
          <w:tcPr>
            <w:tcW w:w="1800" w:type="dxa"/>
          </w:tcPr>
          <w:p w14:paraId="69D1EC04" w14:textId="77777777" w:rsidR="00580DC9" w:rsidRPr="00C32172" w:rsidRDefault="00580DC9" w:rsidP="00125641">
            <w:pPr>
              <w:textAlignment w:val="baseline"/>
              <w:rPr>
                <w:rFonts w:ascii="Calibri" w:hAnsi="Calibri" w:cs="Calibri"/>
                <w:sz w:val="20"/>
                <w:szCs w:val="20"/>
              </w:rPr>
            </w:pPr>
            <w:r w:rsidRPr="00B44212">
              <w:rPr>
                <w:rFonts w:asciiTheme="minorHAnsi" w:hAnsiTheme="minorHAnsi" w:cstheme="minorHAnsi"/>
                <w:color w:val="000000"/>
                <w:sz w:val="20"/>
                <w:szCs w:val="20"/>
              </w:rPr>
              <w:t>RCNR</w:t>
            </w:r>
          </w:p>
        </w:tc>
        <w:tc>
          <w:tcPr>
            <w:tcW w:w="2340" w:type="dxa"/>
          </w:tcPr>
          <w:p w14:paraId="35585236" w14:textId="77777777" w:rsidR="00580DC9" w:rsidRPr="00B44212" w:rsidRDefault="00580DC9" w:rsidP="00125641">
            <w:pPr>
              <w:rPr>
                <w:rFonts w:asciiTheme="minorHAnsi" w:hAnsiTheme="minorHAnsi" w:cstheme="minorHAnsi"/>
                <w:sz w:val="20"/>
                <w:szCs w:val="20"/>
              </w:rPr>
            </w:pPr>
            <w:r w:rsidRPr="00B44212">
              <w:rPr>
                <w:rFonts w:asciiTheme="minorHAnsi" w:hAnsiTheme="minorHAnsi" w:cstheme="minorHAnsi"/>
                <w:sz w:val="20"/>
                <w:szCs w:val="20"/>
              </w:rPr>
              <w:t>Biodiversity/Ecosystems</w:t>
            </w:r>
          </w:p>
          <w:p w14:paraId="1856A5A8" w14:textId="77777777" w:rsidR="00580DC9" w:rsidRPr="00B44212" w:rsidRDefault="00580DC9" w:rsidP="00125641">
            <w:pPr>
              <w:rPr>
                <w:rFonts w:asciiTheme="minorHAnsi" w:hAnsiTheme="minorHAnsi" w:cstheme="minorHAnsi"/>
                <w:sz w:val="20"/>
                <w:szCs w:val="20"/>
              </w:rPr>
            </w:pPr>
          </w:p>
          <w:p w14:paraId="4F1DCECF" w14:textId="77777777" w:rsidR="00580DC9" w:rsidRPr="00C32172" w:rsidRDefault="00580DC9" w:rsidP="00125641">
            <w:pPr>
              <w:rPr>
                <w:rFonts w:ascii="Calibri" w:hAnsi="Calibri" w:cs="Calibri"/>
                <w:sz w:val="20"/>
                <w:szCs w:val="20"/>
              </w:rPr>
            </w:pPr>
          </w:p>
        </w:tc>
        <w:tc>
          <w:tcPr>
            <w:tcW w:w="3330" w:type="dxa"/>
          </w:tcPr>
          <w:p w14:paraId="4593BE8E" w14:textId="77777777" w:rsidR="00580DC9" w:rsidRPr="00B44212" w:rsidRDefault="00580DC9" w:rsidP="00125641">
            <w:pPr>
              <w:pStyle w:val="Heading3"/>
              <w:rPr>
                <w:rFonts w:asciiTheme="minorHAnsi" w:hAnsiTheme="minorHAnsi" w:cstheme="minorHAnsi"/>
                <w:color w:val="000000" w:themeColor="text1"/>
                <w:sz w:val="20"/>
                <w:szCs w:val="20"/>
              </w:rPr>
            </w:pPr>
            <w:r w:rsidRPr="00B44212">
              <w:rPr>
                <w:rFonts w:asciiTheme="minorHAnsi" w:hAnsiTheme="minorHAnsi" w:cstheme="minorHAnsi"/>
                <w:color w:val="000000" w:themeColor="text1"/>
                <w:sz w:val="20"/>
                <w:szCs w:val="20"/>
              </w:rPr>
              <w:t>Harte’s research focuses on the effects of human actions on, and the linkages among, biodiversity, ecosystem structure and function, and climate. His work spans a range of scales, from plot to landscape to global, and utilizes field manipulation experiments, the study of patterns in nature, and mathematical modeling. Two specific goals are to understand the nature and causes of patterns in the distribution and abundance of species and to understand the extent to which ecosystem responses to climate change may result in feedbacks to climate that can either ameliorate or exacerbate global warming. An overarching goal of his research is to understand the interdependence of human well-being and the health of ecosystems.</w:t>
            </w:r>
          </w:p>
          <w:p w14:paraId="500221E1" w14:textId="77777777" w:rsidR="00580DC9" w:rsidRPr="00C32172" w:rsidRDefault="00580DC9" w:rsidP="00125641">
            <w:pPr>
              <w:rPr>
                <w:rFonts w:ascii="Calibri" w:hAnsi="Calibri" w:cs="Calibri"/>
                <w:sz w:val="20"/>
                <w:szCs w:val="20"/>
              </w:rPr>
            </w:pPr>
          </w:p>
        </w:tc>
        <w:tc>
          <w:tcPr>
            <w:tcW w:w="3330" w:type="dxa"/>
          </w:tcPr>
          <w:p w14:paraId="7CDA9BD6" w14:textId="77777777" w:rsidR="00580DC9" w:rsidRPr="00B44212" w:rsidRDefault="00580DC9" w:rsidP="00125641">
            <w:pPr>
              <w:pStyle w:val="NormalWeb"/>
              <w:spacing w:before="0" w:beforeAutospacing="0" w:after="0" w:afterAutospacing="0" w:line="216" w:lineRule="auto"/>
              <w:rPr>
                <w:rFonts w:asciiTheme="minorHAnsi" w:hAnsiTheme="minorHAnsi" w:cstheme="minorHAnsi"/>
                <w:sz w:val="20"/>
                <w:szCs w:val="20"/>
              </w:rPr>
            </w:pPr>
          </w:p>
          <w:p w14:paraId="69995E8B" w14:textId="77777777" w:rsidR="00580DC9" w:rsidRPr="00B44212" w:rsidRDefault="00580DC9" w:rsidP="00125641">
            <w:pPr>
              <w:pStyle w:val="NormalWeb"/>
              <w:spacing w:before="0" w:beforeAutospacing="0" w:after="0" w:afterAutospacing="0" w:line="216" w:lineRule="auto"/>
              <w:rPr>
                <w:rFonts w:asciiTheme="minorHAnsi" w:hAnsiTheme="minorHAnsi" w:cstheme="minorHAnsi"/>
                <w:color w:val="000000" w:themeColor="text1"/>
                <w:sz w:val="20"/>
                <w:szCs w:val="20"/>
              </w:rPr>
            </w:pPr>
            <w:hyperlink r:id="rId1140" w:history="1">
              <w:r w:rsidRPr="00B44212">
                <w:rPr>
                  <w:rStyle w:val="Hyperlink"/>
                  <w:rFonts w:asciiTheme="minorHAnsi" w:hAnsiTheme="minorHAnsi" w:cstheme="minorHAnsi"/>
                  <w:sz w:val="20"/>
                  <w:szCs w:val="20"/>
                </w:rPr>
                <w:t>Global Warming and Soil Microclimate</w:t>
              </w:r>
            </w:hyperlink>
          </w:p>
          <w:p w14:paraId="3BCCF9CD" w14:textId="77777777" w:rsidR="00580DC9" w:rsidRPr="00B44212" w:rsidRDefault="00580DC9" w:rsidP="00125641">
            <w:pPr>
              <w:pStyle w:val="NormalWeb"/>
              <w:spacing w:before="0" w:beforeAutospacing="0" w:after="0" w:afterAutospacing="0" w:line="216" w:lineRule="auto"/>
              <w:rPr>
                <w:rFonts w:asciiTheme="minorHAnsi" w:hAnsiTheme="minorHAnsi" w:cstheme="minorHAnsi"/>
                <w:color w:val="000000" w:themeColor="text1"/>
                <w:sz w:val="20"/>
                <w:szCs w:val="20"/>
              </w:rPr>
            </w:pPr>
          </w:p>
          <w:p w14:paraId="4197F840" w14:textId="77777777" w:rsidR="00580DC9" w:rsidRPr="00B44212" w:rsidRDefault="00580DC9" w:rsidP="00125641">
            <w:pPr>
              <w:pStyle w:val="NormalWeb"/>
              <w:spacing w:before="0" w:beforeAutospacing="0" w:after="0" w:afterAutospacing="0" w:line="216" w:lineRule="auto"/>
              <w:rPr>
                <w:rFonts w:asciiTheme="minorHAnsi" w:hAnsiTheme="minorHAnsi" w:cstheme="minorHAnsi"/>
                <w:sz w:val="20"/>
                <w:szCs w:val="20"/>
              </w:rPr>
            </w:pPr>
            <w:hyperlink r:id="rId1141" w:history="1">
              <w:r w:rsidRPr="00B44212">
                <w:rPr>
                  <w:rStyle w:val="Hyperlink"/>
                  <w:rFonts w:asciiTheme="minorHAnsi" w:eastAsiaTheme="minorEastAsia" w:hAnsiTheme="minorHAnsi" w:cstheme="minorHAnsi"/>
                  <w:color w:val="000000" w:themeColor="text1"/>
                  <w:kern w:val="24"/>
                  <w:sz w:val="20"/>
                  <w:szCs w:val="20"/>
                </w:rPr>
                <w:t>Global Warming: Why the problem is Worse – and Solutions Simpler -- Than You Thought</w:t>
              </w:r>
            </w:hyperlink>
            <w:r w:rsidRPr="00B44212">
              <w:rPr>
                <w:rFonts w:asciiTheme="minorHAnsi" w:eastAsiaTheme="minorEastAsia" w:hAnsiTheme="minorHAnsi" w:cstheme="minorHAnsi"/>
                <w:color w:val="000000" w:themeColor="text1"/>
                <w:kern w:val="24"/>
                <w:sz w:val="20"/>
                <w:szCs w:val="20"/>
              </w:rPr>
              <w:t xml:space="preserve"> (Daily Climate 2022)</w:t>
            </w:r>
            <w:r w:rsidRPr="00B44212">
              <w:rPr>
                <w:rFonts w:asciiTheme="minorHAnsi" w:hAnsiTheme="minorHAnsi" w:cstheme="minorHAnsi"/>
                <w:sz w:val="20"/>
                <w:szCs w:val="20"/>
              </w:rPr>
              <w:t xml:space="preserve"> </w:t>
            </w:r>
          </w:p>
          <w:p w14:paraId="7E1B93BA" w14:textId="77777777" w:rsidR="00580DC9" w:rsidRPr="00B44212" w:rsidRDefault="00580DC9" w:rsidP="00125641">
            <w:pPr>
              <w:pStyle w:val="NormalWeb"/>
              <w:spacing w:before="200" w:beforeAutospacing="0" w:after="0" w:afterAutospacing="0" w:line="216" w:lineRule="auto"/>
              <w:rPr>
                <w:rFonts w:asciiTheme="minorHAnsi" w:hAnsiTheme="minorHAnsi" w:cstheme="minorHAnsi"/>
                <w:sz w:val="20"/>
                <w:szCs w:val="20"/>
              </w:rPr>
            </w:pPr>
            <w:r w:rsidRPr="00B44212">
              <w:rPr>
                <w:rFonts w:asciiTheme="minorHAnsi" w:eastAsiaTheme="minorEastAsia" w:hAnsiTheme="minorHAnsi" w:cstheme="minorHAnsi"/>
                <w:color w:val="000000" w:themeColor="text1"/>
                <w:kern w:val="24"/>
                <w:sz w:val="20"/>
                <w:szCs w:val="20"/>
              </w:rPr>
              <w:t xml:space="preserve">Speaking </w:t>
            </w:r>
            <w:hyperlink r:id="rId1142" w:history="1">
              <w:r w:rsidRPr="00B44212">
                <w:rPr>
                  <w:rStyle w:val="Hyperlink"/>
                  <w:rFonts w:asciiTheme="minorHAnsi" w:eastAsiaTheme="minorEastAsia" w:hAnsiTheme="minorHAnsi" w:cstheme="minorHAnsi"/>
                  <w:color w:val="000000" w:themeColor="text1"/>
                  <w:kern w:val="24"/>
                  <w:sz w:val="20"/>
                  <w:szCs w:val="20"/>
                </w:rPr>
                <w:t>before the Humanist Science Committee</w:t>
              </w:r>
            </w:hyperlink>
            <w:r w:rsidRPr="00B44212">
              <w:rPr>
                <w:rFonts w:asciiTheme="minorHAnsi" w:eastAsiaTheme="minorEastAsia" w:hAnsiTheme="minorHAnsi" w:cstheme="minorHAnsi"/>
                <w:color w:val="000000" w:themeColor="text1"/>
                <w:kern w:val="24"/>
                <w:sz w:val="20"/>
                <w:szCs w:val="20"/>
              </w:rPr>
              <w:t xml:space="preserve"> in Salida, Colorado, earlier this month, Harte used one slide to "demolish" deniers, one slide to show the real stakes—collapse of civilization—and the remainder of his chat to describe impacts he's seen from a lifetime of research in the Rocky Mountains and where he sees hope. "There is no question that the course we have been on for the last 60 years will lead to a crash," he said. "But the alternative future is the careful transition to what we call a soft landing … where we need less than one Earth to support what we do on Earth.”</w:t>
            </w:r>
          </w:p>
          <w:p w14:paraId="02FF36AB" w14:textId="77777777" w:rsidR="00580DC9" w:rsidRPr="00B44212" w:rsidRDefault="00580DC9" w:rsidP="00125641">
            <w:pPr>
              <w:pStyle w:val="NormalWeb"/>
              <w:spacing w:before="200" w:beforeAutospacing="0" w:after="0" w:afterAutospacing="0" w:line="216" w:lineRule="auto"/>
              <w:rPr>
                <w:rFonts w:asciiTheme="minorHAnsi" w:eastAsiaTheme="minorEastAsia" w:hAnsiTheme="minorHAnsi" w:cstheme="minorHAnsi"/>
                <w:color w:val="000000" w:themeColor="text1"/>
                <w:kern w:val="24"/>
                <w:sz w:val="20"/>
                <w:szCs w:val="20"/>
              </w:rPr>
            </w:pPr>
            <w:r w:rsidRPr="00B44212">
              <w:rPr>
                <w:rFonts w:asciiTheme="minorHAnsi" w:eastAsiaTheme="minorEastAsia" w:hAnsiTheme="minorHAnsi" w:cstheme="minorHAnsi"/>
                <w:color w:val="000000" w:themeColor="text1"/>
                <w:kern w:val="24"/>
                <w:sz w:val="20"/>
                <w:szCs w:val="20"/>
              </w:rPr>
              <w:t xml:space="preserve">Ecologist John Harte offers a fresh take on the dire topic of climate change. </w:t>
            </w:r>
            <w:hyperlink r:id="rId1143" w:history="1">
              <w:r w:rsidRPr="00B44212">
                <w:rPr>
                  <w:rStyle w:val="Hyperlink"/>
                  <w:rFonts w:asciiTheme="minorHAnsi" w:eastAsiaTheme="minorEastAsia" w:hAnsiTheme="minorHAnsi" w:cstheme="minorHAnsi"/>
                  <w:color w:val="000000" w:themeColor="text1"/>
                  <w:kern w:val="24"/>
                  <w:sz w:val="20"/>
                  <w:szCs w:val="20"/>
                </w:rPr>
                <w:t>1 hr. 13 min video presentation</w:t>
              </w:r>
            </w:hyperlink>
          </w:p>
          <w:p w14:paraId="13E0E769" w14:textId="77777777" w:rsidR="00580DC9" w:rsidRPr="00B44212" w:rsidRDefault="00580DC9" w:rsidP="00125641">
            <w:pPr>
              <w:pStyle w:val="NormalWeb"/>
              <w:spacing w:before="200" w:beforeAutospacing="0" w:after="0" w:afterAutospacing="0" w:line="216" w:lineRule="auto"/>
              <w:rPr>
                <w:rFonts w:asciiTheme="minorHAnsi" w:hAnsiTheme="minorHAnsi" w:cstheme="minorHAnsi"/>
                <w:sz w:val="20"/>
                <w:szCs w:val="20"/>
              </w:rPr>
            </w:pPr>
            <w:hyperlink r:id="rId1144" w:history="1">
              <w:r w:rsidRPr="00B44212">
                <w:rPr>
                  <w:rStyle w:val="Hyperlink"/>
                  <w:rFonts w:asciiTheme="minorHAnsi" w:eastAsiaTheme="minorEastAsia" w:hAnsiTheme="minorHAnsi" w:cstheme="minorHAnsi"/>
                  <w:color w:val="000000" w:themeColor="text1"/>
                  <w:kern w:val="24"/>
                  <w:sz w:val="20"/>
                  <w:szCs w:val="20"/>
                </w:rPr>
                <w:t xml:space="preserve">Underestimating the Challenges of Avoiding a Ghastly Future </w:t>
              </w:r>
            </w:hyperlink>
            <w:r w:rsidRPr="00B44212">
              <w:rPr>
                <w:rFonts w:asciiTheme="minorHAnsi" w:eastAsiaTheme="minorEastAsia" w:hAnsiTheme="minorHAnsi" w:cstheme="minorHAnsi"/>
                <w:color w:val="000000" w:themeColor="text1"/>
                <w:kern w:val="24"/>
                <w:sz w:val="20"/>
                <w:szCs w:val="20"/>
              </w:rPr>
              <w:t>(Frontier, 2021)</w:t>
            </w:r>
          </w:p>
          <w:p w14:paraId="361A5DD8" w14:textId="77777777" w:rsidR="00580DC9" w:rsidRPr="00B44212" w:rsidRDefault="00580DC9" w:rsidP="00125641">
            <w:pPr>
              <w:pStyle w:val="NormalWeb"/>
              <w:spacing w:before="0" w:beforeAutospacing="0" w:after="0" w:afterAutospacing="0" w:line="216" w:lineRule="auto"/>
              <w:rPr>
                <w:rFonts w:asciiTheme="minorHAnsi" w:hAnsiTheme="minorHAnsi" w:cstheme="minorHAnsi"/>
                <w:sz w:val="20"/>
                <w:szCs w:val="20"/>
              </w:rPr>
            </w:pPr>
            <w:r w:rsidRPr="00B44212">
              <w:rPr>
                <w:rFonts w:asciiTheme="minorHAnsi" w:eastAsiaTheme="minorEastAsia" w:hAnsiTheme="minorHAnsi" w:cstheme="minorHAnsi"/>
                <w:color w:val="000000" w:themeColor="text1"/>
                <w:kern w:val="24"/>
                <w:sz w:val="20"/>
                <w:szCs w:val="20"/>
              </w:rPr>
              <w:t xml:space="preserve">We report three major and confronting environmental issues that have received little attention and require urgent action. First, we review the evidence that future </w:t>
            </w:r>
            <w:r w:rsidRPr="00B44212">
              <w:rPr>
                <w:rFonts w:asciiTheme="minorHAnsi" w:eastAsiaTheme="minorEastAsia" w:hAnsiTheme="minorHAnsi" w:cstheme="minorHAnsi"/>
                <w:color w:val="000000" w:themeColor="text1"/>
                <w:kern w:val="24"/>
                <w:sz w:val="20"/>
                <w:szCs w:val="20"/>
              </w:rPr>
              <w:lastRenderedPageBreak/>
              <w:t>environmental conditions will be far more dangerous than currently believed. The scale of the threats to the biosphere and all its lifeforms—including humanity—is in fact so great that it is difficult to grasp for even well-informed experts. Second, we ask what political or economic system, or leadership, is prepared to handle the predicted disasters, or even capable of such action. Third, this dire situation places an extraordinary responsibility on scientists to speak out candidly and accurately when engaging with government, business, and the public.</w:t>
            </w:r>
          </w:p>
          <w:p w14:paraId="2C8F08E1" w14:textId="77777777" w:rsidR="00580DC9" w:rsidRPr="00B44212" w:rsidRDefault="00580DC9" w:rsidP="00125641">
            <w:pPr>
              <w:pStyle w:val="NormalWeb"/>
              <w:spacing w:before="0" w:beforeAutospacing="0" w:after="0" w:afterAutospacing="0" w:line="216" w:lineRule="auto"/>
              <w:rPr>
                <w:rFonts w:asciiTheme="minorHAnsi" w:hAnsiTheme="minorHAnsi" w:cstheme="minorHAnsi"/>
                <w:sz w:val="20"/>
                <w:szCs w:val="20"/>
              </w:rPr>
            </w:pPr>
          </w:p>
          <w:p w14:paraId="06545850" w14:textId="77777777" w:rsidR="00580DC9" w:rsidRPr="00C32172" w:rsidRDefault="00580DC9" w:rsidP="00125641">
            <w:pPr>
              <w:spacing w:before="100" w:beforeAutospacing="1" w:after="100" w:afterAutospacing="1"/>
              <w:rPr>
                <w:rFonts w:ascii="Calibri" w:hAnsi="Calibri" w:cs="Calibri"/>
                <w:sz w:val="20"/>
                <w:szCs w:val="20"/>
              </w:rPr>
            </w:pPr>
          </w:p>
        </w:tc>
        <w:tc>
          <w:tcPr>
            <w:tcW w:w="3240" w:type="dxa"/>
          </w:tcPr>
          <w:p w14:paraId="6CCCADDB" w14:textId="77777777" w:rsidR="00580DC9" w:rsidRDefault="00580DC9" w:rsidP="00125641">
            <w:pPr>
              <w:spacing w:before="100" w:beforeAutospacing="1" w:after="100" w:afterAutospacing="1"/>
            </w:pPr>
          </w:p>
        </w:tc>
      </w:tr>
      <w:tr w:rsidR="00580DC9" w:rsidRPr="00170A6D" w14:paraId="0CD40845" w14:textId="77777777" w:rsidTr="00125641">
        <w:trPr>
          <w:trHeight w:val="320"/>
        </w:trPr>
        <w:tc>
          <w:tcPr>
            <w:tcW w:w="1080" w:type="dxa"/>
            <w:noWrap/>
          </w:tcPr>
          <w:p w14:paraId="61702189" w14:textId="77777777" w:rsidR="00580DC9" w:rsidRPr="00B4421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Elizabeth</w:t>
            </w:r>
          </w:p>
        </w:tc>
        <w:tc>
          <w:tcPr>
            <w:tcW w:w="1800" w:type="dxa"/>
            <w:noWrap/>
          </w:tcPr>
          <w:p w14:paraId="25C37491" w14:textId="77777777" w:rsidR="00580DC9" w:rsidRPr="00B44212" w:rsidRDefault="00580DC9" w:rsidP="00125641">
            <w:pPr>
              <w:rPr>
                <w:rFonts w:asciiTheme="minorHAnsi" w:hAnsiTheme="minorHAnsi" w:cstheme="minorHAnsi"/>
                <w:sz w:val="20"/>
                <w:szCs w:val="20"/>
              </w:rPr>
            </w:pPr>
            <w:hyperlink r:id="rId1145" w:history="1">
              <w:r w:rsidRPr="00C32172">
                <w:rPr>
                  <w:rStyle w:val="Hyperlink"/>
                  <w:rFonts w:asciiTheme="minorHAnsi" w:hAnsiTheme="minorHAnsi" w:cstheme="minorHAnsi"/>
                  <w:sz w:val="20"/>
                  <w:szCs w:val="20"/>
                </w:rPr>
                <w:t>Hoover</w:t>
              </w:r>
            </w:hyperlink>
          </w:p>
        </w:tc>
        <w:tc>
          <w:tcPr>
            <w:tcW w:w="1530" w:type="dxa"/>
          </w:tcPr>
          <w:p w14:paraId="565BA974" w14:textId="77777777" w:rsidR="00580DC9" w:rsidRPr="00B4421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1580AB9F" w14:textId="77777777" w:rsidR="00580DC9" w:rsidRPr="00B4421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444BC7F" w14:textId="77777777" w:rsidR="00580DC9" w:rsidRPr="00B4421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Food/Agriculture, </w:t>
            </w:r>
            <w:r w:rsidRPr="00C32172">
              <w:rPr>
                <w:rFonts w:asciiTheme="minorHAnsi" w:hAnsiTheme="minorHAnsi" w:cstheme="minorHAnsi"/>
                <w:color w:val="000000"/>
                <w:sz w:val="20"/>
                <w:szCs w:val="20"/>
              </w:rPr>
              <w:t>Climate Equity/Environmental justice</w:t>
            </w:r>
          </w:p>
        </w:tc>
        <w:tc>
          <w:tcPr>
            <w:tcW w:w="3330" w:type="dxa"/>
          </w:tcPr>
          <w:p w14:paraId="5BFFFD6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Hoover’s research focuses on environmental health and food sovereignty movements. </w:t>
            </w:r>
          </w:p>
          <w:p w14:paraId="06A9F54D" w14:textId="77777777" w:rsidR="00580DC9" w:rsidRPr="00C32172" w:rsidRDefault="00580DC9" w:rsidP="00125641">
            <w:pPr>
              <w:rPr>
                <w:rFonts w:asciiTheme="minorHAnsi" w:hAnsiTheme="minorHAnsi" w:cstheme="minorHAnsi"/>
                <w:sz w:val="20"/>
                <w:szCs w:val="20"/>
              </w:rPr>
            </w:pPr>
          </w:p>
          <w:p w14:paraId="41342F03" w14:textId="77777777" w:rsidR="00580DC9" w:rsidRPr="00C32172" w:rsidRDefault="00580DC9" w:rsidP="00125641">
            <w:pPr>
              <w:rPr>
                <w:rFonts w:asciiTheme="minorHAnsi" w:hAnsiTheme="minorHAnsi" w:cstheme="minorHAnsi"/>
                <w:sz w:val="20"/>
                <w:szCs w:val="20"/>
              </w:rPr>
            </w:pPr>
            <w:hyperlink r:id="rId1146" w:history="1">
              <w:r w:rsidRPr="00C32172">
                <w:rPr>
                  <w:rStyle w:val="Hyperlink"/>
                  <w:rFonts w:asciiTheme="minorHAnsi" w:hAnsiTheme="minorHAnsi" w:cstheme="minorHAnsi"/>
                  <w:sz w:val="20"/>
                  <w:szCs w:val="20"/>
                </w:rPr>
                <w:t>Climate Equity Environmental Justice Core Faculty</w:t>
              </w:r>
            </w:hyperlink>
          </w:p>
          <w:p w14:paraId="09FC6E18" w14:textId="77777777" w:rsidR="00580DC9" w:rsidRPr="00C32172" w:rsidRDefault="00580DC9" w:rsidP="00125641">
            <w:pPr>
              <w:rPr>
                <w:rFonts w:asciiTheme="minorHAnsi" w:hAnsiTheme="minorHAnsi" w:cstheme="minorHAnsi"/>
                <w:sz w:val="20"/>
                <w:szCs w:val="20"/>
              </w:rPr>
            </w:pPr>
          </w:p>
          <w:p w14:paraId="341846B1" w14:textId="77777777" w:rsidR="00580DC9" w:rsidRPr="00B44212" w:rsidRDefault="00580DC9" w:rsidP="00125641">
            <w:pPr>
              <w:pStyle w:val="Heading3"/>
              <w:rPr>
                <w:rFonts w:asciiTheme="minorHAnsi" w:hAnsiTheme="minorHAnsi" w:cstheme="minorHAnsi"/>
                <w:color w:val="000000" w:themeColor="text1"/>
                <w:sz w:val="20"/>
                <w:szCs w:val="20"/>
              </w:rPr>
            </w:pPr>
          </w:p>
        </w:tc>
        <w:tc>
          <w:tcPr>
            <w:tcW w:w="3330" w:type="dxa"/>
          </w:tcPr>
          <w:p w14:paraId="225CC214" w14:textId="77777777" w:rsidR="00580DC9" w:rsidRDefault="00580DC9" w:rsidP="00125641">
            <w:pPr>
              <w:pStyle w:val="NormalWeb"/>
              <w:spacing w:before="0" w:beforeAutospacing="0" w:after="0" w:afterAutospacing="0" w:line="216" w:lineRule="auto"/>
              <w:rPr>
                <w:rFonts w:asciiTheme="minorHAnsi" w:hAnsiTheme="minorHAnsi" w:cstheme="minorHAnsi"/>
                <w:color w:val="000000"/>
                <w:sz w:val="20"/>
                <w:szCs w:val="20"/>
              </w:rPr>
            </w:pPr>
            <w:proofErr w:type="spellStart"/>
            <w:r w:rsidRPr="00C32172">
              <w:rPr>
                <w:rFonts w:asciiTheme="minorHAnsi" w:hAnsiTheme="minorHAnsi" w:cstheme="minorHAnsi"/>
                <w:color w:val="000000"/>
                <w:sz w:val="20"/>
                <w:szCs w:val="20"/>
              </w:rPr>
              <w:t>Hooever’s</w:t>
            </w:r>
            <w:proofErr w:type="spellEnd"/>
            <w:r w:rsidRPr="00C32172">
              <w:rPr>
                <w:rFonts w:asciiTheme="minorHAnsi" w:hAnsiTheme="minorHAnsi" w:cstheme="minorHAnsi"/>
                <w:color w:val="000000"/>
                <w:sz w:val="20"/>
                <w:szCs w:val="20"/>
              </w:rPr>
              <w:t xml:space="preserve"> first book The</w:t>
            </w:r>
            <w:r w:rsidRPr="00C32172">
              <w:rPr>
                <w:rStyle w:val="Emphasis"/>
                <w:rFonts w:asciiTheme="minorHAnsi" w:hAnsiTheme="minorHAnsi" w:cstheme="minorHAnsi"/>
                <w:color w:val="000000"/>
                <w:sz w:val="20"/>
                <w:szCs w:val="20"/>
              </w:rPr>
              <w:t> River is In Us; Fighting Toxins in a Mohawk Community</w:t>
            </w:r>
            <w:r w:rsidRPr="00C32172">
              <w:rPr>
                <w:rFonts w:asciiTheme="minorHAnsi" w:hAnsiTheme="minorHAnsi" w:cstheme="minorHAnsi"/>
                <w:color w:val="000000"/>
                <w:sz w:val="20"/>
                <w:szCs w:val="20"/>
              </w:rPr>
              <w:t>, is an ethnographic exploration of Akwesasne Mohawks’ response to Superfund contamination and environmental health research. Other publications explore environmental reproductive justice, fish advisories, seed sovereignty, and Native American farming and gardening food sovereignty projects.  In addition she is working with community organizations to explore the potential role of kelp farming in promoting food sovereignty, as well as prescribed burn associations across California.</w:t>
            </w:r>
          </w:p>
          <w:p w14:paraId="5B8E4192" w14:textId="77777777" w:rsidR="00580DC9" w:rsidRPr="00B44212" w:rsidRDefault="00580DC9" w:rsidP="00125641">
            <w:pPr>
              <w:pStyle w:val="NormalWeb"/>
              <w:spacing w:before="0" w:beforeAutospacing="0" w:after="0" w:afterAutospacing="0" w:line="216" w:lineRule="auto"/>
              <w:rPr>
                <w:rFonts w:asciiTheme="minorHAnsi" w:hAnsiTheme="minorHAnsi" w:cstheme="minorHAnsi"/>
                <w:sz w:val="20"/>
                <w:szCs w:val="20"/>
              </w:rPr>
            </w:pPr>
          </w:p>
        </w:tc>
        <w:tc>
          <w:tcPr>
            <w:tcW w:w="3240" w:type="dxa"/>
          </w:tcPr>
          <w:p w14:paraId="7B7662B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ESPM 60 American Environmental Policy and Law. </w:t>
            </w:r>
          </w:p>
          <w:p w14:paraId="07B6F1A9" w14:textId="77777777" w:rsidR="00580DC9" w:rsidRPr="00C32172" w:rsidRDefault="00580DC9" w:rsidP="00125641">
            <w:pPr>
              <w:rPr>
                <w:rFonts w:asciiTheme="minorHAnsi" w:hAnsiTheme="minorHAnsi" w:cstheme="minorHAnsi"/>
                <w:color w:val="000000"/>
                <w:sz w:val="20"/>
                <w:szCs w:val="20"/>
              </w:rPr>
            </w:pPr>
          </w:p>
          <w:p w14:paraId="1061A3C2" w14:textId="77777777" w:rsidR="00580DC9" w:rsidRDefault="00580DC9" w:rsidP="00125641">
            <w:pPr>
              <w:spacing w:before="100" w:beforeAutospacing="1" w:after="100" w:afterAutospacing="1"/>
            </w:pPr>
            <w:r w:rsidRPr="00C32172">
              <w:rPr>
                <w:rFonts w:asciiTheme="minorHAnsi" w:hAnsiTheme="minorHAnsi" w:cstheme="minorHAnsi"/>
                <w:color w:val="000000"/>
                <w:sz w:val="20"/>
                <w:szCs w:val="20"/>
              </w:rPr>
              <w:t>ESPM 150 Food Justice</w:t>
            </w:r>
          </w:p>
        </w:tc>
      </w:tr>
      <w:tr w:rsidR="00580DC9" w:rsidRPr="00170A6D" w14:paraId="2CDBF590" w14:textId="77777777" w:rsidTr="00125641">
        <w:trPr>
          <w:trHeight w:val="320"/>
        </w:trPr>
        <w:tc>
          <w:tcPr>
            <w:tcW w:w="1080" w:type="dxa"/>
            <w:noWrap/>
          </w:tcPr>
          <w:p w14:paraId="3D4DFAC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Lynn</w:t>
            </w:r>
          </w:p>
        </w:tc>
        <w:tc>
          <w:tcPr>
            <w:tcW w:w="1800" w:type="dxa"/>
            <w:noWrap/>
          </w:tcPr>
          <w:p w14:paraId="739AC1F0" w14:textId="77777777" w:rsidR="00580DC9" w:rsidRDefault="00580DC9" w:rsidP="00125641">
            <w:hyperlink r:id="rId1147" w:history="1">
              <w:r w:rsidRPr="00C32172">
                <w:rPr>
                  <w:rStyle w:val="Hyperlink"/>
                  <w:rFonts w:asciiTheme="minorHAnsi" w:hAnsiTheme="minorHAnsi" w:cstheme="minorHAnsi"/>
                  <w:sz w:val="20"/>
                  <w:szCs w:val="20"/>
                </w:rPr>
                <w:t>Huntsinger</w:t>
              </w:r>
            </w:hyperlink>
          </w:p>
        </w:tc>
        <w:tc>
          <w:tcPr>
            <w:tcW w:w="1530" w:type="dxa"/>
          </w:tcPr>
          <w:p w14:paraId="130F1AF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458B06B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18CA9A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themeColor="text1"/>
                <w:sz w:val="20"/>
                <w:szCs w:val="20"/>
              </w:rPr>
              <w:t>Food/Agriculture</w:t>
            </w:r>
          </w:p>
        </w:tc>
        <w:tc>
          <w:tcPr>
            <w:tcW w:w="3330" w:type="dxa"/>
          </w:tcPr>
          <w:p w14:paraId="0C54BD4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Rangeland and conservation management.</w:t>
            </w:r>
          </w:p>
          <w:p w14:paraId="29EE8904" w14:textId="77777777" w:rsidR="00580DC9" w:rsidRPr="00C32172" w:rsidRDefault="00580DC9" w:rsidP="00125641">
            <w:pPr>
              <w:rPr>
                <w:rFonts w:asciiTheme="minorHAnsi" w:hAnsiTheme="minorHAnsi" w:cstheme="minorHAnsi"/>
                <w:sz w:val="20"/>
                <w:szCs w:val="20"/>
              </w:rPr>
            </w:pPr>
          </w:p>
          <w:p w14:paraId="3F0B283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Huntsinger’s work seeks to understand coupled human-natural systems, with the goal of learning how long-term, sustainable management of rangelands can be created, and of contributing to the growing body of literature and theory surrounding the concept of coupled systems. </w:t>
            </w:r>
          </w:p>
          <w:p w14:paraId="2A12D2A9" w14:textId="77777777" w:rsidR="00580DC9" w:rsidRPr="00C32172" w:rsidRDefault="00580DC9" w:rsidP="00125641">
            <w:pPr>
              <w:rPr>
                <w:rFonts w:asciiTheme="minorHAnsi" w:hAnsiTheme="minorHAnsi" w:cstheme="minorHAnsi"/>
                <w:color w:val="000000"/>
                <w:sz w:val="20"/>
                <w:szCs w:val="20"/>
              </w:rPr>
            </w:pPr>
          </w:p>
        </w:tc>
        <w:tc>
          <w:tcPr>
            <w:tcW w:w="3330" w:type="dxa"/>
          </w:tcPr>
          <w:p w14:paraId="2F28652D"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hyperlink r:id="rId1148" w:history="1">
              <w:r w:rsidRPr="00C32172">
                <w:rPr>
                  <w:rStyle w:val="Hyperlink"/>
                  <w:rFonts w:asciiTheme="minorHAnsi" w:hAnsiTheme="minorHAnsi" w:cstheme="minorHAnsi"/>
                  <w:sz w:val="20"/>
                  <w:szCs w:val="20"/>
                </w:rPr>
                <w:t>California Rangeland Trust: A common ground.  Film. 2018.</w:t>
              </w:r>
            </w:hyperlink>
            <w:r w:rsidRPr="00C32172">
              <w:rPr>
                <w:rFonts w:asciiTheme="minorHAnsi" w:hAnsiTheme="minorHAnsi" w:cstheme="minorHAnsi"/>
                <w:sz w:val="20"/>
                <w:szCs w:val="20"/>
              </w:rPr>
              <w:t xml:space="preserve"> </w:t>
            </w:r>
          </w:p>
          <w:p w14:paraId="3BBE49A3"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0E1BC756"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hyperlink r:id="rId1149" w:history="1">
              <w:r w:rsidRPr="00C32172">
                <w:rPr>
                  <w:rStyle w:val="Hyperlink"/>
                  <w:rFonts w:asciiTheme="minorHAnsi" w:hAnsiTheme="minorHAnsi" w:cstheme="minorHAnsi"/>
                  <w:sz w:val="20"/>
                  <w:szCs w:val="20"/>
                </w:rPr>
                <w:t>California Rangeland Trust: From the ground up. Film 2021.</w:t>
              </w:r>
            </w:hyperlink>
          </w:p>
          <w:p w14:paraId="5ABAEEE7"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 xml:space="preserve"> </w:t>
            </w:r>
          </w:p>
          <w:p w14:paraId="506C0AC1"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hyperlink r:id="rId1150" w:history="1">
              <w:r w:rsidRPr="00C32172">
                <w:rPr>
                  <w:rStyle w:val="Hyperlink"/>
                  <w:rFonts w:asciiTheme="minorHAnsi" w:hAnsiTheme="minorHAnsi" w:cstheme="minorHAnsi"/>
                  <w:sz w:val="20"/>
                  <w:szCs w:val="20"/>
                </w:rPr>
                <w:t>Ecosystem Service valuation – 17</w:t>
              </w:r>
              <w:r w:rsidRPr="00C32172">
                <w:rPr>
                  <w:rStyle w:val="Hyperlink"/>
                  <w:rFonts w:asciiTheme="minorHAnsi" w:hAnsiTheme="minorHAnsi" w:cstheme="minorHAnsi"/>
                  <w:sz w:val="20"/>
                  <w:szCs w:val="20"/>
                  <w:vertAlign w:val="superscript"/>
                </w:rPr>
                <w:t>th</w:t>
              </w:r>
              <w:r w:rsidRPr="00C32172">
                <w:rPr>
                  <w:rStyle w:val="Hyperlink"/>
                  <w:rFonts w:asciiTheme="minorHAnsi" w:hAnsiTheme="minorHAnsi" w:cstheme="minorHAnsi"/>
                  <w:sz w:val="20"/>
                  <w:szCs w:val="20"/>
                </w:rPr>
                <w:t xml:space="preserve"> Annual Rangeland Summit</w:t>
              </w:r>
            </w:hyperlink>
            <w:r w:rsidRPr="00C32172">
              <w:rPr>
                <w:rFonts w:asciiTheme="minorHAnsi" w:hAnsiTheme="minorHAnsi" w:cstheme="minorHAnsi"/>
                <w:sz w:val="20"/>
                <w:szCs w:val="20"/>
              </w:rPr>
              <w:t xml:space="preserve"> </w:t>
            </w:r>
          </w:p>
          <w:p w14:paraId="5BE56B19"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0B4A87E2"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hyperlink r:id="rId1151" w:history="1">
              <w:r w:rsidRPr="00C32172">
                <w:rPr>
                  <w:rStyle w:val="Hyperlink"/>
                  <w:rFonts w:asciiTheme="minorHAnsi" w:hAnsiTheme="minorHAnsi" w:cstheme="minorHAnsi"/>
                  <w:sz w:val="20"/>
                  <w:szCs w:val="20"/>
                </w:rPr>
                <w:t>Monterey Carbon Sequestration workshop, October 2022, and Oak Symposium plenary, San Luis Obispo, Nov. 2, 2022.  Keeping Carbon in the Bank. 1:19</w:t>
              </w:r>
            </w:hyperlink>
          </w:p>
          <w:p w14:paraId="454BAEDC" w14:textId="77777777" w:rsidR="00580DC9" w:rsidRPr="00C32172" w:rsidRDefault="00580DC9" w:rsidP="00125641">
            <w:pPr>
              <w:pStyle w:val="NormalWeb"/>
              <w:spacing w:before="0" w:beforeAutospacing="0" w:after="0" w:afterAutospacing="0" w:line="216" w:lineRule="auto"/>
              <w:rPr>
                <w:rFonts w:asciiTheme="minorHAnsi" w:hAnsiTheme="minorHAnsi" w:cstheme="minorHAnsi"/>
                <w:color w:val="000000"/>
                <w:sz w:val="20"/>
                <w:szCs w:val="20"/>
              </w:rPr>
            </w:pPr>
          </w:p>
        </w:tc>
        <w:tc>
          <w:tcPr>
            <w:tcW w:w="3240" w:type="dxa"/>
          </w:tcPr>
          <w:p w14:paraId="03800BE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Teaching: ESPM 280 – Seminar in Range Ecosystem Planning and Policy: California’s Natural and Working Lands Climate Change Strategy</w:t>
            </w:r>
          </w:p>
          <w:p w14:paraId="6254AE66" w14:textId="77777777" w:rsidR="00580DC9" w:rsidRPr="00C32172" w:rsidRDefault="00580DC9" w:rsidP="00125641">
            <w:pPr>
              <w:rPr>
                <w:rFonts w:asciiTheme="minorHAnsi" w:hAnsiTheme="minorHAnsi" w:cstheme="minorHAnsi"/>
                <w:sz w:val="20"/>
                <w:szCs w:val="20"/>
              </w:rPr>
            </w:pPr>
          </w:p>
          <w:p w14:paraId="65B35BF7" w14:textId="77777777" w:rsidR="00580DC9" w:rsidRPr="00C32172" w:rsidRDefault="00580DC9" w:rsidP="00125641">
            <w:pPr>
              <w:rPr>
                <w:rFonts w:asciiTheme="minorHAnsi" w:hAnsiTheme="minorHAnsi" w:cstheme="minorHAnsi"/>
                <w:color w:val="000000"/>
                <w:sz w:val="20"/>
                <w:szCs w:val="20"/>
              </w:rPr>
            </w:pPr>
          </w:p>
        </w:tc>
      </w:tr>
      <w:tr w:rsidR="00580DC9" w:rsidRPr="00170A6D" w14:paraId="63F909C8" w14:textId="77777777" w:rsidTr="00125641">
        <w:trPr>
          <w:trHeight w:val="320"/>
        </w:trPr>
        <w:tc>
          <w:tcPr>
            <w:tcW w:w="1080" w:type="dxa"/>
            <w:noWrap/>
          </w:tcPr>
          <w:p w14:paraId="0D685F3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Nina</w:t>
            </w:r>
          </w:p>
        </w:tc>
        <w:tc>
          <w:tcPr>
            <w:tcW w:w="1800" w:type="dxa"/>
            <w:noWrap/>
          </w:tcPr>
          <w:p w14:paraId="7818B862" w14:textId="77777777" w:rsidR="00580DC9" w:rsidRDefault="00580DC9" w:rsidP="00125641">
            <w:hyperlink r:id="rId1152" w:history="1">
              <w:r w:rsidRPr="00C32172">
                <w:rPr>
                  <w:rStyle w:val="Hyperlink"/>
                  <w:rFonts w:asciiTheme="minorHAnsi" w:hAnsiTheme="minorHAnsi" w:cstheme="minorHAnsi"/>
                  <w:sz w:val="20"/>
                  <w:szCs w:val="20"/>
                </w:rPr>
                <w:t>Ichikawa</w:t>
              </w:r>
            </w:hyperlink>
          </w:p>
        </w:tc>
        <w:tc>
          <w:tcPr>
            <w:tcW w:w="1530" w:type="dxa"/>
          </w:tcPr>
          <w:p w14:paraId="676682C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Berkeley Food Institute</w:t>
            </w:r>
          </w:p>
        </w:tc>
        <w:tc>
          <w:tcPr>
            <w:tcW w:w="1800" w:type="dxa"/>
          </w:tcPr>
          <w:p w14:paraId="62B4242C"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33DC8CF1"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sz w:val="20"/>
                <w:szCs w:val="20"/>
              </w:rPr>
              <w:t>Food/Agriculture</w:t>
            </w:r>
          </w:p>
        </w:tc>
        <w:tc>
          <w:tcPr>
            <w:tcW w:w="3330" w:type="dxa"/>
          </w:tcPr>
          <w:p w14:paraId="2F17D50A" w14:textId="77777777" w:rsidR="00580DC9" w:rsidRPr="00C32172" w:rsidRDefault="00580DC9" w:rsidP="00125641">
            <w:pPr>
              <w:rPr>
                <w:rStyle w:val="Hyperlink"/>
                <w:rFonts w:asciiTheme="minorHAnsi" w:hAnsiTheme="minorHAnsi" w:cstheme="minorHAnsi"/>
                <w:sz w:val="20"/>
                <w:szCs w:val="20"/>
              </w:rPr>
            </w:pPr>
            <w:r w:rsidRPr="00C32172">
              <w:rPr>
                <w:rFonts w:asciiTheme="minorHAnsi" w:hAnsiTheme="minorHAnsi" w:cstheme="minorHAnsi"/>
                <w:sz w:val="20"/>
                <w:szCs w:val="20"/>
              </w:rPr>
              <w:t xml:space="preserve">Executive Director, </w:t>
            </w:r>
            <w:hyperlink r:id="rId1153" w:history="1">
              <w:r w:rsidRPr="00C32172">
                <w:rPr>
                  <w:rStyle w:val="Hyperlink"/>
                  <w:rFonts w:asciiTheme="minorHAnsi" w:hAnsiTheme="minorHAnsi" w:cstheme="minorHAnsi"/>
                  <w:sz w:val="20"/>
                  <w:szCs w:val="20"/>
                </w:rPr>
                <w:t>Berkeley Food Institute</w:t>
              </w:r>
            </w:hyperlink>
          </w:p>
          <w:p w14:paraId="4054B228" w14:textId="77777777" w:rsidR="00580DC9" w:rsidRPr="00C32172" w:rsidRDefault="00580DC9" w:rsidP="00125641">
            <w:pPr>
              <w:rPr>
                <w:rStyle w:val="Hyperlink"/>
                <w:rFonts w:asciiTheme="minorHAnsi" w:hAnsiTheme="minorHAnsi" w:cstheme="minorHAnsi"/>
                <w:sz w:val="20"/>
                <w:szCs w:val="20"/>
              </w:rPr>
            </w:pPr>
          </w:p>
          <w:p w14:paraId="0C4373F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Berkeley Food Institute seeks to transform food systems to expand access to healthy, affordable food and promote sustainable and equitable food production. We empower new leaders with capacities to cultivate diverse, just, resilient, and healthy food systems.</w:t>
            </w:r>
          </w:p>
          <w:p w14:paraId="12C56104"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 xml:space="preserve">Current global food systems have achieved remarkable historical growth and expansion, yet increasingly fail on many fronts. We witness erosion of ecosystem and cultural diversity, decreased resilience in the face of emerging climate change, wasteful food and natural </w:t>
            </w:r>
            <w:r w:rsidRPr="00C32172">
              <w:rPr>
                <w:rFonts w:asciiTheme="minorHAnsi" w:hAnsiTheme="minorHAnsi" w:cstheme="minorHAnsi"/>
                <w:sz w:val="20"/>
                <w:szCs w:val="20"/>
              </w:rPr>
              <w:lastRenderedPageBreak/>
              <w:t>resources usage, persistent pollution, and myriad social injustices—including exploitation of food systems workers. We also watch millions of people go hungry while many others suffer from obesity.</w:t>
            </w:r>
          </w:p>
          <w:p w14:paraId="3927A175" w14:textId="77777777" w:rsidR="00580DC9" w:rsidRPr="00C32172" w:rsidRDefault="00580DC9" w:rsidP="00125641">
            <w:pPr>
              <w:rPr>
                <w:rFonts w:asciiTheme="minorHAnsi" w:hAnsiTheme="minorHAnsi" w:cstheme="minorHAnsi"/>
                <w:sz w:val="20"/>
                <w:szCs w:val="20"/>
              </w:rPr>
            </w:pPr>
          </w:p>
          <w:p w14:paraId="4069D88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BFI addresses many of the impediments to systemic change in food systems by creating productive connections between members of the scholarly community, farmers and other producers, non-governmental organizations, governments, and civil society.</w:t>
            </w:r>
          </w:p>
          <w:p w14:paraId="37A47069" w14:textId="77777777" w:rsidR="00580DC9" w:rsidRPr="00C32172" w:rsidRDefault="00580DC9" w:rsidP="00125641">
            <w:pPr>
              <w:rPr>
                <w:rFonts w:asciiTheme="minorHAnsi" w:hAnsiTheme="minorHAnsi" w:cstheme="minorHAnsi"/>
                <w:sz w:val="20"/>
                <w:szCs w:val="20"/>
              </w:rPr>
            </w:pPr>
          </w:p>
        </w:tc>
        <w:tc>
          <w:tcPr>
            <w:tcW w:w="3330" w:type="dxa"/>
          </w:tcPr>
          <w:p w14:paraId="3A793CEB" w14:textId="77777777" w:rsidR="00580DC9" w:rsidRPr="00C32172" w:rsidRDefault="00580DC9" w:rsidP="00125641">
            <w:pPr>
              <w:pStyle w:val="NormalWeb"/>
              <w:rPr>
                <w:rFonts w:asciiTheme="minorHAnsi" w:hAnsiTheme="minorHAnsi" w:cstheme="minorHAnsi"/>
                <w:sz w:val="20"/>
                <w:szCs w:val="20"/>
              </w:rPr>
            </w:pPr>
            <w:hyperlink r:id="rId1154" w:history="1">
              <w:r w:rsidRPr="00C32172">
                <w:rPr>
                  <w:rStyle w:val="Hyperlink"/>
                  <w:rFonts w:asciiTheme="minorHAnsi" w:hAnsiTheme="minorHAnsi" w:cstheme="minorHAnsi"/>
                  <w:sz w:val="20"/>
                  <w:szCs w:val="20"/>
                </w:rPr>
                <w:t>2 Days of Soil, Science and Solutions – Report on CalCAN biennial conference on climate change and California agriculture</w:t>
              </w:r>
            </w:hyperlink>
          </w:p>
          <w:p w14:paraId="5822D5DE" w14:textId="77777777" w:rsidR="00580DC9" w:rsidRPr="00C32172" w:rsidRDefault="00580DC9" w:rsidP="00125641">
            <w:pPr>
              <w:rPr>
                <w:rFonts w:asciiTheme="minorHAnsi" w:hAnsiTheme="minorHAnsi" w:cstheme="minorHAnsi"/>
                <w:sz w:val="20"/>
                <w:szCs w:val="20"/>
              </w:rPr>
            </w:pPr>
            <w:hyperlink r:id="rId1155" w:history="1">
              <w:r w:rsidRPr="00C32172">
                <w:rPr>
                  <w:rStyle w:val="Hyperlink"/>
                  <w:rFonts w:asciiTheme="minorHAnsi" w:hAnsiTheme="minorHAnsi" w:cstheme="minorHAnsi"/>
                  <w:sz w:val="20"/>
                  <w:szCs w:val="20"/>
                </w:rPr>
                <w:t>Fostering Resilience and Health of Food Systems in the Face of Drought</w:t>
              </w:r>
            </w:hyperlink>
          </w:p>
          <w:p w14:paraId="4B737EF6" w14:textId="77777777" w:rsidR="00580DC9" w:rsidRDefault="00580DC9" w:rsidP="00125641">
            <w:pPr>
              <w:pStyle w:val="NormalWeb"/>
              <w:spacing w:before="0" w:beforeAutospacing="0" w:after="0" w:afterAutospacing="0"/>
            </w:pPr>
          </w:p>
        </w:tc>
        <w:tc>
          <w:tcPr>
            <w:tcW w:w="3240" w:type="dxa"/>
          </w:tcPr>
          <w:p w14:paraId="28DA90FD" w14:textId="77777777" w:rsidR="00580DC9" w:rsidRPr="00C32172" w:rsidRDefault="00580DC9" w:rsidP="00125641">
            <w:pPr>
              <w:rPr>
                <w:rFonts w:asciiTheme="minorHAnsi" w:hAnsiTheme="minorHAnsi" w:cstheme="minorHAnsi"/>
                <w:sz w:val="20"/>
                <w:szCs w:val="20"/>
              </w:rPr>
            </w:pPr>
          </w:p>
        </w:tc>
      </w:tr>
      <w:tr w:rsidR="00580DC9" w:rsidRPr="00170A6D" w14:paraId="5045CF15" w14:textId="77777777" w:rsidTr="00125641">
        <w:trPr>
          <w:trHeight w:val="320"/>
        </w:trPr>
        <w:tc>
          <w:tcPr>
            <w:tcW w:w="1080" w:type="dxa"/>
            <w:noWrap/>
          </w:tcPr>
          <w:p w14:paraId="63F92F9F" w14:textId="77777777" w:rsidR="00580DC9" w:rsidRPr="00C32172" w:rsidRDefault="00580DC9" w:rsidP="00125641">
            <w:pPr>
              <w:rPr>
                <w:rFonts w:asciiTheme="minorHAnsi" w:hAnsiTheme="minorHAnsi" w:cstheme="minorHAnsi"/>
                <w:bCs/>
                <w:sz w:val="20"/>
                <w:szCs w:val="20"/>
              </w:rPr>
            </w:pPr>
            <w:r w:rsidRPr="00C32172">
              <w:rPr>
                <w:rFonts w:asciiTheme="minorHAnsi" w:hAnsiTheme="minorHAnsi" w:cstheme="minorHAnsi"/>
                <w:color w:val="000000"/>
                <w:sz w:val="20"/>
                <w:szCs w:val="20"/>
              </w:rPr>
              <w:t>Chris</w:t>
            </w:r>
          </w:p>
        </w:tc>
        <w:tc>
          <w:tcPr>
            <w:tcW w:w="1800" w:type="dxa"/>
            <w:noWrap/>
          </w:tcPr>
          <w:p w14:paraId="69A4CB2A" w14:textId="77777777" w:rsidR="00580DC9" w:rsidRDefault="00580DC9" w:rsidP="00125641">
            <w:r w:rsidRPr="00C32172">
              <w:rPr>
                <w:rFonts w:asciiTheme="minorHAnsi" w:hAnsiTheme="minorHAnsi" w:cstheme="minorHAnsi"/>
                <w:color w:val="000000"/>
                <w:sz w:val="20"/>
                <w:szCs w:val="20"/>
              </w:rPr>
              <w:t>Jones</w:t>
            </w:r>
          </w:p>
        </w:tc>
        <w:tc>
          <w:tcPr>
            <w:tcW w:w="1530" w:type="dxa"/>
          </w:tcPr>
          <w:p w14:paraId="7212F36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Energy and Resources Group</w:t>
            </w:r>
          </w:p>
        </w:tc>
        <w:tc>
          <w:tcPr>
            <w:tcW w:w="1800" w:type="dxa"/>
          </w:tcPr>
          <w:p w14:paraId="5C0FCA5F" w14:textId="77777777" w:rsidR="00580DC9" w:rsidRPr="00C32172" w:rsidRDefault="00580DC9" w:rsidP="00125641">
            <w:pPr>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RCNR</w:t>
            </w:r>
          </w:p>
        </w:tc>
        <w:tc>
          <w:tcPr>
            <w:tcW w:w="2340" w:type="dxa"/>
          </w:tcPr>
          <w:p w14:paraId="64D37B5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Climate Equity/Environmental Justice</w:t>
            </w:r>
            <w:r w:rsidRPr="00C32172">
              <w:rPr>
                <w:rFonts w:asciiTheme="minorHAnsi" w:hAnsiTheme="minorHAnsi" w:cstheme="minorHAnsi"/>
                <w:color w:val="000000"/>
                <w:sz w:val="20"/>
                <w:szCs w:val="20"/>
              </w:rPr>
              <w:br/>
              <w:t>Just Transition</w:t>
            </w:r>
            <w:r w:rsidRPr="00C32172">
              <w:rPr>
                <w:rFonts w:asciiTheme="minorHAnsi" w:hAnsiTheme="minorHAnsi" w:cstheme="minorHAnsi"/>
                <w:color w:val="000000"/>
                <w:sz w:val="20"/>
                <w:szCs w:val="20"/>
              </w:rPr>
              <w:br/>
              <w:t>Buildings</w:t>
            </w:r>
            <w:r w:rsidRPr="00C32172">
              <w:rPr>
                <w:rFonts w:asciiTheme="minorHAnsi" w:hAnsiTheme="minorHAnsi" w:cstheme="minorHAnsi"/>
                <w:color w:val="000000"/>
                <w:sz w:val="20"/>
                <w:szCs w:val="20"/>
              </w:rPr>
              <w:br/>
              <w:t>Transportation</w:t>
            </w:r>
            <w:r w:rsidRPr="00C32172">
              <w:rPr>
                <w:rFonts w:asciiTheme="minorHAnsi" w:hAnsiTheme="minorHAnsi" w:cstheme="minorHAnsi"/>
                <w:color w:val="000000"/>
                <w:sz w:val="20"/>
                <w:szCs w:val="20"/>
              </w:rPr>
              <w:br/>
              <w:t>Food/Agriculture</w:t>
            </w:r>
            <w:r w:rsidRPr="00C32172">
              <w:rPr>
                <w:rFonts w:asciiTheme="minorHAnsi" w:hAnsiTheme="minorHAnsi" w:cstheme="minorHAnsi"/>
                <w:color w:val="000000"/>
                <w:sz w:val="20"/>
                <w:szCs w:val="20"/>
              </w:rPr>
              <w:br/>
              <w:t>Electricity Generation</w:t>
            </w:r>
            <w:r w:rsidRPr="00C32172">
              <w:rPr>
                <w:rFonts w:asciiTheme="minorHAnsi" w:hAnsiTheme="minorHAnsi" w:cstheme="minorHAnsi"/>
                <w:color w:val="000000"/>
                <w:sz w:val="20"/>
                <w:szCs w:val="20"/>
              </w:rPr>
              <w:br/>
              <w:t>Waste</w:t>
            </w:r>
            <w:r w:rsidRPr="00C32172">
              <w:rPr>
                <w:rFonts w:asciiTheme="minorHAnsi" w:hAnsiTheme="minorHAnsi" w:cstheme="minorHAnsi"/>
                <w:color w:val="000000"/>
                <w:sz w:val="20"/>
                <w:szCs w:val="20"/>
              </w:rPr>
              <w:br/>
              <w:t>Public Awareness</w:t>
            </w:r>
            <w:r w:rsidRPr="00C32172">
              <w:rPr>
                <w:rFonts w:asciiTheme="minorHAnsi" w:hAnsiTheme="minorHAnsi" w:cstheme="minorHAnsi"/>
                <w:color w:val="000000"/>
                <w:sz w:val="20"/>
                <w:szCs w:val="20"/>
              </w:rPr>
              <w:br/>
              <w:t>Land use</w:t>
            </w:r>
            <w:r w:rsidRPr="00C32172">
              <w:rPr>
                <w:rFonts w:asciiTheme="minorHAnsi" w:hAnsiTheme="minorHAnsi" w:cstheme="minorHAnsi"/>
                <w:color w:val="000000"/>
                <w:sz w:val="20"/>
                <w:szCs w:val="20"/>
              </w:rPr>
              <w:br/>
              <w:t>Governance</w:t>
            </w:r>
            <w:r w:rsidRPr="00C32172">
              <w:rPr>
                <w:rFonts w:asciiTheme="minorHAnsi" w:hAnsiTheme="minorHAnsi" w:cstheme="minorHAnsi"/>
                <w:color w:val="000000"/>
                <w:sz w:val="20"/>
                <w:szCs w:val="20"/>
              </w:rPr>
              <w:br/>
              <w:t>Policy</w:t>
            </w:r>
            <w:r w:rsidRPr="00C32172">
              <w:rPr>
                <w:rFonts w:asciiTheme="minorHAnsi" w:hAnsiTheme="minorHAnsi" w:cstheme="minorHAnsi"/>
                <w:color w:val="000000"/>
                <w:sz w:val="20"/>
                <w:szCs w:val="20"/>
              </w:rPr>
              <w:br/>
              <w:t>Finance</w:t>
            </w:r>
            <w:r w:rsidRPr="00C32172">
              <w:rPr>
                <w:rFonts w:asciiTheme="minorHAnsi" w:hAnsiTheme="minorHAnsi" w:cstheme="minorHAnsi"/>
                <w:color w:val="000000"/>
                <w:sz w:val="20"/>
                <w:szCs w:val="20"/>
              </w:rPr>
              <w:br/>
              <w:t>Business</w:t>
            </w:r>
            <w:r w:rsidRPr="00C32172">
              <w:rPr>
                <w:rFonts w:asciiTheme="minorHAnsi" w:hAnsiTheme="minorHAnsi" w:cstheme="minorHAnsi"/>
                <w:color w:val="000000"/>
                <w:sz w:val="20"/>
                <w:szCs w:val="20"/>
              </w:rPr>
              <w:br/>
              <w:t>Economics</w:t>
            </w:r>
          </w:p>
        </w:tc>
        <w:tc>
          <w:tcPr>
            <w:tcW w:w="3330" w:type="dxa"/>
          </w:tcPr>
          <w:p w14:paraId="202FE132" w14:textId="77777777" w:rsidR="00580DC9" w:rsidRPr="00C32172" w:rsidRDefault="00580DC9" w:rsidP="00125641">
            <w:pPr>
              <w:pStyle w:val="NormalWeb"/>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Chris Jones is Director of the </w:t>
            </w:r>
            <w:hyperlink r:id="rId1156" w:history="1">
              <w:r w:rsidRPr="007A03EE">
                <w:rPr>
                  <w:rStyle w:val="Hyperlink"/>
                  <w:rFonts w:asciiTheme="minorHAnsi" w:hAnsiTheme="minorHAnsi" w:cstheme="minorHAnsi"/>
                  <w:sz w:val="20"/>
                  <w:szCs w:val="20"/>
                </w:rPr>
                <w:t>CoolClimate Network</w:t>
              </w:r>
            </w:hyperlink>
            <w:r w:rsidRPr="00C32172">
              <w:rPr>
                <w:rFonts w:asciiTheme="minorHAnsi" w:hAnsiTheme="minorHAnsi" w:cstheme="minorHAnsi"/>
                <w:color w:val="000000"/>
                <w:sz w:val="20"/>
                <w:szCs w:val="20"/>
              </w:rPr>
              <w:t xml:space="preserve">, a university-government-industry partnership at Berkeley. He also serves as faculty lecturer in the Haas School of Business, and Program Chair (13th year) of the Behavior, Energy and Climate Change Conference. </w:t>
            </w:r>
          </w:p>
          <w:p w14:paraId="67DF092A" w14:textId="77777777" w:rsidR="00580DC9" w:rsidRDefault="00580DC9" w:rsidP="00125641">
            <w:r w:rsidRPr="00C32172">
              <w:rPr>
                <w:rFonts w:asciiTheme="minorHAnsi" w:hAnsiTheme="minorHAnsi" w:cstheme="minorHAnsi"/>
                <w:color w:val="000000"/>
                <w:sz w:val="20"/>
                <w:szCs w:val="20"/>
              </w:rPr>
              <w:t xml:space="preserve">Jones is a leading expert in carbon footprint analysis, the design of behavior-based programs and regional climate policy. In 2005, he published the first comprehensive carbon footprint calculator, which accounts for the greenhouse gas emissions of all transportation, energy, food, goods </w:t>
            </w:r>
            <w:r w:rsidRPr="00C32172">
              <w:rPr>
                <w:rFonts w:asciiTheme="minorHAnsi" w:hAnsiTheme="minorHAnsi" w:cstheme="minorHAnsi"/>
                <w:color w:val="000000"/>
                <w:sz w:val="20"/>
                <w:szCs w:val="20"/>
              </w:rPr>
              <w:lastRenderedPageBreak/>
              <w:t>and services purchased by U.S. households. Versions of CoolClimate software have since been adopted by governments, businesses and non-governmental organizations throughout the United States and internationally. The research underlying these tools helps inform community and state-level climate policy. promising climate solutions.</w:t>
            </w:r>
          </w:p>
        </w:tc>
        <w:tc>
          <w:tcPr>
            <w:tcW w:w="3330" w:type="dxa"/>
          </w:tcPr>
          <w:p w14:paraId="726F6D77" w14:textId="06A5CBCE" w:rsidR="00580DC9" w:rsidRPr="00C32172" w:rsidRDefault="00580DC9" w:rsidP="00125641">
            <w:pPr>
              <w:pStyle w:val="NormalWeb"/>
              <w:rPr>
                <w:rFonts w:asciiTheme="minorHAnsi" w:hAnsiTheme="minorHAnsi" w:cstheme="minorHAnsi"/>
                <w:color w:val="000000"/>
                <w:sz w:val="20"/>
                <w:szCs w:val="20"/>
              </w:rPr>
            </w:pPr>
            <w:hyperlink r:id="rId1157" w:history="1">
              <w:r w:rsidRPr="007A03EE">
                <w:rPr>
                  <w:rStyle w:val="Hyperlink"/>
                  <w:rFonts w:asciiTheme="minorHAnsi" w:hAnsiTheme="minorHAnsi" w:cstheme="minorHAnsi"/>
                  <w:sz w:val="20"/>
                  <w:szCs w:val="20"/>
                </w:rPr>
                <w:t>CoolClimate Calculator:</w:t>
              </w:r>
            </w:hyperlink>
            <w:r w:rsidRPr="00C32172">
              <w:rPr>
                <w:rFonts w:asciiTheme="minorHAnsi" w:hAnsiTheme="minorHAnsi" w:cstheme="minorHAnsi"/>
                <w:color w:val="000000"/>
                <w:sz w:val="20"/>
                <w:szCs w:val="20"/>
              </w:rPr>
              <w:t xml:space="preserve"> </w:t>
            </w:r>
            <w:r w:rsidRPr="00C32172">
              <w:rPr>
                <w:rFonts w:asciiTheme="minorHAnsi" w:hAnsiTheme="minorHAnsi" w:cstheme="minorHAnsi"/>
                <w:color w:val="000000"/>
                <w:sz w:val="20"/>
                <w:szCs w:val="20"/>
              </w:rPr>
              <w:br/>
              <w:t>California Local Government Policy Tool: https://coolclimate.org</w:t>
            </w:r>
            <w:r w:rsidRPr="00C32172">
              <w:rPr>
                <w:rFonts w:asciiTheme="minorHAnsi" w:hAnsiTheme="minorHAnsi" w:cstheme="minorHAnsi"/>
                <w:color w:val="000000"/>
                <w:sz w:val="20"/>
                <w:szCs w:val="20"/>
              </w:rPr>
              <w:br/>
            </w:r>
            <w:r w:rsidRPr="00C32172">
              <w:rPr>
                <w:rFonts w:asciiTheme="minorHAnsi" w:hAnsiTheme="minorHAnsi" w:cstheme="minorHAnsi"/>
                <w:color w:val="000000"/>
                <w:sz w:val="20"/>
                <w:szCs w:val="20"/>
              </w:rPr>
              <w:br/>
              <w:t xml:space="preserve">UCOP Climate Action Award: Climate </w:t>
            </w:r>
            <w:hyperlink r:id="rId1158" w:history="1">
              <w:r w:rsidRPr="00C32172">
                <w:rPr>
                  <w:rStyle w:val="Hyperlink"/>
                  <w:rFonts w:asciiTheme="minorHAnsi" w:hAnsiTheme="minorHAnsi" w:cstheme="minorHAnsi"/>
                  <w:sz w:val="20"/>
                  <w:szCs w:val="20"/>
                </w:rPr>
                <w:t>Action Plan</w:t>
              </w:r>
              <w:r w:rsidRPr="00C32172">
                <w:rPr>
                  <w:rStyle w:val="Hyperlink"/>
                  <w:rFonts w:asciiTheme="minorHAnsi" w:hAnsiTheme="minorHAnsi" w:cstheme="minorHAnsi"/>
                  <w:sz w:val="20"/>
                  <w:szCs w:val="20"/>
                </w:rPr>
                <w:t>n</w:t>
              </w:r>
              <w:r w:rsidRPr="00C32172">
                <w:rPr>
                  <w:rStyle w:val="Hyperlink"/>
                  <w:rFonts w:asciiTheme="minorHAnsi" w:hAnsiTheme="minorHAnsi" w:cstheme="minorHAnsi"/>
                  <w:sz w:val="20"/>
                  <w:szCs w:val="20"/>
                </w:rPr>
                <w:t>ing Tools: Empowering Equitable Transitions for</w:t>
              </w:r>
              <w:r w:rsidRPr="00C32172">
                <w:rPr>
                  <w:rStyle w:val="Hyperlink"/>
                  <w:rFonts w:asciiTheme="minorHAnsi" w:hAnsiTheme="minorHAnsi" w:cstheme="minorHAnsi"/>
                  <w:sz w:val="20"/>
                  <w:szCs w:val="20"/>
                </w:rPr>
                <w:br/>
                <w:t>CA Communities</w:t>
              </w:r>
            </w:hyperlink>
            <w:r w:rsidRPr="00C32172">
              <w:rPr>
                <w:rFonts w:asciiTheme="minorHAnsi" w:hAnsiTheme="minorHAnsi" w:cstheme="minorHAnsi"/>
                <w:color w:val="000000"/>
                <w:sz w:val="20"/>
                <w:szCs w:val="20"/>
              </w:rPr>
              <w:t xml:space="preserve"> </w:t>
            </w:r>
            <w:r w:rsidR="009F2776">
              <w:rPr>
                <w:rFonts w:asciiTheme="minorHAnsi" w:hAnsiTheme="minorHAnsi" w:cstheme="minorHAnsi"/>
                <w:color w:val="000000"/>
                <w:sz w:val="20"/>
                <w:szCs w:val="20"/>
              </w:rPr>
              <w:t>FUNDED</w:t>
            </w:r>
          </w:p>
          <w:p w14:paraId="37C76CEF" w14:textId="77777777" w:rsidR="00580DC9" w:rsidRPr="00C32172" w:rsidRDefault="00580DC9" w:rsidP="00125641">
            <w:pPr>
              <w:rPr>
                <w:rStyle w:val="Emphasis"/>
                <w:rFonts w:asciiTheme="minorHAnsi" w:hAnsiTheme="minorHAnsi" w:cstheme="minorHAnsi"/>
                <w:i w:val="0"/>
                <w:sz w:val="20"/>
                <w:szCs w:val="20"/>
              </w:rPr>
            </w:pPr>
            <w:r w:rsidRPr="00C32172">
              <w:rPr>
                <w:rFonts w:asciiTheme="minorHAnsi" w:hAnsiTheme="minorHAnsi" w:cstheme="minorHAnsi"/>
                <w:color w:val="000000"/>
                <w:sz w:val="20"/>
                <w:szCs w:val="20"/>
              </w:rPr>
              <w:br/>
              <w:t>CoolClimate develops and evaluates programs to engage, educate, motivate and empower individuals to take climate action. Examples include the Cool Campus Challenge and the </w:t>
            </w:r>
            <w:proofErr w:type="spellStart"/>
            <w:r w:rsidRPr="00C32172">
              <w:rPr>
                <w:rFonts w:asciiTheme="minorHAnsi" w:hAnsiTheme="minorHAnsi" w:cstheme="minorHAnsi"/>
                <w:color w:val="000000"/>
                <w:sz w:val="20"/>
                <w:szCs w:val="20"/>
              </w:rPr>
              <w:t>CoolCalifornia</w:t>
            </w:r>
            <w:proofErr w:type="spellEnd"/>
            <w:r w:rsidRPr="00C32172">
              <w:rPr>
                <w:rFonts w:asciiTheme="minorHAnsi" w:hAnsiTheme="minorHAnsi" w:cstheme="minorHAnsi"/>
                <w:color w:val="000000"/>
                <w:sz w:val="20"/>
                <w:szCs w:val="20"/>
              </w:rPr>
              <w:t xml:space="preserve"> Challenge. Through research, tools, education, outreach, and networking CoolClimate seeks to </w:t>
            </w:r>
            <w:r w:rsidRPr="00C32172">
              <w:rPr>
                <w:rFonts w:asciiTheme="minorHAnsi" w:hAnsiTheme="minorHAnsi" w:cstheme="minorHAnsi"/>
                <w:color w:val="000000"/>
                <w:sz w:val="20"/>
                <w:szCs w:val="20"/>
              </w:rPr>
              <w:lastRenderedPageBreak/>
              <w:t xml:space="preserve">help shift talent and resources to the most </w:t>
            </w:r>
          </w:p>
        </w:tc>
        <w:tc>
          <w:tcPr>
            <w:tcW w:w="3240" w:type="dxa"/>
          </w:tcPr>
          <w:p w14:paraId="78AAECA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lastRenderedPageBreak/>
              <w:t>MBA/EWMBA 292T.14 - Carbon Footprint Analysis for Innovation</w:t>
            </w:r>
          </w:p>
        </w:tc>
      </w:tr>
      <w:tr w:rsidR="00580DC9" w:rsidRPr="00170A6D" w14:paraId="7476F379" w14:textId="77777777" w:rsidTr="00125641">
        <w:trPr>
          <w:trHeight w:val="320"/>
        </w:trPr>
        <w:tc>
          <w:tcPr>
            <w:tcW w:w="1080" w:type="dxa"/>
            <w:noWrap/>
          </w:tcPr>
          <w:p w14:paraId="212641C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Dan</w:t>
            </w:r>
          </w:p>
        </w:tc>
        <w:tc>
          <w:tcPr>
            <w:tcW w:w="1800" w:type="dxa"/>
            <w:noWrap/>
          </w:tcPr>
          <w:p w14:paraId="53B55CE2" w14:textId="77777777" w:rsidR="00580DC9" w:rsidRDefault="00580DC9" w:rsidP="00125641">
            <w:hyperlink r:id="rId1159" w:history="1">
              <w:r w:rsidRPr="00C32172">
                <w:rPr>
                  <w:rStyle w:val="Hyperlink"/>
                  <w:rFonts w:asciiTheme="minorHAnsi" w:hAnsiTheme="minorHAnsi" w:cstheme="minorHAnsi"/>
                  <w:sz w:val="20"/>
                  <w:szCs w:val="20"/>
                </w:rPr>
                <w:t>Kammen</w:t>
              </w:r>
            </w:hyperlink>
          </w:p>
        </w:tc>
        <w:tc>
          <w:tcPr>
            <w:tcW w:w="1530" w:type="dxa"/>
          </w:tcPr>
          <w:p w14:paraId="6FB926C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Energy Resources Group, Goldman</w:t>
            </w:r>
          </w:p>
        </w:tc>
        <w:tc>
          <w:tcPr>
            <w:tcW w:w="1800" w:type="dxa"/>
          </w:tcPr>
          <w:p w14:paraId="2D11E14F"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21FD69F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563C1"/>
                <w:sz w:val="20"/>
                <w:szCs w:val="20"/>
              </w:rPr>
              <w:t>Energy, Policy</w:t>
            </w:r>
          </w:p>
        </w:tc>
        <w:tc>
          <w:tcPr>
            <w:tcW w:w="3330" w:type="dxa"/>
          </w:tcPr>
          <w:p w14:paraId="11D61F0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Director, </w:t>
            </w:r>
            <w:hyperlink r:id="rId1160" w:history="1">
              <w:r w:rsidRPr="00C32172">
                <w:rPr>
                  <w:rStyle w:val="Hyperlink"/>
                  <w:rFonts w:asciiTheme="minorHAnsi" w:hAnsiTheme="minorHAnsi" w:cstheme="minorHAnsi"/>
                  <w:sz w:val="20"/>
                  <w:szCs w:val="20"/>
                </w:rPr>
                <w:t>Center for Environmental Public Policy</w:t>
              </w:r>
            </w:hyperlink>
            <w:r w:rsidRPr="00C32172">
              <w:rPr>
                <w:rFonts w:asciiTheme="minorHAnsi" w:hAnsiTheme="minorHAnsi" w:cstheme="minorHAnsi"/>
                <w:sz w:val="20"/>
                <w:szCs w:val="20"/>
              </w:rPr>
              <w:t xml:space="preserve"> (Goldman)</w:t>
            </w:r>
          </w:p>
          <w:p w14:paraId="5E709579" w14:textId="77777777" w:rsidR="00580DC9" w:rsidRPr="00C32172" w:rsidRDefault="00580DC9" w:rsidP="00125641">
            <w:pPr>
              <w:rPr>
                <w:rFonts w:asciiTheme="minorHAnsi" w:hAnsiTheme="minorHAnsi" w:cstheme="minorHAnsi"/>
                <w:sz w:val="20"/>
                <w:szCs w:val="20"/>
              </w:rPr>
            </w:pPr>
          </w:p>
          <w:p w14:paraId="2023259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Founding Director, </w:t>
            </w:r>
            <w:hyperlink r:id="rId1161" w:history="1">
              <w:r w:rsidRPr="00C32172">
                <w:rPr>
                  <w:rStyle w:val="Hyperlink"/>
                  <w:rFonts w:asciiTheme="minorHAnsi" w:hAnsiTheme="minorHAnsi" w:cstheme="minorHAnsi"/>
                  <w:sz w:val="20"/>
                  <w:szCs w:val="20"/>
                </w:rPr>
                <w:t>Renewable and Appropriate Energy Laboratory</w:t>
              </w:r>
            </w:hyperlink>
            <w:r w:rsidRPr="00C32172">
              <w:rPr>
                <w:rFonts w:asciiTheme="minorHAnsi" w:hAnsiTheme="minorHAnsi" w:cstheme="minorHAnsi"/>
                <w:sz w:val="20"/>
                <w:szCs w:val="20"/>
              </w:rPr>
              <w:t xml:space="preserve"> (RAEL)</w:t>
            </w:r>
          </w:p>
          <w:p w14:paraId="7F64E0A6" w14:textId="77777777" w:rsidR="00580DC9" w:rsidRPr="00C32172" w:rsidRDefault="00580DC9" w:rsidP="00125641">
            <w:pPr>
              <w:rPr>
                <w:rFonts w:asciiTheme="minorHAnsi" w:hAnsiTheme="minorHAnsi" w:cstheme="minorHAnsi"/>
                <w:sz w:val="20"/>
                <w:szCs w:val="20"/>
              </w:rPr>
            </w:pPr>
          </w:p>
          <w:p w14:paraId="5C0B2A40" w14:textId="77777777" w:rsidR="00580DC9" w:rsidRPr="00C32172" w:rsidRDefault="00580DC9" w:rsidP="00125641">
            <w:pPr>
              <w:rPr>
                <w:rFonts w:asciiTheme="minorHAnsi" w:hAnsiTheme="minorHAnsi" w:cstheme="minorHAnsi"/>
                <w:sz w:val="20"/>
                <w:szCs w:val="20"/>
              </w:rPr>
            </w:pPr>
          </w:p>
        </w:tc>
        <w:tc>
          <w:tcPr>
            <w:tcW w:w="3330" w:type="dxa"/>
          </w:tcPr>
          <w:p w14:paraId="3360D376" w14:textId="77777777" w:rsidR="00580DC9" w:rsidRPr="00C32172" w:rsidRDefault="00580DC9" w:rsidP="00125641">
            <w:pPr>
              <w:rPr>
                <w:rStyle w:val="Hyperlink"/>
                <w:rFonts w:asciiTheme="minorHAnsi" w:hAnsiTheme="minorHAnsi" w:cstheme="minorHAnsi"/>
                <w:sz w:val="20"/>
                <w:szCs w:val="20"/>
              </w:rPr>
            </w:pPr>
            <w:r w:rsidRPr="00C32172">
              <w:rPr>
                <w:rFonts w:asciiTheme="minorHAnsi" w:hAnsiTheme="minorHAnsi" w:cstheme="minorHAnsi"/>
                <w:sz w:val="20"/>
                <w:szCs w:val="20"/>
              </w:rPr>
              <w:t xml:space="preserve">Co-PI, </w:t>
            </w:r>
            <w:hyperlink r:id="rId1162" w:history="1">
              <w:r w:rsidRPr="00C32172">
                <w:rPr>
                  <w:rStyle w:val="Hyperlink"/>
                  <w:rFonts w:asciiTheme="minorHAnsi" w:hAnsiTheme="minorHAnsi" w:cstheme="minorHAnsi"/>
                  <w:sz w:val="20"/>
                  <w:szCs w:val="20"/>
                </w:rPr>
                <w:t>Eco Block Project</w:t>
              </w:r>
            </w:hyperlink>
          </w:p>
          <w:p w14:paraId="249D1329" w14:textId="77777777" w:rsidR="00580DC9" w:rsidRPr="00C32172" w:rsidRDefault="00580DC9" w:rsidP="00125641">
            <w:pPr>
              <w:rPr>
                <w:rStyle w:val="Hyperlink"/>
                <w:rFonts w:asciiTheme="minorHAnsi" w:hAnsiTheme="minorHAnsi" w:cstheme="minorHAnsi"/>
                <w:sz w:val="20"/>
                <w:szCs w:val="20"/>
              </w:rPr>
            </w:pPr>
          </w:p>
          <w:p w14:paraId="38F4D5B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UCOP Proposal: Climate Action Planning Tools: Empowering Equitable Transitions for CA Communities</w:t>
            </w:r>
            <w:r>
              <w:rPr>
                <w:rFonts w:asciiTheme="minorHAnsi" w:hAnsiTheme="minorHAnsi" w:cstheme="minorHAnsi"/>
                <w:sz w:val="20"/>
                <w:szCs w:val="20"/>
              </w:rPr>
              <w:t xml:space="preserve"> </w:t>
            </w:r>
            <w:r w:rsidRPr="00D3573D">
              <w:rPr>
                <w:rFonts w:asciiTheme="minorHAnsi" w:hAnsiTheme="minorHAnsi" w:cstheme="minorHAnsi"/>
                <w:sz w:val="20"/>
                <w:szCs w:val="20"/>
                <w:highlight w:val="yellow"/>
              </w:rPr>
              <w:t>FUNDED</w:t>
            </w:r>
          </w:p>
          <w:p w14:paraId="23B70AA6" w14:textId="77777777" w:rsidR="00580DC9" w:rsidRPr="00C32172" w:rsidRDefault="00580DC9" w:rsidP="00125641">
            <w:pPr>
              <w:rPr>
                <w:rFonts w:asciiTheme="minorHAnsi" w:hAnsiTheme="minorHAnsi" w:cstheme="minorHAnsi"/>
                <w:sz w:val="20"/>
                <w:szCs w:val="20"/>
              </w:rPr>
            </w:pPr>
          </w:p>
          <w:p w14:paraId="402034E2" w14:textId="77777777" w:rsidR="00580DC9" w:rsidRPr="00C32172" w:rsidRDefault="00580DC9" w:rsidP="00125641">
            <w:pPr>
              <w:rPr>
                <w:rFonts w:asciiTheme="minorHAnsi" w:hAnsiTheme="minorHAnsi" w:cstheme="minorHAnsi"/>
                <w:sz w:val="20"/>
                <w:szCs w:val="20"/>
              </w:rPr>
            </w:pPr>
            <w:hyperlink r:id="rId1163" w:history="1">
              <w:r w:rsidRPr="00C32172">
                <w:rPr>
                  <w:rStyle w:val="Hyperlink"/>
                  <w:rFonts w:asciiTheme="minorHAnsi" w:hAnsiTheme="minorHAnsi" w:cstheme="minorHAnsi"/>
                  <w:sz w:val="20"/>
                  <w:szCs w:val="20"/>
                </w:rPr>
                <w:t>Accelerating the Timeline for Climate Action in California</w:t>
              </w:r>
            </w:hyperlink>
            <w:r w:rsidRPr="00C32172">
              <w:rPr>
                <w:rFonts w:asciiTheme="minorHAnsi" w:hAnsiTheme="minorHAnsi" w:cstheme="minorHAnsi"/>
                <w:sz w:val="20"/>
                <w:szCs w:val="20"/>
              </w:rPr>
              <w:t xml:space="preserve"> (2022)</w:t>
            </w:r>
          </w:p>
          <w:p w14:paraId="2E998CE2" w14:textId="77777777" w:rsidR="00580DC9" w:rsidRPr="00C32172" w:rsidRDefault="00580DC9" w:rsidP="00125641">
            <w:pPr>
              <w:rPr>
                <w:rFonts w:asciiTheme="minorHAnsi" w:hAnsiTheme="minorHAnsi" w:cstheme="minorHAnsi"/>
                <w:sz w:val="20"/>
                <w:szCs w:val="20"/>
              </w:rPr>
            </w:pPr>
          </w:p>
          <w:p w14:paraId="53BE7837" w14:textId="77777777" w:rsidR="00580DC9" w:rsidRPr="00C32172" w:rsidRDefault="00580DC9" w:rsidP="00125641">
            <w:pPr>
              <w:rPr>
                <w:rFonts w:asciiTheme="minorHAnsi" w:hAnsiTheme="minorHAnsi" w:cstheme="minorHAnsi"/>
                <w:sz w:val="20"/>
                <w:szCs w:val="20"/>
              </w:rPr>
            </w:pPr>
            <w:hyperlink r:id="rId1164" w:history="1">
              <w:r w:rsidRPr="00C32172">
                <w:rPr>
                  <w:rStyle w:val="Hyperlink"/>
                  <w:rFonts w:asciiTheme="minorHAnsi" w:hAnsiTheme="minorHAnsi" w:cstheme="minorHAnsi"/>
                  <w:sz w:val="20"/>
                  <w:szCs w:val="20"/>
                </w:rPr>
                <w:t>Driving Research Opportunities at RAEL – California’s electric grid and the move to all EVs</w:t>
              </w:r>
            </w:hyperlink>
          </w:p>
          <w:p w14:paraId="4D16C613" w14:textId="77777777" w:rsidR="00580DC9" w:rsidRDefault="00580DC9" w:rsidP="00125641">
            <w:pPr>
              <w:pStyle w:val="NormalWeb"/>
            </w:pPr>
          </w:p>
        </w:tc>
        <w:tc>
          <w:tcPr>
            <w:tcW w:w="3240" w:type="dxa"/>
          </w:tcPr>
          <w:p w14:paraId="7DB9968C" w14:textId="77777777" w:rsidR="00580DC9" w:rsidRPr="00C32172" w:rsidRDefault="00580DC9" w:rsidP="00125641">
            <w:pPr>
              <w:rPr>
                <w:rFonts w:asciiTheme="minorHAnsi" w:hAnsiTheme="minorHAnsi" w:cstheme="minorHAnsi"/>
                <w:sz w:val="20"/>
                <w:szCs w:val="20"/>
              </w:rPr>
            </w:pPr>
          </w:p>
          <w:p w14:paraId="53D17C48" w14:textId="77777777" w:rsidR="00580DC9" w:rsidRPr="00C32172" w:rsidRDefault="00580DC9" w:rsidP="00125641">
            <w:pPr>
              <w:rPr>
                <w:rFonts w:asciiTheme="minorHAnsi" w:hAnsiTheme="minorHAnsi" w:cstheme="minorHAnsi"/>
                <w:sz w:val="20"/>
                <w:szCs w:val="20"/>
              </w:rPr>
            </w:pPr>
          </w:p>
          <w:p w14:paraId="2699C713" w14:textId="77777777" w:rsidR="00580DC9" w:rsidRPr="00C32172" w:rsidRDefault="00580DC9" w:rsidP="00125641">
            <w:pPr>
              <w:rPr>
                <w:rFonts w:asciiTheme="minorHAnsi" w:hAnsiTheme="minorHAnsi" w:cstheme="minorHAnsi"/>
                <w:sz w:val="20"/>
                <w:szCs w:val="20"/>
              </w:rPr>
            </w:pPr>
          </w:p>
        </w:tc>
      </w:tr>
      <w:tr w:rsidR="00580DC9" w:rsidRPr="00170A6D" w14:paraId="6803CF1B" w14:textId="77777777" w:rsidTr="00125641">
        <w:trPr>
          <w:trHeight w:val="320"/>
        </w:trPr>
        <w:tc>
          <w:tcPr>
            <w:tcW w:w="1080" w:type="dxa"/>
            <w:noWrap/>
          </w:tcPr>
          <w:p w14:paraId="1267656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Trevor</w:t>
            </w:r>
          </w:p>
        </w:tc>
        <w:tc>
          <w:tcPr>
            <w:tcW w:w="1800" w:type="dxa"/>
            <w:noWrap/>
          </w:tcPr>
          <w:p w14:paraId="23AA621C" w14:textId="77777777" w:rsidR="00580DC9" w:rsidRDefault="00580DC9" w:rsidP="00125641">
            <w:hyperlink r:id="rId1165" w:history="1">
              <w:r w:rsidRPr="00C32172">
                <w:rPr>
                  <w:rStyle w:val="Hyperlink"/>
                  <w:rFonts w:asciiTheme="minorHAnsi" w:hAnsiTheme="minorHAnsi" w:cstheme="minorHAnsi"/>
                  <w:sz w:val="20"/>
                  <w:szCs w:val="20"/>
                </w:rPr>
                <w:t>Keenan</w:t>
              </w:r>
            </w:hyperlink>
          </w:p>
        </w:tc>
        <w:tc>
          <w:tcPr>
            <w:tcW w:w="1530" w:type="dxa"/>
          </w:tcPr>
          <w:p w14:paraId="5A82946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5E84112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B92E7ED" w14:textId="77777777" w:rsidR="00580DC9" w:rsidRPr="00C32172" w:rsidRDefault="00580DC9" w:rsidP="00125641">
            <w:pPr>
              <w:rPr>
                <w:rFonts w:asciiTheme="minorHAnsi" w:hAnsiTheme="minorHAnsi" w:cstheme="minorHAnsi"/>
                <w:color w:val="0563C1"/>
                <w:sz w:val="20"/>
                <w:szCs w:val="20"/>
              </w:rPr>
            </w:pPr>
            <w:r w:rsidRPr="00C32172">
              <w:rPr>
                <w:rFonts w:asciiTheme="minorHAnsi" w:hAnsiTheme="minorHAnsi" w:cstheme="minorHAnsi"/>
                <w:sz w:val="20"/>
                <w:szCs w:val="20"/>
              </w:rPr>
              <w:t>Ecosystems/Biodiversity, Carbon removal and storage</w:t>
            </w:r>
          </w:p>
        </w:tc>
        <w:tc>
          <w:tcPr>
            <w:tcW w:w="3330" w:type="dxa"/>
          </w:tcPr>
          <w:p w14:paraId="1DD8320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Keenan’s interests are centered on understanding the response of terrestrial ecosystems to climate variability and long-term change, as well as related feedbacks to the atmosphere through ecosystem carbon cycling and water use. </w:t>
            </w:r>
          </w:p>
          <w:p w14:paraId="0A035870" w14:textId="77777777" w:rsidR="00580DC9" w:rsidRPr="00C32172" w:rsidRDefault="00580DC9" w:rsidP="00125641">
            <w:pPr>
              <w:rPr>
                <w:rFonts w:asciiTheme="minorHAnsi" w:hAnsiTheme="minorHAnsi" w:cstheme="minorHAnsi"/>
                <w:sz w:val="20"/>
                <w:szCs w:val="20"/>
              </w:rPr>
            </w:pPr>
          </w:p>
          <w:p w14:paraId="3D646EC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Using ML for studies on carbon cycling. Data-driven models produce new insights into carbon cycling.</w:t>
            </w:r>
          </w:p>
          <w:p w14:paraId="50FA4A3E" w14:textId="77777777" w:rsidR="00580DC9" w:rsidRPr="00C32172" w:rsidRDefault="00580DC9" w:rsidP="00125641">
            <w:pPr>
              <w:rPr>
                <w:rFonts w:asciiTheme="minorHAnsi" w:hAnsiTheme="minorHAnsi" w:cstheme="minorHAnsi"/>
                <w:sz w:val="20"/>
                <w:szCs w:val="20"/>
              </w:rPr>
            </w:pPr>
          </w:p>
        </w:tc>
        <w:tc>
          <w:tcPr>
            <w:tcW w:w="3330" w:type="dxa"/>
          </w:tcPr>
          <w:p w14:paraId="2CFEFBB9" w14:textId="77777777" w:rsidR="00580DC9" w:rsidRPr="00C32172" w:rsidRDefault="00580DC9" w:rsidP="00125641">
            <w:pPr>
              <w:rPr>
                <w:rFonts w:asciiTheme="minorHAnsi" w:hAnsiTheme="minorHAnsi" w:cstheme="minorHAnsi"/>
                <w:sz w:val="20"/>
                <w:szCs w:val="20"/>
              </w:rPr>
            </w:pPr>
            <w:hyperlink r:id="rId1166" w:history="1">
              <w:r w:rsidRPr="00C32172">
                <w:rPr>
                  <w:rStyle w:val="Hyperlink"/>
                  <w:rFonts w:asciiTheme="minorHAnsi" w:hAnsiTheme="minorHAnsi" w:cstheme="minorHAnsi"/>
                  <w:sz w:val="20"/>
                  <w:szCs w:val="20"/>
                </w:rPr>
                <w:t>Exacerbated drought impacts on global ecosystems due to structural overshoot.</w:t>
              </w:r>
            </w:hyperlink>
            <w:r w:rsidRPr="00C32172">
              <w:rPr>
                <w:rFonts w:asciiTheme="minorHAnsi" w:hAnsiTheme="minorHAnsi" w:cstheme="minorHAnsi"/>
                <w:sz w:val="20"/>
                <w:szCs w:val="20"/>
              </w:rPr>
              <w:t xml:space="preserve"> </w:t>
            </w:r>
            <w:r w:rsidRPr="00C32172">
              <w:rPr>
                <w:rStyle w:val="Emphasis"/>
                <w:rFonts w:asciiTheme="minorHAnsi" w:hAnsiTheme="minorHAnsi" w:cstheme="minorHAnsi"/>
                <w:sz w:val="20"/>
                <w:szCs w:val="20"/>
              </w:rPr>
              <w:t>Nature Ecology and Evolution</w:t>
            </w:r>
            <w:r w:rsidRPr="00C32172">
              <w:rPr>
                <w:rFonts w:asciiTheme="minorHAnsi" w:hAnsiTheme="minorHAnsi" w:cstheme="minorHAnsi"/>
                <w:sz w:val="20"/>
                <w:szCs w:val="20"/>
              </w:rPr>
              <w:t xml:space="preserve">, 5, 1490–1498 </w:t>
            </w:r>
          </w:p>
          <w:p w14:paraId="4D0BC1D2" w14:textId="77777777" w:rsidR="00580DC9" w:rsidRPr="00C32172" w:rsidRDefault="00580DC9" w:rsidP="00125641">
            <w:pPr>
              <w:rPr>
                <w:rFonts w:asciiTheme="minorHAnsi" w:hAnsiTheme="minorHAnsi" w:cstheme="minorHAnsi"/>
                <w:sz w:val="20"/>
                <w:szCs w:val="20"/>
              </w:rPr>
            </w:pPr>
          </w:p>
          <w:p w14:paraId="5717786B" w14:textId="77777777" w:rsidR="00580DC9" w:rsidRPr="00C32172" w:rsidRDefault="00580DC9" w:rsidP="00125641">
            <w:pPr>
              <w:rPr>
                <w:rFonts w:asciiTheme="minorHAnsi" w:hAnsiTheme="minorHAnsi" w:cstheme="minorHAnsi"/>
                <w:color w:val="000000"/>
                <w:sz w:val="20"/>
                <w:szCs w:val="20"/>
              </w:rPr>
            </w:pPr>
            <w:hyperlink r:id="rId1167" w:history="1">
              <w:r w:rsidRPr="00C32172">
                <w:rPr>
                  <w:rStyle w:val="Hyperlink"/>
                  <w:rFonts w:asciiTheme="minorHAnsi" w:hAnsiTheme="minorHAnsi" w:cstheme="minorHAnsi"/>
                  <w:sz w:val="20"/>
                  <w:szCs w:val="20"/>
                </w:rPr>
                <w:t>Evidence and attribution of the enhanced land carbon sink. Nature Reviews Earth and Environment, 4, 518–534 </w:t>
              </w:r>
            </w:hyperlink>
          </w:p>
          <w:p w14:paraId="3A7386A0" w14:textId="77777777" w:rsidR="00580DC9" w:rsidRPr="00C32172" w:rsidRDefault="00580DC9" w:rsidP="00125641">
            <w:pPr>
              <w:rPr>
                <w:rFonts w:asciiTheme="minorHAnsi" w:hAnsiTheme="minorHAnsi" w:cstheme="minorHAnsi"/>
                <w:color w:val="000000"/>
                <w:sz w:val="20"/>
                <w:szCs w:val="20"/>
              </w:rPr>
            </w:pPr>
          </w:p>
          <w:p w14:paraId="7D007539" w14:textId="77777777" w:rsidR="00580DC9" w:rsidRPr="00C32172" w:rsidRDefault="00580DC9" w:rsidP="00125641">
            <w:pPr>
              <w:rPr>
                <w:rFonts w:asciiTheme="minorHAnsi" w:hAnsiTheme="minorHAnsi" w:cstheme="minorHAnsi"/>
                <w:color w:val="000000"/>
                <w:sz w:val="20"/>
                <w:szCs w:val="20"/>
              </w:rPr>
            </w:pPr>
            <w:hyperlink r:id="rId1168" w:history="1">
              <w:r w:rsidRPr="00C32172">
                <w:rPr>
                  <w:rStyle w:val="Hyperlink"/>
                  <w:rFonts w:asciiTheme="minorHAnsi" w:hAnsiTheme="minorHAnsi" w:cstheme="minorHAnsi"/>
                  <w:sz w:val="20"/>
                  <w:szCs w:val="20"/>
                </w:rPr>
                <w:t>Exacerbated drought impacts on global ecosystems due to structural overshoot. Nature Ecology and Evolution, 5, 1490–1498</w:t>
              </w:r>
            </w:hyperlink>
          </w:p>
          <w:p w14:paraId="159E086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br/>
            </w:r>
            <w:hyperlink r:id="rId1169" w:history="1">
              <w:r w:rsidRPr="00C32172">
                <w:rPr>
                  <w:rStyle w:val="Hyperlink"/>
                  <w:rFonts w:asciiTheme="minorHAnsi" w:hAnsiTheme="minorHAnsi" w:cstheme="minorHAnsi"/>
                  <w:sz w:val="20"/>
                  <w:szCs w:val="20"/>
                </w:rPr>
                <w:t>Global variation in the fraction of leaf nitrogen allocated to photosynthesis. Nature Communications, 12, 4866</w:t>
              </w:r>
            </w:hyperlink>
          </w:p>
          <w:p w14:paraId="6AB4A164" w14:textId="77777777" w:rsidR="00580DC9" w:rsidRPr="00C32172" w:rsidRDefault="00580DC9" w:rsidP="00125641">
            <w:pPr>
              <w:rPr>
                <w:rFonts w:asciiTheme="minorHAnsi" w:hAnsiTheme="minorHAnsi" w:cstheme="minorHAnsi"/>
                <w:color w:val="000000"/>
                <w:sz w:val="20"/>
                <w:szCs w:val="20"/>
              </w:rPr>
            </w:pPr>
          </w:p>
          <w:p w14:paraId="2EA07AF5" w14:textId="77777777" w:rsidR="00580DC9" w:rsidRPr="00C32172" w:rsidRDefault="00580DC9" w:rsidP="00125641">
            <w:pPr>
              <w:rPr>
                <w:rFonts w:asciiTheme="minorHAnsi" w:hAnsiTheme="minorHAnsi" w:cstheme="minorHAnsi"/>
                <w:sz w:val="20"/>
                <w:szCs w:val="20"/>
              </w:rPr>
            </w:pPr>
          </w:p>
        </w:tc>
        <w:tc>
          <w:tcPr>
            <w:tcW w:w="3240" w:type="dxa"/>
          </w:tcPr>
          <w:p w14:paraId="5D99C59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lastRenderedPageBreak/>
              <w:t>Spring '24: ESPM 15, Intro. to Environmental Sciences</w:t>
            </w:r>
          </w:p>
          <w:p w14:paraId="6F3F3C93" w14:textId="77777777" w:rsidR="00580DC9" w:rsidRPr="00C32172" w:rsidRDefault="00580DC9" w:rsidP="00125641">
            <w:pPr>
              <w:rPr>
                <w:rFonts w:asciiTheme="minorHAnsi" w:hAnsiTheme="minorHAnsi" w:cstheme="minorHAnsi"/>
                <w:sz w:val="20"/>
                <w:szCs w:val="20"/>
              </w:rPr>
            </w:pPr>
          </w:p>
        </w:tc>
      </w:tr>
      <w:tr w:rsidR="00580DC9" w:rsidRPr="00170A6D" w14:paraId="67BA9A3C" w14:textId="77777777" w:rsidTr="00125641">
        <w:trPr>
          <w:trHeight w:val="320"/>
        </w:trPr>
        <w:tc>
          <w:tcPr>
            <w:tcW w:w="1080" w:type="dxa"/>
            <w:noWrap/>
          </w:tcPr>
          <w:p w14:paraId="752D3AD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Maggi</w:t>
            </w:r>
          </w:p>
        </w:tc>
        <w:tc>
          <w:tcPr>
            <w:tcW w:w="1800" w:type="dxa"/>
            <w:noWrap/>
          </w:tcPr>
          <w:p w14:paraId="63362F01" w14:textId="77777777" w:rsidR="00580DC9" w:rsidRDefault="00580DC9" w:rsidP="00125641">
            <w:hyperlink r:id="rId1170" w:tgtFrame="_blank" w:history="1">
              <w:r w:rsidRPr="00C32172">
                <w:rPr>
                  <w:rStyle w:val="Hyperlink"/>
                  <w:rFonts w:asciiTheme="minorHAnsi" w:hAnsiTheme="minorHAnsi" w:cstheme="minorHAnsi"/>
                  <w:sz w:val="20"/>
                  <w:szCs w:val="20"/>
                </w:rPr>
                <w:t>Kelly</w:t>
              </w:r>
            </w:hyperlink>
          </w:p>
        </w:tc>
        <w:tc>
          <w:tcPr>
            <w:tcW w:w="1530" w:type="dxa"/>
          </w:tcPr>
          <w:p w14:paraId="30B6138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5417030B"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sz w:val="20"/>
                <w:szCs w:val="20"/>
              </w:rPr>
              <w:t>RCNR</w:t>
            </w:r>
          </w:p>
        </w:tc>
        <w:tc>
          <w:tcPr>
            <w:tcW w:w="2340" w:type="dxa"/>
          </w:tcPr>
          <w:p w14:paraId="11DCAC4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 water, Land Use, climate tech</w:t>
            </w:r>
          </w:p>
        </w:tc>
        <w:tc>
          <w:tcPr>
            <w:tcW w:w="3330" w:type="dxa"/>
          </w:tcPr>
          <w:p w14:paraId="59C97C6D"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The</w:t>
            </w:r>
            <w:r w:rsidRPr="00C32172">
              <w:rPr>
                <w:rStyle w:val="apple-converted-space"/>
                <w:rFonts w:asciiTheme="minorHAnsi" w:hAnsiTheme="minorHAnsi" w:cstheme="minorHAnsi"/>
                <w:sz w:val="20"/>
                <w:szCs w:val="20"/>
              </w:rPr>
              <w:t> </w:t>
            </w:r>
            <w:hyperlink r:id="rId1171" w:tgtFrame="_blank" w:history="1">
              <w:r w:rsidRPr="00C32172">
                <w:rPr>
                  <w:rStyle w:val="Hyperlink"/>
                  <w:rFonts w:asciiTheme="minorHAnsi" w:hAnsiTheme="minorHAnsi" w:cstheme="minorHAnsi"/>
                  <w:sz w:val="20"/>
                  <w:szCs w:val="20"/>
                </w:rPr>
                <w:t>Kelly Lab’s</w:t>
              </w:r>
            </w:hyperlink>
            <w:r w:rsidRPr="00C32172">
              <w:rPr>
                <w:rStyle w:val="apple-converted-space"/>
                <w:rFonts w:asciiTheme="minorHAnsi" w:hAnsiTheme="minorHAnsi" w:cstheme="minorHAnsi"/>
                <w:sz w:val="20"/>
                <w:szCs w:val="20"/>
              </w:rPr>
              <w:t> </w:t>
            </w:r>
            <w:r w:rsidRPr="00C32172">
              <w:rPr>
                <w:rFonts w:asciiTheme="minorHAnsi" w:hAnsiTheme="minorHAnsi" w:cstheme="minorHAnsi"/>
                <w:sz w:val="20"/>
                <w:szCs w:val="20"/>
              </w:rPr>
              <w:t>motto is "Mapping for a Changing California", and they use a range of geospatial data and analytics – from spatial modeling, remote sensing, drones, lidar, historical archives, surveys, participatory mapping, and the field - to gain insights about how and why California landscapes are changing, and what that change means for those who live on, use, and manage our lands.</w:t>
            </w:r>
          </w:p>
          <w:p w14:paraId="21B745A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w:t>
            </w:r>
          </w:p>
        </w:tc>
        <w:tc>
          <w:tcPr>
            <w:tcW w:w="3330" w:type="dxa"/>
          </w:tcPr>
          <w:p w14:paraId="0EF6F7C6" w14:textId="77777777" w:rsidR="00580DC9" w:rsidRPr="00C32172" w:rsidRDefault="00580DC9" w:rsidP="00125641">
            <w:pPr>
              <w:spacing w:before="100" w:beforeAutospacing="1" w:after="100" w:afterAutospacing="1"/>
              <w:rPr>
                <w:rFonts w:asciiTheme="minorHAnsi" w:hAnsiTheme="minorHAnsi" w:cstheme="minorHAnsi"/>
                <w:color w:val="444444"/>
                <w:spacing w:val="5"/>
                <w:sz w:val="20"/>
                <w:szCs w:val="20"/>
              </w:rPr>
            </w:pPr>
            <w:hyperlink r:id="rId1172" w:history="1">
              <w:r w:rsidRPr="00C32172">
                <w:rPr>
                  <w:rStyle w:val="Hyperlink"/>
                  <w:rFonts w:asciiTheme="minorHAnsi" w:hAnsiTheme="minorHAnsi" w:cstheme="minorHAnsi"/>
                  <w:spacing w:val="5"/>
                  <w:sz w:val="20"/>
                  <w:szCs w:val="20"/>
                </w:rPr>
                <w:t>Canopy structure: An intermediate factor regulating grassland diversity-function relationships under human disturbances</w:t>
              </w:r>
            </w:hyperlink>
          </w:p>
          <w:p w14:paraId="338C28F1" w14:textId="77777777" w:rsidR="00580DC9" w:rsidRPr="00C32172" w:rsidRDefault="00580DC9" w:rsidP="00125641">
            <w:pPr>
              <w:spacing w:before="100" w:beforeAutospacing="1" w:after="100" w:afterAutospacing="1"/>
              <w:rPr>
                <w:rFonts w:asciiTheme="minorHAnsi" w:hAnsiTheme="minorHAnsi" w:cstheme="minorHAnsi"/>
                <w:sz w:val="20"/>
                <w:szCs w:val="20"/>
              </w:rPr>
            </w:pPr>
            <w:hyperlink r:id="rId1173" w:history="1">
              <w:r w:rsidRPr="00C32172">
                <w:rPr>
                  <w:rStyle w:val="Hyperlink"/>
                  <w:rFonts w:asciiTheme="minorHAnsi" w:hAnsiTheme="minorHAnsi" w:cstheme="minorHAnsi"/>
                  <w:spacing w:val="5"/>
                  <w:sz w:val="20"/>
                  <w:szCs w:val="20"/>
                </w:rPr>
                <w:t xml:space="preserve">Modeling spatial distributions of Amah </w:t>
              </w:r>
              <w:proofErr w:type="spellStart"/>
              <w:r w:rsidRPr="00C32172">
                <w:rPr>
                  <w:rStyle w:val="Hyperlink"/>
                  <w:rFonts w:asciiTheme="minorHAnsi" w:hAnsiTheme="minorHAnsi" w:cstheme="minorHAnsi"/>
                  <w:spacing w:val="5"/>
                  <w:sz w:val="20"/>
                  <w:szCs w:val="20"/>
                </w:rPr>
                <w:t>Mutsun</w:t>
              </w:r>
              <w:proofErr w:type="spellEnd"/>
              <w:r w:rsidRPr="00C32172">
                <w:rPr>
                  <w:rStyle w:val="Hyperlink"/>
                  <w:rFonts w:asciiTheme="minorHAnsi" w:hAnsiTheme="minorHAnsi" w:cstheme="minorHAnsi"/>
                  <w:spacing w:val="5"/>
                  <w:sz w:val="20"/>
                  <w:szCs w:val="20"/>
                </w:rPr>
                <w:t xml:space="preserve"> priority cultural plants to support Indigenous cultural revitalization</w:t>
              </w:r>
            </w:hyperlink>
            <w:r w:rsidRPr="00C32172">
              <w:rPr>
                <w:rFonts w:asciiTheme="minorHAnsi" w:hAnsiTheme="minorHAnsi" w:cstheme="minorHAnsi"/>
                <w:color w:val="444444"/>
                <w:spacing w:val="5"/>
                <w:sz w:val="20"/>
                <w:szCs w:val="20"/>
              </w:rPr>
              <w:t>.</w:t>
            </w:r>
            <w:r w:rsidRPr="00C32172">
              <w:rPr>
                <w:rStyle w:val="apple-converted-space"/>
                <w:rFonts w:asciiTheme="minorHAnsi" w:hAnsiTheme="minorHAnsi" w:cstheme="minorHAnsi"/>
                <w:color w:val="444444"/>
                <w:spacing w:val="5"/>
                <w:sz w:val="20"/>
                <w:szCs w:val="20"/>
              </w:rPr>
              <w:t> </w:t>
            </w:r>
          </w:p>
          <w:p w14:paraId="230B805E" w14:textId="77777777" w:rsidR="00580DC9" w:rsidRDefault="00580DC9" w:rsidP="00125641">
            <w:pPr>
              <w:rPr>
                <w:rStyle w:val="apple-converted-space"/>
                <w:rFonts w:asciiTheme="minorHAnsi" w:hAnsiTheme="minorHAnsi" w:cstheme="minorHAnsi"/>
                <w:color w:val="444444"/>
                <w:spacing w:val="5"/>
                <w:sz w:val="20"/>
                <w:szCs w:val="20"/>
              </w:rPr>
            </w:pPr>
            <w:hyperlink r:id="rId1174" w:history="1">
              <w:r w:rsidRPr="00C32172">
                <w:rPr>
                  <w:rStyle w:val="Hyperlink"/>
                  <w:rFonts w:asciiTheme="minorHAnsi" w:hAnsiTheme="minorHAnsi" w:cstheme="minorHAnsi"/>
                  <w:spacing w:val="5"/>
                  <w:sz w:val="20"/>
                  <w:szCs w:val="20"/>
                </w:rPr>
                <w:t>Comparison between field measured and UAV-derived Pistachio tree crown characteristics throughout a growing season.</w:t>
              </w:r>
            </w:hyperlink>
            <w:r w:rsidRPr="00C32172">
              <w:rPr>
                <w:rStyle w:val="apple-converted-space"/>
                <w:rFonts w:asciiTheme="minorHAnsi" w:hAnsiTheme="minorHAnsi" w:cstheme="minorHAnsi"/>
                <w:color w:val="444444"/>
                <w:spacing w:val="5"/>
                <w:sz w:val="20"/>
                <w:szCs w:val="20"/>
              </w:rPr>
              <w:t> </w:t>
            </w:r>
          </w:p>
          <w:p w14:paraId="0B484F53" w14:textId="77777777" w:rsidR="00580DC9" w:rsidRDefault="00580DC9" w:rsidP="00125641">
            <w:pPr>
              <w:rPr>
                <w:rStyle w:val="apple-converted-space"/>
                <w:rFonts w:asciiTheme="minorHAnsi" w:hAnsiTheme="minorHAnsi" w:cstheme="minorHAnsi"/>
                <w:color w:val="444444"/>
                <w:spacing w:val="5"/>
                <w:sz w:val="20"/>
                <w:szCs w:val="20"/>
              </w:rPr>
            </w:pPr>
          </w:p>
          <w:p w14:paraId="7017C6F7" w14:textId="77777777" w:rsidR="00580DC9" w:rsidRPr="00FA5985" w:rsidRDefault="00580DC9" w:rsidP="00125641">
            <w:pPr>
              <w:rPr>
                <w:rFonts w:asciiTheme="minorHAnsi" w:hAnsiTheme="minorHAnsi" w:cstheme="minorHAnsi"/>
                <w:sz w:val="20"/>
                <w:szCs w:val="20"/>
              </w:rPr>
            </w:pPr>
            <w:r w:rsidRPr="00FA5985">
              <w:rPr>
                <w:rStyle w:val="apple-converted-space"/>
                <w:rFonts w:asciiTheme="minorHAnsi" w:hAnsiTheme="minorHAnsi" w:cstheme="minorHAnsi"/>
                <w:color w:val="444444"/>
                <w:spacing w:val="5"/>
                <w:sz w:val="20"/>
                <w:szCs w:val="20"/>
              </w:rPr>
              <w:t>Academic Senate committee on climate @Berkeley</w:t>
            </w:r>
          </w:p>
          <w:p w14:paraId="5B38EB30" w14:textId="77777777" w:rsidR="00580DC9" w:rsidRDefault="00580DC9" w:rsidP="00125641"/>
        </w:tc>
        <w:tc>
          <w:tcPr>
            <w:tcW w:w="3240" w:type="dxa"/>
          </w:tcPr>
          <w:p w14:paraId="31A37B36"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 </w:t>
            </w:r>
          </w:p>
        </w:tc>
      </w:tr>
      <w:tr w:rsidR="00580DC9" w:rsidRPr="00170A6D" w14:paraId="3812EA7D" w14:textId="77777777" w:rsidTr="00125641">
        <w:trPr>
          <w:trHeight w:val="320"/>
        </w:trPr>
        <w:tc>
          <w:tcPr>
            <w:tcW w:w="1080" w:type="dxa"/>
            <w:noWrap/>
          </w:tcPr>
          <w:p w14:paraId="7CBBE4E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Lara</w:t>
            </w:r>
          </w:p>
        </w:tc>
        <w:tc>
          <w:tcPr>
            <w:tcW w:w="1800" w:type="dxa"/>
            <w:noWrap/>
          </w:tcPr>
          <w:p w14:paraId="4F4994D0" w14:textId="77777777" w:rsidR="00580DC9" w:rsidRDefault="00580DC9" w:rsidP="00125641">
            <w:hyperlink r:id="rId1175" w:history="1">
              <w:r w:rsidRPr="00C32172">
                <w:rPr>
                  <w:rStyle w:val="Hyperlink"/>
                  <w:rFonts w:asciiTheme="minorHAnsi" w:hAnsiTheme="minorHAnsi" w:cstheme="minorHAnsi"/>
                  <w:sz w:val="20"/>
                  <w:szCs w:val="20"/>
                </w:rPr>
                <w:t>Kueppers</w:t>
              </w:r>
            </w:hyperlink>
          </w:p>
        </w:tc>
        <w:tc>
          <w:tcPr>
            <w:tcW w:w="1530" w:type="dxa"/>
          </w:tcPr>
          <w:p w14:paraId="54DEC53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Energy Resources Group</w:t>
            </w:r>
          </w:p>
        </w:tc>
        <w:tc>
          <w:tcPr>
            <w:tcW w:w="1800" w:type="dxa"/>
          </w:tcPr>
          <w:p w14:paraId="01404D56" w14:textId="77777777" w:rsidR="00580DC9" w:rsidRPr="00C32172" w:rsidRDefault="00580DC9" w:rsidP="00125641">
            <w:pPr>
              <w:textAlignment w:val="baseline"/>
              <w:rPr>
                <w:rFonts w:asciiTheme="minorHAnsi" w:hAnsiTheme="minorHAnsi" w:cstheme="minorHAnsi"/>
                <w:sz w:val="20"/>
                <w:szCs w:val="20"/>
              </w:rPr>
            </w:pPr>
            <w:r w:rsidRPr="00C32172">
              <w:rPr>
                <w:rFonts w:asciiTheme="minorHAnsi" w:hAnsiTheme="minorHAnsi" w:cstheme="minorHAnsi"/>
                <w:color w:val="000000"/>
                <w:sz w:val="20"/>
                <w:szCs w:val="20"/>
              </w:rPr>
              <w:t>RCNR</w:t>
            </w:r>
          </w:p>
        </w:tc>
        <w:tc>
          <w:tcPr>
            <w:tcW w:w="2340" w:type="dxa"/>
          </w:tcPr>
          <w:p w14:paraId="1AE38FD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 carbon removal, wildfire</w:t>
            </w:r>
          </w:p>
          <w:p w14:paraId="27131743" w14:textId="77777777" w:rsidR="00580DC9" w:rsidRPr="00C32172" w:rsidRDefault="00580DC9" w:rsidP="00125641">
            <w:pPr>
              <w:rPr>
                <w:rFonts w:asciiTheme="minorHAnsi" w:hAnsiTheme="minorHAnsi" w:cstheme="minorHAnsi"/>
                <w:sz w:val="20"/>
                <w:szCs w:val="20"/>
              </w:rPr>
            </w:pPr>
          </w:p>
        </w:tc>
        <w:tc>
          <w:tcPr>
            <w:tcW w:w="3330" w:type="dxa"/>
          </w:tcPr>
          <w:p w14:paraId="22701BA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Kueppers is an interdisciplinary environmental scientist, whose research focuses on ecological responses and feedbacks to climate change. She uses field experiments and observations, as well as models, to understand climate-ecosystem </w:t>
            </w:r>
            <w:r w:rsidRPr="00C32172">
              <w:rPr>
                <w:rFonts w:asciiTheme="minorHAnsi" w:hAnsiTheme="minorHAnsi" w:cstheme="minorHAnsi"/>
                <w:sz w:val="20"/>
                <w:szCs w:val="20"/>
              </w:rPr>
              <w:lastRenderedPageBreak/>
              <w:t>interactions in forests and agroecosystems. to climate change.</w:t>
            </w:r>
          </w:p>
          <w:p w14:paraId="41E0A6C0"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330" w:type="dxa"/>
          </w:tcPr>
          <w:p w14:paraId="6269D8DF" w14:textId="77777777" w:rsidR="00580DC9" w:rsidRPr="00C32172" w:rsidRDefault="00580DC9" w:rsidP="00125641">
            <w:pPr>
              <w:rPr>
                <w:rFonts w:asciiTheme="minorHAnsi" w:hAnsiTheme="minorHAnsi" w:cstheme="minorHAnsi"/>
                <w:sz w:val="20"/>
                <w:szCs w:val="20"/>
              </w:rPr>
            </w:pPr>
            <w:hyperlink r:id="rId1176" w:history="1">
              <w:r w:rsidRPr="00C32172">
                <w:rPr>
                  <w:rStyle w:val="Hyperlink"/>
                  <w:rFonts w:asciiTheme="minorHAnsi" w:hAnsiTheme="minorHAnsi" w:cstheme="minorHAnsi"/>
                  <w:sz w:val="20"/>
                  <w:szCs w:val="20"/>
                </w:rPr>
                <w:t>“Warming increased bark beetle-induced tree mortality by 30% during an extreme drought in California”</w:t>
              </w:r>
            </w:hyperlink>
            <w:r w:rsidRPr="00C32172">
              <w:rPr>
                <w:rFonts w:asciiTheme="minorHAnsi" w:hAnsiTheme="minorHAnsi" w:cstheme="minorHAnsi"/>
                <w:sz w:val="20"/>
                <w:szCs w:val="20"/>
              </w:rPr>
              <w:t>(2021)</w:t>
            </w:r>
          </w:p>
          <w:p w14:paraId="11B1BF54" w14:textId="77777777" w:rsidR="00580DC9" w:rsidRPr="00C32172" w:rsidRDefault="00580DC9" w:rsidP="00125641">
            <w:pPr>
              <w:rPr>
                <w:rFonts w:asciiTheme="minorHAnsi" w:hAnsiTheme="minorHAnsi" w:cstheme="minorHAnsi"/>
                <w:sz w:val="20"/>
                <w:szCs w:val="20"/>
              </w:rPr>
            </w:pPr>
          </w:p>
          <w:p w14:paraId="6B05A49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Kueppers is deputy director of </w:t>
            </w:r>
            <w:hyperlink r:id="rId1177" w:history="1">
              <w:r w:rsidRPr="00C32172">
                <w:rPr>
                  <w:rStyle w:val="Hyperlink"/>
                  <w:rFonts w:asciiTheme="minorHAnsi" w:hAnsiTheme="minorHAnsi" w:cstheme="minorHAnsi"/>
                  <w:sz w:val="20"/>
                  <w:szCs w:val="20"/>
                </w:rPr>
                <w:t>Next Generation Ecosystem Experiments—</w:t>
              </w:r>
              <w:r w:rsidRPr="00C32172">
                <w:rPr>
                  <w:rStyle w:val="Hyperlink"/>
                  <w:rFonts w:asciiTheme="minorHAnsi" w:hAnsiTheme="minorHAnsi" w:cstheme="minorHAnsi"/>
                  <w:sz w:val="20"/>
                  <w:szCs w:val="20"/>
                </w:rPr>
                <w:lastRenderedPageBreak/>
                <w:t>Tropics</w:t>
              </w:r>
            </w:hyperlink>
            <w:r w:rsidRPr="00C32172">
              <w:rPr>
                <w:rFonts w:asciiTheme="minorHAnsi" w:hAnsiTheme="minorHAnsi" w:cstheme="minorHAnsi"/>
                <w:sz w:val="20"/>
                <w:szCs w:val="20"/>
              </w:rPr>
              <w:t xml:space="preserve">, a long-term, multi-institution project funded by the Department of Energy, to better understand and project tropical forest feedbacks </w:t>
            </w:r>
          </w:p>
          <w:p w14:paraId="52886C6E" w14:textId="77777777" w:rsidR="00580DC9" w:rsidRPr="00C32172" w:rsidRDefault="00580DC9" w:rsidP="00125641">
            <w:pPr>
              <w:rPr>
                <w:rFonts w:asciiTheme="minorHAnsi" w:hAnsiTheme="minorHAnsi" w:cstheme="minorHAnsi"/>
                <w:sz w:val="20"/>
                <w:szCs w:val="20"/>
              </w:rPr>
            </w:pPr>
          </w:p>
          <w:p w14:paraId="56B492B3" w14:textId="77777777" w:rsidR="00580DC9" w:rsidRDefault="00580DC9" w:rsidP="00125641">
            <w:pPr>
              <w:spacing w:before="100" w:beforeAutospacing="1" w:after="100" w:afterAutospacing="1"/>
            </w:pPr>
          </w:p>
        </w:tc>
        <w:tc>
          <w:tcPr>
            <w:tcW w:w="3240" w:type="dxa"/>
          </w:tcPr>
          <w:p w14:paraId="686CB597" w14:textId="77777777" w:rsidR="00580DC9" w:rsidRPr="00C32172" w:rsidRDefault="00580DC9" w:rsidP="00125641">
            <w:pPr>
              <w:rPr>
                <w:rFonts w:asciiTheme="minorHAnsi" w:hAnsiTheme="minorHAnsi" w:cstheme="minorHAnsi"/>
                <w:sz w:val="20"/>
                <w:szCs w:val="20"/>
              </w:rPr>
            </w:pPr>
          </w:p>
          <w:p w14:paraId="2D7F5685" w14:textId="77777777" w:rsidR="00580DC9" w:rsidRPr="00C32172" w:rsidRDefault="00580DC9" w:rsidP="00125641">
            <w:pPr>
              <w:rPr>
                <w:rFonts w:asciiTheme="minorHAnsi" w:hAnsiTheme="minorHAnsi" w:cstheme="minorHAnsi"/>
                <w:sz w:val="20"/>
                <w:szCs w:val="20"/>
              </w:rPr>
            </w:pPr>
          </w:p>
          <w:p w14:paraId="0926FF0A" w14:textId="77777777" w:rsidR="00580DC9" w:rsidRPr="00C32172" w:rsidRDefault="00580DC9" w:rsidP="00125641">
            <w:pPr>
              <w:rPr>
                <w:rFonts w:asciiTheme="minorHAnsi" w:hAnsiTheme="minorHAnsi" w:cstheme="minorHAnsi"/>
                <w:sz w:val="20"/>
                <w:szCs w:val="20"/>
              </w:rPr>
            </w:pPr>
          </w:p>
        </w:tc>
      </w:tr>
      <w:tr w:rsidR="00580DC9" w:rsidRPr="00170A6D" w14:paraId="517A727D" w14:textId="77777777" w:rsidTr="00125641">
        <w:trPr>
          <w:trHeight w:val="320"/>
        </w:trPr>
        <w:tc>
          <w:tcPr>
            <w:tcW w:w="1080" w:type="dxa"/>
            <w:noWrap/>
          </w:tcPr>
          <w:p w14:paraId="48BA9EAB"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3A65D71F" w14:textId="77777777" w:rsidR="00580DC9" w:rsidRDefault="00580DC9" w:rsidP="00125641">
            <w:hyperlink r:id="rId1178" w:history="1">
              <w:r w:rsidRPr="00C32172">
                <w:rPr>
                  <w:rStyle w:val="Hyperlink"/>
                  <w:rFonts w:asciiTheme="minorHAnsi" w:hAnsiTheme="minorHAnsi" w:cstheme="minorHAnsi"/>
                  <w:sz w:val="20"/>
                  <w:szCs w:val="20"/>
                </w:rPr>
                <w:t>Latinxs and the Environment</w:t>
              </w:r>
            </w:hyperlink>
          </w:p>
        </w:tc>
        <w:tc>
          <w:tcPr>
            <w:tcW w:w="1530" w:type="dxa"/>
          </w:tcPr>
          <w:p w14:paraId="6FFA814C" w14:textId="77777777" w:rsidR="00580DC9" w:rsidRPr="00C32172" w:rsidRDefault="00580DC9" w:rsidP="00125641">
            <w:pPr>
              <w:rPr>
                <w:rFonts w:asciiTheme="minorHAnsi" w:hAnsiTheme="minorHAnsi" w:cstheme="minorHAnsi"/>
                <w:color w:val="000000"/>
                <w:sz w:val="20"/>
                <w:szCs w:val="20"/>
              </w:rPr>
            </w:pPr>
          </w:p>
        </w:tc>
        <w:tc>
          <w:tcPr>
            <w:tcW w:w="1800" w:type="dxa"/>
          </w:tcPr>
          <w:p w14:paraId="783F33EC"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2BB7D38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Climate Equity/Environmental Justice</w:t>
            </w:r>
          </w:p>
        </w:tc>
        <w:tc>
          <w:tcPr>
            <w:tcW w:w="3330" w:type="dxa"/>
          </w:tcPr>
          <w:p w14:paraId="463BBAF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Leadership:</w:t>
            </w:r>
          </w:p>
          <w:p w14:paraId="7C7F668B" w14:textId="77777777" w:rsidR="00580DC9" w:rsidRPr="00C32172" w:rsidRDefault="00580DC9" w:rsidP="00125641">
            <w:pPr>
              <w:rPr>
                <w:rFonts w:asciiTheme="minorHAnsi" w:hAnsiTheme="minorHAnsi" w:cstheme="minorHAnsi"/>
                <w:sz w:val="20"/>
                <w:szCs w:val="20"/>
              </w:rPr>
            </w:pPr>
            <w:hyperlink r:id="rId1179" w:history="1">
              <w:r w:rsidRPr="00C32172">
                <w:rPr>
                  <w:rStyle w:val="Hyperlink"/>
                  <w:rFonts w:asciiTheme="minorHAnsi" w:hAnsiTheme="minorHAnsi" w:cstheme="minorHAnsi"/>
                  <w:sz w:val="20"/>
                  <w:szCs w:val="20"/>
                </w:rPr>
                <w:t>Federico Castillo</w:t>
              </w:r>
            </w:hyperlink>
          </w:p>
          <w:p w14:paraId="3E8DEF23" w14:textId="77777777" w:rsidR="00580DC9" w:rsidRPr="00C32172" w:rsidRDefault="00580DC9" w:rsidP="00125641">
            <w:pPr>
              <w:rPr>
                <w:rStyle w:val="Hyperlink"/>
                <w:rFonts w:asciiTheme="minorHAnsi" w:hAnsiTheme="minorHAnsi" w:cstheme="minorHAnsi"/>
                <w:sz w:val="20"/>
                <w:szCs w:val="20"/>
              </w:rPr>
            </w:pPr>
            <w:hyperlink r:id="rId1180" w:history="1">
              <w:r w:rsidRPr="00C32172">
                <w:rPr>
                  <w:rStyle w:val="Hyperlink"/>
                  <w:rFonts w:asciiTheme="minorHAnsi" w:hAnsiTheme="minorHAnsi" w:cstheme="minorHAnsi"/>
                  <w:sz w:val="20"/>
                  <w:szCs w:val="20"/>
                </w:rPr>
                <w:t>Lupe Gallegos Diaz</w:t>
              </w:r>
            </w:hyperlink>
          </w:p>
          <w:p w14:paraId="661BE94E" w14:textId="77777777" w:rsidR="00580DC9" w:rsidRPr="00C32172" w:rsidRDefault="00580DC9" w:rsidP="00125641">
            <w:pPr>
              <w:rPr>
                <w:rFonts w:asciiTheme="minorHAnsi" w:hAnsiTheme="minorHAnsi" w:cstheme="minorHAnsi"/>
                <w:sz w:val="20"/>
                <w:szCs w:val="20"/>
              </w:rPr>
            </w:pPr>
          </w:p>
          <w:p w14:paraId="57D23C2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Latinxs and the Environment Initiative is a 3 year old effort started at UC Berkeley that seeks to establish a comprehensive program designed to generate knowledge and encourage increased study and research on Latinxs and the environment—both in the U.S. and abroad with the coordinated participation of policy makers, community based organizations (CBOs) and the academic community.</w:t>
            </w:r>
          </w:p>
          <w:p w14:paraId="3759ECA6" w14:textId="77777777" w:rsidR="00580DC9" w:rsidRPr="00C32172" w:rsidRDefault="00580DC9" w:rsidP="00125641">
            <w:pPr>
              <w:rPr>
                <w:rFonts w:asciiTheme="minorHAnsi" w:hAnsiTheme="minorHAnsi" w:cstheme="minorHAnsi"/>
                <w:sz w:val="20"/>
                <w:szCs w:val="20"/>
              </w:rPr>
            </w:pPr>
          </w:p>
          <w:p w14:paraId="0FD85F4B" w14:textId="77777777" w:rsidR="00580DC9" w:rsidRPr="00C32172" w:rsidRDefault="00580DC9" w:rsidP="00125641">
            <w:pPr>
              <w:pStyle w:val="Heading5"/>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 xml:space="preserve">Our initiative was started as a way of bringing together Latinx whose work, interest, and research focus on the environment. We seek to create a network and bridge policy, organizing, and research. </w:t>
            </w:r>
          </w:p>
          <w:p w14:paraId="7ACC828E" w14:textId="77777777" w:rsidR="00580DC9" w:rsidRPr="00C32172" w:rsidRDefault="00580DC9" w:rsidP="00125641">
            <w:pPr>
              <w:rPr>
                <w:rFonts w:asciiTheme="minorHAnsi" w:hAnsiTheme="minorHAnsi" w:cstheme="minorHAnsi"/>
                <w:sz w:val="20"/>
                <w:szCs w:val="20"/>
              </w:rPr>
            </w:pPr>
          </w:p>
        </w:tc>
        <w:tc>
          <w:tcPr>
            <w:tcW w:w="3330" w:type="dxa"/>
          </w:tcPr>
          <w:p w14:paraId="12B97847" w14:textId="77777777" w:rsidR="00580DC9" w:rsidRPr="00C32172" w:rsidRDefault="00580DC9" w:rsidP="00125641">
            <w:pPr>
              <w:rPr>
                <w:rFonts w:asciiTheme="minorHAnsi" w:hAnsiTheme="minorHAnsi" w:cstheme="minorHAnsi"/>
                <w:sz w:val="20"/>
                <w:szCs w:val="20"/>
              </w:rPr>
            </w:pPr>
            <w:hyperlink r:id="rId1181" w:history="1">
              <w:r w:rsidRPr="00C32172">
                <w:rPr>
                  <w:rStyle w:val="Hyperlink"/>
                  <w:rFonts w:asciiTheme="minorHAnsi" w:hAnsiTheme="minorHAnsi" w:cstheme="minorHAnsi"/>
                  <w:sz w:val="20"/>
                  <w:szCs w:val="20"/>
                </w:rPr>
                <w:t>Spring 2023 Research Conference at Berkeley</w:t>
              </w:r>
            </w:hyperlink>
          </w:p>
          <w:p w14:paraId="7047E47A" w14:textId="77777777" w:rsidR="00580DC9" w:rsidRDefault="00580DC9" w:rsidP="00125641"/>
        </w:tc>
        <w:tc>
          <w:tcPr>
            <w:tcW w:w="3240" w:type="dxa"/>
          </w:tcPr>
          <w:p w14:paraId="11150E5D" w14:textId="77777777" w:rsidR="00580DC9" w:rsidRPr="00C32172" w:rsidRDefault="00580DC9" w:rsidP="00125641">
            <w:pPr>
              <w:rPr>
                <w:rFonts w:asciiTheme="minorHAnsi" w:hAnsiTheme="minorHAnsi" w:cstheme="minorHAnsi"/>
                <w:sz w:val="20"/>
                <w:szCs w:val="20"/>
              </w:rPr>
            </w:pPr>
          </w:p>
          <w:p w14:paraId="6FD4CAF1" w14:textId="77777777" w:rsidR="00580DC9" w:rsidRPr="00C32172" w:rsidRDefault="00580DC9" w:rsidP="00125641">
            <w:pPr>
              <w:rPr>
                <w:rFonts w:asciiTheme="minorHAnsi" w:hAnsiTheme="minorHAnsi" w:cstheme="minorHAnsi"/>
                <w:sz w:val="20"/>
                <w:szCs w:val="20"/>
              </w:rPr>
            </w:pPr>
          </w:p>
        </w:tc>
      </w:tr>
      <w:tr w:rsidR="00580DC9" w:rsidRPr="00170A6D" w14:paraId="5AF604E4" w14:textId="77777777" w:rsidTr="00125641">
        <w:trPr>
          <w:trHeight w:val="320"/>
        </w:trPr>
        <w:tc>
          <w:tcPr>
            <w:tcW w:w="1080" w:type="dxa"/>
            <w:noWrap/>
          </w:tcPr>
          <w:p w14:paraId="618717D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Peggy</w:t>
            </w:r>
          </w:p>
        </w:tc>
        <w:tc>
          <w:tcPr>
            <w:tcW w:w="1800" w:type="dxa"/>
            <w:noWrap/>
          </w:tcPr>
          <w:p w14:paraId="16A9E181" w14:textId="77777777" w:rsidR="00580DC9" w:rsidRDefault="00580DC9" w:rsidP="00125641">
            <w:hyperlink r:id="rId1182" w:history="1">
              <w:r w:rsidRPr="00C32172">
                <w:rPr>
                  <w:rStyle w:val="Hyperlink"/>
                  <w:rFonts w:asciiTheme="minorHAnsi" w:hAnsiTheme="minorHAnsi" w:cstheme="minorHAnsi"/>
                  <w:sz w:val="20"/>
                  <w:szCs w:val="20"/>
                </w:rPr>
                <w:t>Lemaux</w:t>
              </w:r>
            </w:hyperlink>
          </w:p>
        </w:tc>
        <w:tc>
          <w:tcPr>
            <w:tcW w:w="1530" w:type="dxa"/>
          </w:tcPr>
          <w:p w14:paraId="0E3CE24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Plant and Microbial Biology</w:t>
            </w:r>
          </w:p>
        </w:tc>
        <w:tc>
          <w:tcPr>
            <w:tcW w:w="1800" w:type="dxa"/>
          </w:tcPr>
          <w:p w14:paraId="50C0FA5B"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65162F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Food/Agriculture</w:t>
            </w:r>
          </w:p>
        </w:tc>
        <w:tc>
          <w:tcPr>
            <w:tcW w:w="3330" w:type="dxa"/>
          </w:tcPr>
          <w:p w14:paraId="4B4EFC91" w14:textId="77777777" w:rsidR="00580DC9" w:rsidRPr="00C32172" w:rsidRDefault="00580DC9" w:rsidP="00125641">
            <w:pPr>
              <w:rPr>
                <w:rFonts w:asciiTheme="minorHAnsi" w:hAnsiTheme="minorHAnsi" w:cstheme="minorHAnsi"/>
                <w:sz w:val="20"/>
                <w:szCs w:val="20"/>
              </w:rPr>
            </w:pPr>
            <w:proofErr w:type="spellStart"/>
            <w:r w:rsidRPr="00C32172">
              <w:rPr>
                <w:rFonts w:asciiTheme="minorHAnsi" w:hAnsiTheme="minorHAnsi" w:cstheme="minorHAnsi"/>
                <w:sz w:val="20"/>
                <w:szCs w:val="20"/>
              </w:rPr>
              <w:t>Lemaux’s</w:t>
            </w:r>
            <w:proofErr w:type="spellEnd"/>
            <w:r w:rsidRPr="00C32172">
              <w:rPr>
                <w:rFonts w:asciiTheme="minorHAnsi" w:hAnsiTheme="minorHAnsi" w:cstheme="minorHAnsi"/>
                <w:sz w:val="20"/>
                <w:szCs w:val="20"/>
              </w:rPr>
              <w:t xml:space="preserve"> laboratory performs both basic and applied research focused primarily on cereal crops, like sorghum, wheat, rice and barley. The </w:t>
            </w:r>
            <w:r w:rsidRPr="00C32172">
              <w:rPr>
                <w:rFonts w:asciiTheme="minorHAnsi" w:hAnsiTheme="minorHAnsi" w:cstheme="minorHAnsi"/>
                <w:sz w:val="20"/>
                <w:szCs w:val="20"/>
              </w:rPr>
              <w:lastRenderedPageBreak/>
              <w:t>objectives of these studies are to better understand crop plants and to use that knowledge to improve their performance and quality. More recently efforts with colleagues have focused on bioenergy and climate change – especially in the versatile feedstock, sorghum. </w:t>
            </w:r>
          </w:p>
        </w:tc>
        <w:tc>
          <w:tcPr>
            <w:tcW w:w="3330" w:type="dxa"/>
          </w:tcPr>
          <w:p w14:paraId="303C282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 xml:space="preserve">Lemaux is working on a climate change project focused on carbon sequestration, funded through the Chan-Zuckerberg Initiative. Work will </w:t>
            </w:r>
            <w:r w:rsidRPr="00C32172">
              <w:rPr>
                <w:rFonts w:asciiTheme="minorHAnsi" w:hAnsiTheme="minorHAnsi" w:cstheme="minorHAnsi"/>
                <w:color w:val="000000"/>
                <w:sz w:val="20"/>
                <w:szCs w:val="20"/>
              </w:rPr>
              <w:lastRenderedPageBreak/>
              <w:t>focus on editing Sorghum bicolor to improve photosynthetic efficiency and root biomass.</w:t>
            </w:r>
          </w:p>
          <w:p w14:paraId="0EDD6C70" w14:textId="77777777" w:rsidR="00580DC9" w:rsidRPr="00C32172" w:rsidRDefault="00580DC9" w:rsidP="00125641">
            <w:pPr>
              <w:rPr>
                <w:rFonts w:asciiTheme="minorHAnsi" w:hAnsiTheme="minorHAnsi" w:cstheme="minorHAnsi"/>
                <w:color w:val="000000"/>
                <w:sz w:val="20"/>
                <w:szCs w:val="20"/>
              </w:rPr>
            </w:pPr>
          </w:p>
          <w:p w14:paraId="5F95B95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Lemaux is also working on a recently DOE funded </w:t>
            </w:r>
            <w:proofErr w:type="spellStart"/>
            <w:r w:rsidRPr="00C32172">
              <w:rPr>
                <w:rFonts w:asciiTheme="minorHAnsi" w:hAnsiTheme="minorHAnsi" w:cstheme="minorHAnsi"/>
                <w:color w:val="000000"/>
                <w:sz w:val="20"/>
                <w:szCs w:val="20"/>
              </w:rPr>
              <w:t>Earthshot</w:t>
            </w:r>
            <w:proofErr w:type="spellEnd"/>
            <w:r w:rsidRPr="00C32172">
              <w:rPr>
                <w:rFonts w:asciiTheme="minorHAnsi" w:hAnsiTheme="minorHAnsi" w:cstheme="minorHAnsi"/>
                <w:color w:val="000000"/>
                <w:sz w:val="20"/>
                <w:szCs w:val="20"/>
              </w:rPr>
              <w:t xml:space="preserve"> Energy Research Center project, led by Lawrence Livermore National Lab, that is focused on increasing photosynthetic efficiency and upregulating root exudates, studying how to anchor that increased carbon in the soil.</w:t>
            </w:r>
          </w:p>
          <w:p w14:paraId="0DF4F2DD" w14:textId="77777777" w:rsidR="00580DC9" w:rsidRDefault="00580DC9" w:rsidP="00125641"/>
        </w:tc>
        <w:tc>
          <w:tcPr>
            <w:tcW w:w="3240" w:type="dxa"/>
          </w:tcPr>
          <w:p w14:paraId="0915C61B" w14:textId="77777777" w:rsidR="00580DC9" w:rsidRPr="00C32172" w:rsidRDefault="00580DC9" w:rsidP="00125641">
            <w:pPr>
              <w:rPr>
                <w:rFonts w:asciiTheme="minorHAnsi" w:hAnsiTheme="minorHAnsi" w:cstheme="minorHAnsi"/>
                <w:sz w:val="20"/>
                <w:szCs w:val="20"/>
              </w:rPr>
            </w:pPr>
          </w:p>
          <w:p w14:paraId="235DA7AB" w14:textId="77777777" w:rsidR="00580DC9" w:rsidRPr="00C32172" w:rsidRDefault="00580DC9" w:rsidP="00125641">
            <w:pPr>
              <w:rPr>
                <w:rFonts w:asciiTheme="minorHAnsi" w:hAnsiTheme="minorHAnsi" w:cstheme="minorHAnsi"/>
                <w:sz w:val="20"/>
                <w:szCs w:val="20"/>
              </w:rPr>
            </w:pPr>
          </w:p>
        </w:tc>
      </w:tr>
      <w:tr w:rsidR="00580DC9" w:rsidRPr="00170A6D" w14:paraId="0D3A5252" w14:textId="77777777" w:rsidTr="00125641">
        <w:trPr>
          <w:trHeight w:val="320"/>
        </w:trPr>
        <w:tc>
          <w:tcPr>
            <w:tcW w:w="1080" w:type="dxa"/>
            <w:noWrap/>
          </w:tcPr>
          <w:p w14:paraId="2B267A6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Ethan</w:t>
            </w:r>
          </w:p>
        </w:tc>
        <w:tc>
          <w:tcPr>
            <w:tcW w:w="1800" w:type="dxa"/>
            <w:noWrap/>
          </w:tcPr>
          <w:p w14:paraId="7E3226D1" w14:textId="77777777" w:rsidR="00580DC9" w:rsidRDefault="00580DC9" w:rsidP="00125641">
            <w:hyperlink r:id="rId1183" w:history="1">
              <w:r w:rsidRPr="00C32172">
                <w:rPr>
                  <w:rStyle w:val="Hyperlink"/>
                  <w:rFonts w:asciiTheme="minorHAnsi" w:hAnsiTheme="minorHAnsi" w:cstheme="minorHAnsi"/>
                  <w:sz w:val="20"/>
                  <w:szCs w:val="20"/>
                </w:rPr>
                <w:t>Ligon</w:t>
              </w:r>
            </w:hyperlink>
          </w:p>
        </w:tc>
        <w:tc>
          <w:tcPr>
            <w:tcW w:w="1530" w:type="dxa"/>
          </w:tcPr>
          <w:p w14:paraId="65080D9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Agricultural and Resources Economics</w:t>
            </w:r>
          </w:p>
        </w:tc>
        <w:tc>
          <w:tcPr>
            <w:tcW w:w="1800" w:type="dxa"/>
          </w:tcPr>
          <w:p w14:paraId="00FF639C"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609CF8C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Economics, Food/Agriculture</w:t>
            </w:r>
          </w:p>
        </w:tc>
        <w:tc>
          <w:tcPr>
            <w:tcW w:w="3330" w:type="dxa"/>
          </w:tcPr>
          <w:p w14:paraId="0101422B" w14:textId="77777777" w:rsidR="00580DC9" w:rsidRPr="00C32172" w:rsidRDefault="00580DC9" w:rsidP="00125641">
            <w:pPr>
              <w:pStyle w:val="NormalWeb"/>
              <w:spacing w:before="0" w:beforeAutospacing="0" w:after="0" w:afterAutospacing="0"/>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Ligon works on risk and resilience, particularly in agriculture. Developing methods to measure the effects of climate change on structure of agricultural production and inequality. Ag projects in the U.S. and in low-income countries. </w:t>
            </w:r>
          </w:p>
          <w:p w14:paraId="28540FF7" w14:textId="77777777" w:rsidR="00580DC9" w:rsidRPr="00C32172" w:rsidRDefault="00580DC9" w:rsidP="00125641">
            <w:pPr>
              <w:rPr>
                <w:rFonts w:asciiTheme="minorHAnsi" w:hAnsiTheme="minorHAnsi" w:cstheme="minorHAnsi"/>
                <w:sz w:val="20"/>
                <w:szCs w:val="20"/>
              </w:rPr>
            </w:pPr>
          </w:p>
        </w:tc>
        <w:tc>
          <w:tcPr>
            <w:tcW w:w="3330" w:type="dxa"/>
          </w:tcPr>
          <w:p w14:paraId="3BF52DE1" w14:textId="77777777" w:rsidR="00580DC9" w:rsidRPr="00C32172" w:rsidRDefault="00580DC9" w:rsidP="00125641">
            <w:pPr>
              <w:rPr>
                <w:rFonts w:asciiTheme="minorHAnsi" w:hAnsiTheme="minorHAnsi" w:cstheme="minorHAnsi"/>
                <w:color w:val="000000"/>
                <w:sz w:val="20"/>
                <w:szCs w:val="20"/>
              </w:rPr>
            </w:pPr>
          </w:p>
        </w:tc>
        <w:tc>
          <w:tcPr>
            <w:tcW w:w="3240" w:type="dxa"/>
          </w:tcPr>
          <w:p w14:paraId="47EDEA1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ENVECON153, titled "Population, Environment, &amp; Development" (Spring 2024) includes important focus on climate change.</w:t>
            </w:r>
          </w:p>
        </w:tc>
      </w:tr>
      <w:tr w:rsidR="00580DC9" w:rsidRPr="00170A6D" w14:paraId="397EF2C2" w14:textId="77777777" w:rsidTr="00125641">
        <w:trPr>
          <w:trHeight w:val="320"/>
        </w:trPr>
        <w:tc>
          <w:tcPr>
            <w:tcW w:w="1080" w:type="dxa"/>
            <w:noWrap/>
          </w:tcPr>
          <w:p w14:paraId="1174BEB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Jeremy</w:t>
            </w:r>
          </w:p>
        </w:tc>
        <w:tc>
          <w:tcPr>
            <w:tcW w:w="1800" w:type="dxa"/>
            <w:noWrap/>
          </w:tcPr>
          <w:p w14:paraId="46C59C1E" w14:textId="77777777" w:rsidR="00580DC9" w:rsidRDefault="00580DC9" w:rsidP="00125641">
            <w:hyperlink r:id="rId1184" w:history="1">
              <w:r w:rsidRPr="00C32172">
                <w:rPr>
                  <w:rStyle w:val="Hyperlink"/>
                  <w:rFonts w:asciiTheme="minorHAnsi" w:hAnsiTheme="minorHAnsi" w:cstheme="minorHAnsi"/>
                  <w:sz w:val="20"/>
                  <w:szCs w:val="20"/>
                </w:rPr>
                <w:t>Magruder</w:t>
              </w:r>
            </w:hyperlink>
          </w:p>
        </w:tc>
        <w:tc>
          <w:tcPr>
            <w:tcW w:w="1530" w:type="dxa"/>
          </w:tcPr>
          <w:p w14:paraId="26030DB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Agriculture and Resource Economics</w:t>
            </w:r>
          </w:p>
        </w:tc>
        <w:tc>
          <w:tcPr>
            <w:tcW w:w="1800" w:type="dxa"/>
          </w:tcPr>
          <w:p w14:paraId="5E3288D0"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3B77126"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Labor, Migration</w:t>
            </w:r>
          </w:p>
        </w:tc>
        <w:tc>
          <w:tcPr>
            <w:tcW w:w="3330" w:type="dxa"/>
          </w:tcPr>
          <w:p w14:paraId="3F7C93A0" w14:textId="77777777" w:rsidR="00580DC9" w:rsidRPr="00C32172" w:rsidRDefault="00580DC9" w:rsidP="00125641">
            <w:pPr>
              <w:pStyle w:val="NormalWeb"/>
              <w:spacing w:before="0" w:beforeAutospacing="0" w:after="0" w:afterAutospacing="0"/>
              <w:rPr>
                <w:rFonts w:asciiTheme="minorHAnsi" w:hAnsiTheme="minorHAnsi" w:cstheme="minorHAnsi"/>
                <w:color w:val="000000"/>
                <w:sz w:val="20"/>
                <w:szCs w:val="20"/>
              </w:rPr>
            </w:pPr>
            <w:r w:rsidRPr="00C32172">
              <w:rPr>
                <w:rFonts w:asciiTheme="minorHAnsi" w:hAnsiTheme="minorHAnsi" w:cstheme="minorHAnsi"/>
                <w:sz w:val="20"/>
                <w:szCs w:val="20"/>
              </w:rPr>
              <w:t xml:space="preserve">Department Chair, Agriculture and Resource Economics </w:t>
            </w:r>
          </w:p>
        </w:tc>
        <w:tc>
          <w:tcPr>
            <w:tcW w:w="3330" w:type="dxa"/>
          </w:tcPr>
          <w:p w14:paraId="29382C48" w14:textId="77777777" w:rsidR="00580DC9" w:rsidRPr="00C32172" w:rsidRDefault="00580DC9" w:rsidP="00125641">
            <w:pPr>
              <w:rPr>
                <w:rFonts w:asciiTheme="minorHAnsi" w:hAnsiTheme="minorHAnsi" w:cstheme="minorHAnsi"/>
                <w:sz w:val="20"/>
                <w:szCs w:val="20"/>
              </w:rPr>
            </w:pPr>
            <w:hyperlink r:id="rId1185" w:history="1">
              <w:r w:rsidRPr="00C32172">
                <w:rPr>
                  <w:rStyle w:val="Hyperlink"/>
                  <w:rFonts w:asciiTheme="minorHAnsi" w:hAnsiTheme="minorHAnsi" w:cstheme="minorHAnsi"/>
                  <w:sz w:val="20"/>
                  <w:szCs w:val="20"/>
                </w:rPr>
                <w:t>Labour Market Responses To Immigration: Evidence From Internal Migration Driven By Weather Shocks</w:t>
              </w:r>
            </w:hyperlink>
          </w:p>
          <w:p w14:paraId="6B0780BF" w14:textId="77777777" w:rsidR="00580DC9" w:rsidRPr="00C32172" w:rsidRDefault="00580DC9" w:rsidP="00125641">
            <w:pPr>
              <w:rPr>
                <w:rFonts w:asciiTheme="minorHAnsi" w:hAnsiTheme="minorHAnsi" w:cstheme="minorHAnsi"/>
                <w:color w:val="000000"/>
                <w:sz w:val="20"/>
                <w:szCs w:val="20"/>
              </w:rPr>
            </w:pPr>
          </w:p>
        </w:tc>
        <w:tc>
          <w:tcPr>
            <w:tcW w:w="3240" w:type="dxa"/>
          </w:tcPr>
          <w:p w14:paraId="19E3213D" w14:textId="77777777" w:rsidR="00580DC9" w:rsidRPr="00C32172" w:rsidRDefault="00580DC9" w:rsidP="00125641">
            <w:pPr>
              <w:rPr>
                <w:rFonts w:asciiTheme="minorHAnsi" w:hAnsiTheme="minorHAnsi" w:cstheme="minorHAnsi"/>
                <w:color w:val="000000"/>
                <w:sz w:val="20"/>
                <w:szCs w:val="20"/>
              </w:rPr>
            </w:pPr>
          </w:p>
        </w:tc>
      </w:tr>
      <w:tr w:rsidR="00580DC9" w:rsidRPr="00170A6D" w14:paraId="38C6F7AE" w14:textId="77777777" w:rsidTr="00125641">
        <w:trPr>
          <w:trHeight w:val="320"/>
        </w:trPr>
        <w:tc>
          <w:tcPr>
            <w:tcW w:w="1080" w:type="dxa"/>
            <w:noWrap/>
          </w:tcPr>
          <w:p w14:paraId="5633CEE6"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Abigail</w:t>
            </w:r>
          </w:p>
        </w:tc>
        <w:tc>
          <w:tcPr>
            <w:tcW w:w="1800" w:type="dxa"/>
            <w:noWrap/>
          </w:tcPr>
          <w:p w14:paraId="1C951FE7" w14:textId="77777777" w:rsidR="00580DC9" w:rsidRDefault="00580DC9" w:rsidP="00125641">
            <w:hyperlink r:id="rId1186" w:history="1">
              <w:r w:rsidRPr="00C32172">
                <w:rPr>
                  <w:rStyle w:val="Hyperlink"/>
                  <w:rFonts w:asciiTheme="minorHAnsi" w:hAnsiTheme="minorHAnsi" w:cstheme="minorHAnsi"/>
                  <w:sz w:val="20"/>
                  <w:szCs w:val="20"/>
                </w:rPr>
                <w:t>Martin</w:t>
              </w:r>
            </w:hyperlink>
          </w:p>
        </w:tc>
        <w:tc>
          <w:tcPr>
            <w:tcW w:w="1530" w:type="dxa"/>
          </w:tcPr>
          <w:p w14:paraId="1FF5AC4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2EDFAF1C"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64D944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Climate Equity/Environmental justice, Policy</w:t>
            </w:r>
          </w:p>
        </w:tc>
        <w:tc>
          <w:tcPr>
            <w:tcW w:w="3330" w:type="dxa"/>
          </w:tcPr>
          <w:p w14:paraId="793EFA41"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color w:val="000000"/>
                <w:sz w:val="20"/>
                <w:szCs w:val="20"/>
              </w:rPr>
              <w:t xml:space="preserve">Martin is a Visiting Professor of Climate and Energy Policy at UC Berkeley, and a researcher in the Science Policy Research Unit at the University of Sussex in the UK, where she investigates the policies and politics of collective problem solving for climate change and toxic pollution issues. Her research centers </w:t>
            </w:r>
            <w:r w:rsidRPr="00C32172">
              <w:rPr>
                <w:rFonts w:asciiTheme="minorHAnsi" w:hAnsiTheme="minorHAnsi" w:cstheme="minorHAnsi"/>
                <w:color w:val="000000"/>
                <w:sz w:val="20"/>
                <w:szCs w:val="20"/>
              </w:rPr>
              <w:lastRenderedPageBreak/>
              <w:t>on  questions of how to govern controversial, risky and potentially unjust technological change, with a focus on the need for more accountable industrial policies to address the climate crisis. </w:t>
            </w:r>
          </w:p>
        </w:tc>
        <w:tc>
          <w:tcPr>
            <w:tcW w:w="3330" w:type="dxa"/>
          </w:tcPr>
          <w:p w14:paraId="001376DE" w14:textId="77777777" w:rsidR="00580DC9" w:rsidRPr="00C32172" w:rsidRDefault="00580DC9" w:rsidP="00125641">
            <w:pPr>
              <w:pStyle w:val="Heading3"/>
              <w:rPr>
                <w:rFonts w:asciiTheme="minorHAnsi" w:hAnsiTheme="minorHAnsi" w:cstheme="minorHAnsi"/>
                <w:sz w:val="20"/>
                <w:szCs w:val="20"/>
              </w:rPr>
            </w:pPr>
            <w:hyperlink r:id="rId1187" w:history="1">
              <w:r w:rsidRPr="00C32172">
                <w:rPr>
                  <w:rStyle w:val="Hyperlink"/>
                  <w:rFonts w:asciiTheme="minorHAnsi" w:hAnsiTheme="minorHAnsi" w:cstheme="minorHAnsi"/>
                  <w:sz w:val="20"/>
                  <w:szCs w:val="20"/>
                </w:rPr>
                <w:t>Advancing Equity in California Climate Policy: A New Social Contract for Low-Carbon Transition</w:t>
              </w:r>
            </w:hyperlink>
            <w:r w:rsidRPr="00C32172">
              <w:rPr>
                <w:rFonts w:asciiTheme="minorHAnsi" w:hAnsiTheme="minorHAnsi" w:cstheme="minorHAnsi"/>
                <w:sz w:val="20"/>
                <w:szCs w:val="20"/>
              </w:rPr>
              <w:t xml:space="preserve"> (Center for Labor Research and Education, 2016)</w:t>
            </w:r>
          </w:p>
          <w:p w14:paraId="05C3E1D1" w14:textId="77777777" w:rsidR="00580DC9" w:rsidRDefault="00580DC9" w:rsidP="00125641"/>
        </w:tc>
        <w:tc>
          <w:tcPr>
            <w:tcW w:w="3240" w:type="dxa"/>
          </w:tcPr>
          <w:p w14:paraId="46BAC720" w14:textId="77777777" w:rsidR="00580DC9" w:rsidRPr="00C32172" w:rsidRDefault="00580DC9" w:rsidP="00125641">
            <w:pPr>
              <w:rPr>
                <w:rFonts w:asciiTheme="minorHAnsi" w:hAnsiTheme="minorHAnsi" w:cstheme="minorHAnsi"/>
                <w:sz w:val="20"/>
                <w:szCs w:val="20"/>
              </w:rPr>
            </w:pPr>
          </w:p>
          <w:p w14:paraId="0675E09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Teaching: ESPM 102D Climate and Energy Policy</w:t>
            </w:r>
          </w:p>
          <w:p w14:paraId="73362A44" w14:textId="77777777" w:rsidR="00580DC9" w:rsidRPr="00C32172" w:rsidRDefault="00580DC9" w:rsidP="00125641">
            <w:pPr>
              <w:rPr>
                <w:rFonts w:asciiTheme="minorHAnsi" w:hAnsiTheme="minorHAnsi" w:cstheme="minorHAnsi"/>
                <w:sz w:val="20"/>
                <w:szCs w:val="20"/>
              </w:rPr>
            </w:pPr>
          </w:p>
          <w:p w14:paraId="000066F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This intermediate level course engages with both the politics and the design of climate and clean energy policy, with a focus on the United States. Key themes include </w:t>
            </w:r>
            <w:r w:rsidRPr="00C32172">
              <w:rPr>
                <w:rFonts w:asciiTheme="minorHAnsi" w:hAnsiTheme="minorHAnsi" w:cstheme="minorHAnsi"/>
                <w:sz w:val="20"/>
                <w:szCs w:val="20"/>
              </w:rPr>
              <w:lastRenderedPageBreak/>
              <w:t>political strategies to climate change, the choice of policy instruments, the role of various state actors and interest groups in policy making, and the interaction of policy and low-carbon technology markets.</w:t>
            </w:r>
          </w:p>
          <w:p w14:paraId="2A7BF484" w14:textId="77777777" w:rsidR="00580DC9" w:rsidRPr="00C32172" w:rsidRDefault="00580DC9" w:rsidP="00125641">
            <w:pPr>
              <w:rPr>
                <w:rFonts w:asciiTheme="minorHAnsi" w:hAnsiTheme="minorHAnsi" w:cstheme="minorHAnsi"/>
                <w:sz w:val="20"/>
                <w:szCs w:val="20"/>
              </w:rPr>
            </w:pPr>
          </w:p>
          <w:p w14:paraId="7060486A" w14:textId="77777777" w:rsidR="00580DC9" w:rsidRPr="00C32172" w:rsidRDefault="00580DC9" w:rsidP="00125641">
            <w:pPr>
              <w:rPr>
                <w:rFonts w:asciiTheme="minorHAnsi" w:hAnsiTheme="minorHAnsi" w:cstheme="minorHAnsi"/>
                <w:color w:val="000000"/>
                <w:sz w:val="20"/>
                <w:szCs w:val="20"/>
              </w:rPr>
            </w:pPr>
          </w:p>
        </w:tc>
      </w:tr>
      <w:tr w:rsidR="00580DC9" w:rsidRPr="00170A6D" w14:paraId="4602AAF7" w14:textId="77777777" w:rsidTr="00125641">
        <w:trPr>
          <w:trHeight w:val="320"/>
        </w:trPr>
        <w:tc>
          <w:tcPr>
            <w:tcW w:w="1080" w:type="dxa"/>
            <w:noWrap/>
          </w:tcPr>
          <w:p w14:paraId="44189AB6"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Michael</w:t>
            </w:r>
          </w:p>
        </w:tc>
        <w:tc>
          <w:tcPr>
            <w:tcW w:w="1800" w:type="dxa"/>
            <w:noWrap/>
          </w:tcPr>
          <w:p w14:paraId="7EF42369" w14:textId="77777777" w:rsidR="00580DC9" w:rsidRDefault="00580DC9" w:rsidP="00125641">
            <w:hyperlink r:id="rId1188" w:history="1">
              <w:r w:rsidRPr="00C32172">
                <w:rPr>
                  <w:rStyle w:val="Hyperlink"/>
                  <w:rFonts w:asciiTheme="minorHAnsi" w:hAnsiTheme="minorHAnsi" w:cstheme="minorHAnsi"/>
                  <w:sz w:val="20"/>
                  <w:szCs w:val="20"/>
                </w:rPr>
                <w:t>Mascarenhas</w:t>
              </w:r>
            </w:hyperlink>
          </w:p>
        </w:tc>
        <w:tc>
          <w:tcPr>
            <w:tcW w:w="1530" w:type="dxa"/>
          </w:tcPr>
          <w:p w14:paraId="76FF778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4199E7D6"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85FDC9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Water, Climate Equity/Environmental justice</w:t>
            </w:r>
          </w:p>
        </w:tc>
        <w:tc>
          <w:tcPr>
            <w:tcW w:w="3330" w:type="dxa"/>
          </w:tcPr>
          <w:p w14:paraId="209DD97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Postcolonial theory and development studies, environmental justice and critical race theory, and science and technology studies</w:t>
            </w:r>
          </w:p>
          <w:p w14:paraId="62AC201D" w14:textId="77777777" w:rsidR="00580DC9" w:rsidRPr="00C32172" w:rsidRDefault="00580DC9" w:rsidP="00125641">
            <w:pPr>
              <w:pStyle w:val="NormalWeb"/>
              <w:spacing w:before="0" w:beforeAutospacing="0" w:after="0" w:afterAutospacing="0"/>
              <w:rPr>
                <w:rFonts w:asciiTheme="minorHAnsi" w:hAnsiTheme="minorHAnsi" w:cstheme="minorHAnsi"/>
                <w:color w:val="000000"/>
                <w:sz w:val="20"/>
                <w:szCs w:val="20"/>
              </w:rPr>
            </w:pPr>
          </w:p>
        </w:tc>
        <w:tc>
          <w:tcPr>
            <w:tcW w:w="3330" w:type="dxa"/>
          </w:tcPr>
          <w:p w14:paraId="0058E4B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Current research and book project examines water access in the cities of Flint and Detroit. Mascarenhas was an expert witness at the Michigan Civil Rights Commission in 2017 on the Flint Water Crisis, and an invited speaker to the National Academies of Sciences, Engineering, and Medicine’s Committee on Designing Citizen Science to Support Science Learning.</w:t>
            </w:r>
          </w:p>
          <w:p w14:paraId="6D4BBEDC" w14:textId="77777777" w:rsidR="00580DC9" w:rsidRDefault="00580DC9" w:rsidP="00125641">
            <w:pPr>
              <w:pStyle w:val="Heading3"/>
            </w:pPr>
          </w:p>
          <w:p w14:paraId="0DE5F177" w14:textId="77777777" w:rsidR="00580DC9" w:rsidRPr="00FA5985" w:rsidRDefault="00580DC9" w:rsidP="00FA5985"/>
        </w:tc>
        <w:tc>
          <w:tcPr>
            <w:tcW w:w="3240" w:type="dxa"/>
          </w:tcPr>
          <w:p w14:paraId="496D278A" w14:textId="77777777" w:rsidR="00580DC9" w:rsidRPr="00C32172" w:rsidRDefault="00580DC9" w:rsidP="00125641">
            <w:pPr>
              <w:rPr>
                <w:rFonts w:asciiTheme="minorHAnsi" w:hAnsiTheme="minorHAnsi" w:cstheme="minorHAnsi"/>
                <w:sz w:val="20"/>
                <w:szCs w:val="20"/>
              </w:rPr>
            </w:pPr>
          </w:p>
          <w:p w14:paraId="7B92B3A5" w14:textId="77777777" w:rsidR="00580DC9" w:rsidRPr="00C32172" w:rsidRDefault="00580DC9" w:rsidP="00125641">
            <w:pPr>
              <w:rPr>
                <w:rFonts w:asciiTheme="minorHAnsi" w:hAnsiTheme="minorHAnsi" w:cstheme="minorHAnsi"/>
                <w:sz w:val="20"/>
                <w:szCs w:val="20"/>
              </w:rPr>
            </w:pPr>
          </w:p>
        </w:tc>
      </w:tr>
      <w:tr w:rsidR="00580DC9" w:rsidRPr="00170A6D" w14:paraId="70018E4B" w14:textId="77777777" w:rsidTr="00125641">
        <w:trPr>
          <w:trHeight w:val="320"/>
        </w:trPr>
        <w:tc>
          <w:tcPr>
            <w:tcW w:w="1080" w:type="dxa"/>
            <w:noWrap/>
          </w:tcPr>
          <w:p w14:paraId="6F65A077"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28C9F429" w14:textId="77777777" w:rsidR="00580DC9" w:rsidRPr="0076304F" w:rsidRDefault="00580DC9" w:rsidP="00125641">
            <w:pPr>
              <w:rPr>
                <w:rFonts w:asciiTheme="minorHAnsi" w:hAnsiTheme="minorHAnsi" w:cstheme="minorHAnsi"/>
                <w:sz w:val="20"/>
                <w:szCs w:val="20"/>
              </w:rPr>
            </w:pPr>
            <w:hyperlink r:id="rId1189" w:history="1">
              <w:r w:rsidRPr="0076304F">
                <w:rPr>
                  <w:rStyle w:val="Hyperlink"/>
                  <w:rFonts w:asciiTheme="minorHAnsi" w:hAnsiTheme="minorHAnsi" w:cstheme="minorHAnsi"/>
                  <w:sz w:val="20"/>
                  <w:szCs w:val="20"/>
                </w:rPr>
                <w:t>Masters of Climate Solutions</w:t>
              </w:r>
            </w:hyperlink>
          </w:p>
          <w:p w14:paraId="66A89758" w14:textId="77777777" w:rsidR="00580DC9" w:rsidRDefault="00580DC9" w:rsidP="00125641"/>
        </w:tc>
        <w:tc>
          <w:tcPr>
            <w:tcW w:w="1530" w:type="dxa"/>
          </w:tcPr>
          <w:p w14:paraId="6CC2EBA0" w14:textId="77777777" w:rsidR="00580DC9" w:rsidRPr="00C32172" w:rsidRDefault="00580DC9" w:rsidP="00125641">
            <w:pPr>
              <w:rPr>
                <w:rFonts w:asciiTheme="minorHAnsi" w:hAnsiTheme="minorHAnsi" w:cstheme="minorHAnsi"/>
                <w:sz w:val="20"/>
                <w:szCs w:val="20"/>
              </w:rPr>
            </w:pPr>
          </w:p>
        </w:tc>
        <w:tc>
          <w:tcPr>
            <w:tcW w:w="1800" w:type="dxa"/>
          </w:tcPr>
          <w:p w14:paraId="0CD63F1B" w14:textId="77777777" w:rsidR="00580DC9" w:rsidRPr="00C32172" w:rsidRDefault="00580DC9" w:rsidP="00125641">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RCNR</w:t>
            </w:r>
          </w:p>
        </w:tc>
        <w:tc>
          <w:tcPr>
            <w:tcW w:w="2340" w:type="dxa"/>
          </w:tcPr>
          <w:p w14:paraId="123FAA88" w14:textId="77777777" w:rsidR="00580DC9" w:rsidRPr="00C32172" w:rsidRDefault="00580DC9" w:rsidP="00125641">
            <w:pPr>
              <w:rPr>
                <w:rFonts w:asciiTheme="minorHAnsi" w:hAnsiTheme="minorHAnsi" w:cstheme="minorHAnsi"/>
                <w:color w:val="000000"/>
                <w:sz w:val="20"/>
                <w:szCs w:val="20"/>
              </w:rPr>
            </w:pPr>
            <w:r>
              <w:rPr>
                <w:rFonts w:asciiTheme="minorHAnsi" w:hAnsiTheme="minorHAnsi" w:cstheme="minorHAnsi"/>
                <w:color w:val="000000"/>
                <w:sz w:val="20"/>
                <w:szCs w:val="20"/>
              </w:rPr>
              <w:t>All</w:t>
            </w:r>
          </w:p>
        </w:tc>
        <w:tc>
          <w:tcPr>
            <w:tcW w:w="3330" w:type="dxa"/>
          </w:tcPr>
          <w:p w14:paraId="2F7DCDF8" w14:textId="77777777" w:rsidR="00580DC9" w:rsidRDefault="00580DC9" w:rsidP="00125641">
            <w:pPr>
              <w:rPr>
                <w:rFonts w:asciiTheme="minorHAnsi" w:hAnsiTheme="minorHAnsi" w:cstheme="minorHAnsi"/>
                <w:color w:val="333333"/>
                <w:sz w:val="20"/>
                <w:szCs w:val="20"/>
              </w:rPr>
            </w:pPr>
            <w:hyperlink r:id="rId1190" w:tgtFrame="_blank" w:history="1">
              <w:r w:rsidRPr="0076304F">
                <w:rPr>
                  <w:rStyle w:val="Hyperlink"/>
                  <w:rFonts w:asciiTheme="minorHAnsi" w:hAnsiTheme="minorHAnsi" w:cstheme="minorHAnsi"/>
                  <w:color w:val="276BAD"/>
                  <w:sz w:val="20"/>
                  <w:szCs w:val="20"/>
                </w:rPr>
                <w:t>Master of Climate Solutions — MCS </w:t>
              </w:r>
            </w:hyperlink>
            <w:r w:rsidRPr="0076304F">
              <w:rPr>
                <w:rFonts w:asciiTheme="minorHAnsi" w:hAnsiTheme="minorHAnsi" w:cstheme="minorHAnsi"/>
                <w:color w:val="333333"/>
                <w:sz w:val="20"/>
                <w:szCs w:val="20"/>
              </w:rPr>
              <w:t xml:space="preserve">The Master of Climate Solutions empowers the next generation of climate and sustainability leaders with the skills and knowledge needed to enact real solutions and create change. The 10 month, in-person program translates fundamental science and groundbreaking discoveries, enabling professionals to learn how to evaluate technologies, develop just climate strategies, and remove barriers to implementing practical climate </w:t>
            </w:r>
            <w:r w:rsidRPr="0076304F">
              <w:rPr>
                <w:rFonts w:asciiTheme="minorHAnsi" w:hAnsiTheme="minorHAnsi" w:cstheme="minorHAnsi"/>
                <w:color w:val="333333"/>
                <w:sz w:val="20"/>
                <w:szCs w:val="20"/>
              </w:rPr>
              <w:lastRenderedPageBreak/>
              <w:t>solutions. Applications will open in September 2024.</w:t>
            </w:r>
          </w:p>
          <w:p w14:paraId="08535D2B" w14:textId="77777777" w:rsidR="00580DC9" w:rsidRPr="00C32172" w:rsidRDefault="00580DC9" w:rsidP="00125641">
            <w:pPr>
              <w:rPr>
                <w:rFonts w:asciiTheme="minorHAnsi" w:hAnsiTheme="minorHAnsi" w:cstheme="minorHAnsi"/>
                <w:sz w:val="20"/>
                <w:szCs w:val="20"/>
              </w:rPr>
            </w:pPr>
          </w:p>
        </w:tc>
        <w:tc>
          <w:tcPr>
            <w:tcW w:w="3330" w:type="dxa"/>
          </w:tcPr>
          <w:p w14:paraId="0129E556" w14:textId="77777777" w:rsidR="00580DC9" w:rsidRPr="00C32172" w:rsidRDefault="00580DC9" w:rsidP="00125641">
            <w:pPr>
              <w:rPr>
                <w:rFonts w:asciiTheme="minorHAnsi" w:hAnsiTheme="minorHAnsi" w:cstheme="minorHAnsi"/>
                <w:sz w:val="20"/>
                <w:szCs w:val="20"/>
              </w:rPr>
            </w:pPr>
          </w:p>
        </w:tc>
        <w:tc>
          <w:tcPr>
            <w:tcW w:w="3240" w:type="dxa"/>
          </w:tcPr>
          <w:p w14:paraId="3F4FB5E3" w14:textId="77777777" w:rsidR="00580DC9" w:rsidRPr="00C32172" w:rsidRDefault="00580DC9" w:rsidP="00125641">
            <w:pPr>
              <w:rPr>
                <w:rFonts w:asciiTheme="minorHAnsi" w:hAnsiTheme="minorHAnsi" w:cstheme="minorHAnsi"/>
                <w:sz w:val="20"/>
                <w:szCs w:val="20"/>
              </w:rPr>
            </w:pPr>
          </w:p>
        </w:tc>
      </w:tr>
      <w:tr w:rsidR="00580DC9" w:rsidRPr="00170A6D" w14:paraId="79F01439" w14:textId="77777777" w:rsidTr="00125641">
        <w:trPr>
          <w:trHeight w:val="320"/>
        </w:trPr>
        <w:tc>
          <w:tcPr>
            <w:tcW w:w="1080" w:type="dxa"/>
            <w:noWrap/>
          </w:tcPr>
          <w:p w14:paraId="06BCCDD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Jonas</w:t>
            </w:r>
          </w:p>
        </w:tc>
        <w:tc>
          <w:tcPr>
            <w:tcW w:w="1800" w:type="dxa"/>
            <w:noWrap/>
          </w:tcPr>
          <w:p w14:paraId="14311E27" w14:textId="77777777" w:rsidR="00580DC9" w:rsidRDefault="00580DC9" w:rsidP="00125641">
            <w:pPr>
              <w:rPr>
                <w:rFonts w:asciiTheme="minorHAnsi" w:hAnsiTheme="minorHAnsi" w:cstheme="minorHAnsi"/>
                <w:sz w:val="20"/>
                <w:szCs w:val="20"/>
              </w:rPr>
            </w:pPr>
            <w:hyperlink r:id="rId1191" w:history="1">
              <w:r w:rsidRPr="00C32172">
                <w:rPr>
                  <w:rStyle w:val="Hyperlink"/>
                  <w:rFonts w:asciiTheme="minorHAnsi" w:hAnsiTheme="minorHAnsi" w:cstheme="minorHAnsi"/>
                  <w:sz w:val="20"/>
                  <w:szCs w:val="20"/>
                </w:rPr>
                <w:t>Meckling</w:t>
              </w:r>
            </w:hyperlink>
          </w:p>
        </w:tc>
        <w:tc>
          <w:tcPr>
            <w:tcW w:w="1530" w:type="dxa"/>
          </w:tcPr>
          <w:p w14:paraId="3B5E735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317CB5A4" w14:textId="77777777" w:rsidR="00580DC9"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8511BE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Policy</w:t>
            </w:r>
          </w:p>
          <w:p w14:paraId="7AA8907C" w14:textId="77777777" w:rsidR="00580DC9" w:rsidRDefault="00580DC9" w:rsidP="00125641">
            <w:pPr>
              <w:rPr>
                <w:rFonts w:asciiTheme="minorHAnsi" w:hAnsiTheme="minorHAnsi" w:cstheme="minorHAnsi"/>
                <w:color w:val="000000"/>
                <w:sz w:val="20"/>
                <w:szCs w:val="20"/>
              </w:rPr>
            </w:pPr>
          </w:p>
        </w:tc>
        <w:tc>
          <w:tcPr>
            <w:tcW w:w="3330" w:type="dxa"/>
          </w:tcPr>
          <w:p w14:paraId="2FBBD2E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Meckling studies the politics of climate and clean energy policy. </w:t>
            </w:r>
          </w:p>
          <w:p w14:paraId="539659C1" w14:textId="77777777" w:rsidR="00580DC9" w:rsidRPr="00C32172" w:rsidRDefault="00580DC9" w:rsidP="00125641">
            <w:pPr>
              <w:rPr>
                <w:rFonts w:asciiTheme="minorHAnsi" w:hAnsiTheme="minorHAnsi" w:cstheme="minorHAnsi"/>
                <w:sz w:val="20"/>
                <w:szCs w:val="20"/>
              </w:rPr>
            </w:pPr>
          </w:p>
          <w:p w14:paraId="49FE34A7" w14:textId="77777777" w:rsidR="00580DC9" w:rsidRPr="00C32172" w:rsidRDefault="00580DC9" w:rsidP="00125641">
            <w:pPr>
              <w:rPr>
                <w:rStyle w:val="Hyperlink"/>
                <w:rFonts w:asciiTheme="minorHAnsi" w:hAnsiTheme="minorHAnsi" w:cstheme="minorHAnsi"/>
                <w:sz w:val="20"/>
                <w:szCs w:val="20"/>
              </w:rPr>
            </w:pPr>
            <w:hyperlink r:id="rId1192" w:history="1">
              <w:r w:rsidRPr="00C32172">
                <w:rPr>
                  <w:rStyle w:val="Hyperlink"/>
                  <w:rFonts w:asciiTheme="minorHAnsi" w:hAnsiTheme="minorHAnsi" w:cstheme="minorHAnsi"/>
                  <w:sz w:val="20"/>
                  <w:szCs w:val="20"/>
                </w:rPr>
                <w:t>Climate Equity Environmental Justice Core Faculty</w:t>
              </w:r>
            </w:hyperlink>
          </w:p>
          <w:p w14:paraId="3836C7F4" w14:textId="77777777" w:rsidR="00580DC9" w:rsidRPr="00C32172" w:rsidRDefault="00580DC9" w:rsidP="00125641">
            <w:pPr>
              <w:rPr>
                <w:rStyle w:val="Hyperlink"/>
                <w:rFonts w:asciiTheme="minorHAnsi" w:hAnsiTheme="minorHAnsi" w:cstheme="minorHAnsi"/>
                <w:sz w:val="20"/>
                <w:szCs w:val="20"/>
              </w:rPr>
            </w:pPr>
          </w:p>
          <w:p w14:paraId="28A1BAF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Climate Lead, </w:t>
            </w:r>
            <w:hyperlink r:id="rId1193" w:history="1">
              <w:r w:rsidRPr="00C32172">
                <w:rPr>
                  <w:rStyle w:val="Hyperlink"/>
                  <w:rFonts w:asciiTheme="minorHAnsi" w:hAnsiTheme="minorHAnsi" w:cstheme="minorHAnsi"/>
                  <w:sz w:val="20"/>
                  <w:szCs w:val="20"/>
                </w:rPr>
                <w:t>Berkeley Economy and Society Initiative</w:t>
              </w:r>
            </w:hyperlink>
          </w:p>
          <w:p w14:paraId="5F8DD7EA" w14:textId="77777777" w:rsidR="00580DC9" w:rsidRPr="00C32172" w:rsidRDefault="00580DC9" w:rsidP="00125641">
            <w:pPr>
              <w:rPr>
                <w:rFonts w:asciiTheme="minorHAnsi" w:hAnsiTheme="minorHAnsi" w:cstheme="minorHAnsi"/>
                <w:sz w:val="20"/>
                <w:szCs w:val="20"/>
              </w:rPr>
            </w:pPr>
          </w:p>
          <w:p w14:paraId="5FA10B77" w14:textId="77777777" w:rsidR="00580DC9" w:rsidRPr="00C32172" w:rsidRDefault="00580DC9" w:rsidP="00125641">
            <w:pPr>
              <w:rPr>
                <w:rFonts w:asciiTheme="minorHAnsi" w:hAnsiTheme="minorHAnsi" w:cstheme="minorHAnsi"/>
                <w:sz w:val="20"/>
                <w:szCs w:val="20"/>
              </w:rPr>
            </w:pPr>
          </w:p>
          <w:p w14:paraId="4041BDCE" w14:textId="77777777" w:rsidR="00580DC9" w:rsidRDefault="00580DC9" w:rsidP="00125641"/>
        </w:tc>
        <w:tc>
          <w:tcPr>
            <w:tcW w:w="3330" w:type="dxa"/>
          </w:tcPr>
          <w:p w14:paraId="351B5F0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He is the author of two books, the latest of which is Carbon Coalitions: Business, Climate Politics, and the Rise of Emissions Trading (MIT Press). </w:t>
            </w:r>
          </w:p>
          <w:p w14:paraId="761A600B" w14:textId="77777777" w:rsidR="00580DC9" w:rsidRPr="00C32172" w:rsidRDefault="00580DC9" w:rsidP="00125641">
            <w:pPr>
              <w:rPr>
                <w:rFonts w:asciiTheme="minorHAnsi" w:hAnsiTheme="minorHAnsi" w:cstheme="minorHAnsi"/>
                <w:sz w:val="20"/>
                <w:szCs w:val="20"/>
              </w:rPr>
            </w:pPr>
          </w:p>
          <w:p w14:paraId="6CE37C88" w14:textId="77777777" w:rsidR="00580DC9" w:rsidRPr="00C32172" w:rsidRDefault="00580DC9" w:rsidP="00125641">
            <w:pPr>
              <w:rPr>
                <w:rFonts w:asciiTheme="minorHAnsi" w:hAnsiTheme="minorHAnsi" w:cstheme="minorHAnsi"/>
                <w:sz w:val="20"/>
                <w:szCs w:val="20"/>
              </w:rPr>
            </w:pPr>
          </w:p>
          <w:p w14:paraId="6E2D5508" w14:textId="77777777" w:rsidR="00580DC9" w:rsidRPr="00C32172" w:rsidRDefault="00580DC9" w:rsidP="00125641">
            <w:pPr>
              <w:pStyle w:val="Heading3"/>
              <w:rPr>
                <w:rFonts w:asciiTheme="minorHAnsi" w:hAnsiTheme="minorHAnsi" w:cstheme="minorHAnsi"/>
                <w:sz w:val="20"/>
                <w:szCs w:val="20"/>
              </w:rPr>
            </w:pPr>
            <w:hyperlink r:id="rId1194" w:tooltip="National Models of Climate Governance Among Major Emitters" w:history="1">
              <w:r w:rsidRPr="00C32172">
                <w:rPr>
                  <w:rStyle w:val="Hyperlink"/>
                  <w:rFonts w:asciiTheme="minorHAnsi" w:hAnsiTheme="minorHAnsi" w:cstheme="minorHAnsi"/>
                  <w:sz w:val="20"/>
                  <w:szCs w:val="20"/>
                </w:rPr>
                <w:t>National Models of Climate Governance Among Major Emitters</w:t>
              </w:r>
            </w:hyperlink>
          </w:p>
          <w:p w14:paraId="5C23F5D6" w14:textId="77777777" w:rsidR="00580DC9" w:rsidRPr="00C32172" w:rsidRDefault="00580DC9" w:rsidP="00125641">
            <w:pPr>
              <w:rPr>
                <w:rFonts w:asciiTheme="minorHAnsi" w:hAnsiTheme="minorHAnsi" w:cstheme="minorHAnsi"/>
                <w:sz w:val="20"/>
                <w:szCs w:val="20"/>
              </w:rPr>
            </w:pPr>
          </w:p>
          <w:p w14:paraId="6A9AFC2A" w14:textId="77777777" w:rsidR="00580DC9" w:rsidRPr="00C32172" w:rsidRDefault="00580DC9" w:rsidP="00125641">
            <w:pPr>
              <w:pStyle w:val="Heading3"/>
              <w:rPr>
                <w:rFonts w:asciiTheme="minorHAnsi" w:hAnsiTheme="minorHAnsi" w:cstheme="minorHAnsi"/>
                <w:sz w:val="20"/>
                <w:szCs w:val="20"/>
              </w:rPr>
            </w:pPr>
            <w:hyperlink r:id="rId1195" w:tooltip="Green Bargains: Leveraging Public Investment to Advance Climate RegulationGreen" w:history="1">
              <w:r w:rsidRPr="00C32172">
                <w:rPr>
                  <w:rStyle w:val="Hyperlink"/>
                  <w:rFonts w:asciiTheme="minorHAnsi" w:hAnsiTheme="minorHAnsi" w:cstheme="minorHAnsi"/>
                  <w:sz w:val="20"/>
                  <w:szCs w:val="20"/>
                </w:rPr>
                <w:t>Green Bargains: Leveraging Public Investment to Advance Climate Regulation Green</w:t>
              </w:r>
            </w:hyperlink>
          </w:p>
          <w:p w14:paraId="56C8C6E6" w14:textId="77777777" w:rsidR="00580DC9" w:rsidRPr="00C32172" w:rsidRDefault="00580DC9" w:rsidP="00125641">
            <w:pPr>
              <w:rPr>
                <w:rFonts w:asciiTheme="minorHAnsi" w:hAnsiTheme="minorHAnsi" w:cstheme="minorHAnsi"/>
                <w:sz w:val="20"/>
                <w:szCs w:val="20"/>
              </w:rPr>
            </w:pPr>
          </w:p>
          <w:p w14:paraId="6F83581E" w14:textId="77777777" w:rsidR="00580DC9" w:rsidRPr="00C32172" w:rsidRDefault="00580DC9" w:rsidP="00125641">
            <w:pPr>
              <w:pStyle w:val="Heading3"/>
              <w:rPr>
                <w:rFonts w:asciiTheme="minorHAnsi" w:hAnsiTheme="minorHAnsi" w:cstheme="minorHAnsi"/>
                <w:sz w:val="20"/>
                <w:szCs w:val="20"/>
              </w:rPr>
            </w:pPr>
            <w:hyperlink r:id="rId1196" w:tooltip="Public Investment Must Be Paired with Regulation to Stop Climate Change" w:history="1">
              <w:r w:rsidRPr="00C32172">
                <w:rPr>
                  <w:rStyle w:val="Hyperlink"/>
                  <w:rFonts w:asciiTheme="minorHAnsi" w:hAnsiTheme="minorHAnsi" w:cstheme="minorHAnsi"/>
                  <w:sz w:val="20"/>
                  <w:szCs w:val="20"/>
                </w:rPr>
                <w:t>Public Investment Must Be Paired with Regulation to Stop Climate Change</w:t>
              </w:r>
            </w:hyperlink>
          </w:p>
          <w:p w14:paraId="1CD86CB0" w14:textId="77777777" w:rsidR="00580DC9" w:rsidRPr="00C32172" w:rsidRDefault="00580DC9" w:rsidP="00125641">
            <w:pPr>
              <w:rPr>
                <w:rFonts w:asciiTheme="minorHAnsi" w:hAnsiTheme="minorHAnsi" w:cstheme="minorHAnsi"/>
                <w:sz w:val="20"/>
                <w:szCs w:val="20"/>
              </w:rPr>
            </w:pPr>
          </w:p>
          <w:p w14:paraId="35CE6418" w14:textId="77777777" w:rsidR="00580DC9" w:rsidRPr="00C32172" w:rsidRDefault="00580DC9" w:rsidP="00125641">
            <w:pPr>
              <w:pStyle w:val="Heading3"/>
              <w:rPr>
                <w:rStyle w:val="Hyperlink"/>
                <w:rFonts w:asciiTheme="minorHAnsi" w:hAnsiTheme="minorHAnsi" w:cstheme="minorHAnsi"/>
                <w:sz w:val="20"/>
                <w:szCs w:val="20"/>
              </w:rPr>
            </w:pPr>
            <w:hyperlink r:id="rId1197" w:tooltip="Why Nations Lead or Lag in Energy Transitions" w:history="1">
              <w:r w:rsidRPr="00C32172">
                <w:rPr>
                  <w:rStyle w:val="Hyperlink"/>
                  <w:rFonts w:asciiTheme="minorHAnsi" w:hAnsiTheme="minorHAnsi" w:cstheme="minorHAnsi"/>
                  <w:sz w:val="20"/>
                  <w:szCs w:val="20"/>
                </w:rPr>
                <w:t>Why Nations Lead or Lag in Energy Transitions</w:t>
              </w:r>
            </w:hyperlink>
          </w:p>
          <w:p w14:paraId="49E2C37C" w14:textId="77777777" w:rsidR="00580DC9" w:rsidRPr="00C32172" w:rsidRDefault="00580DC9" w:rsidP="00125641"/>
          <w:p w14:paraId="1B7252ED" w14:textId="77777777" w:rsidR="00580DC9" w:rsidRPr="00C32172" w:rsidRDefault="00580DC9" w:rsidP="00125641">
            <w:pPr>
              <w:rPr>
                <w:rFonts w:asciiTheme="minorHAnsi" w:hAnsiTheme="minorHAnsi" w:cstheme="minorHAnsi"/>
                <w:sz w:val="20"/>
                <w:szCs w:val="20"/>
              </w:rPr>
            </w:pPr>
            <w:hyperlink r:id="rId1198" w:history="1">
              <w:r w:rsidRPr="00C32172">
                <w:rPr>
                  <w:rStyle w:val="Hyperlink"/>
                  <w:rFonts w:asciiTheme="minorHAnsi" w:hAnsiTheme="minorHAnsi" w:cstheme="minorHAnsi"/>
                  <w:sz w:val="20"/>
                  <w:szCs w:val="20"/>
                </w:rPr>
                <w:t>Latest publications</w:t>
              </w:r>
            </w:hyperlink>
            <w:r w:rsidRPr="00C32172">
              <w:rPr>
                <w:rFonts w:asciiTheme="minorHAnsi" w:hAnsiTheme="minorHAnsi" w:cstheme="minorHAnsi"/>
                <w:color w:val="000000"/>
                <w:sz w:val="20"/>
                <w:szCs w:val="20"/>
              </w:rPr>
              <w:t xml:space="preserve"> </w:t>
            </w:r>
          </w:p>
          <w:p w14:paraId="0BE410A3" w14:textId="77777777" w:rsidR="00580DC9" w:rsidRPr="00C32172" w:rsidRDefault="00580DC9" w:rsidP="00125641">
            <w:pPr>
              <w:rPr>
                <w:rFonts w:asciiTheme="minorHAnsi" w:hAnsiTheme="minorHAnsi" w:cstheme="minorHAnsi"/>
                <w:sz w:val="20"/>
                <w:szCs w:val="20"/>
              </w:rPr>
            </w:pPr>
          </w:p>
        </w:tc>
        <w:tc>
          <w:tcPr>
            <w:tcW w:w="3240" w:type="dxa"/>
          </w:tcPr>
          <w:p w14:paraId="475EFC14" w14:textId="77777777" w:rsidR="00580DC9" w:rsidRPr="00C32172" w:rsidRDefault="00580DC9" w:rsidP="00125641">
            <w:pPr>
              <w:rPr>
                <w:rFonts w:asciiTheme="minorHAnsi" w:hAnsiTheme="minorHAnsi" w:cstheme="minorHAnsi"/>
                <w:sz w:val="20"/>
                <w:szCs w:val="20"/>
              </w:rPr>
            </w:pPr>
          </w:p>
          <w:p w14:paraId="21F97451" w14:textId="77777777" w:rsidR="00580DC9" w:rsidRPr="00C32172" w:rsidRDefault="00580DC9" w:rsidP="00125641">
            <w:pPr>
              <w:rPr>
                <w:rFonts w:asciiTheme="minorHAnsi" w:hAnsiTheme="minorHAnsi" w:cstheme="minorHAnsi"/>
                <w:sz w:val="20"/>
                <w:szCs w:val="20"/>
              </w:rPr>
            </w:pPr>
          </w:p>
        </w:tc>
      </w:tr>
      <w:tr w:rsidR="00580DC9" w:rsidRPr="00170A6D" w14:paraId="160D9E23" w14:textId="77777777" w:rsidTr="00125641">
        <w:trPr>
          <w:trHeight w:val="320"/>
        </w:trPr>
        <w:tc>
          <w:tcPr>
            <w:tcW w:w="1080" w:type="dxa"/>
            <w:noWrap/>
          </w:tcPr>
          <w:p w14:paraId="0A44D5E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Sabeeha</w:t>
            </w:r>
          </w:p>
        </w:tc>
        <w:tc>
          <w:tcPr>
            <w:tcW w:w="1800" w:type="dxa"/>
            <w:noWrap/>
          </w:tcPr>
          <w:p w14:paraId="0DCDE64B" w14:textId="77777777" w:rsidR="00580DC9" w:rsidRDefault="00580DC9" w:rsidP="00125641">
            <w:hyperlink r:id="rId1199" w:history="1">
              <w:r w:rsidRPr="00C32172">
                <w:rPr>
                  <w:rStyle w:val="Hyperlink"/>
                  <w:rFonts w:asciiTheme="minorHAnsi" w:hAnsiTheme="minorHAnsi" w:cstheme="minorHAnsi"/>
                  <w:sz w:val="20"/>
                  <w:szCs w:val="20"/>
                </w:rPr>
                <w:t>Merchant</w:t>
              </w:r>
            </w:hyperlink>
          </w:p>
        </w:tc>
        <w:tc>
          <w:tcPr>
            <w:tcW w:w="1530" w:type="dxa"/>
          </w:tcPr>
          <w:p w14:paraId="2F087EA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Plant and Microbial Biology</w:t>
            </w:r>
          </w:p>
          <w:p w14:paraId="73EF7101" w14:textId="77777777" w:rsidR="00580DC9" w:rsidRPr="00C32172" w:rsidRDefault="00580DC9" w:rsidP="00125641">
            <w:pPr>
              <w:rPr>
                <w:rFonts w:asciiTheme="minorHAnsi" w:hAnsiTheme="minorHAnsi" w:cstheme="minorHAnsi"/>
                <w:sz w:val="20"/>
                <w:szCs w:val="20"/>
              </w:rPr>
            </w:pPr>
          </w:p>
          <w:p w14:paraId="43CF373D" w14:textId="77777777" w:rsidR="00580DC9" w:rsidRPr="00C32172" w:rsidRDefault="00580DC9" w:rsidP="00125641">
            <w:pPr>
              <w:rPr>
                <w:rFonts w:asciiTheme="minorHAnsi" w:hAnsiTheme="minorHAnsi" w:cstheme="minorHAnsi"/>
                <w:color w:val="000000"/>
                <w:sz w:val="20"/>
                <w:szCs w:val="20"/>
              </w:rPr>
            </w:pPr>
          </w:p>
        </w:tc>
        <w:tc>
          <w:tcPr>
            <w:tcW w:w="1800" w:type="dxa"/>
          </w:tcPr>
          <w:p w14:paraId="7F86ED0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763F5B5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Ecosystems/Biodiversity</w:t>
            </w:r>
            <w:r w:rsidRPr="00C32172">
              <w:rPr>
                <w:rStyle w:val="apple-converted-space"/>
                <w:rFonts w:asciiTheme="minorHAnsi" w:hAnsiTheme="minorHAnsi" w:cstheme="minorHAnsi"/>
                <w:color w:val="000000"/>
                <w:sz w:val="20"/>
                <w:szCs w:val="20"/>
              </w:rPr>
              <w:t> </w:t>
            </w:r>
            <w:r w:rsidRPr="00C32172">
              <w:rPr>
                <w:rFonts w:asciiTheme="minorHAnsi" w:hAnsiTheme="minorHAnsi" w:cstheme="minorHAnsi"/>
                <w:color w:val="000000"/>
                <w:sz w:val="20"/>
                <w:szCs w:val="20"/>
              </w:rPr>
              <w:br/>
              <w:t>Food/Agriculture</w:t>
            </w:r>
            <w:r w:rsidRPr="00C32172">
              <w:rPr>
                <w:rFonts w:asciiTheme="minorHAnsi" w:hAnsiTheme="minorHAnsi" w:cstheme="minorHAnsi"/>
                <w:color w:val="000000"/>
                <w:sz w:val="20"/>
                <w:szCs w:val="20"/>
              </w:rPr>
              <w:br/>
              <w:t>Energy (general)</w:t>
            </w:r>
          </w:p>
          <w:p w14:paraId="77A0DF84" w14:textId="77777777" w:rsidR="00580DC9" w:rsidRPr="00C32172" w:rsidRDefault="00580DC9" w:rsidP="00125641">
            <w:pPr>
              <w:rPr>
                <w:rFonts w:asciiTheme="minorHAnsi" w:hAnsiTheme="minorHAnsi" w:cstheme="minorHAnsi"/>
                <w:sz w:val="20"/>
                <w:szCs w:val="20"/>
              </w:rPr>
            </w:pPr>
          </w:p>
        </w:tc>
        <w:tc>
          <w:tcPr>
            <w:tcW w:w="3330" w:type="dxa"/>
          </w:tcPr>
          <w:p w14:paraId="71ABB7F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 xml:space="preserve">Merchant’s discoveries in chloroplast and trace element metabolism have influenced scholarly thought from biogeochemistry and biological oceanography to photosynthesis, plant biochemistry and human nutrition. Her accomplishments are recognized by a Guggenheim fellowship, major awards from the </w:t>
            </w:r>
            <w:r w:rsidRPr="00C32172">
              <w:rPr>
                <w:rFonts w:asciiTheme="minorHAnsi" w:hAnsiTheme="minorHAnsi" w:cstheme="minorHAnsi"/>
                <w:color w:val="000000"/>
                <w:sz w:val="20"/>
                <w:szCs w:val="20"/>
              </w:rPr>
              <w:lastRenderedPageBreak/>
              <w:t xml:space="preserve">American Society of Plant Biologists, the National Academy of Sciences and the Alexander von Humboldt Foundation, and election to the National Academy of Sciences, American Academy of Arts and Sciences and the </w:t>
            </w:r>
            <w:proofErr w:type="spellStart"/>
            <w:r w:rsidRPr="00C32172">
              <w:rPr>
                <w:rFonts w:asciiTheme="minorHAnsi" w:hAnsiTheme="minorHAnsi" w:cstheme="minorHAnsi"/>
                <w:color w:val="000000"/>
                <w:sz w:val="20"/>
                <w:szCs w:val="20"/>
              </w:rPr>
              <w:t>Leopoldina</w:t>
            </w:r>
            <w:proofErr w:type="spellEnd"/>
            <w:r w:rsidRPr="00C32172">
              <w:rPr>
                <w:rFonts w:asciiTheme="minorHAnsi" w:hAnsiTheme="minorHAnsi" w:cstheme="minorHAnsi"/>
                <w:color w:val="000000"/>
                <w:sz w:val="20"/>
                <w:szCs w:val="20"/>
              </w:rPr>
              <w:t>. Merchant was recently selected as a Gordon and Betty Moore Foundation Investigator in Aquatic Symbiosis.</w:t>
            </w:r>
            <w:r w:rsidRPr="00C32172">
              <w:rPr>
                <w:rStyle w:val="apple-converted-space"/>
                <w:rFonts w:asciiTheme="minorHAnsi" w:hAnsiTheme="minorHAnsi" w:cstheme="minorHAnsi"/>
                <w:color w:val="000000"/>
                <w:sz w:val="20"/>
                <w:szCs w:val="20"/>
              </w:rPr>
              <w:t> </w:t>
            </w:r>
          </w:p>
        </w:tc>
        <w:tc>
          <w:tcPr>
            <w:tcW w:w="3330" w:type="dxa"/>
          </w:tcPr>
          <w:p w14:paraId="63BDB06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Jon Lin, a post-doctoral researcher in the group, is using synthetic biology approaches to engineer algal fat to resemble the complex fat found in human milk, the objective being to find a more nutritious and eco-friendly alternative to the use of palm kernel oil fat in infant formula.</w:t>
            </w:r>
            <w:r w:rsidRPr="00C32172">
              <w:rPr>
                <w:rStyle w:val="apple-converted-space"/>
                <w:rFonts w:asciiTheme="minorHAnsi" w:hAnsiTheme="minorHAnsi" w:cstheme="minorHAnsi"/>
                <w:color w:val="000000"/>
                <w:sz w:val="20"/>
                <w:szCs w:val="20"/>
              </w:rPr>
              <w:t> </w:t>
            </w:r>
            <w:r w:rsidRPr="00C32172">
              <w:rPr>
                <w:rFonts w:asciiTheme="minorHAnsi" w:hAnsiTheme="minorHAnsi" w:cstheme="minorHAnsi"/>
                <w:color w:val="000000"/>
                <w:sz w:val="20"/>
                <w:szCs w:val="20"/>
              </w:rPr>
              <w:br/>
            </w:r>
          </w:p>
          <w:p w14:paraId="7F249336" w14:textId="77777777" w:rsidR="00580DC9" w:rsidRPr="00C32172" w:rsidRDefault="00580DC9" w:rsidP="00125641">
            <w:pPr>
              <w:rPr>
                <w:rFonts w:asciiTheme="minorHAnsi" w:hAnsiTheme="minorHAnsi" w:cstheme="minorHAnsi"/>
                <w:sz w:val="20"/>
                <w:szCs w:val="20"/>
              </w:rPr>
            </w:pPr>
            <w:r w:rsidRPr="0039324F">
              <w:rPr>
                <w:rFonts w:asciiTheme="minorHAnsi" w:hAnsiTheme="minorHAnsi" w:cstheme="minorHAnsi"/>
                <w:sz w:val="20"/>
                <w:szCs w:val="20"/>
              </w:rPr>
              <w:lastRenderedPageBreak/>
              <w:t xml:space="preserve">Jeff Moseley is developing </w:t>
            </w:r>
            <w:proofErr w:type="spellStart"/>
            <w:r w:rsidRPr="0039324F">
              <w:rPr>
                <w:rFonts w:asciiTheme="minorHAnsi" w:hAnsiTheme="minorHAnsi" w:cstheme="minorHAnsi"/>
                <w:sz w:val="20"/>
                <w:szCs w:val="20"/>
              </w:rPr>
              <w:t>Auxenochlorella</w:t>
            </w:r>
            <w:proofErr w:type="spellEnd"/>
            <w:r w:rsidRPr="0039324F">
              <w:rPr>
                <w:rFonts w:asciiTheme="minorHAnsi" w:hAnsiTheme="minorHAnsi" w:cstheme="minorHAnsi"/>
                <w:sz w:val="20"/>
                <w:szCs w:val="20"/>
              </w:rPr>
              <w:t xml:space="preserve"> </w:t>
            </w:r>
            <w:proofErr w:type="spellStart"/>
            <w:r w:rsidRPr="0039324F">
              <w:rPr>
                <w:rFonts w:asciiTheme="minorHAnsi" w:hAnsiTheme="minorHAnsi" w:cstheme="minorHAnsi"/>
                <w:sz w:val="20"/>
                <w:szCs w:val="20"/>
              </w:rPr>
              <w:t>protothecoides</w:t>
            </w:r>
            <w:proofErr w:type="spellEnd"/>
            <w:r w:rsidRPr="0039324F">
              <w:rPr>
                <w:rFonts w:asciiTheme="minorHAnsi" w:hAnsiTheme="minorHAnsi" w:cstheme="minorHAnsi"/>
                <w:sz w:val="20"/>
                <w:szCs w:val="20"/>
              </w:rPr>
              <w:t>, which is an alga in the green plant lineage, as a platform for synthetic biology applications</w:t>
            </w:r>
            <w:r w:rsidRPr="00C32172">
              <w:rPr>
                <w:rFonts w:asciiTheme="minorHAnsi" w:hAnsiTheme="minorHAnsi" w:cstheme="minorHAnsi"/>
                <w:color w:val="000000"/>
                <w:sz w:val="20"/>
                <w:szCs w:val="20"/>
              </w:rPr>
              <w:t>.</w:t>
            </w:r>
            <w:r w:rsidRPr="00C32172">
              <w:rPr>
                <w:rStyle w:val="apple-converted-space"/>
                <w:rFonts w:asciiTheme="minorHAnsi" w:hAnsiTheme="minorHAnsi" w:cstheme="minorHAnsi"/>
                <w:color w:val="000000"/>
                <w:sz w:val="20"/>
                <w:szCs w:val="20"/>
              </w:rPr>
              <w:t> </w:t>
            </w:r>
            <w:r w:rsidRPr="00C32172">
              <w:rPr>
                <w:rFonts w:asciiTheme="minorHAnsi" w:hAnsiTheme="minorHAnsi" w:cstheme="minorHAnsi"/>
                <w:color w:val="000000"/>
                <w:sz w:val="20"/>
                <w:szCs w:val="20"/>
              </w:rPr>
              <w:br/>
            </w:r>
            <w:r w:rsidRPr="00C32172">
              <w:rPr>
                <w:rFonts w:asciiTheme="minorHAnsi" w:hAnsiTheme="minorHAnsi" w:cstheme="minorHAnsi"/>
                <w:color w:val="000000"/>
                <w:sz w:val="20"/>
                <w:szCs w:val="20"/>
              </w:rPr>
              <w:br/>
              <w:t xml:space="preserve">Usha </w:t>
            </w:r>
            <w:proofErr w:type="spellStart"/>
            <w:r w:rsidRPr="00C32172">
              <w:rPr>
                <w:rFonts w:asciiTheme="minorHAnsi" w:hAnsiTheme="minorHAnsi" w:cstheme="minorHAnsi"/>
                <w:color w:val="000000"/>
                <w:sz w:val="20"/>
                <w:szCs w:val="20"/>
              </w:rPr>
              <w:t>Lingappa</w:t>
            </w:r>
            <w:proofErr w:type="spellEnd"/>
            <w:r w:rsidRPr="00C32172">
              <w:rPr>
                <w:rFonts w:asciiTheme="minorHAnsi" w:hAnsiTheme="minorHAnsi" w:cstheme="minorHAnsi"/>
                <w:color w:val="000000"/>
                <w:sz w:val="20"/>
                <w:szCs w:val="20"/>
              </w:rPr>
              <w:t xml:space="preserve">, a post-doctoral researcher, is working with Judith Edwards and Eve </w:t>
            </w:r>
            <w:proofErr w:type="spellStart"/>
            <w:r w:rsidRPr="00C32172">
              <w:rPr>
                <w:rFonts w:asciiTheme="minorHAnsi" w:hAnsiTheme="minorHAnsi" w:cstheme="minorHAnsi"/>
                <w:color w:val="000000"/>
                <w:sz w:val="20"/>
                <w:szCs w:val="20"/>
              </w:rPr>
              <w:t>Sindermann</w:t>
            </w:r>
            <w:proofErr w:type="spellEnd"/>
            <w:r w:rsidRPr="00C32172">
              <w:rPr>
                <w:rFonts w:asciiTheme="minorHAnsi" w:hAnsiTheme="minorHAnsi" w:cstheme="minorHAnsi"/>
                <w:color w:val="000000"/>
                <w:sz w:val="20"/>
                <w:szCs w:val="20"/>
              </w:rPr>
              <w:t xml:space="preserve">, and </w:t>
            </w:r>
            <w:proofErr w:type="spellStart"/>
            <w:r w:rsidRPr="00C32172">
              <w:rPr>
                <w:rFonts w:asciiTheme="minorHAnsi" w:hAnsiTheme="minorHAnsi" w:cstheme="minorHAnsi"/>
                <w:color w:val="000000"/>
                <w:sz w:val="20"/>
                <w:szCs w:val="20"/>
              </w:rPr>
              <w:t>Sunnyjoy</w:t>
            </w:r>
            <w:proofErr w:type="spellEnd"/>
            <w:r w:rsidRPr="00C32172">
              <w:rPr>
                <w:rFonts w:asciiTheme="minorHAnsi" w:hAnsiTheme="minorHAnsi" w:cstheme="minorHAnsi"/>
                <w:color w:val="000000"/>
                <w:sz w:val="20"/>
                <w:szCs w:val="20"/>
              </w:rPr>
              <w:t xml:space="preserve"> Dupuis to </w:t>
            </w:r>
            <w:hyperlink r:id="rId1200" w:history="1">
              <w:r w:rsidRPr="00C32172">
                <w:rPr>
                  <w:rStyle w:val="Hyperlink"/>
                  <w:rFonts w:asciiTheme="minorHAnsi" w:hAnsiTheme="minorHAnsi" w:cstheme="minorHAnsi"/>
                  <w:sz w:val="20"/>
                  <w:szCs w:val="20"/>
                </w:rPr>
                <w:t>understand how algae in the soil contribute fixed carbon to heterotrophic bacteria. </w:t>
              </w:r>
            </w:hyperlink>
            <w:r w:rsidRPr="00C32172">
              <w:rPr>
                <w:rFonts w:asciiTheme="minorHAnsi" w:hAnsiTheme="minorHAnsi" w:cstheme="minorHAnsi"/>
                <w:color w:val="000000"/>
                <w:sz w:val="20"/>
                <w:szCs w:val="20"/>
              </w:rPr>
              <w:br/>
            </w:r>
          </w:p>
        </w:tc>
        <w:tc>
          <w:tcPr>
            <w:tcW w:w="3240" w:type="dxa"/>
          </w:tcPr>
          <w:p w14:paraId="3930893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lastRenderedPageBreak/>
              <w:t>Advanced Plant Biochemistry</w:t>
            </w:r>
          </w:p>
        </w:tc>
      </w:tr>
      <w:tr w:rsidR="00580DC9" w:rsidRPr="00170A6D" w14:paraId="2F6EA64F" w14:textId="77777777" w:rsidTr="00125641">
        <w:trPr>
          <w:trHeight w:val="320"/>
        </w:trPr>
        <w:tc>
          <w:tcPr>
            <w:tcW w:w="1080" w:type="dxa"/>
            <w:noWrap/>
          </w:tcPr>
          <w:p w14:paraId="2378684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Adina</w:t>
            </w:r>
          </w:p>
        </w:tc>
        <w:tc>
          <w:tcPr>
            <w:tcW w:w="1800" w:type="dxa"/>
            <w:noWrap/>
          </w:tcPr>
          <w:p w14:paraId="5D4625AB" w14:textId="77777777" w:rsidR="00580DC9" w:rsidRDefault="00580DC9" w:rsidP="00125641">
            <w:hyperlink r:id="rId1201" w:history="1">
              <w:r w:rsidRPr="00C32172">
                <w:rPr>
                  <w:rStyle w:val="Hyperlink"/>
                  <w:rFonts w:asciiTheme="minorHAnsi" w:hAnsiTheme="minorHAnsi" w:cstheme="minorHAnsi"/>
                  <w:sz w:val="20"/>
                  <w:szCs w:val="20"/>
                </w:rPr>
                <w:t>Merelender</w:t>
              </w:r>
            </w:hyperlink>
          </w:p>
        </w:tc>
        <w:tc>
          <w:tcPr>
            <w:tcW w:w="1530" w:type="dxa"/>
          </w:tcPr>
          <w:p w14:paraId="671FE6D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4DE7982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8C4E60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Ecosystems/Biodiversity</w:t>
            </w:r>
          </w:p>
        </w:tc>
        <w:tc>
          <w:tcPr>
            <w:tcW w:w="3330" w:type="dxa"/>
          </w:tcPr>
          <w:p w14:paraId="44B9C74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Current focus is on habitat connectivity and climate change resilience of protected area networks and vineyard landscape ecology.  The students and staff who work with me study wildlife in the agricultural matrix, watershed restoration, and sustainable land use.</w:t>
            </w:r>
          </w:p>
          <w:p w14:paraId="261DD63E" w14:textId="77777777" w:rsidR="00580DC9" w:rsidRPr="00C32172" w:rsidRDefault="00580DC9" w:rsidP="00125641">
            <w:pPr>
              <w:rPr>
                <w:rFonts w:asciiTheme="minorHAnsi" w:hAnsiTheme="minorHAnsi" w:cstheme="minorHAnsi"/>
                <w:sz w:val="20"/>
                <w:szCs w:val="20"/>
              </w:rPr>
            </w:pPr>
          </w:p>
          <w:p w14:paraId="61B0C2E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Founder of CA Naturalists and Climate Stewards programs. This community of practice introduces Californians to the wonders of our unique ecology and engages the public in environmental stewardship. </w:t>
            </w:r>
          </w:p>
          <w:p w14:paraId="553191C6" w14:textId="77777777" w:rsidR="00580DC9" w:rsidRPr="00C32172" w:rsidRDefault="00580DC9" w:rsidP="00125641">
            <w:pPr>
              <w:rPr>
                <w:rFonts w:asciiTheme="minorHAnsi" w:hAnsiTheme="minorHAnsi" w:cstheme="minorHAnsi"/>
                <w:sz w:val="20"/>
                <w:szCs w:val="20"/>
              </w:rPr>
            </w:pPr>
          </w:p>
          <w:p w14:paraId="69B236D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In the process of developing a new certification course to prepare UC Climate Stewards to communicate and engage in local solutions to advance community and ecosystem resilience.</w:t>
            </w:r>
          </w:p>
          <w:p w14:paraId="74EDBA40" w14:textId="77777777" w:rsidR="00580DC9" w:rsidRPr="00C32172" w:rsidRDefault="00580DC9" w:rsidP="00125641">
            <w:pPr>
              <w:rPr>
                <w:rFonts w:asciiTheme="minorHAnsi" w:hAnsiTheme="minorHAnsi" w:cstheme="minorHAnsi"/>
                <w:sz w:val="20"/>
                <w:szCs w:val="20"/>
              </w:rPr>
            </w:pPr>
          </w:p>
          <w:p w14:paraId="5F0F30A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Other interests include connectivity science, citizen science, ecological monitoring, restoration ecology, cumulative impacts to watersheds, and working landscapes.</w:t>
            </w:r>
          </w:p>
          <w:p w14:paraId="64CA0C78" w14:textId="77777777" w:rsidR="00580DC9" w:rsidRPr="00C32172" w:rsidRDefault="00580DC9" w:rsidP="00125641">
            <w:pPr>
              <w:rPr>
                <w:rFonts w:asciiTheme="minorHAnsi" w:hAnsiTheme="minorHAnsi" w:cstheme="minorHAnsi"/>
                <w:sz w:val="20"/>
                <w:szCs w:val="20"/>
              </w:rPr>
            </w:pPr>
          </w:p>
          <w:p w14:paraId="364D5254" w14:textId="77777777" w:rsidR="00580DC9" w:rsidRPr="00C32172" w:rsidRDefault="00580DC9" w:rsidP="00125641">
            <w:pPr>
              <w:rPr>
                <w:rFonts w:asciiTheme="minorHAnsi" w:hAnsiTheme="minorHAnsi" w:cstheme="minorHAnsi"/>
                <w:color w:val="000000"/>
                <w:sz w:val="20"/>
                <w:szCs w:val="20"/>
              </w:rPr>
            </w:pPr>
          </w:p>
        </w:tc>
        <w:tc>
          <w:tcPr>
            <w:tcW w:w="3330" w:type="dxa"/>
          </w:tcPr>
          <w:p w14:paraId="4F5C2839" w14:textId="77777777" w:rsidR="00580DC9" w:rsidRPr="00C32172" w:rsidRDefault="00580DC9" w:rsidP="00125641">
            <w:pPr>
              <w:rPr>
                <w:rFonts w:asciiTheme="minorHAnsi" w:hAnsiTheme="minorHAnsi" w:cstheme="minorHAnsi"/>
                <w:sz w:val="20"/>
                <w:szCs w:val="20"/>
              </w:rPr>
            </w:pPr>
            <w:r w:rsidRPr="00C32172">
              <w:rPr>
                <w:rStyle w:val="field-content"/>
                <w:rFonts w:asciiTheme="minorHAnsi" w:hAnsiTheme="minorHAnsi" w:cstheme="minorHAnsi"/>
                <w:sz w:val="20"/>
                <w:szCs w:val="20"/>
              </w:rPr>
              <w:lastRenderedPageBreak/>
              <w:t>UCOP $100M Climate Action LOI lead – January 2023</w:t>
            </w:r>
          </w:p>
          <w:p w14:paraId="1D7FE608" w14:textId="77777777" w:rsidR="00580DC9" w:rsidRPr="00C32172" w:rsidRDefault="00580DC9" w:rsidP="00125641">
            <w:pPr>
              <w:rPr>
                <w:rFonts w:asciiTheme="minorHAnsi" w:hAnsiTheme="minorHAnsi" w:cstheme="minorHAnsi"/>
                <w:color w:val="000000"/>
                <w:sz w:val="20"/>
                <w:szCs w:val="20"/>
              </w:rPr>
            </w:pPr>
          </w:p>
        </w:tc>
        <w:tc>
          <w:tcPr>
            <w:tcW w:w="3240" w:type="dxa"/>
          </w:tcPr>
          <w:p w14:paraId="4EA873C8" w14:textId="77777777" w:rsidR="00580DC9" w:rsidRPr="00C32172" w:rsidRDefault="00580DC9" w:rsidP="00125641">
            <w:pPr>
              <w:rPr>
                <w:rFonts w:asciiTheme="minorHAnsi" w:hAnsiTheme="minorHAnsi" w:cstheme="minorHAnsi"/>
                <w:color w:val="000000"/>
                <w:sz w:val="20"/>
                <w:szCs w:val="20"/>
              </w:rPr>
            </w:pPr>
          </w:p>
        </w:tc>
      </w:tr>
      <w:tr w:rsidR="00580DC9" w:rsidRPr="00170A6D" w14:paraId="40430585" w14:textId="77777777" w:rsidTr="00125641">
        <w:trPr>
          <w:trHeight w:val="320"/>
        </w:trPr>
        <w:tc>
          <w:tcPr>
            <w:tcW w:w="1080" w:type="dxa"/>
            <w:noWrap/>
          </w:tcPr>
          <w:p w14:paraId="42EEF8B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Arthur</w:t>
            </w:r>
          </w:p>
        </w:tc>
        <w:tc>
          <w:tcPr>
            <w:tcW w:w="1800" w:type="dxa"/>
            <w:noWrap/>
          </w:tcPr>
          <w:p w14:paraId="64C78FE4" w14:textId="77777777" w:rsidR="00580DC9" w:rsidRDefault="00580DC9" w:rsidP="00125641">
            <w:hyperlink r:id="rId1202" w:history="1">
              <w:r w:rsidRPr="00C32172">
                <w:rPr>
                  <w:rStyle w:val="Hyperlink"/>
                  <w:rFonts w:asciiTheme="minorHAnsi" w:hAnsiTheme="minorHAnsi" w:cstheme="minorHAnsi"/>
                  <w:sz w:val="20"/>
                  <w:szCs w:val="20"/>
                </w:rPr>
                <w:t>Middleton</w:t>
              </w:r>
            </w:hyperlink>
          </w:p>
        </w:tc>
        <w:tc>
          <w:tcPr>
            <w:tcW w:w="1530" w:type="dxa"/>
          </w:tcPr>
          <w:p w14:paraId="56E805C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1E31947B"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6F1A049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542E900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Conservation biology, 30x30, wildlife, corridors. Middleton’s group studies the effects of environmental change on the behavioral, population, and community ecology of wide-ranging wildlife. They also contribute to efforts to conserve and restore wildlife habitat, and to reduce human-wildlife conflicts. They partner with interdisciplinary scholars as well as agencies, non-profits, and private landowners. The group also works with photographers, artists, storytellers, and media organizations to communicate about science and conservation to the public. </w:t>
            </w:r>
          </w:p>
          <w:p w14:paraId="195977AD" w14:textId="77777777" w:rsidR="00580DC9" w:rsidRPr="00C32172" w:rsidRDefault="00580DC9" w:rsidP="00125641">
            <w:pPr>
              <w:rPr>
                <w:rFonts w:asciiTheme="minorHAnsi" w:hAnsiTheme="minorHAnsi" w:cstheme="minorHAnsi"/>
                <w:sz w:val="20"/>
                <w:szCs w:val="20"/>
              </w:rPr>
            </w:pPr>
          </w:p>
          <w:p w14:paraId="1850F4B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Senior Advisor for wildlife conservation for USDA</w:t>
            </w:r>
          </w:p>
          <w:p w14:paraId="74C944FB" w14:textId="77777777" w:rsidR="00580DC9" w:rsidRPr="00C32172" w:rsidRDefault="00580DC9" w:rsidP="00125641">
            <w:pPr>
              <w:rPr>
                <w:rFonts w:asciiTheme="minorHAnsi" w:hAnsiTheme="minorHAnsi" w:cstheme="minorHAnsi"/>
                <w:sz w:val="20"/>
                <w:szCs w:val="20"/>
              </w:rPr>
            </w:pPr>
          </w:p>
        </w:tc>
        <w:tc>
          <w:tcPr>
            <w:tcW w:w="3330" w:type="dxa"/>
          </w:tcPr>
          <w:p w14:paraId="686840F9" w14:textId="77777777" w:rsidR="00580DC9" w:rsidRPr="00C32172" w:rsidRDefault="00580DC9" w:rsidP="00125641">
            <w:pPr>
              <w:pStyle w:val="Heading1"/>
              <w:spacing w:before="0"/>
              <w:rPr>
                <w:rFonts w:asciiTheme="minorHAnsi" w:hAnsiTheme="minorHAnsi" w:cstheme="minorHAnsi"/>
                <w:color w:val="000000" w:themeColor="text1"/>
                <w:sz w:val="20"/>
                <w:szCs w:val="20"/>
              </w:rPr>
            </w:pPr>
            <w:hyperlink r:id="rId1203" w:history="1">
              <w:r w:rsidRPr="00C32172">
                <w:rPr>
                  <w:rStyle w:val="Hyperlink"/>
                  <w:rFonts w:asciiTheme="minorHAnsi" w:hAnsiTheme="minorHAnsi" w:cstheme="minorHAnsi"/>
                  <w:color w:val="000000" w:themeColor="text1"/>
                  <w:sz w:val="20"/>
                  <w:szCs w:val="20"/>
                </w:rPr>
                <w:t>More Than Twice the Size of Texas - That’s how much land Biden wants to conserve over the next decade. But is it possible?</w:t>
              </w:r>
            </w:hyperlink>
            <w:r w:rsidRPr="00C32172">
              <w:rPr>
                <w:rFonts w:asciiTheme="minorHAnsi" w:hAnsiTheme="minorHAnsi" w:cstheme="minorHAnsi"/>
                <w:color w:val="000000" w:themeColor="text1"/>
                <w:sz w:val="20"/>
                <w:szCs w:val="20"/>
              </w:rPr>
              <w:t xml:space="preserve"> (New York Times Op-Ed)</w:t>
            </w:r>
          </w:p>
          <w:p w14:paraId="029190F7" w14:textId="77777777" w:rsidR="00580DC9" w:rsidRPr="00C32172" w:rsidRDefault="00580DC9" w:rsidP="00125641">
            <w:pPr>
              <w:rPr>
                <w:rFonts w:asciiTheme="minorHAnsi" w:hAnsiTheme="minorHAnsi" w:cstheme="minorHAnsi"/>
                <w:color w:val="000000" w:themeColor="text1"/>
                <w:sz w:val="20"/>
                <w:szCs w:val="20"/>
              </w:rPr>
            </w:pPr>
          </w:p>
          <w:p w14:paraId="2572F48D" w14:textId="77777777" w:rsidR="00580DC9" w:rsidRPr="00C32172" w:rsidRDefault="00580DC9" w:rsidP="00125641">
            <w:pPr>
              <w:pStyle w:val="Heading1"/>
              <w:spacing w:before="0"/>
              <w:rPr>
                <w:rFonts w:asciiTheme="minorHAnsi" w:hAnsiTheme="minorHAnsi" w:cstheme="minorHAnsi"/>
                <w:color w:val="000000" w:themeColor="text1"/>
                <w:sz w:val="20"/>
                <w:szCs w:val="20"/>
              </w:rPr>
            </w:pPr>
            <w:hyperlink r:id="rId1204" w:history="1">
              <w:r w:rsidRPr="00C32172">
                <w:rPr>
                  <w:rStyle w:val="Hyperlink"/>
                  <w:rFonts w:asciiTheme="minorHAnsi" w:hAnsiTheme="minorHAnsi" w:cstheme="minorHAnsi"/>
                  <w:color w:val="000000" w:themeColor="text1"/>
                  <w:sz w:val="20"/>
                  <w:szCs w:val="20"/>
                </w:rPr>
                <w:t>Plasticity in elk migration timing is a response to changing environmental conditions</w:t>
              </w:r>
            </w:hyperlink>
          </w:p>
          <w:p w14:paraId="461C8E21" w14:textId="77777777" w:rsidR="00580DC9" w:rsidRPr="00C32172" w:rsidRDefault="00580DC9" w:rsidP="00125641">
            <w:pPr>
              <w:rPr>
                <w:rFonts w:asciiTheme="minorHAnsi" w:hAnsiTheme="minorHAnsi" w:cstheme="minorHAnsi"/>
                <w:color w:val="000000"/>
                <w:sz w:val="20"/>
                <w:szCs w:val="20"/>
              </w:rPr>
            </w:pPr>
          </w:p>
          <w:p w14:paraId="50856EB7" w14:textId="77777777" w:rsidR="00580DC9" w:rsidRPr="00C32172" w:rsidRDefault="00580DC9" w:rsidP="00125641">
            <w:pPr>
              <w:rPr>
                <w:rStyle w:val="field-content"/>
                <w:rFonts w:asciiTheme="minorHAnsi" w:hAnsiTheme="minorHAnsi" w:cstheme="minorHAnsi"/>
                <w:sz w:val="20"/>
                <w:szCs w:val="20"/>
              </w:rPr>
            </w:pPr>
          </w:p>
        </w:tc>
        <w:tc>
          <w:tcPr>
            <w:tcW w:w="3240" w:type="dxa"/>
          </w:tcPr>
          <w:p w14:paraId="29F53D72" w14:textId="77777777" w:rsidR="00580DC9" w:rsidRPr="00C32172" w:rsidRDefault="00580DC9" w:rsidP="00125641">
            <w:pPr>
              <w:rPr>
                <w:rFonts w:asciiTheme="minorHAnsi" w:hAnsiTheme="minorHAnsi" w:cstheme="minorHAnsi"/>
                <w:color w:val="000000"/>
                <w:sz w:val="20"/>
                <w:szCs w:val="20"/>
              </w:rPr>
            </w:pPr>
          </w:p>
        </w:tc>
      </w:tr>
      <w:tr w:rsidR="00580DC9" w:rsidRPr="00170A6D" w14:paraId="5CAE8DFE" w14:textId="77777777" w:rsidTr="00125641">
        <w:trPr>
          <w:trHeight w:val="320"/>
        </w:trPr>
        <w:tc>
          <w:tcPr>
            <w:tcW w:w="1080" w:type="dxa"/>
            <w:noWrap/>
          </w:tcPr>
          <w:p w14:paraId="6637A79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themeColor="text1"/>
                <w:sz w:val="20"/>
                <w:szCs w:val="20"/>
              </w:rPr>
              <w:t>Meg</w:t>
            </w:r>
          </w:p>
        </w:tc>
        <w:tc>
          <w:tcPr>
            <w:tcW w:w="1800" w:type="dxa"/>
            <w:noWrap/>
          </w:tcPr>
          <w:p w14:paraId="00262C3F" w14:textId="77777777" w:rsidR="00580DC9" w:rsidRDefault="00580DC9" w:rsidP="00125641">
            <w:hyperlink r:id="rId1205" w:history="1">
              <w:r w:rsidRPr="00C32172">
                <w:rPr>
                  <w:rStyle w:val="Hyperlink"/>
                  <w:rFonts w:asciiTheme="minorHAnsi" w:hAnsiTheme="minorHAnsi" w:cstheme="minorHAnsi"/>
                  <w:sz w:val="20"/>
                  <w:szCs w:val="20"/>
                </w:rPr>
                <w:t>Mills-Novoa</w:t>
              </w:r>
            </w:hyperlink>
          </w:p>
        </w:tc>
        <w:tc>
          <w:tcPr>
            <w:tcW w:w="1530" w:type="dxa"/>
          </w:tcPr>
          <w:p w14:paraId="537C2A2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themeColor="text1"/>
                <w:sz w:val="20"/>
                <w:szCs w:val="20"/>
              </w:rPr>
              <w:t>ESPM</w:t>
            </w:r>
            <w:r>
              <w:rPr>
                <w:rFonts w:asciiTheme="minorHAnsi" w:hAnsiTheme="minorHAnsi" w:cstheme="minorHAnsi"/>
                <w:color w:val="000000" w:themeColor="text1"/>
                <w:sz w:val="20"/>
                <w:szCs w:val="20"/>
              </w:rPr>
              <w:t>, ERG</w:t>
            </w:r>
          </w:p>
        </w:tc>
        <w:tc>
          <w:tcPr>
            <w:tcW w:w="1800" w:type="dxa"/>
          </w:tcPr>
          <w:p w14:paraId="5D6AF084"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themeColor="text1"/>
                <w:sz w:val="20"/>
                <w:szCs w:val="20"/>
              </w:rPr>
              <w:t>RCNR</w:t>
            </w:r>
          </w:p>
        </w:tc>
        <w:tc>
          <w:tcPr>
            <w:tcW w:w="2340" w:type="dxa"/>
          </w:tcPr>
          <w:p w14:paraId="6A99DCF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themeColor="text1"/>
                <w:sz w:val="20"/>
                <w:szCs w:val="20"/>
              </w:rPr>
              <w:t xml:space="preserve">Water, </w:t>
            </w:r>
            <w:r w:rsidRPr="00C32172">
              <w:rPr>
                <w:rFonts w:asciiTheme="minorHAnsi" w:hAnsiTheme="minorHAnsi" w:cstheme="minorHAnsi"/>
                <w:sz w:val="20"/>
                <w:szCs w:val="20"/>
              </w:rPr>
              <w:t>Ecosystems/Biodiversity</w:t>
            </w:r>
            <w:r w:rsidRPr="00C32172">
              <w:rPr>
                <w:rFonts w:asciiTheme="minorHAnsi" w:hAnsiTheme="minorHAnsi" w:cstheme="minorHAnsi"/>
                <w:color w:val="000000" w:themeColor="text1"/>
                <w:sz w:val="20"/>
                <w:szCs w:val="20"/>
              </w:rPr>
              <w:t>, Food/Agriculture</w:t>
            </w:r>
          </w:p>
        </w:tc>
        <w:tc>
          <w:tcPr>
            <w:tcW w:w="3330" w:type="dxa"/>
          </w:tcPr>
          <w:p w14:paraId="2BBE772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Director, </w:t>
            </w:r>
            <w:hyperlink r:id="rId1206" w:history="1">
              <w:r w:rsidRPr="00C32172">
                <w:rPr>
                  <w:rStyle w:val="Hyperlink"/>
                  <w:rFonts w:asciiTheme="minorHAnsi" w:hAnsiTheme="minorHAnsi" w:cstheme="minorHAnsi"/>
                  <w:sz w:val="20"/>
                  <w:szCs w:val="20"/>
                </w:rPr>
                <w:t>Climate Futures Lab</w:t>
              </w:r>
            </w:hyperlink>
          </w:p>
          <w:p w14:paraId="44EDC5F8" w14:textId="77777777" w:rsidR="00580DC9" w:rsidRPr="00C32172" w:rsidRDefault="00580DC9" w:rsidP="00125641">
            <w:pPr>
              <w:rPr>
                <w:rFonts w:asciiTheme="minorHAnsi" w:hAnsiTheme="minorHAnsi" w:cstheme="minorHAnsi"/>
                <w:sz w:val="20"/>
                <w:szCs w:val="20"/>
              </w:rPr>
            </w:pPr>
          </w:p>
          <w:p w14:paraId="70D09AC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As a human-environment geographer, her research focuses on the enduring impact of climate change adaptation projects. </w:t>
            </w:r>
          </w:p>
          <w:p w14:paraId="0DCE9C69" w14:textId="77777777" w:rsidR="00580DC9" w:rsidRPr="00C32172" w:rsidRDefault="00580DC9" w:rsidP="00125641">
            <w:pPr>
              <w:rPr>
                <w:rFonts w:asciiTheme="minorHAnsi" w:hAnsiTheme="minorHAnsi" w:cstheme="minorHAnsi"/>
                <w:sz w:val="20"/>
                <w:szCs w:val="20"/>
              </w:rPr>
            </w:pPr>
          </w:p>
          <w:p w14:paraId="4A5332F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She collaborates closely with communities and practitioners to improve the design, implementation, and outcomes of adaptation projects that promote inclusion and equity. Most recently, she served as the outreach coordinator for the </w:t>
            </w:r>
            <w:hyperlink r:id="rId1207" w:history="1">
              <w:r w:rsidRPr="00C32172">
                <w:rPr>
                  <w:rStyle w:val="Hyperlink"/>
                  <w:rFonts w:asciiTheme="minorHAnsi" w:hAnsiTheme="minorHAnsi" w:cstheme="minorHAnsi"/>
                  <w:sz w:val="20"/>
                  <w:szCs w:val="20"/>
                </w:rPr>
                <w:t>Climate Impacts Research Consortium</w:t>
              </w:r>
            </w:hyperlink>
            <w:r w:rsidRPr="00C32172">
              <w:rPr>
                <w:rFonts w:asciiTheme="minorHAnsi" w:hAnsiTheme="minorHAnsi" w:cstheme="minorHAnsi"/>
                <w:sz w:val="20"/>
                <w:szCs w:val="20"/>
              </w:rPr>
              <w:t> at Oregon State University, a climate science-to-action team funded by NOAA.</w:t>
            </w:r>
          </w:p>
          <w:p w14:paraId="74D84C15" w14:textId="77777777" w:rsidR="00580DC9" w:rsidRPr="00C32172" w:rsidRDefault="00580DC9" w:rsidP="00125641">
            <w:pPr>
              <w:rPr>
                <w:rFonts w:asciiTheme="minorHAnsi" w:hAnsiTheme="minorHAnsi" w:cstheme="minorHAnsi"/>
                <w:sz w:val="20"/>
                <w:szCs w:val="20"/>
              </w:rPr>
            </w:pPr>
          </w:p>
          <w:p w14:paraId="28EBAD9A" w14:textId="77777777" w:rsidR="00580DC9" w:rsidRPr="00C32172" w:rsidRDefault="00580DC9" w:rsidP="00125641">
            <w:pPr>
              <w:rPr>
                <w:rFonts w:asciiTheme="minorHAnsi" w:hAnsiTheme="minorHAnsi" w:cstheme="minorHAnsi"/>
                <w:sz w:val="20"/>
                <w:szCs w:val="20"/>
              </w:rPr>
            </w:pPr>
            <w:hyperlink r:id="rId1208" w:history="1">
              <w:r w:rsidRPr="00C32172">
                <w:rPr>
                  <w:rStyle w:val="Hyperlink"/>
                  <w:rFonts w:asciiTheme="minorHAnsi" w:hAnsiTheme="minorHAnsi" w:cstheme="minorHAnsi"/>
                  <w:sz w:val="20"/>
                  <w:szCs w:val="20"/>
                </w:rPr>
                <w:t>Climate Equity Environmental Justice Core Faculty</w:t>
              </w:r>
            </w:hyperlink>
          </w:p>
          <w:p w14:paraId="746FBD0A" w14:textId="77777777" w:rsidR="00580DC9" w:rsidRPr="00C32172" w:rsidRDefault="00580DC9" w:rsidP="00125641">
            <w:pPr>
              <w:rPr>
                <w:rFonts w:asciiTheme="minorHAnsi" w:hAnsiTheme="minorHAnsi" w:cstheme="minorHAnsi"/>
                <w:sz w:val="20"/>
                <w:szCs w:val="20"/>
              </w:rPr>
            </w:pPr>
          </w:p>
        </w:tc>
        <w:tc>
          <w:tcPr>
            <w:tcW w:w="3330" w:type="dxa"/>
          </w:tcPr>
          <w:p w14:paraId="7DB42F80" w14:textId="77777777" w:rsidR="00580DC9" w:rsidRPr="00E134AA" w:rsidRDefault="00580DC9" w:rsidP="00125641">
            <w:pPr>
              <w:pStyle w:val="Heading1"/>
              <w:spacing w:before="0"/>
              <w:rPr>
                <w:rFonts w:asciiTheme="minorHAnsi" w:hAnsiTheme="minorHAnsi" w:cstheme="minorHAnsi"/>
                <w:color w:val="000000"/>
                <w:sz w:val="20"/>
                <w:szCs w:val="20"/>
              </w:rPr>
            </w:pPr>
            <w:hyperlink r:id="rId1209" w:history="1">
              <w:r w:rsidRPr="00E134AA">
                <w:rPr>
                  <w:rStyle w:val="Hyperlink"/>
                  <w:rFonts w:asciiTheme="minorHAnsi" w:hAnsiTheme="minorHAnsi" w:cstheme="minorHAnsi"/>
                  <w:sz w:val="20"/>
                  <w:szCs w:val="20"/>
                </w:rPr>
                <w:t>What happens after climate change adaptation projects end: A community-based approach to ex-post assessment of adaptation projects</w:t>
              </w:r>
            </w:hyperlink>
          </w:p>
          <w:p w14:paraId="048F3FE8" w14:textId="77777777" w:rsidR="00580DC9" w:rsidRPr="00E134AA" w:rsidRDefault="00580DC9" w:rsidP="00E134AA">
            <w:pPr>
              <w:rPr>
                <w:rFonts w:asciiTheme="minorHAnsi" w:hAnsiTheme="minorHAnsi" w:cstheme="minorHAnsi"/>
                <w:sz w:val="20"/>
                <w:szCs w:val="20"/>
              </w:rPr>
            </w:pPr>
          </w:p>
          <w:p w14:paraId="06936B3F" w14:textId="77777777" w:rsidR="00580DC9" w:rsidRPr="00E134AA" w:rsidRDefault="00580DC9" w:rsidP="00E134AA">
            <w:hyperlink r:id="rId1210" w:history="1">
              <w:r w:rsidRPr="00E134AA">
                <w:rPr>
                  <w:rStyle w:val="Hyperlink"/>
                  <w:rFonts w:asciiTheme="minorHAnsi" w:hAnsiTheme="minorHAnsi" w:cstheme="minorHAnsi"/>
                  <w:sz w:val="20"/>
                  <w:szCs w:val="20"/>
                </w:rPr>
                <w:t>Intervention: The Invisible Labor of Climate Change Adaptation. </w:t>
              </w:r>
            </w:hyperlink>
          </w:p>
        </w:tc>
        <w:tc>
          <w:tcPr>
            <w:tcW w:w="3240" w:type="dxa"/>
          </w:tcPr>
          <w:p w14:paraId="6085F9B2" w14:textId="77777777" w:rsidR="00580DC9" w:rsidRPr="00C32172" w:rsidRDefault="00580DC9" w:rsidP="00125641">
            <w:pPr>
              <w:rPr>
                <w:rStyle w:val="Hyperlink"/>
                <w:rFonts w:asciiTheme="minorHAnsi" w:hAnsiTheme="minorHAnsi" w:cstheme="minorHAnsi"/>
                <w:sz w:val="20"/>
                <w:szCs w:val="20"/>
              </w:rPr>
            </w:pPr>
            <w:r w:rsidRPr="00C32172">
              <w:rPr>
                <w:rFonts w:asciiTheme="minorHAnsi" w:hAnsiTheme="minorHAnsi" w:cstheme="minorHAnsi"/>
                <w:sz w:val="20"/>
                <w:szCs w:val="20"/>
              </w:rPr>
              <w:lastRenderedPageBreak/>
              <w:fldChar w:fldCharType="begin"/>
            </w:r>
            <w:r w:rsidRPr="00C32172">
              <w:rPr>
                <w:rFonts w:asciiTheme="minorHAnsi" w:hAnsiTheme="minorHAnsi" w:cstheme="minorHAnsi"/>
                <w:sz w:val="20"/>
                <w:szCs w:val="20"/>
              </w:rPr>
              <w:instrText>HYPERLINK "https://vcresearch.berkeley.edu/faculty/megan-mills-novoa"</w:instrText>
            </w:r>
            <w:r w:rsidRPr="00C32172">
              <w:rPr>
                <w:rFonts w:asciiTheme="minorHAnsi" w:hAnsiTheme="minorHAnsi" w:cstheme="minorHAnsi"/>
                <w:sz w:val="20"/>
                <w:szCs w:val="20"/>
              </w:rPr>
            </w:r>
            <w:r w:rsidRPr="00C32172">
              <w:rPr>
                <w:rFonts w:asciiTheme="minorHAnsi" w:hAnsiTheme="minorHAnsi" w:cstheme="minorHAnsi"/>
                <w:sz w:val="20"/>
                <w:szCs w:val="20"/>
              </w:rPr>
              <w:fldChar w:fldCharType="separate"/>
            </w:r>
            <w:r w:rsidRPr="00C32172">
              <w:rPr>
                <w:rStyle w:val="Hyperlink"/>
                <w:rFonts w:asciiTheme="minorHAnsi" w:hAnsiTheme="minorHAnsi" w:cstheme="minorHAnsi"/>
                <w:sz w:val="20"/>
                <w:szCs w:val="20"/>
              </w:rPr>
              <w:t>Political Ecologies of Climate Adaptation</w:t>
            </w:r>
          </w:p>
          <w:p w14:paraId="0EC90925" w14:textId="77777777" w:rsidR="00580DC9" w:rsidRPr="00C32172" w:rsidRDefault="00580DC9" w:rsidP="00125641">
            <w:pPr>
              <w:pStyle w:val="Heading1"/>
              <w:spacing w:before="0"/>
              <w:rPr>
                <w:rFonts w:asciiTheme="minorHAnsi" w:hAnsiTheme="minorHAnsi" w:cstheme="minorHAnsi"/>
                <w:color w:val="231F20"/>
                <w:sz w:val="20"/>
                <w:szCs w:val="20"/>
              </w:rPr>
            </w:pPr>
            <w:r w:rsidRPr="00C32172">
              <w:rPr>
                <w:rStyle w:val="Hyperlink"/>
                <w:rFonts w:asciiTheme="minorHAnsi" w:hAnsiTheme="minorHAnsi" w:cstheme="minorHAnsi"/>
                <w:b/>
                <w:bCs/>
                <w:sz w:val="20"/>
                <w:szCs w:val="20"/>
              </w:rPr>
              <w:t>ENERES C266 001</w:t>
            </w:r>
            <w:r w:rsidRPr="00C32172">
              <w:rPr>
                <w:rFonts w:asciiTheme="minorHAnsi" w:eastAsia="Times New Roman" w:hAnsiTheme="minorHAnsi" w:cstheme="minorHAnsi"/>
                <w:color w:val="auto"/>
                <w:sz w:val="20"/>
                <w:szCs w:val="20"/>
              </w:rPr>
              <w:fldChar w:fldCharType="end"/>
            </w:r>
          </w:p>
          <w:p w14:paraId="51707DFF" w14:textId="77777777" w:rsidR="00580DC9" w:rsidRDefault="00580DC9" w:rsidP="00125641">
            <w:pPr>
              <w:rPr>
                <w:rFonts w:asciiTheme="minorHAnsi" w:hAnsiTheme="minorHAnsi" w:cstheme="minorHAnsi"/>
                <w:sz w:val="20"/>
                <w:szCs w:val="20"/>
              </w:rPr>
            </w:pPr>
          </w:p>
          <w:p w14:paraId="639E8A42" w14:textId="77777777" w:rsidR="00580DC9" w:rsidRPr="00DC2519" w:rsidRDefault="00580DC9" w:rsidP="00125641">
            <w:pPr>
              <w:rPr>
                <w:rFonts w:asciiTheme="minorHAnsi" w:hAnsiTheme="minorHAnsi" w:cstheme="minorHAnsi"/>
                <w:sz w:val="20"/>
                <w:szCs w:val="20"/>
              </w:rPr>
            </w:pPr>
            <w:r w:rsidRPr="00DC2519">
              <w:rPr>
                <w:rFonts w:asciiTheme="minorHAnsi" w:hAnsiTheme="minorHAnsi" w:cstheme="minorHAnsi"/>
                <w:color w:val="000000"/>
                <w:sz w:val="20"/>
                <w:szCs w:val="20"/>
              </w:rPr>
              <w:t>Climate Justice (ESPM C160/ENERES C176)</w:t>
            </w:r>
          </w:p>
          <w:p w14:paraId="542AF206" w14:textId="77777777" w:rsidR="00580DC9" w:rsidRPr="00C32172" w:rsidRDefault="00580DC9" w:rsidP="00125641">
            <w:pPr>
              <w:rPr>
                <w:rStyle w:val="deschide"/>
                <w:rFonts w:asciiTheme="minorHAnsi" w:hAnsiTheme="minorHAnsi" w:cstheme="minorHAnsi"/>
                <w:sz w:val="20"/>
                <w:szCs w:val="20"/>
              </w:rPr>
            </w:pPr>
          </w:p>
          <w:p w14:paraId="0E93A72D" w14:textId="77777777" w:rsidR="00580DC9" w:rsidRPr="00C32172" w:rsidRDefault="00580DC9" w:rsidP="00125641">
            <w:pPr>
              <w:rPr>
                <w:rFonts w:asciiTheme="minorHAnsi" w:hAnsiTheme="minorHAnsi" w:cstheme="minorHAnsi"/>
                <w:sz w:val="20"/>
                <w:szCs w:val="20"/>
              </w:rPr>
            </w:pPr>
          </w:p>
          <w:p w14:paraId="51811867" w14:textId="77777777" w:rsidR="00580DC9" w:rsidRPr="00C32172" w:rsidRDefault="00580DC9" w:rsidP="00125641">
            <w:pPr>
              <w:rPr>
                <w:rFonts w:asciiTheme="minorHAnsi" w:hAnsiTheme="minorHAnsi" w:cstheme="minorHAnsi"/>
                <w:sz w:val="20"/>
                <w:szCs w:val="20"/>
              </w:rPr>
            </w:pPr>
          </w:p>
          <w:p w14:paraId="609203F4" w14:textId="77777777" w:rsidR="00580DC9" w:rsidRPr="00C32172" w:rsidRDefault="00580DC9" w:rsidP="00125641">
            <w:pPr>
              <w:rPr>
                <w:rFonts w:asciiTheme="minorHAnsi" w:hAnsiTheme="minorHAnsi" w:cstheme="minorHAnsi"/>
                <w:color w:val="000000"/>
                <w:sz w:val="20"/>
                <w:szCs w:val="20"/>
              </w:rPr>
            </w:pPr>
          </w:p>
        </w:tc>
      </w:tr>
      <w:tr w:rsidR="00580DC9" w:rsidRPr="00170A6D" w14:paraId="2E7648CD" w14:textId="77777777" w:rsidTr="00125641">
        <w:trPr>
          <w:trHeight w:val="320"/>
        </w:trPr>
        <w:tc>
          <w:tcPr>
            <w:tcW w:w="1080" w:type="dxa"/>
            <w:noWrap/>
          </w:tcPr>
          <w:p w14:paraId="2F8A27C2"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lastRenderedPageBreak/>
              <w:t>Rachel</w:t>
            </w:r>
          </w:p>
        </w:tc>
        <w:tc>
          <w:tcPr>
            <w:tcW w:w="1800" w:type="dxa"/>
            <w:noWrap/>
          </w:tcPr>
          <w:p w14:paraId="62241930" w14:textId="77777777" w:rsidR="00580DC9" w:rsidRDefault="00580DC9" w:rsidP="00125641">
            <w:hyperlink r:id="rId1211" w:history="1">
              <w:r w:rsidRPr="00C32172">
                <w:rPr>
                  <w:rStyle w:val="Hyperlink"/>
                  <w:rFonts w:asciiTheme="minorHAnsi" w:hAnsiTheme="minorHAnsi" w:cstheme="minorHAnsi"/>
                  <w:sz w:val="20"/>
                  <w:szCs w:val="20"/>
                </w:rPr>
                <w:t>Morello-Frosch</w:t>
              </w:r>
            </w:hyperlink>
          </w:p>
        </w:tc>
        <w:tc>
          <w:tcPr>
            <w:tcW w:w="1530" w:type="dxa"/>
          </w:tcPr>
          <w:p w14:paraId="1DE72CDE"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t>ESPM</w:t>
            </w:r>
          </w:p>
        </w:tc>
        <w:tc>
          <w:tcPr>
            <w:tcW w:w="1800" w:type="dxa"/>
          </w:tcPr>
          <w:p w14:paraId="48B0FFBD" w14:textId="77777777" w:rsidR="00580DC9" w:rsidRPr="00C32172" w:rsidRDefault="00580DC9" w:rsidP="00125641">
            <w:pPr>
              <w:textAlignment w:val="baseline"/>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t>RCNR</w:t>
            </w:r>
          </w:p>
        </w:tc>
        <w:tc>
          <w:tcPr>
            <w:tcW w:w="2340" w:type="dxa"/>
          </w:tcPr>
          <w:p w14:paraId="494FCD40"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t>Climate Equity/Environmental justice</w:t>
            </w:r>
            <w:r w:rsidRPr="00C32172">
              <w:rPr>
                <w:rFonts w:asciiTheme="minorHAnsi" w:hAnsiTheme="minorHAnsi" w:cstheme="minorHAnsi"/>
                <w:sz w:val="20"/>
                <w:szCs w:val="20"/>
              </w:rPr>
              <w:t>, health</w:t>
            </w:r>
          </w:p>
        </w:tc>
        <w:tc>
          <w:tcPr>
            <w:tcW w:w="3330" w:type="dxa"/>
          </w:tcPr>
          <w:p w14:paraId="1581F70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Morello-Frosch’s research focuses on environmental health and environmental justice. She is particularly interested in addressing the double jeopardy faced by communities of color and the poor who experience high exposures to environmental hazards and who are more vulnerable to the toxic effects of pollution due to poverty, malnutrition, discrimination, and underlying health conditions.</w:t>
            </w:r>
          </w:p>
          <w:p w14:paraId="35EF8FA8" w14:textId="77777777" w:rsidR="00580DC9" w:rsidRPr="00C32172" w:rsidRDefault="00580DC9" w:rsidP="00125641">
            <w:pPr>
              <w:rPr>
                <w:rFonts w:asciiTheme="minorHAnsi" w:hAnsiTheme="minorHAnsi" w:cstheme="minorHAnsi"/>
                <w:sz w:val="20"/>
                <w:szCs w:val="20"/>
              </w:rPr>
            </w:pPr>
          </w:p>
        </w:tc>
        <w:tc>
          <w:tcPr>
            <w:tcW w:w="3330" w:type="dxa"/>
          </w:tcPr>
          <w:p w14:paraId="4266E304" w14:textId="77777777" w:rsidR="00580DC9" w:rsidRPr="00C32172" w:rsidRDefault="00580DC9" w:rsidP="00125641">
            <w:pPr>
              <w:pStyle w:val="NormalWeb"/>
              <w:spacing w:before="0" w:beforeAutospacing="0" w:after="0" w:afterAutospacing="0"/>
              <w:rPr>
                <w:rFonts w:asciiTheme="minorHAnsi" w:hAnsiTheme="minorHAnsi" w:cstheme="minorHAnsi"/>
                <w:b/>
                <w:bCs/>
                <w:sz w:val="20"/>
                <w:szCs w:val="20"/>
              </w:rPr>
            </w:pPr>
            <w:r w:rsidRPr="00C32172">
              <w:rPr>
                <w:rFonts w:asciiTheme="minorHAnsi" w:hAnsiTheme="minorHAnsi" w:cstheme="minorHAnsi"/>
                <w:b/>
                <w:bCs/>
                <w:sz w:val="20"/>
                <w:szCs w:val="20"/>
              </w:rPr>
              <w:t>Understanding &amp; Addressing Cumulative Impacts on California Communities</w:t>
            </w:r>
          </w:p>
          <w:p w14:paraId="001FF922"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This project develops scientifically valid and publicly transparent analytical methods to identify disparities in environmental hazard exposures and health status for key population groups identified by race/ethnicity, socio-economic status, and other vulnerability indicators to inform regulatory decision-making and environmental policy.</w:t>
            </w:r>
          </w:p>
          <w:p w14:paraId="65A5374F"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0E47C71E"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Style w:val="Strong"/>
                <w:rFonts w:asciiTheme="minorHAnsi" w:hAnsiTheme="minorHAnsi" w:cstheme="minorHAnsi"/>
                <w:sz w:val="20"/>
                <w:szCs w:val="20"/>
              </w:rPr>
              <w:t>Environmental Justice &amp; Climate Change</w:t>
            </w:r>
          </w:p>
          <w:p w14:paraId="72AE7D99"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 xml:space="preserve">This project convenes advocates and researchers to assess the disparate impact of climate change on communities of color and the poor </w:t>
            </w:r>
            <w:r w:rsidRPr="00C32172">
              <w:rPr>
                <w:rFonts w:asciiTheme="minorHAnsi" w:hAnsiTheme="minorHAnsi" w:cstheme="minorHAnsi"/>
                <w:sz w:val="20"/>
                <w:szCs w:val="20"/>
              </w:rPr>
              <w:lastRenderedPageBreak/>
              <w:t>with a focus on the following issues: (1) health and economic impacts of extreme weather events; (2) environmental justice and social equity implications of proposed greenhouse gas reduction strategies in California associated with the AB32 Scoping Plan; and (3) disparities in community capacity to adapt to environmental impacts of climate change.</w:t>
            </w:r>
          </w:p>
          <w:p w14:paraId="2B153D29" w14:textId="77777777" w:rsidR="00580DC9" w:rsidRPr="00C32172" w:rsidRDefault="00580DC9" w:rsidP="00125641">
            <w:pPr>
              <w:pStyle w:val="NormalWeb"/>
              <w:spacing w:before="0" w:beforeAutospacing="0" w:after="0" w:afterAutospacing="0"/>
              <w:rPr>
                <w:rStyle w:val="Strong"/>
                <w:rFonts w:asciiTheme="minorHAnsi" w:hAnsiTheme="minorHAnsi" w:cstheme="minorHAnsi"/>
                <w:sz w:val="20"/>
                <w:szCs w:val="20"/>
              </w:rPr>
            </w:pPr>
          </w:p>
          <w:p w14:paraId="68D81AFE"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Style w:val="Strong"/>
                <w:rFonts w:asciiTheme="minorHAnsi" w:hAnsiTheme="minorHAnsi" w:cstheme="minorHAnsi"/>
                <w:sz w:val="20"/>
                <w:szCs w:val="20"/>
              </w:rPr>
              <w:t>Building a Regional Voice for Environmental Health &amp; Justice in Southern CA</w:t>
            </w:r>
          </w:p>
          <w:p w14:paraId="45907EF4"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This community-academic collaboration combines economic and environmental health research, policy advocacy, and public education and organizing to improve environmental health in low-income communities of color in Southern California.</w:t>
            </w:r>
          </w:p>
          <w:p w14:paraId="53633A12"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20B79FCE"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Style w:val="Strong"/>
                <w:rFonts w:asciiTheme="minorHAnsi" w:hAnsiTheme="minorHAnsi" w:cstheme="minorHAnsi"/>
                <w:sz w:val="20"/>
                <w:szCs w:val="20"/>
              </w:rPr>
              <w:t>Integrating Measures of Cumulative Impact and Community-Level Vulnerability</w:t>
            </w:r>
          </w:p>
          <w:p w14:paraId="3F7A5E74"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This project studies the relationship between adverse birth outcomes and traffic density in California and how individual and neighborhood-level measures of vulnerability may amplify the toxic impacts of pollution exposures.</w:t>
            </w:r>
          </w:p>
          <w:p w14:paraId="54865FF5"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421C0F59" w14:textId="77777777" w:rsidR="00580DC9" w:rsidRPr="00C32172" w:rsidRDefault="00580DC9" w:rsidP="00125641">
            <w:pPr>
              <w:pStyle w:val="NormalWeb"/>
              <w:spacing w:before="0" w:beforeAutospacing="0" w:after="0" w:afterAutospacing="0"/>
              <w:rPr>
                <w:rFonts w:asciiTheme="minorHAnsi" w:hAnsiTheme="minorHAnsi" w:cstheme="minorHAnsi"/>
                <w:color w:val="000000" w:themeColor="text1"/>
                <w:sz w:val="20"/>
                <w:szCs w:val="20"/>
              </w:rPr>
            </w:pPr>
            <w:hyperlink r:id="rId1212" w:history="1">
              <w:r w:rsidRPr="00C32172">
                <w:rPr>
                  <w:rStyle w:val="Hyperlink"/>
                  <w:rFonts w:asciiTheme="minorHAnsi" w:hAnsiTheme="minorHAnsi" w:cstheme="minorHAnsi"/>
                  <w:sz w:val="20"/>
                  <w:szCs w:val="20"/>
                </w:rPr>
                <w:t>Toxic Tides Project</w:t>
              </w:r>
            </w:hyperlink>
            <w:r w:rsidRPr="00C32172">
              <w:rPr>
                <w:rFonts w:asciiTheme="minorHAnsi" w:hAnsiTheme="minorHAnsi" w:cstheme="minorHAnsi"/>
                <w:sz w:val="20"/>
                <w:szCs w:val="20"/>
              </w:rPr>
              <w:t xml:space="preserve"> looking at sea level rise impact on toxics stored in bayside areas. </w:t>
            </w:r>
            <w:r w:rsidRPr="00C32172">
              <w:rPr>
                <w:rFonts w:asciiTheme="minorHAnsi" w:hAnsiTheme="minorHAnsi" w:cstheme="minorHAnsi"/>
                <w:color w:val="000000" w:themeColor="text1"/>
                <w:sz w:val="20"/>
                <w:szCs w:val="20"/>
              </w:rPr>
              <w:t xml:space="preserve">The Bay Area has at least </w:t>
            </w:r>
            <w:r w:rsidRPr="00C32172">
              <w:rPr>
                <w:rStyle w:val="Strong"/>
                <w:rFonts w:asciiTheme="minorHAnsi" w:hAnsiTheme="minorHAnsi" w:cstheme="minorHAnsi"/>
                <w:b w:val="0"/>
                <w:bCs w:val="0"/>
                <w:color w:val="000000" w:themeColor="text1"/>
                <w:sz w:val="20"/>
                <w:szCs w:val="20"/>
              </w:rPr>
              <w:t>400 hazardous facilities</w:t>
            </w:r>
            <w:r w:rsidRPr="00C32172">
              <w:rPr>
                <w:rStyle w:val="Strong"/>
                <w:rFonts w:asciiTheme="minorHAnsi" w:hAnsiTheme="minorHAnsi" w:cstheme="minorHAnsi"/>
                <w:color w:val="000000" w:themeColor="text1"/>
                <w:sz w:val="20"/>
                <w:szCs w:val="20"/>
              </w:rPr>
              <w:t xml:space="preserve"> </w:t>
            </w:r>
            <w:r w:rsidRPr="00C32172">
              <w:rPr>
                <w:rFonts w:asciiTheme="minorHAnsi" w:hAnsiTheme="minorHAnsi" w:cstheme="minorHAnsi"/>
                <w:color w:val="000000" w:themeColor="text1"/>
                <w:sz w:val="20"/>
                <w:szCs w:val="20"/>
              </w:rPr>
              <w:t>including power plants, refineries, industrial facilities, and hazardous waste sites. SLR poses risks for such facilities experiencing flooding events that can potentially</w:t>
            </w:r>
            <w:r w:rsidRPr="00C32172">
              <w:rPr>
                <w:rStyle w:val="Strong"/>
                <w:rFonts w:asciiTheme="minorHAnsi" w:hAnsiTheme="minorHAnsi" w:cstheme="minorHAnsi"/>
                <w:color w:val="000000" w:themeColor="text1"/>
                <w:sz w:val="20"/>
                <w:szCs w:val="20"/>
              </w:rPr>
              <w:t xml:space="preserve"> </w:t>
            </w:r>
            <w:r w:rsidRPr="00C32172">
              <w:rPr>
                <w:rStyle w:val="Strong"/>
                <w:rFonts w:asciiTheme="minorHAnsi" w:hAnsiTheme="minorHAnsi" w:cstheme="minorHAnsi"/>
                <w:b w:val="0"/>
                <w:bCs w:val="0"/>
                <w:color w:val="000000" w:themeColor="text1"/>
                <w:sz w:val="20"/>
                <w:szCs w:val="20"/>
              </w:rPr>
              <w:t>expose nearby residents to hazardous pollutants</w:t>
            </w:r>
            <w:r w:rsidRPr="00C32172">
              <w:rPr>
                <w:rFonts w:asciiTheme="minorHAnsi" w:hAnsiTheme="minorHAnsi" w:cstheme="minorHAnsi"/>
                <w:color w:val="000000" w:themeColor="text1"/>
                <w:sz w:val="20"/>
                <w:szCs w:val="20"/>
              </w:rPr>
              <w:t xml:space="preserve">. Because many of these facilities are </w:t>
            </w:r>
            <w:r w:rsidRPr="00C32172">
              <w:rPr>
                <w:rStyle w:val="Strong"/>
                <w:rFonts w:asciiTheme="minorHAnsi" w:hAnsiTheme="minorHAnsi" w:cstheme="minorHAnsi"/>
                <w:b w:val="0"/>
                <w:bCs w:val="0"/>
                <w:color w:val="000000" w:themeColor="text1"/>
                <w:sz w:val="20"/>
                <w:szCs w:val="20"/>
              </w:rPr>
              <w:t>disproportionately located in poor communities and communities of color</w:t>
            </w:r>
            <w:r w:rsidRPr="00C32172">
              <w:rPr>
                <w:rFonts w:asciiTheme="minorHAnsi" w:hAnsiTheme="minorHAnsi" w:cstheme="minorHAnsi"/>
                <w:color w:val="000000" w:themeColor="text1"/>
                <w:sz w:val="20"/>
                <w:szCs w:val="20"/>
              </w:rPr>
              <w:t>, climate resilience strategies must address the disproportionate impacts of SLR and associated flooding threats faced by environmental justice communities.</w:t>
            </w:r>
            <w:r>
              <w:rPr>
                <w:rFonts w:asciiTheme="minorHAnsi" w:hAnsiTheme="minorHAnsi" w:cstheme="minorHAnsi"/>
                <w:color w:val="000000" w:themeColor="text1"/>
                <w:sz w:val="20"/>
                <w:szCs w:val="20"/>
              </w:rPr>
              <w:t xml:space="preserve"> See KQED report on project </w:t>
            </w:r>
            <w:hyperlink r:id="rId1213" w:history="1">
              <w:r w:rsidRPr="0039324F">
                <w:rPr>
                  <w:rStyle w:val="Hyperlink"/>
                  <w:rFonts w:asciiTheme="minorHAnsi" w:hAnsiTheme="minorHAnsi" w:cstheme="minorHAnsi"/>
                  <w:sz w:val="20"/>
                  <w:szCs w:val="20"/>
                </w:rPr>
                <w:t>here</w:t>
              </w:r>
            </w:hyperlink>
            <w:r>
              <w:rPr>
                <w:rFonts w:asciiTheme="minorHAnsi" w:hAnsiTheme="minorHAnsi" w:cstheme="minorHAnsi"/>
                <w:color w:val="000000" w:themeColor="text1"/>
                <w:sz w:val="20"/>
                <w:szCs w:val="20"/>
              </w:rPr>
              <w:t>.</w:t>
            </w:r>
          </w:p>
          <w:p w14:paraId="49859EE6" w14:textId="77777777" w:rsidR="00580DC9" w:rsidRPr="00C32172" w:rsidRDefault="00580DC9" w:rsidP="00125641">
            <w:pPr>
              <w:pStyle w:val="NormalWeb"/>
              <w:spacing w:before="0" w:beforeAutospacing="0" w:after="0" w:afterAutospacing="0"/>
              <w:rPr>
                <w:rStyle w:val="Hyperlink"/>
                <w:rFonts w:asciiTheme="minorHAnsi" w:hAnsiTheme="minorHAnsi" w:cstheme="minorHAnsi"/>
                <w:sz w:val="20"/>
                <w:szCs w:val="20"/>
              </w:rPr>
            </w:pPr>
          </w:p>
          <w:p w14:paraId="262DC808"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Public Health Oil and Gas Rule-making, 2.3M State of California grant</w:t>
            </w:r>
          </w:p>
          <w:p w14:paraId="455F92A7"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7E89EFE6"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Style w:val="field-content"/>
                <w:rFonts w:asciiTheme="minorHAnsi" w:hAnsiTheme="minorHAnsi" w:cstheme="minorHAnsi"/>
                <w:sz w:val="20"/>
                <w:szCs w:val="20"/>
              </w:rPr>
              <w:t>UCOP $100M Climate Action LOI lead – January 2023</w:t>
            </w:r>
          </w:p>
          <w:p w14:paraId="0CC54597" w14:textId="77777777" w:rsidR="00580DC9" w:rsidRDefault="00580DC9" w:rsidP="00125641">
            <w:pPr>
              <w:pStyle w:val="Heading1"/>
              <w:spacing w:before="0"/>
            </w:pPr>
          </w:p>
        </w:tc>
        <w:tc>
          <w:tcPr>
            <w:tcW w:w="3240" w:type="dxa"/>
          </w:tcPr>
          <w:p w14:paraId="070B6F3A" w14:textId="77777777" w:rsidR="00580DC9" w:rsidRPr="00C32172" w:rsidRDefault="00580DC9" w:rsidP="00125641">
            <w:pPr>
              <w:rPr>
                <w:rFonts w:asciiTheme="minorHAnsi" w:hAnsiTheme="minorHAnsi" w:cstheme="minorHAnsi"/>
                <w:sz w:val="20"/>
                <w:szCs w:val="20"/>
              </w:rPr>
            </w:pPr>
          </w:p>
          <w:p w14:paraId="5CB6AE7A"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p w14:paraId="6750772D" w14:textId="77777777" w:rsidR="00580DC9" w:rsidRPr="00C32172" w:rsidRDefault="00580DC9" w:rsidP="00125641">
            <w:pPr>
              <w:rPr>
                <w:rFonts w:asciiTheme="minorHAnsi" w:hAnsiTheme="minorHAnsi" w:cstheme="minorHAnsi"/>
                <w:sz w:val="20"/>
                <w:szCs w:val="20"/>
              </w:rPr>
            </w:pPr>
          </w:p>
          <w:p w14:paraId="14F8F907" w14:textId="77777777" w:rsidR="00580DC9" w:rsidRPr="00C32172" w:rsidRDefault="00580DC9" w:rsidP="00125641">
            <w:pPr>
              <w:rPr>
                <w:rFonts w:asciiTheme="minorHAnsi" w:hAnsiTheme="minorHAnsi" w:cstheme="minorHAnsi"/>
                <w:sz w:val="20"/>
                <w:szCs w:val="20"/>
              </w:rPr>
            </w:pPr>
          </w:p>
        </w:tc>
      </w:tr>
      <w:tr w:rsidR="00580DC9" w:rsidRPr="00170A6D" w14:paraId="520EA0C0" w14:textId="77777777" w:rsidTr="00125641">
        <w:trPr>
          <w:trHeight w:val="320"/>
        </w:trPr>
        <w:tc>
          <w:tcPr>
            <w:tcW w:w="1080" w:type="dxa"/>
            <w:noWrap/>
          </w:tcPr>
          <w:p w14:paraId="0AD3B05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Peter</w:t>
            </w:r>
          </w:p>
        </w:tc>
        <w:tc>
          <w:tcPr>
            <w:tcW w:w="1800" w:type="dxa"/>
            <w:noWrap/>
          </w:tcPr>
          <w:p w14:paraId="762111EF" w14:textId="77777777" w:rsidR="00580DC9" w:rsidRDefault="00580DC9" w:rsidP="00125641">
            <w:hyperlink r:id="rId1214" w:history="1">
              <w:r w:rsidRPr="00C32172">
                <w:rPr>
                  <w:rStyle w:val="Hyperlink"/>
                  <w:rFonts w:asciiTheme="minorHAnsi" w:hAnsiTheme="minorHAnsi" w:cstheme="minorHAnsi"/>
                  <w:sz w:val="20"/>
                  <w:szCs w:val="20"/>
                </w:rPr>
                <w:t>Nelson</w:t>
              </w:r>
            </w:hyperlink>
          </w:p>
        </w:tc>
        <w:tc>
          <w:tcPr>
            <w:tcW w:w="1530" w:type="dxa"/>
          </w:tcPr>
          <w:p w14:paraId="6DB9E23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0F28B433"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2795B60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Climate Equity/Environmental justice </w:t>
            </w:r>
          </w:p>
        </w:tc>
        <w:tc>
          <w:tcPr>
            <w:tcW w:w="3330" w:type="dxa"/>
          </w:tcPr>
          <w:p w14:paraId="35744E6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Peter Nelson (Coast Miwok and tribal citizen of the Federated Indians of Graton Rancheria) works at the intersection of anthropological archaeology, Indigenous environmental studies, and Native American Studies in collaboration with tribal nations and Indigenous peoples in California and abroad on </w:t>
            </w:r>
            <w:r w:rsidRPr="00C32172">
              <w:rPr>
                <w:rFonts w:asciiTheme="minorHAnsi" w:hAnsiTheme="minorHAnsi" w:cstheme="minorHAnsi"/>
                <w:sz w:val="20"/>
                <w:szCs w:val="20"/>
              </w:rPr>
              <w:lastRenderedPageBreak/>
              <w:t>issues of cultural heritage preservation, settler colonialism, climate change, and Indigenous landscape management.</w:t>
            </w:r>
          </w:p>
          <w:p w14:paraId="49EFCF68" w14:textId="77777777" w:rsidR="00580DC9" w:rsidRPr="00C32172" w:rsidRDefault="00580DC9" w:rsidP="00125641">
            <w:pPr>
              <w:rPr>
                <w:rFonts w:asciiTheme="minorHAnsi" w:hAnsiTheme="minorHAnsi" w:cstheme="minorHAnsi"/>
                <w:sz w:val="20"/>
                <w:szCs w:val="20"/>
              </w:rPr>
            </w:pPr>
          </w:p>
          <w:p w14:paraId="0FF49F67" w14:textId="77777777" w:rsidR="00580DC9" w:rsidRPr="00C32172" w:rsidRDefault="00580DC9" w:rsidP="00125641">
            <w:pPr>
              <w:rPr>
                <w:rFonts w:asciiTheme="minorHAnsi" w:hAnsiTheme="minorHAnsi" w:cstheme="minorHAnsi"/>
                <w:sz w:val="20"/>
                <w:szCs w:val="20"/>
              </w:rPr>
            </w:pPr>
            <w:hyperlink r:id="rId1215" w:history="1">
              <w:r w:rsidRPr="00C32172">
                <w:rPr>
                  <w:rStyle w:val="Hyperlink"/>
                  <w:rFonts w:asciiTheme="minorHAnsi" w:hAnsiTheme="minorHAnsi" w:cstheme="minorHAnsi"/>
                  <w:sz w:val="20"/>
                  <w:szCs w:val="20"/>
                </w:rPr>
                <w:t>Climate Equity Environmental Justice Core Faculty</w:t>
              </w:r>
            </w:hyperlink>
          </w:p>
          <w:p w14:paraId="3693E4FF" w14:textId="77777777" w:rsidR="00580DC9" w:rsidRPr="00C32172" w:rsidRDefault="00580DC9" w:rsidP="00125641">
            <w:pPr>
              <w:rPr>
                <w:rFonts w:asciiTheme="minorHAnsi" w:hAnsiTheme="minorHAnsi" w:cstheme="minorHAnsi"/>
                <w:sz w:val="20"/>
                <w:szCs w:val="20"/>
              </w:rPr>
            </w:pPr>
          </w:p>
          <w:p w14:paraId="62C4D56A" w14:textId="77777777" w:rsidR="00580DC9" w:rsidRPr="00C32172" w:rsidRDefault="00580DC9" w:rsidP="00125641">
            <w:pPr>
              <w:rPr>
                <w:rFonts w:asciiTheme="minorHAnsi" w:hAnsiTheme="minorHAnsi" w:cstheme="minorHAnsi"/>
                <w:sz w:val="20"/>
                <w:szCs w:val="20"/>
              </w:rPr>
            </w:pPr>
          </w:p>
          <w:p w14:paraId="343C27FD" w14:textId="77777777" w:rsidR="00580DC9" w:rsidRPr="00C32172" w:rsidRDefault="00580DC9" w:rsidP="00125641">
            <w:pPr>
              <w:rPr>
                <w:rFonts w:asciiTheme="minorHAnsi" w:hAnsiTheme="minorHAnsi" w:cstheme="minorHAnsi"/>
                <w:sz w:val="20"/>
                <w:szCs w:val="20"/>
              </w:rPr>
            </w:pPr>
          </w:p>
        </w:tc>
        <w:tc>
          <w:tcPr>
            <w:tcW w:w="3330" w:type="dxa"/>
          </w:tcPr>
          <w:p w14:paraId="02D6DEA5" w14:textId="77777777" w:rsidR="00580DC9" w:rsidRPr="00C32172" w:rsidRDefault="00580DC9" w:rsidP="00125641">
            <w:pPr>
              <w:pStyle w:val="NormalWeb"/>
              <w:spacing w:before="0" w:beforeAutospacing="0" w:after="0" w:afterAutospacing="0"/>
              <w:rPr>
                <w:rFonts w:asciiTheme="minorHAnsi" w:hAnsiTheme="minorHAnsi" w:cstheme="minorHAnsi"/>
                <w:b/>
                <w:bCs/>
                <w:sz w:val="20"/>
                <w:szCs w:val="20"/>
              </w:rPr>
            </w:pPr>
            <w:r w:rsidRPr="00C32172">
              <w:rPr>
                <w:rFonts w:asciiTheme="minorHAnsi" w:hAnsiTheme="minorHAnsi" w:cstheme="minorHAnsi"/>
                <w:sz w:val="20"/>
                <w:szCs w:val="20"/>
              </w:rPr>
              <w:lastRenderedPageBreak/>
              <w:t>UCOP Grant: Forging Essential Partnerships in Fire Stewardship to Meet State and Tribal Climate Action Goals</w:t>
            </w:r>
            <w:r>
              <w:rPr>
                <w:rFonts w:asciiTheme="minorHAnsi" w:hAnsiTheme="minorHAnsi" w:cstheme="minorHAnsi"/>
                <w:sz w:val="20"/>
                <w:szCs w:val="20"/>
              </w:rPr>
              <w:t xml:space="preserve"> FUNDED</w:t>
            </w:r>
          </w:p>
        </w:tc>
        <w:tc>
          <w:tcPr>
            <w:tcW w:w="3240" w:type="dxa"/>
          </w:tcPr>
          <w:p w14:paraId="0828093B" w14:textId="77777777" w:rsidR="00580DC9" w:rsidRPr="00C32172" w:rsidRDefault="00580DC9" w:rsidP="00125641">
            <w:pPr>
              <w:rPr>
                <w:rFonts w:asciiTheme="minorHAnsi" w:hAnsiTheme="minorHAnsi" w:cstheme="minorHAnsi"/>
                <w:sz w:val="20"/>
                <w:szCs w:val="20"/>
              </w:rPr>
            </w:pPr>
          </w:p>
          <w:p w14:paraId="02F6D323" w14:textId="77777777" w:rsidR="00580DC9" w:rsidRPr="00C32172" w:rsidRDefault="00580DC9" w:rsidP="00125641">
            <w:pPr>
              <w:rPr>
                <w:rFonts w:asciiTheme="minorHAnsi" w:hAnsiTheme="minorHAnsi" w:cstheme="minorHAnsi"/>
                <w:sz w:val="20"/>
                <w:szCs w:val="20"/>
              </w:rPr>
            </w:pPr>
          </w:p>
        </w:tc>
      </w:tr>
      <w:tr w:rsidR="00580DC9" w:rsidRPr="00170A6D" w14:paraId="3D1C786B" w14:textId="77777777" w:rsidTr="00125641">
        <w:trPr>
          <w:trHeight w:val="320"/>
        </w:trPr>
        <w:tc>
          <w:tcPr>
            <w:tcW w:w="1080" w:type="dxa"/>
            <w:noWrap/>
          </w:tcPr>
          <w:p w14:paraId="1639B56F"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Kris</w:t>
            </w:r>
          </w:p>
        </w:tc>
        <w:tc>
          <w:tcPr>
            <w:tcW w:w="1800" w:type="dxa"/>
            <w:noWrap/>
          </w:tcPr>
          <w:p w14:paraId="3EF21214" w14:textId="77777777" w:rsidR="00580DC9" w:rsidRDefault="00580DC9" w:rsidP="00125641">
            <w:hyperlink r:id="rId1216" w:history="1">
              <w:r w:rsidRPr="00C32172">
                <w:rPr>
                  <w:rStyle w:val="Hyperlink"/>
                  <w:rFonts w:asciiTheme="minorHAnsi" w:hAnsiTheme="minorHAnsi" w:cstheme="minorHAnsi"/>
                  <w:sz w:val="20"/>
                  <w:szCs w:val="20"/>
                </w:rPr>
                <w:t>Niyogi</w:t>
              </w:r>
            </w:hyperlink>
          </w:p>
        </w:tc>
        <w:tc>
          <w:tcPr>
            <w:tcW w:w="1530" w:type="dxa"/>
          </w:tcPr>
          <w:p w14:paraId="67AC704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Plant and Microbial Biology, Innovative Genomics Institute, Molecular Biophysics and Integrated Bioimaging Division LBNL</w:t>
            </w:r>
          </w:p>
          <w:p w14:paraId="5D5CBDB8" w14:textId="77777777" w:rsidR="00580DC9" w:rsidRPr="00C32172" w:rsidRDefault="00580DC9" w:rsidP="00125641">
            <w:pPr>
              <w:rPr>
                <w:rFonts w:asciiTheme="minorHAnsi" w:hAnsiTheme="minorHAnsi" w:cstheme="minorHAnsi"/>
                <w:color w:val="000000"/>
                <w:sz w:val="20"/>
                <w:szCs w:val="20"/>
              </w:rPr>
            </w:pPr>
          </w:p>
          <w:p w14:paraId="49E718D4" w14:textId="77777777" w:rsidR="00580DC9" w:rsidRPr="00C32172" w:rsidRDefault="00580DC9" w:rsidP="00125641">
            <w:pPr>
              <w:rPr>
                <w:rFonts w:asciiTheme="minorHAnsi" w:hAnsiTheme="minorHAnsi" w:cstheme="minorHAnsi"/>
                <w:color w:val="000000"/>
                <w:sz w:val="20"/>
                <w:szCs w:val="20"/>
              </w:rPr>
            </w:pPr>
          </w:p>
        </w:tc>
        <w:tc>
          <w:tcPr>
            <w:tcW w:w="1800" w:type="dxa"/>
          </w:tcPr>
          <w:p w14:paraId="41B066D1"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276525B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Food/Agriculture</w:t>
            </w:r>
          </w:p>
          <w:p w14:paraId="6E63888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Carbon dioxide removal and storage</w:t>
            </w:r>
          </w:p>
          <w:p w14:paraId="7B79C110" w14:textId="77777777" w:rsidR="00580DC9" w:rsidRPr="00C32172" w:rsidRDefault="00580DC9" w:rsidP="00125641">
            <w:pPr>
              <w:rPr>
                <w:rFonts w:asciiTheme="minorHAnsi" w:hAnsiTheme="minorHAnsi" w:cstheme="minorHAnsi"/>
                <w:color w:val="000000"/>
                <w:sz w:val="20"/>
                <w:szCs w:val="20"/>
              </w:rPr>
            </w:pPr>
          </w:p>
        </w:tc>
        <w:tc>
          <w:tcPr>
            <w:tcW w:w="3330" w:type="dxa"/>
          </w:tcPr>
          <w:p w14:paraId="08F0862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lab’s long-term research goals are to understand how photosynthetic energy conversion works in plants and eukaryotic algae, how it is regulated, and how it might be improved to help meet the world’s needs for food, fuel, and carbon sequestration to fight climate change.</w:t>
            </w:r>
          </w:p>
          <w:p w14:paraId="0E57BCC6" w14:textId="77777777" w:rsidR="00580DC9" w:rsidRPr="00C32172" w:rsidRDefault="00580DC9" w:rsidP="00125641">
            <w:pPr>
              <w:rPr>
                <w:rFonts w:asciiTheme="minorHAnsi" w:hAnsiTheme="minorHAnsi" w:cstheme="minorHAnsi"/>
                <w:sz w:val="20"/>
                <w:szCs w:val="20"/>
              </w:rPr>
            </w:pPr>
          </w:p>
        </w:tc>
        <w:tc>
          <w:tcPr>
            <w:tcW w:w="3330" w:type="dxa"/>
          </w:tcPr>
          <w:p w14:paraId="56F19E4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Systems Analysis and Engineering of Biofuel Production in </w:t>
            </w:r>
            <w:proofErr w:type="spellStart"/>
            <w:r w:rsidRPr="00C32172">
              <w:rPr>
                <w:rFonts w:asciiTheme="minorHAnsi" w:hAnsiTheme="minorHAnsi" w:cstheme="minorHAnsi"/>
                <w:sz w:val="20"/>
                <w:szCs w:val="20"/>
              </w:rPr>
              <w:t>Chromochloris</w:t>
            </w:r>
            <w:proofErr w:type="spellEnd"/>
            <w:r w:rsidRPr="00C32172">
              <w:rPr>
                <w:rFonts w:asciiTheme="minorHAnsi" w:hAnsiTheme="minorHAnsi" w:cstheme="minorHAnsi"/>
                <w:sz w:val="20"/>
                <w:szCs w:val="20"/>
              </w:rPr>
              <w:t xml:space="preserve"> </w:t>
            </w:r>
            <w:proofErr w:type="spellStart"/>
            <w:r w:rsidRPr="00C32172">
              <w:rPr>
                <w:rFonts w:asciiTheme="minorHAnsi" w:hAnsiTheme="minorHAnsi" w:cstheme="minorHAnsi"/>
                <w:sz w:val="20"/>
                <w:szCs w:val="20"/>
              </w:rPr>
              <w:t>Zofingiensis</w:t>
            </w:r>
            <w:proofErr w:type="spellEnd"/>
            <w:r w:rsidRPr="00C32172">
              <w:rPr>
                <w:rFonts w:asciiTheme="minorHAnsi" w:hAnsiTheme="minorHAnsi" w:cstheme="minorHAnsi"/>
                <w:sz w:val="20"/>
                <w:szCs w:val="20"/>
              </w:rPr>
              <w:t>, an Emerging Model Green Alga, $5.4M grant</w:t>
            </w:r>
          </w:p>
          <w:p w14:paraId="0E527D17" w14:textId="77777777" w:rsidR="00580DC9" w:rsidRPr="00C32172" w:rsidRDefault="00580DC9" w:rsidP="00125641">
            <w:pPr>
              <w:rPr>
                <w:rFonts w:asciiTheme="minorHAnsi" w:hAnsiTheme="minorHAnsi" w:cstheme="minorHAnsi"/>
                <w:sz w:val="20"/>
                <w:szCs w:val="20"/>
              </w:rPr>
            </w:pPr>
          </w:p>
          <w:p w14:paraId="0D9586A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“Technology enabled biological carbon capture and sequestration.” Chan Zuckerberg Initiative Foundation (Co-PI, with PI Brad Ringeisen and several other co-PIs</w:t>
            </w:r>
            <w:r>
              <w:rPr>
                <w:rFonts w:asciiTheme="minorHAnsi" w:hAnsiTheme="minorHAnsi" w:cstheme="minorHAnsi"/>
                <w:sz w:val="20"/>
                <w:szCs w:val="20"/>
              </w:rPr>
              <w:t>).</w:t>
            </w:r>
          </w:p>
          <w:p w14:paraId="3C5C0126" w14:textId="77777777" w:rsidR="00580DC9" w:rsidRPr="00C32172" w:rsidRDefault="00580DC9" w:rsidP="00125641">
            <w:pPr>
              <w:rPr>
                <w:rFonts w:asciiTheme="minorHAnsi" w:hAnsiTheme="minorHAnsi" w:cstheme="minorHAnsi"/>
                <w:sz w:val="20"/>
                <w:szCs w:val="20"/>
              </w:rPr>
            </w:pPr>
          </w:p>
          <w:p w14:paraId="30A4DD0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“Systems engineering of </w:t>
            </w:r>
            <w:proofErr w:type="spellStart"/>
            <w:r w:rsidRPr="00C32172">
              <w:rPr>
                <w:rFonts w:asciiTheme="minorHAnsi" w:hAnsiTheme="minorHAnsi" w:cstheme="minorHAnsi"/>
                <w:sz w:val="20"/>
                <w:szCs w:val="20"/>
              </w:rPr>
              <w:t>Auxenochlorella</w:t>
            </w:r>
            <w:proofErr w:type="spellEnd"/>
            <w:r w:rsidRPr="00C32172">
              <w:rPr>
                <w:rFonts w:asciiTheme="minorHAnsi" w:hAnsiTheme="minorHAnsi" w:cstheme="minorHAnsi"/>
                <w:sz w:val="20"/>
                <w:szCs w:val="20"/>
              </w:rPr>
              <w:t xml:space="preserve"> </w:t>
            </w:r>
            <w:proofErr w:type="spellStart"/>
            <w:r w:rsidRPr="00C32172">
              <w:rPr>
                <w:rFonts w:asciiTheme="minorHAnsi" w:hAnsiTheme="minorHAnsi" w:cstheme="minorHAnsi"/>
                <w:sz w:val="20"/>
                <w:szCs w:val="20"/>
              </w:rPr>
              <w:t>protothecoides</w:t>
            </w:r>
            <w:proofErr w:type="spellEnd"/>
            <w:r w:rsidRPr="00C32172">
              <w:rPr>
                <w:rFonts w:asciiTheme="minorHAnsi" w:hAnsiTheme="minorHAnsi" w:cstheme="minorHAnsi"/>
                <w:sz w:val="20"/>
                <w:szCs w:val="20"/>
              </w:rPr>
              <w:t xml:space="preserve">: from photosynthesis to biofuels and bioproducts.” Co-PI, with PI Sabeeha Merchant </w:t>
            </w:r>
          </w:p>
          <w:p w14:paraId="3FC047A9" w14:textId="77777777" w:rsidR="00580DC9" w:rsidRPr="00C32172" w:rsidRDefault="00580DC9" w:rsidP="00125641">
            <w:pPr>
              <w:rPr>
                <w:rFonts w:asciiTheme="minorHAnsi" w:hAnsiTheme="minorHAnsi" w:cstheme="minorHAnsi"/>
                <w:sz w:val="20"/>
                <w:szCs w:val="20"/>
              </w:rPr>
            </w:pPr>
          </w:p>
          <w:p w14:paraId="4E89EA5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“RESTOR-C: </w:t>
            </w:r>
            <w:proofErr w:type="spellStart"/>
            <w:r w:rsidRPr="00C32172">
              <w:rPr>
                <w:rFonts w:asciiTheme="minorHAnsi" w:hAnsiTheme="minorHAnsi" w:cstheme="minorHAnsi"/>
                <w:sz w:val="20"/>
                <w:szCs w:val="20"/>
              </w:rPr>
              <w:t>RESTORation</w:t>
            </w:r>
            <w:proofErr w:type="spellEnd"/>
            <w:r w:rsidRPr="00C32172">
              <w:rPr>
                <w:rFonts w:asciiTheme="minorHAnsi" w:hAnsiTheme="minorHAnsi" w:cstheme="minorHAnsi"/>
                <w:sz w:val="20"/>
                <w:szCs w:val="20"/>
              </w:rPr>
              <w:t xml:space="preserve"> of soil Carbon by precision biological strategies.” Co-PI, with PI Susannah Tringe </w:t>
            </w:r>
          </w:p>
          <w:p w14:paraId="1BF11F66"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p>
        </w:tc>
        <w:tc>
          <w:tcPr>
            <w:tcW w:w="3240" w:type="dxa"/>
          </w:tcPr>
          <w:p w14:paraId="0C4E3A3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PLANTBI120/120L Biology of Algae</w:t>
            </w:r>
          </w:p>
          <w:p w14:paraId="301BFF43" w14:textId="77777777" w:rsidR="00580DC9" w:rsidRPr="00C32172" w:rsidRDefault="00580DC9" w:rsidP="00125641">
            <w:pPr>
              <w:rPr>
                <w:rFonts w:asciiTheme="minorHAnsi" w:hAnsiTheme="minorHAnsi" w:cstheme="minorHAnsi"/>
                <w:sz w:val="20"/>
                <w:szCs w:val="20"/>
              </w:rPr>
            </w:pPr>
          </w:p>
        </w:tc>
      </w:tr>
      <w:tr w:rsidR="00580DC9" w:rsidRPr="00170A6D" w14:paraId="1805609F" w14:textId="77777777" w:rsidTr="00125641">
        <w:trPr>
          <w:trHeight w:val="320"/>
        </w:trPr>
        <w:tc>
          <w:tcPr>
            <w:tcW w:w="1080" w:type="dxa"/>
            <w:noWrap/>
          </w:tcPr>
          <w:p w14:paraId="08447ADD"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Kate</w:t>
            </w:r>
          </w:p>
        </w:tc>
        <w:tc>
          <w:tcPr>
            <w:tcW w:w="1800" w:type="dxa"/>
            <w:noWrap/>
          </w:tcPr>
          <w:p w14:paraId="462A2988" w14:textId="77777777" w:rsidR="00580DC9" w:rsidRDefault="00580DC9" w:rsidP="00125641">
            <w:hyperlink r:id="rId1217" w:history="1">
              <w:r w:rsidRPr="00C32172">
                <w:rPr>
                  <w:rStyle w:val="Hyperlink"/>
                  <w:rFonts w:asciiTheme="minorHAnsi" w:hAnsiTheme="minorHAnsi" w:cstheme="minorHAnsi"/>
                  <w:sz w:val="20"/>
                  <w:szCs w:val="20"/>
                </w:rPr>
                <w:t>O’Neill</w:t>
              </w:r>
            </w:hyperlink>
          </w:p>
        </w:tc>
        <w:tc>
          <w:tcPr>
            <w:tcW w:w="1530" w:type="dxa"/>
          </w:tcPr>
          <w:p w14:paraId="5A88178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31FC7190"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sz w:val="20"/>
                <w:szCs w:val="20"/>
              </w:rPr>
              <w:t>RCNR</w:t>
            </w:r>
          </w:p>
        </w:tc>
        <w:tc>
          <w:tcPr>
            <w:tcW w:w="2340" w:type="dxa"/>
          </w:tcPr>
          <w:p w14:paraId="3C9D660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Governance, Public Awareness, Waste, Law</w:t>
            </w:r>
          </w:p>
        </w:tc>
        <w:tc>
          <w:tcPr>
            <w:tcW w:w="3330" w:type="dxa"/>
          </w:tcPr>
          <w:p w14:paraId="7D5FBD4E"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 xml:space="preserve">O’Neill studies and teaches global environmental and climate governance - interstate politics, the </w:t>
            </w:r>
            <w:r w:rsidRPr="00C32172">
              <w:rPr>
                <w:rFonts w:asciiTheme="minorHAnsi" w:hAnsiTheme="minorHAnsi" w:cstheme="minorHAnsi"/>
                <w:sz w:val="20"/>
                <w:szCs w:val="20"/>
              </w:rPr>
              <w:lastRenderedPageBreak/>
              <w:t>UNFCCC process, science and politics, activism and social movements, industry roles, climate justice, pedagogy, history, climate engineering. She also studies links between wastes/recycling and climate change, and disaster waste</w:t>
            </w:r>
          </w:p>
          <w:p w14:paraId="5CEE645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w:t>
            </w:r>
          </w:p>
        </w:tc>
        <w:tc>
          <w:tcPr>
            <w:tcW w:w="3330" w:type="dxa"/>
          </w:tcPr>
          <w:p w14:paraId="408BC24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The Environment and International Relations (3rd Edition in prep) Cambridge University Press</w:t>
            </w:r>
          </w:p>
          <w:p w14:paraId="4CA82C5A" w14:textId="77777777" w:rsidR="00580DC9" w:rsidRPr="00C32172" w:rsidRDefault="00580DC9" w:rsidP="00125641">
            <w:pPr>
              <w:rPr>
                <w:rFonts w:asciiTheme="minorHAnsi" w:hAnsiTheme="minorHAnsi" w:cstheme="minorHAnsi"/>
                <w:sz w:val="20"/>
                <w:szCs w:val="20"/>
              </w:rPr>
            </w:pPr>
          </w:p>
          <w:p w14:paraId="6ABA5262" w14:textId="77777777" w:rsidR="00580DC9"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“Being There: International negotiations as study sites in global environmental politics”  with Peter M. Haas, Global Environmental Politics 19:2, pp. 4-13 (2019)</w:t>
            </w:r>
          </w:p>
          <w:p w14:paraId="08F763B4" w14:textId="77777777" w:rsidR="00580DC9" w:rsidRPr="00C32172" w:rsidRDefault="00580DC9" w:rsidP="00125641">
            <w:pPr>
              <w:rPr>
                <w:rFonts w:asciiTheme="minorHAnsi" w:hAnsiTheme="minorHAnsi" w:cstheme="minorHAnsi"/>
                <w:sz w:val="20"/>
                <w:szCs w:val="20"/>
              </w:rPr>
            </w:pPr>
          </w:p>
          <w:p w14:paraId="15B8ABA9" w14:textId="77777777" w:rsidR="00580DC9"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t>
            </w:r>
            <w:hyperlink r:id="rId1218" w:history="1">
              <w:r w:rsidRPr="0039324F">
                <w:rPr>
                  <w:rStyle w:val="Hyperlink"/>
                  <w:rFonts w:asciiTheme="minorHAnsi" w:hAnsiTheme="minorHAnsi" w:cstheme="minorHAnsi"/>
                  <w:sz w:val="20"/>
                  <w:szCs w:val="20"/>
                </w:rPr>
                <w:t xml:space="preserve">Linking Wastes and Climate Change: </w:t>
              </w:r>
              <w:proofErr w:type="spellStart"/>
              <w:r w:rsidRPr="0039324F">
                <w:rPr>
                  <w:rStyle w:val="Hyperlink"/>
                  <w:rFonts w:asciiTheme="minorHAnsi" w:hAnsiTheme="minorHAnsi" w:cstheme="minorHAnsi"/>
                  <w:sz w:val="20"/>
                  <w:szCs w:val="20"/>
                </w:rPr>
                <w:t>Bandwagoning</w:t>
              </w:r>
              <w:proofErr w:type="spellEnd"/>
              <w:r w:rsidRPr="0039324F">
                <w:rPr>
                  <w:rStyle w:val="Hyperlink"/>
                  <w:rFonts w:asciiTheme="minorHAnsi" w:hAnsiTheme="minorHAnsi" w:cstheme="minorHAnsi"/>
                  <w:sz w:val="20"/>
                  <w:szCs w:val="20"/>
                </w:rPr>
                <w:t>, Contention and Global Governance.”</w:t>
              </w:r>
            </w:hyperlink>
            <w:r w:rsidRPr="00C32172">
              <w:rPr>
                <w:rFonts w:asciiTheme="minorHAnsi" w:hAnsiTheme="minorHAnsi" w:cstheme="minorHAnsi"/>
                <w:sz w:val="20"/>
                <w:szCs w:val="20"/>
              </w:rPr>
              <w:t xml:space="preserve"> </w:t>
            </w:r>
          </w:p>
          <w:p w14:paraId="689E3FDE" w14:textId="77777777" w:rsidR="00580DC9" w:rsidRDefault="00580DC9" w:rsidP="00125641">
            <w:pPr>
              <w:rPr>
                <w:rFonts w:asciiTheme="minorHAnsi" w:hAnsiTheme="minorHAnsi" w:cstheme="minorHAnsi"/>
                <w:sz w:val="20"/>
                <w:szCs w:val="20"/>
              </w:rPr>
            </w:pPr>
          </w:p>
          <w:p w14:paraId="1A0520CF" w14:textId="77777777" w:rsidR="00580DC9" w:rsidRPr="00C32172" w:rsidRDefault="00580DC9" w:rsidP="00125641">
            <w:pPr>
              <w:rPr>
                <w:rFonts w:asciiTheme="minorHAnsi" w:hAnsiTheme="minorHAnsi" w:cstheme="minorHAnsi"/>
                <w:sz w:val="20"/>
                <w:szCs w:val="20"/>
              </w:rPr>
            </w:pPr>
            <w:hyperlink r:id="rId1219" w:history="1">
              <w:r w:rsidRPr="00C32172">
                <w:rPr>
                  <w:rStyle w:val="Hyperlink"/>
                  <w:rFonts w:asciiTheme="minorHAnsi" w:hAnsiTheme="minorHAnsi" w:cstheme="minorHAnsi"/>
                  <w:sz w:val="20"/>
                  <w:szCs w:val="20"/>
                </w:rPr>
                <w:t xml:space="preserve">“Teaching Perspective in an Unequal World: Negotiating Climate Change within the UN System” with Sebastián </w:t>
              </w:r>
              <w:proofErr w:type="spellStart"/>
              <w:r w:rsidRPr="00C32172">
                <w:rPr>
                  <w:rStyle w:val="Hyperlink"/>
                  <w:rFonts w:asciiTheme="minorHAnsi" w:hAnsiTheme="minorHAnsi" w:cstheme="minorHAnsi"/>
                  <w:sz w:val="20"/>
                  <w:szCs w:val="20"/>
                </w:rPr>
                <w:t>Rubiano-Galvis</w:t>
              </w:r>
              <w:proofErr w:type="spellEnd"/>
            </w:hyperlink>
            <w:r w:rsidRPr="00C32172">
              <w:rPr>
                <w:rFonts w:asciiTheme="minorHAnsi" w:hAnsiTheme="minorHAnsi" w:cstheme="minorHAnsi"/>
                <w:sz w:val="20"/>
                <w:szCs w:val="20"/>
              </w:rPr>
              <w:t xml:space="preserve"> </w:t>
            </w:r>
          </w:p>
          <w:p w14:paraId="51C87406" w14:textId="77777777" w:rsidR="00580DC9" w:rsidRPr="00C32172" w:rsidRDefault="00580DC9" w:rsidP="00125641">
            <w:pPr>
              <w:rPr>
                <w:rFonts w:asciiTheme="minorHAnsi" w:hAnsiTheme="minorHAnsi" w:cstheme="minorHAnsi"/>
                <w:sz w:val="20"/>
                <w:szCs w:val="20"/>
              </w:rPr>
            </w:pPr>
          </w:p>
          <w:p w14:paraId="1217E75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“Institutions for a New Earth” in Simon Nicholson and </w:t>
            </w:r>
            <w:proofErr w:type="spellStart"/>
            <w:r w:rsidRPr="00C32172">
              <w:rPr>
                <w:rFonts w:asciiTheme="minorHAnsi" w:hAnsiTheme="minorHAnsi" w:cstheme="minorHAnsi"/>
                <w:sz w:val="20"/>
                <w:szCs w:val="20"/>
              </w:rPr>
              <w:t>Sikina</w:t>
            </w:r>
            <w:proofErr w:type="spellEnd"/>
            <w:r w:rsidRPr="00C32172">
              <w:rPr>
                <w:rFonts w:asciiTheme="minorHAnsi" w:hAnsiTheme="minorHAnsi" w:cstheme="minorHAnsi"/>
                <w:sz w:val="20"/>
                <w:szCs w:val="20"/>
              </w:rPr>
              <w:t xml:space="preserve"> Jinnah, eds., New Earth Politics: Essays from the Anthropocene (Cambridge: MIT Press, 2016) </w:t>
            </w:r>
          </w:p>
          <w:p w14:paraId="3A11DFCC" w14:textId="77777777" w:rsidR="00580DC9" w:rsidRPr="00C32172" w:rsidRDefault="00580DC9" w:rsidP="00125641">
            <w:pPr>
              <w:rPr>
                <w:rFonts w:asciiTheme="minorHAnsi" w:hAnsiTheme="minorHAnsi" w:cstheme="minorHAnsi"/>
                <w:sz w:val="20"/>
                <w:szCs w:val="20"/>
              </w:rPr>
            </w:pPr>
          </w:p>
        </w:tc>
        <w:tc>
          <w:tcPr>
            <w:tcW w:w="3240" w:type="dxa"/>
          </w:tcPr>
          <w:p w14:paraId="5AC378F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ESPM 169: International Environmental Politics (Spring 2024, Summer 2024)</w:t>
            </w:r>
          </w:p>
        </w:tc>
      </w:tr>
      <w:tr w:rsidR="00580DC9" w:rsidRPr="00170A6D" w14:paraId="2BE40D02" w14:textId="77777777" w:rsidTr="00125641">
        <w:trPr>
          <w:trHeight w:val="320"/>
        </w:trPr>
        <w:tc>
          <w:tcPr>
            <w:tcW w:w="1080" w:type="dxa"/>
            <w:noWrap/>
          </w:tcPr>
          <w:p w14:paraId="21587E0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Dara</w:t>
            </w:r>
          </w:p>
        </w:tc>
        <w:tc>
          <w:tcPr>
            <w:tcW w:w="1800" w:type="dxa"/>
            <w:noWrap/>
          </w:tcPr>
          <w:p w14:paraId="5AE73984" w14:textId="77777777" w:rsidR="00580DC9" w:rsidRDefault="00580DC9" w:rsidP="00125641">
            <w:hyperlink r:id="rId1220" w:history="1">
              <w:r w:rsidRPr="00C32172">
                <w:rPr>
                  <w:rStyle w:val="Hyperlink"/>
                  <w:rFonts w:asciiTheme="minorHAnsi" w:hAnsiTheme="minorHAnsi" w:cstheme="minorHAnsi"/>
                  <w:sz w:val="20"/>
                  <w:szCs w:val="20"/>
                </w:rPr>
                <w:t>O’Rourke</w:t>
              </w:r>
            </w:hyperlink>
          </w:p>
        </w:tc>
        <w:tc>
          <w:tcPr>
            <w:tcW w:w="1530" w:type="dxa"/>
          </w:tcPr>
          <w:p w14:paraId="7396638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6B75256E" w14:textId="77777777" w:rsidR="00580DC9" w:rsidRPr="00C32172" w:rsidRDefault="00580DC9" w:rsidP="00125641">
            <w:pPr>
              <w:textAlignment w:val="baseline"/>
              <w:rPr>
                <w:rFonts w:asciiTheme="minorHAnsi" w:hAnsiTheme="minorHAnsi" w:cstheme="minorHAnsi"/>
                <w:sz w:val="20"/>
                <w:szCs w:val="20"/>
              </w:rPr>
            </w:pPr>
            <w:r w:rsidRPr="00C32172">
              <w:rPr>
                <w:rFonts w:asciiTheme="minorHAnsi" w:hAnsiTheme="minorHAnsi" w:cstheme="minorHAnsi"/>
                <w:color w:val="000000"/>
                <w:sz w:val="20"/>
                <w:szCs w:val="20"/>
              </w:rPr>
              <w:t>RCNR</w:t>
            </w:r>
          </w:p>
        </w:tc>
        <w:tc>
          <w:tcPr>
            <w:tcW w:w="2340" w:type="dxa"/>
          </w:tcPr>
          <w:p w14:paraId="0829E2AD" w14:textId="77777777" w:rsidR="00580DC9" w:rsidRPr="00C32172" w:rsidRDefault="00580DC9" w:rsidP="00FA5985">
            <w:pPr>
              <w:rPr>
                <w:rFonts w:asciiTheme="minorHAnsi" w:hAnsiTheme="minorHAnsi" w:cstheme="minorHAnsi"/>
                <w:sz w:val="20"/>
                <w:szCs w:val="20"/>
              </w:rPr>
            </w:pPr>
            <w:r w:rsidRPr="00C32172">
              <w:rPr>
                <w:rFonts w:asciiTheme="minorHAnsi" w:hAnsiTheme="minorHAnsi" w:cstheme="minorHAnsi"/>
                <w:sz w:val="20"/>
                <w:szCs w:val="20"/>
              </w:rPr>
              <w:t xml:space="preserve">Policy, Environmental </w:t>
            </w:r>
            <w:r>
              <w:rPr>
                <w:rFonts w:asciiTheme="minorHAnsi" w:hAnsiTheme="minorHAnsi" w:cstheme="minorHAnsi"/>
                <w:sz w:val="20"/>
                <w:szCs w:val="20"/>
              </w:rPr>
              <w:t>Justice, L</w:t>
            </w:r>
            <w:r w:rsidRPr="00C32172">
              <w:rPr>
                <w:rFonts w:asciiTheme="minorHAnsi" w:hAnsiTheme="minorHAnsi" w:cstheme="minorHAnsi"/>
                <w:sz w:val="20"/>
                <w:szCs w:val="20"/>
              </w:rPr>
              <w:t>abor</w:t>
            </w:r>
          </w:p>
          <w:p w14:paraId="49E9C81C" w14:textId="77777777" w:rsidR="00580DC9" w:rsidRPr="00C32172" w:rsidRDefault="00580DC9" w:rsidP="00125641">
            <w:pPr>
              <w:rPr>
                <w:rFonts w:asciiTheme="minorHAnsi" w:hAnsiTheme="minorHAnsi" w:cstheme="minorHAnsi"/>
                <w:sz w:val="20"/>
                <w:szCs w:val="20"/>
              </w:rPr>
            </w:pPr>
          </w:p>
        </w:tc>
        <w:tc>
          <w:tcPr>
            <w:tcW w:w="3330" w:type="dxa"/>
          </w:tcPr>
          <w:p w14:paraId="28AEBC0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My current research analyzes systems for regulating the environmental and social impacts of industrial activities. Through a range of projects, I have been examining trends in industrial development, and state, firm, and community responses to adverse impacts of industrialization.</w:t>
            </w:r>
          </w:p>
          <w:p w14:paraId="52703AEC" w14:textId="77777777" w:rsidR="00580DC9" w:rsidRPr="00C32172" w:rsidRDefault="00580DC9" w:rsidP="00125641">
            <w:pPr>
              <w:rPr>
                <w:rFonts w:asciiTheme="minorHAnsi" w:hAnsiTheme="minorHAnsi" w:cstheme="minorHAnsi"/>
                <w:sz w:val="20"/>
                <w:szCs w:val="20"/>
              </w:rPr>
            </w:pPr>
          </w:p>
          <w:p w14:paraId="36915C8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I work with NGOs and community-based organizations in the US and Asia to analyze the impacts of manufacturing on communities and </w:t>
            </w:r>
            <w:r w:rsidRPr="00C32172">
              <w:rPr>
                <w:rFonts w:asciiTheme="minorHAnsi" w:hAnsiTheme="minorHAnsi" w:cstheme="minorHAnsi"/>
                <w:sz w:val="20"/>
                <w:szCs w:val="20"/>
              </w:rPr>
              <w:lastRenderedPageBreak/>
              <w:t>workers, and to advance more effective strategies for regulating environmental and health hazards. I am currently working on projects in the US, Vietnam, China, and Indonesia.</w:t>
            </w:r>
          </w:p>
          <w:p w14:paraId="01979D5C" w14:textId="77777777" w:rsidR="00580DC9" w:rsidRPr="00C32172" w:rsidRDefault="00580DC9" w:rsidP="00125641">
            <w:pPr>
              <w:rPr>
                <w:rFonts w:asciiTheme="minorHAnsi" w:hAnsiTheme="minorHAnsi" w:cstheme="minorHAnsi"/>
                <w:sz w:val="20"/>
                <w:szCs w:val="20"/>
              </w:rPr>
            </w:pPr>
          </w:p>
          <w:p w14:paraId="307C7EA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Also working with Amazon</w:t>
            </w:r>
          </w:p>
          <w:p w14:paraId="3312C6C6"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330" w:type="dxa"/>
          </w:tcPr>
          <w:p w14:paraId="72606890" w14:textId="77777777" w:rsidR="00580DC9" w:rsidRPr="00C32172" w:rsidRDefault="00580DC9" w:rsidP="00125641">
            <w:pPr>
              <w:rPr>
                <w:rFonts w:asciiTheme="minorHAnsi" w:hAnsiTheme="minorHAnsi" w:cstheme="minorHAnsi"/>
                <w:sz w:val="20"/>
                <w:szCs w:val="20"/>
              </w:rPr>
            </w:pPr>
          </w:p>
        </w:tc>
        <w:tc>
          <w:tcPr>
            <w:tcW w:w="3240" w:type="dxa"/>
          </w:tcPr>
          <w:p w14:paraId="77986192" w14:textId="77777777" w:rsidR="00580DC9" w:rsidRPr="00C32172" w:rsidRDefault="00580DC9" w:rsidP="00125641">
            <w:pPr>
              <w:rPr>
                <w:rFonts w:asciiTheme="minorHAnsi" w:hAnsiTheme="minorHAnsi" w:cstheme="minorHAnsi"/>
                <w:sz w:val="20"/>
                <w:szCs w:val="20"/>
              </w:rPr>
            </w:pPr>
          </w:p>
        </w:tc>
      </w:tr>
      <w:tr w:rsidR="00580DC9" w:rsidRPr="00170A6D" w14:paraId="76F415E8" w14:textId="77777777" w:rsidTr="00125641">
        <w:trPr>
          <w:trHeight w:val="320"/>
        </w:trPr>
        <w:tc>
          <w:tcPr>
            <w:tcW w:w="1080" w:type="dxa"/>
            <w:noWrap/>
          </w:tcPr>
          <w:p w14:paraId="66D3E00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Celine</w:t>
            </w:r>
          </w:p>
        </w:tc>
        <w:tc>
          <w:tcPr>
            <w:tcW w:w="1800" w:type="dxa"/>
            <w:noWrap/>
          </w:tcPr>
          <w:p w14:paraId="6945CE92" w14:textId="77777777" w:rsidR="00580DC9" w:rsidRDefault="00580DC9" w:rsidP="00125641">
            <w:hyperlink r:id="rId1221" w:history="1">
              <w:r w:rsidRPr="00C32172">
                <w:rPr>
                  <w:rStyle w:val="Hyperlink"/>
                  <w:rFonts w:asciiTheme="minorHAnsi" w:hAnsiTheme="minorHAnsi" w:cstheme="minorHAnsi"/>
                  <w:sz w:val="20"/>
                  <w:szCs w:val="20"/>
                </w:rPr>
                <w:t>Pallud</w:t>
              </w:r>
            </w:hyperlink>
          </w:p>
        </w:tc>
        <w:tc>
          <w:tcPr>
            <w:tcW w:w="1530" w:type="dxa"/>
          </w:tcPr>
          <w:p w14:paraId="36129E1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0346C2A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CA6374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r>
              <w:rPr>
                <w:rFonts w:asciiTheme="minorHAnsi" w:hAnsiTheme="minorHAnsi" w:cstheme="minorHAnsi"/>
                <w:sz w:val="20"/>
                <w:szCs w:val="20"/>
              </w:rPr>
              <w:t>, Carbon removal and storage</w:t>
            </w:r>
          </w:p>
        </w:tc>
        <w:tc>
          <w:tcPr>
            <w:tcW w:w="3330" w:type="dxa"/>
          </w:tcPr>
          <w:p w14:paraId="1FA3FBB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Soil carbon removal and storage. The Soil and Environmental Biogeophysics Lab focuses on the analysis and prediction of transport and fate of chemical species that are of importance to the functioning, quality and remediation of soils, surface sediments and water. More specifically, the research aims at a mechanistic understanding and quantitative characterization of microbial processes and their impact on the mobility, bioavailability and distribution of nutrients, metals and contaminants. </w:t>
            </w:r>
          </w:p>
        </w:tc>
        <w:tc>
          <w:tcPr>
            <w:tcW w:w="3330" w:type="dxa"/>
          </w:tcPr>
          <w:p w14:paraId="70FB4555" w14:textId="77777777" w:rsidR="00580DC9" w:rsidRPr="00C32172" w:rsidRDefault="00580DC9" w:rsidP="00125641">
            <w:pPr>
              <w:rPr>
                <w:rFonts w:asciiTheme="minorHAnsi" w:hAnsiTheme="minorHAnsi" w:cstheme="minorHAnsi"/>
                <w:sz w:val="20"/>
                <w:szCs w:val="20"/>
              </w:rPr>
            </w:pPr>
          </w:p>
        </w:tc>
        <w:tc>
          <w:tcPr>
            <w:tcW w:w="3240" w:type="dxa"/>
          </w:tcPr>
          <w:p w14:paraId="729FC922" w14:textId="77777777" w:rsidR="00580DC9" w:rsidRPr="00C32172" w:rsidRDefault="00580DC9" w:rsidP="00125641">
            <w:pPr>
              <w:rPr>
                <w:rFonts w:asciiTheme="minorHAnsi" w:hAnsiTheme="minorHAnsi" w:cstheme="minorHAnsi"/>
                <w:sz w:val="20"/>
                <w:szCs w:val="20"/>
              </w:rPr>
            </w:pPr>
          </w:p>
        </w:tc>
      </w:tr>
      <w:tr w:rsidR="00580DC9" w:rsidRPr="00170A6D" w14:paraId="1EE08210" w14:textId="77777777" w:rsidTr="00125641">
        <w:trPr>
          <w:trHeight w:val="320"/>
        </w:trPr>
        <w:tc>
          <w:tcPr>
            <w:tcW w:w="1080" w:type="dxa"/>
            <w:noWrap/>
          </w:tcPr>
          <w:p w14:paraId="0CF96F8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Margiana</w:t>
            </w:r>
          </w:p>
        </w:tc>
        <w:tc>
          <w:tcPr>
            <w:tcW w:w="1800" w:type="dxa"/>
            <w:noWrap/>
          </w:tcPr>
          <w:p w14:paraId="58384676" w14:textId="77777777" w:rsidR="00580DC9" w:rsidRDefault="00580DC9" w:rsidP="00125641">
            <w:hyperlink r:id="rId1222" w:tgtFrame="_blank" w:history="1">
              <w:r w:rsidRPr="00C32172">
                <w:rPr>
                  <w:rStyle w:val="Hyperlink"/>
                  <w:rFonts w:asciiTheme="minorHAnsi" w:hAnsiTheme="minorHAnsi" w:cstheme="minorHAnsi"/>
                  <w:sz w:val="20"/>
                  <w:szCs w:val="20"/>
                </w:rPr>
                <w:t>Petersen-Rockney</w:t>
              </w:r>
            </w:hyperlink>
          </w:p>
        </w:tc>
        <w:tc>
          <w:tcPr>
            <w:tcW w:w="1530" w:type="dxa"/>
          </w:tcPr>
          <w:p w14:paraId="01F4147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0BC17C16"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sz w:val="20"/>
                <w:szCs w:val="20"/>
              </w:rPr>
              <w:t>RCNR</w:t>
            </w:r>
          </w:p>
        </w:tc>
        <w:tc>
          <w:tcPr>
            <w:tcW w:w="2340" w:type="dxa"/>
          </w:tcPr>
          <w:p w14:paraId="18C2189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Food/Agriculture, water</w:t>
            </w:r>
          </w:p>
        </w:tc>
        <w:tc>
          <w:tcPr>
            <w:tcW w:w="3330" w:type="dxa"/>
          </w:tcPr>
          <w:p w14:paraId="6935ECA0"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Rural livelihoods and climate change. How rural agricultural communities in the US respond and adapt to the impacts of climate change - from water scarcity and unpredictable weather to changing policies, markets, and migrations. Examples of published work</w:t>
            </w:r>
            <w:r w:rsidRPr="00C32172">
              <w:rPr>
                <w:rStyle w:val="apple-converted-space"/>
                <w:rFonts w:asciiTheme="minorHAnsi" w:hAnsiTheme="minorHAnsi" w:cstheme="minorHAnsi"/>
                <w:sz w:val="20"/>
                <w:szCs w:val="20"/>
              </w:rPr>
              <w:t> </w:t>
            </w:r>
            <w:proofErr w:type="spellStart"/>
            <w:r w:rsidRPr="00C32172">
              <w:rPr>
                <w:rFonts w:asciiTheme="minorHAnsi" w:hAnsiTheme="minorHAnsi" w:cstheme="minorHAnsi"/>
                <w:sz w:val="20"/>
                <w:szCs w:val="20"/>
              </w:rPr>
              <w:fldChar w:fldCharType="begin"/>
            </w:r>
            <w:r w:rsidRPr="00C32172">
              <w:rPr>
                <w:rFonts w:asciiTheme="minorHAnsi" w:hAnsiTheme="minorHAnsi" w:cstheme="minorHAnsi"/>
                <w:sz w:val="20"/>
                <w:szCs w:val="20"/>
              </w:rPr>
              <w:instrText>HYPERLINK "https://www.sciencedirect.com/science/article/abs/pii/S0959378022000954"</w:instrText>
            </w:r>
            <w:r w:rsidRPr="00C32172">
              <w:rPr>
                <w:rFonts w:asciiTheme="minorHAnsi" w:hAnsiTheme="minorHAnsi" w:cstheme="minorHAnsi"/>
                <w:sz w:val="20"/>
                <w:szCs w:val="20"/>
              </w:rPr>
            </w:r>
            <w:r w:rsidRPr="00C32172">
              <w:rPr>
                <w:rFonts w:asciiTheme="minorHAnsi" w:hAnsiTheme="minorHAnsi" w:cstheme="minorHAnsi"/>
                <w:sz w:val="20"/>
                <w:szCs w:val="20"/>
              </w:rPr>
              <w:fldChar w:fldCharType="separate"/>
            </w:r>
            <w:r w:rsidRPr="00C32172">
              <w:rPr>
                <w:rStyle w:val="Hyperlink"/>
                <w:rFonts w:asciiTheme="minorHAnsi" w:hAnsiTheme="minorHAnsi" w:cstheme="minorHAnsi"/>
                <w:sz w:val="20"/>
                <w:szCs w:val="20"/>
              </w:rPr>
              <w:t>here</w:t>
            </w:r>
            <w:r w:rsidRPr="00C32172">
              <w:rPr>
                <w:rFonts w:asciiTheme="minorHAnsi" w:hAnsiTheme="minorHAnsi" w:cstheme="minorHAnsi"/>
                <w:sz w:val="20"/>
                <w:szCs w:val="20"/>
              </w:rPr>
              <w:fldChar w:fldCharType="end"/>
            </w:r>
            <w:r w:rsidRPr="00C32172">
              <w:rPr>
                <w:rFonts w:asciiTheme="minorHAnsi" w:hAnsiTheme="minorHAnsi" w:cstheme="minorHAnsi"/>
                <w:sz w:val="20"/>
                <w:szCs w:val="20"/>
              </w:rPr>
              <w:t>and</w:t>
            </w:r>
            <w:proofErr w:type="spellEnd"/>
            <w:r w:rsidRPr="00C32172">
              <w:rPr>
                <w:rStyle w:val="apple-converted-space"/>
                <w:rFonts w:asciiTheme="minorHAnsi" w:hAnsiTheme="minorHAnsi" w:cstheme="minorHAnsi"/>
                <w:sz w:val="20"/>
                <w:szCs w:val="20"/>
              </w:rPr>
              <w:t> </w:t>
            </w:r>
            <w:hyperlink r:id="rId1223" w:history="1">
              <w:r w:rsidRPr="00C32172">
                <w:rPr>
                  <w:rStyle w:val="Hyperlink"/>
                  <w:rFonts w:asciiTheme="minorHAnsi" w:hAnsiTheme="minorHAnsi" w:cstheme="minorHAnsi"/>
                  <w:sz w:val="20"/>
                  <w:szCs w:val="20"/>
                </w:rPr>
                <w:t>here</w:t>
              </w:r>
            </w:hyperlink>
            <w:r w:rsidRPr="00C32172">
              <w:rPr>
                <w:rFonts w:asciiTheme="minorHAnsi" w:hAnsiTheme="minorHAnsi" w:cstheme="minorHAnsi"/>
                <w:sz w:val="20"/>
                <w:szCs w:val="20"/>
              </w:rPr>
              <w:t>.</w:t>
            </w:r>
          </w:p>
          <w:p w14:paraId="54C3A548"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lastRenderedPageBreak/>
              <w:t>Social-ecological systems and climate change. Management practices implemented on “working landscapes” and their impact on ecosystem functioning and biodiversity conservation. Example of published work</w:t>
            </w:r>
            <w:hyperlink r:id="rId1224" w:tgtFrame="_blank" w:history="1">
              <w:r w:rsidRPr="00C32172">
                <w:rPr>
                  <w:rStyle w:val="Hyperlink"/>
                  <w:rFonts w:asciiTheme="minorHAnsi" w:hAnsiTheme="minorHAnsi" w:cstheme="minorHAnsi"/>
                  <w:sz w:val="20"/>
                  <w:szCs w:val="20"/>
                </w:rPr>
                <w:t> here</w:t>
              </w:r>
            </w:hyperlink>
            <w:r w:rsidRPr="00C32172">
              <w:rPr>
                <w:rFonts w:asciiTheme="minorHAnsi" w:hAnsiTheme="minorHAnsi" w:cstheme="minorHAnsi"/>
                <w:sz w:val="20"/>
                <w:szCs w:val="20"/>
              </w:rPr>
              <w:t>. </w:t>
            </w:r>
          </w:p>
          <w:p w14:paraId="70A89392"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Petersen-Rockney was an editor for a special issue on farming systems and adaptive capacity in</w:t>
            </w:r>
            <w:r w:rsidRPr="00C32172">
              <w:rPr>
                <w:rStyle w:val="Emphasis"/>
                <w:rFonts w:asciiTheme="minorHAnsi" w:hAnsiTheme="minorHAnsi" w:cstheme="minorHAnsi"/>
                <w:sz w:val="20"/>
                <w:szCs w:val="20"/>
              </w:rPr>
              <w:t> Frontiers in Sustainable Food Systems</w:t>
            </w:r>
            <w:r w:rsidRPr="00C32172">
              <w:rPr>
                <w:rFonts w:asciiTheme="minorHAnsi" w:hAnsiTheme="minorHAnsi" w:cstheme="minorHAnsi"/>
                <w:sz w:val="20"/>
                <w:szCs w:val="20"/>
              </w:rPr>
              <w:t>, which can be found </w:t>
            </w:r>
            <w:hyperlink r:id="rId1225" w:tgtFrame="_blank" w:history="1">
              <w:r w:rsidRPr="00C32172">
                <w:rPr>
                  <w:rStyle w:val="Hyperlink"/>
                  <w:rFonts w:asciiTheme="minorHAnsi" w:hAnsiTheme="minorHAnsi" w:cstheme="minorHAnsi"/>
                  <w:sz w:val="20"/>
                  <w:szCs w:val="20"/>
                </w:rPr>
                <w:t>here.</w:t>
              </w:r>
            </w:hyperlink>
          </w:p>
          <w:p w14:paraId="0E322EC5" w14:textId="77777777" w:rsidR="00580DC9" w:rsidRPr="00C32172" w:rsidRDefault="00580DC9" w:rsidP="00125641">
            <w:pPr>
              <w:rPr>
                <w:rFonts w:asciiTheme="minorHAnsi" w:hAnsiTheme="minorHAnsi" w:cstheme="minorHAnsi"/>
                <w:sz w:val="20"/>
                <w:szCs w:val="20"/>
              </w:rPr>
            </w:pPr>
          </w:p>
        </w:tc>
        <w:tc>
          <w:tcPr>
            <w:tcW w:w="3330" w:type="dxa"/>
          </w:tcPr>
          <w:p w14:paraId="3638F03E" w14:textId="77777777" w:rsidR="00580DC9" w:rsidRPr="00C32172" w:rsidRDefault="00580DC9" w:rsidP="00125641">
            <w:pPr>
              <w:spacing w:before="100" w:beforeAutospacing="1" w:after="100" w:afterAutospacing="1"/>
              <w:rPr>
                <w:rFonts w:asciiTheme="minorHAnsi" w:hAnsiTheme="minorHAnsi" w:cstheme="minorHAnsi"/>
                <w:sz w:val="20"/>
                <w:szCs w:val="20"/>
              </w:rPr>
            </w:pPr>
            <w:hyperlink r:id="rId1226" w:tgtFrame="_blank" w:history="1">
              <w:r w:rsidRPr="00C32172">
                <w:rPr>
                  <w:rStyle w:val="Hyperlink"/>
                  <w:rFonts w:asciiTheme="minorHAnsi" w:hAnsiTheme="minorHAnsi" w:cstheme="minorHAnsi"/>
                  <w:sz w:val="20"/>
                  <w:szCs w:val="20"/>
                </w:rPr>
                <w:t>Narrow and Brittle or Broad and Nimble: Comparing Adaptive Capacity in Simplifying and Diversifying Farming Systems</w:t>
              </w:r>
            </w:hyperlink>
            <w:r w:rsidRPr="00C32172">
              <w:rPr>
                <w:rFonts w:asciiTheme="minorHAnsi" w:hAnsiTheme="minorHAnsi" w:cstheme="minorHAnsi"/>
                <w:sz w:val="20"/>
                <w:szCs w:val="20"/>
              </w:rPr>
              <w:t>." </w:t>
            </w:r>
          </w:p>
          <w:p w14:paraId="41654899"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w:t>
            </w:r>
          </w:p>
        </w:tc>
        <w:tc>
          <w:tcPr>
            <w:tcW w:w="3240" w:type="dxa"/>
          </w:tcPr>
          <w:p w14:paraId="659EF9C2" w14:textId="77777777" w:rsidR="00580DC9" w:rsidRPr="00C32172" w:rsidRDefault="00580DC9" w:rsidP="00125641">
            <w:pPr>
              <w:rPr>
                <w:rFonts w:asciiTheme="minorHAnsi" w:hAnsiTheme="minorHAnsi" w:cstheme="minorHAnsi"/>
                <w:sz w:val="20"/>
                <w:szCs w:val="20"/>
              </w:rPr>
            </w:pPr>
          </w:p>
        </w:tc>
      </w:tr>
      <w:tr w:rsidR="00580DC9" w:rsidRPr="00170A6D" w14:paraId="1615C501" w14:textId="77777777" w:rsidTr="00125641">
        <w:trPr>
          <w:trHeight w:val="320"/>
        </w:trPr>
        <w:tc>
          <w:tcPr>
            <w:tcW w:w="1080" w:type="dxa"/>
            <w:noWrap/>
          </w:tcPr>
          <w:p w14:paraId="25EA599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Matthew</w:t>
            </w:r>
          </w:p>
        </w:tc>
        <w:tc>
          <w:tcPr>
            <w:tcW w:w="1800" w:type="dxa"/>
            <w:noWrap/>
          </w:tcPr>
          <w:p w14:paraId="2A7B84B1" w14:textId="77777777" w:rsidR="00580DC9" w:rsidRDefault="00580DC9" w:rsidP="00125641">
            <w:hyperlink r:id="rId1227" w:history="1">
              <w:r w:rsidRPr="00C32172">
                <w:rPr>
                  <w:rStyle w:val="Hyperlink"/>
                  <w:rFonts w:asciiTheme="minorHAnsi" w:hAnsiTheme="minorHAnsi" w:cstheme="minorHAnsi"/>
                  <w:sz w:val="20"/>
                  <w:szCs w:val="20"/>
                </w:rPr>
                <w:t>Potts</w:t>
              </w:r>
            </w:hyperlink>
          </w:p>
        </w:tc>
        <w:tc>
          <w:tcPr>
            <w:tcW w:w="1530" w:type="dxa"/>
          </w:tcPr>
          <w:p w14:paraId="5F9E52C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57DAFD14" w14:textId="77777777" w:rsidR="00580DC9" w:rsidRPr="00C32172" w:rsidRDefault="00580DC9" w:rsidP="00125641">
            <w:pPr>
              <w:textAlignment w:val="baseline"/>
              <w:rPr>
                <w:rFonts w:asciiTheme="minorHAnsi" w:hAnsiTheme="minorHAnsi" w:cstheme="minorHAnsi"/>
                <w:sz w:val="20"/>
                <w:szCs w:val="20"/>
              </w:rPr>
            </w:pPr>
            <w:r w:rsidRPr="00C32172">
              <w:rPr>
                <w:rFonts w:asciiTheme="minorHAnsi" w:hAnsiTheme="minorHAnsi" w:cstheme="minorHAnsi"/>
                <w:color w:val="000000"/>
                <w:sz w:val="20"/>
                <w:szCs w:val="20"/>
              </w:rPr>
              <w:t>RCNR</w:t>
            </w:r>
          </w:p>
        </w:tc>
        <w:tc>
          <w:tcPr>
            <w:tcW w:w="2340" w:type="dxa"/>
          </w:tcPr>
          <w:p w14:paraId="072BBF1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Carbon dioxide removal and storage, Wildfire, Food/Agriculture, Ecosystems/Biodiversity</w:t>
            </w:r>
          </w:p>
          <w:p w14:paraId="344F5CA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Just Transition, Education, Public Awareness, Land use</w:t>
            </w:r>
          </w:p>
          <w:p w14:paraId="63A2577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Policy, Finance ,Business</w:t>
            </w:r>
          </w:p>
          <w:p w14:paraId="66019604" w14:textId="77777777" w:rsidR="00580DC9" w:rsidRPr="00C32172" w:rsidRDefault="00580DC9" w:rsidP="00125641">
            <w:pPr>
              <w:rPr>
                <w:rFonts w:asciiTheme="minorHAnsi" w:hAnsiTheme="minorHAnsi" w:cstheme="minorHAnsi"/>
                <w:sz w:val="20"/>
                <w:szCs w:val="20"/>
              </w:rPr>
            </w:pPr>
          </w:p>
        </w:tc>
        <w:tc>
          <w:tcPr>
            <w:tcW w:w="3330" w:type="dxa"/>
          </w:tcPr>
          <w:p w14:paraId="65E4FCF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Associate Director for Sustainable Development, Blum Center for Developing Economies, where he leads an interdisciplinary lab that focuses on the co-production by human and natural systems of ecosystem services and natural pathways for carbon sequestration. </w:t>
            </w:r>
          </w:p>
          <w:p w14:paraId="1CCA07BF" w14:textId="77777777" w:rsidR="00580DC9" w:rsidRPr="00C32172" w:rsidRDefault="00580DC9" w:rsidP="00125641">
            <w:pPr>
              <w:rPr>
                <w:rFonts w:asciiTheme="minorHAnsi" w:hAnsiTheme="minorHAnsi" w:cstheme="minorHAnsi"/>
                <w:color w:val="000000"/>
                <w:sz w:val="20"/>
                <w:szCs w:val="20"/>
              </w:rPr>
            </w:pPr>
          </w:p>
          <w:p w14:paraId="0D97E6B5"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color w:val="000000"/>
                <w:sz w:val="20"/>
                <w:szCs w:val="20"/>
              </w:rPr>
              <w:t xml:space="preserve">Potts is the Chief Science Officer at Carbon Direct Inc. where he leads an international science team working on decarbonizing the global economy. Specifically, Dr. Potts helps clients assess high quality carbon removal from managed landscapes and works to ensure climate actions are just and equitable. He also works closely with Carbon </w:t>
            </w:r>
            <w:proofErr w:type="spellStart"/>
            <w:r w:rsidRPr="00C32172">
              <w:rPr>
                <w:rFonts w:asciiTheme="minorHAnsi" w:hAnsiTheme="minorHAnsi" w:cstheme="minorHAnsi"/>
                <w:color w:val="000000"/>
                <w:sz w:val="20"/>
                <w:szCs w:val="20"/>
              </w:rPr>
              <w:t>Direct’s</w:t>
            </w:r>
            <w:proofErr w:type="spellEnd"/>
            <w:r w:rsidRPr="00C32172">
              <w:rPr>
                <w:rFonts w:asciiTheme="minorHAnsi" w:hAnsiTheme="minorHAnsi" w:cstheme="minorHAnsi"/>
                <w:color w:val="000000"/>
                <w:sz w:val="20"/>
                <w:szCs w:val="20"/>
              </w:rPr>
              <w:t xml:space="preserve"> technology team to </w:t>
            </w:r>
            <w:r w:rsidRPr="00C32172">
              <w:rPr>
                <w:rFonts w:asciiTheme="minorHAnsi" w:hAnsiTheme="minorHAnsi" w:cstheme="minorHAnsi"/>
                <w:color w:val="000000"/>
                <w:sz w:val="20"/>
                <w:szCs w:val="20"/>
              </w:rPr>
              <w:lastRenderedPageBreak/>
              <w:t>integrate science, software, and product</w:t>
            </w:r>
          </w:p>
        </w:tc>
        <w:tc>
          <w:tcPr>
            <w:tcW w:w="3330" w:type="dxa"/>
          </w:tcPr>
          <w:p w14:paraId="177A69B3" w14:textId="77777777" w:rsidR="00580DC9" w:rsidRDefault="00580DC9" w:rsidP="00125641">
            <w:pPr>
              <w:spacing w:before="100" w:beforeAutospacing="1" w:after="100" w:afterAutospacing="1"/>
            </w:pPr>
            <w:r>
              <w:rPr>
                <w:rFonts w:asciiTheme="minorHAnsi" w:hAnsiTheme="minorHAnsi" w:cstheme="minorHAnsi"/>
                <w:sz w:val="20"/>
                <w:szCs w:val="20"/>
              </w:rPr>
              <w:lastRenderedPageBreak/>
              <w:t xml:space="preserve">2023 </w:t>
            </w:r>
            <w:r w:rsidRPr="00C32172">
              <w:rPr>
                <w:rFonts w:asciiTheme="minorHAnsi" w:hAnsiTheme="minorHAnsi" w:cstheme="minorHAnsi"/>
                <w:sz w:val="20"/>
                <w:szCs w:val="20"/>
              </w:rPr>
              <w:t>UCOP Proposal: Proposal for Increasing CO2 Removal in California Through Science-Based Standards and Industry Engagement</w:t>
            </w:r>
          </w:p>
        </w:tc>
        <w:tc>
          <w:tcPr>
            <w:tcW w:w="3240" w:type="dxa"/>
          </w:tcPr>
          <w:p w14:paraId="4E35B77E" w14:textId="77777777" w:rsidR="00580DC9" w:rsidRPr="00C32172" w:rsidRDefault="00580DC9" w:rsidP="00125641">
            <w:pPr>
              <w:outlineLvl w:val="1"/>
              <w:rPr>
                <w:rFonts w:asciiTheme="minorHAnsi" w:hAnsiTheme="minorHAnsi" w:cstheme="minorHAnsi"/>
                <w:color w:val="000000"/>
                <w:kern w:val="36"/>
                <w:sz w:val="20"/>
                <w:szCs w:val="20"/>
              </w:rPr>
            </w:pPr>
            <w:hyperlink r:id="rId1228" w:history="1">
              <w:r w:rsidRPr="00C32172">
                <w:rPr>
                  <w:rStyle w:val="Hyperlink"/>
                  <w:rFonts w:asciiTheme="minorHAnsi" w:hAnsiTheme="minorHAnsi" w:cstheme="minorHAnsi"/>
                  <w:kern w:val="36"/>
                  <w:sz w:val="20"/>
                  <w:szCs w:val="20"/>
                </w:rPr>
                <w:t>Criteria for High Quality Carbon-Dioxide Removal</w:t>
              </w:r>
            </w:hyperlink>
          </w:p>
          <w:p w14:paraId="7DCD30D7" w14:textId="77777777" w:rsidR="00580DC9" w:rsidRPr="00C32172" w:rsidRDefault="00580DC9" w:rsidP="00125641">
            <w:pPr>
              <w:outlineLvl w:val="1"/>
              <w:rPr>
                <w:rFonts w:asciiTheme="minorHAnsi" w:hAnsiTheme="minorHAnsi" w:cstheme="minorHAnsi"/>
                <w:color w:val="000000"/>
                <w:kern w:val="36"/>
                <w:sz w:val="20"/>
                <w:szCs w:val="20"/>
              </w:rPr>
            </w:pPr>
          </w:p>
          <w:p w14:paraId="43D7A0AA" w14:textId="77777777" w:rsidR="00580DC9" w:rsidRPr="00C32172" w:rsidRDefault="00580DC9" w:rsidP="00125641">
            <w:pPr>
              <w:outlineLvl w:val="1"/>
              <w:rPr>
                <w:rFonts w:asciiTheme="minorHAnsi" w:hAnsiTheme="minorHAnsi" w:cstheme="minorHAnsi"/>
                <w:color w:val="000000"/>
                <w:kern w:val="36"/>
                <w:sz w:val="20"/>
                <w:szCs w:val="20"/>
              </w:rPr>
            </w:pPr>
            <w:hyperlink r:id="rId1229" w:history="1">
              <w:r w:rsidRPr="00C32172">
                <w:rPr>
                  <w:rStyle w:val="Hyperlink"/>
                  <w:rFonts w:asciiTheme="minorHAnsi" w:hAnsiTheme="minorHAnsi" w:cstheme="minorHAnsi"/>
                  <w:kern w:val="36"/>
                  <w:sz w:val="20"/>
                  <w:szCs w:val="20"/>
                </w:rPr>
                <w:t>Redefining “abandoned” agricultural land in the context of reforestation. Frontiers in Forests and Global Change .</w:t>
              </w:r>
            </w:hyperlink>
          </w:p>
          <w:p w14:paraId="423B7DA3" w14:textId="77777777" w:rsidR="00580DC9" w:rsidRPr="00C32172" w:rsidRDefault="00580DC9" w:rsidP="00125641">
            <w:pPr>
              <w:outlineLvl w:val="1"/>
              <w:rPr>
                <w:rFonts w:asciiTheme="minorHAnsi" w:hAnsiTheme="minorHAnsi" w:cstheme="minorHAnsi"/>
                <w:color w:val="000000"/>
                <w:kern w:val="36"/>
                <w:sz w:val="20"/>
                <w:szCs w:val="20"/>
              </w:rPr>
            </w:pPr>
          </w:p>
          <w:p w14:paraId="7F4FB4EC" w14:textId="77777777" w:rsidR="00580DC9" w:rsidRPr="00C32172" w:rsidRDefault="00580DC9" w:rsidP="00125641">
            <w:pPr>
              <w:outlineLvl w:val="1"/>
              <w:rPr>
                <w:rFonts w:asciiTheme="minorHAnsi" w:hAnsiTheme="minorHAnsi" w:cstheme="minorHAnsi"/>
                <w:color w:val="000000"/>
                <w:kern w:val="36"/>
                <w:sz w:val="20"/>
                <w:szCs w:val="20"/>
              </w:rPr>
            </w:pPr>
            <w:hyperlink r:id="rId1230" w:history="1">
              <w:r w:rsidRPr="00C32172">
                <w:rPr>
                  <w:rStyle w:val="Hyperlink"/>
                  <w:rFonts w:asciiTheme="minorHAnsi" w:hAnsiTheme="minorHAnsi" w:cstheme="minorHAnsi"/>
                  <w:kern w:val="36"/>
                  <w:sz w:val="20"/>
                  <w:szCs w:val="20"/>
                </w:rPr>
                <w:t>Rates and drivers of aboveground carbon accumulation in global monoculture plantation forests. </w:t>
              </w:r>
            </w:hyperlink>
          </w:p>
          <w:p w14:paraId="2FDCB25A" w14:textId="77777777" w:rsidR="00580DC9" w:rsidRPr="00C32172" w:rsidRDefault="00580DC9" w:rsidP="00125641">
            <w:pPr>
              <w:outlineLvl w:val="1"/>
              <w:rPr>
                <w:rFonts w:asciiTheme="minorHAnsi" w:hAnsiTheme="minorHAnsi" w:cstheme="minorHAnsi"/>
                <w:color w:val="000000"/>
                <w:kern w:val="36"/>
                <w:sz w:val="20"/>
                <w:szCs w:val="20"/>
              </w:rPr>
            </w:pPr>
          </w:p>
          <w:p w14:paraId="40B300D6" w14:textId="77777777" w:rsidR="00580DC9" w:rsidRPr="00C32172" w:rsidRDefault="00580DC9" w:rsidP="00125641">
            <w:pPr>
              <w:rPr>
                <w:rFonts w:asciiTheme="minorHAnsi" w:hAnsiTheme="minorHAnsi" w:cstheme="minorHAnsi"/>
                <w:sz w:val="20"/>
                <w:szCs w:val="20"/>
              </w:rPr>
            </w:pPr>
          </w:p>
          <w:p w14:paraId="2E33D8ED" w14:textId="77777777" w:rsidR="00580DC9" w:rsidRPr="00C32172" w:rsidRDefault="00580DC9" w:rsidP="00125641">
            <w:pPr>
              <w:rPr>
                <w:rFonts w:asciiTheme="minorHAnsi" w:hAnsiTheme="minorHAnsi" w:cstheme="minorHAnsi"/>
                <w:sz w:val="20"/>
                <w:szCs w:val="20"/>
              </w:rPr>
            </w:pPr>
          </w:p>
        </w:tc>
      </w:tr>
      <w:tr w:rsidR="00580DC9" w:rsidRPr="00170A6D" w14:paraId="749B175C" w14:textId="77777777" w:rsidTr="00125641">
        <w:trPr>
          <w:trHeight w:val="320"/>
        </w:trPr>
        <w:tc>
          <w:tcPr>
            <w:tcW w:w="1080" w:type="dxa"/>
            <w:noWrap/>
          </w:tcPr>
          <w:p w14:paraId="5C338716"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Isha</w:t>
            </w:r>
          </w:p>
        </w:tc>
        <w:tc>
          <w:tcPr>
            <w:tcW w:w="1800" w:type="dxa"/>
            <w:noWrap/>
          </w:tcPr>
          <w:p w14:paraId="3FD23B06" w14:textId="77777777" w:rsidR="00580DC9" w:rsidRDefault="00580DC9" w:rsidP="00125641">
            <w:hyperlink r:id="rId1231" w:history="1">
              <w:r w:rsidRPr="00C32172">
                <w:rPr>
                  <w:rStyle w:val="Hyperlink"/>
                  <w:rFonts w:asciiTheme="minorHAnsi" w:hAnsiTheme="minorHAnsi" w:cstheme="minorHAnsi"/>
                  <w:sz w:val="20"/>
                  <w:szCs w:val="20"/>
                </w:rPr>
                <w:t>Ray</w:t>
              </w:r>
            </w:hyperlink>
          </w:p>
        </w:tc>
        <w:tc>
          <w:tcPr>
            <w:tcW w:w="1530" w:type="dxa"/>
          </w:tcPr>
          <w:p w14:paraId="7F2F1B7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Energy and Resources Group</w:t>
            </w:r>
          </w:p>
        </w:tc>
        <w:tc>
          <w:tcPr>
            <w:tcW w:w="1800" w:type="dxa"/>
          </w:tcPr>
          <w:p w14:paraId="4D3D663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788336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themeColor="text1"/>
                <w:sz w:val="20"/>
                <w:szCs w:val="20"/>
              </w:rPr>
              <w:t xml:space="preserve">Water, </w:t>
            </w:r>
            <w:r w:rsidRPr="00C32172">
              <w:rPr>
                <w:rFonts w:asciiTheme="minorHAnsi" w:hAnsiTheme="minorHAnsi" w:cstheme="minorHAnsi"/>
                <w:color w:val="000000"/>
                <w:sz w:val="20"/>
                <w:szCs w:val="20"/>
              </w:rPr>
              <w:t>Climate Equity/Environmental justice</w:t>
            </w:r>
          </w:p>
        </w:tc>
        <w:tc>
          <w:tcPr>
            <w:tcW w:w="3330" w:type="dxa"/>
          </w:tcPr>
          <w:p w14:paraId="4F2929A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Ray’s research interests are water, sanitation and development; water and gender; technology and development; and common property resources. Her research projects focus on access to water and sanitation for the rural and urban poor, and on the role of technology in improving livelihoods. </w:t>
            </w:r>
          </w:p>
          <w:p w14:paraId="792F8B5C" w14:textId="77777777" w:rsidR="00580DC9" w:rsidRPr="00C32172" w:rsidRDefault="00580DC9" w:rsidP="00125641">
            <w:pPr>
              <w:rPr>
                <w:rFonts w:asciiTheme="minorHAnsi" w:hAnsiTheme="minorHAnsi" w:cstheme="minorHAnsi"/>
                <w:sz w:val="20"/>
                <w:szCs w:val="20"/>
              </w:rPr>
            </w:pPr>
          </w:p>
          <w:p w14:paraId="30024242" w14:textId="77777777" w:rsidR="00580DC9" w:rsidRPr="00C32172" w:rsidRDefault="00580DC9" w:rsidP="00125641">
            <w:pPr>
              <w:rPr>
                <w:rFonts w:asciiTheme="minorHAnsi" w:hAnsiTheme="minorHAnsi" w:cstheme="minorHAnsi"/>
                <w:color w:val="000000"/>
                <w:sz w:val="20"/>
                <w:szCs w:val="20"/>
              </w:rPr>
            </w:pPr>
          </w:p>
        </w:tc>
        <w:tc>
          <w:tcPr>
            <w:tcW w:w="3330" w:type="dxa"/>
          </w:tcPr>
          <w:p w14:paraId="61B49EF0"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240" w:type="dxa"/>
          </w:tcPr>
          <w:p w14:paraId="6942498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She teaches courses on research methods in the social sciences, water and development, technology and development, and community-driven development. </w:t>
            </w:r>
          </w:p>
          <w:p w14:paraId="2F0BD946" w14:textId="77777777" w:rsidR="00580DC9" w:rsidRDefault="00580DC9" w:rsidP="00125641">
            <w:pPr>
              <w:outlineLvl w:val="1"/>
            </w:pPr>
          </w:p>
        </w:tc>
      </w:tr>
      <w:tr w:rsidR="00580DC9" w:rsidRPr="00170A6D" w14:paraId="5921AA5D" w14:textId="77777777" w:rsidTr="00125641">
        <w:trPr>
          <w:trHeight w:val="320"/>
        </w:trPr>
        <w:tc>
          <w:tcPr>
            <w:tcW w:w="1080" w:type="dxa"/>
            <w:noWrap/>
          </w:tcPr>
          <w:p w14:paraId="7CDC28D1" w14:textId="77777777" w:rsidR="00580DC9" w:rsidRPr="00466F9E" w:rsidRDefault="00580DC9" w:rsidP="00125641">
            <w:pPr>
              <w:rPr>
                <w:rFonts w:asciiTheme="minorHAnsi" w:hAnsiTheme="minorHAnsi" w:cstheme="minorHAnsi"/>
                <w:color w:val="000000"/>
                <w:sz w:val="20"/>
                <w:szCs w:val="20"/>
              </w:rPr>
            </w:pPr>
            <w:r w:rsidRPr="00466F9E">
              <w:rPr>
                <w:rFonts w:asciiTheme="minorHAnsi" w:hAnsiTheme="minorHAnsi" w:cstheme="minorHAnsi"/>
                <w:color w:val="000000"/>
                <w:sz w:val="20"/>
                <w:szCs w:val="20"/>
              </w:rPr>
              <w:t>Miranda</w:t>
            </w:r>
          </w:p>
        </w:tc>
        <w:tc>
          <w:tcPr>
            <w:tcW w:w="1800" w:type="dxa"/>
            <w:noWrap/>
          </w:tcPr>
          <w:p w14:paraId="2516D8A2" w14:textId="77777777" w:rsidR="00580DC9" w:rsidRPr="00466F9E" w:rsidRDefault="00580DC9" w:rsidP="00125641">
            <w:pPr>
              <w:rPr>
                <w:rFonts w:asciiTheme="minorHAnsi" w:hAnsiTheme="minorHAnsi" w:cstheme="minorHAnsi"/>
                <w:sz w:val="20"/>
                <w:szCs w:val="20"/>
              </w:rPr>
            </w:pPr>
            <w:hyperlink r:id="rId1232" w:history="1">
              <w:r w:rsidRPr="00526CC7">
                <w:rPr>
                  <w:rStyle w:val="Hyperlink"/>
                  <w:rFonts w:asciiTheme="minorHAnsi" w:hAnsiTheme="minorHAnsi" w:cstheme="minorHAnsi"/>
                  <w:sz w:val="20"/>
                  <w:szCs w:val="20"/>
                </w:rPr>
                <w:t>Redmond</w:t>
              </w:r>
            </w:hyperlink>
          </w:p>
        </w:tc>
        <w:tc>
          <w:tcPr>
            <w:tcW w:w="1530" w:type="dxa"/>
          </w:tcPr>
          <w:p w14:paraId="78817852" w14:textId="77777777" w:rsidR="00580DC9" w:rsidRPr="00466F9E" w:rsidRDefault="00580DC9" w:rsidP="00125641">
            <w:pPr>
              <w:rPr>
                <w:rFonts w:asciiTheme="minorHAnsi" w:hAnsiTheme="minorHAnsi" w:cstheme="minorHAnsi"/>
                <w:color w:val="000000"/>
                <w:sz w:val="20"/>
                <w:szCs w:val="20"/>
              </w:rPr>
            </w:pPr>
            <w:r w:rsidRPr="00466F9E">
              <w:rPr>
                <w:rFonts w:asciiTheme="minorHAnsi" w:hAnsiTheme="minorHAnsi" w:cstheme="minorHAnsi"/>
                <w:color w:val="000000"/>
                <w:sz w:val="20"/>
                <w:szCs w:val="20"/>
              </w:rPr>
              <w:t>ESPM</w:t>
            </w:r>
          </w:p>
        </w:tc>
        <w:tc>
          <w:tcPr>
            <w:tcW w:w="1800" w:type="dxa"/>
          </w:tcPr>
          <w:p w14:paraId="19F1C7D8" w14:textId="77777777" w:rsidR="00580DC9" w:rsidRPr="00466F9E" w:rsidRDefault="00580DC9" w:rsidP="00125641">
            <w:pPr>
              <w:textAlignment w:val="baseline"/>
              <w:rPr>
                <w:rFonts w:asciiTheme="minorHAnsi" w:hAnsiTheme="minorHAnsi" w:cstheme="minorHAnsi"/>
                <w:color w:val="000000"/>
                <w:sz w:val="20"/>
                <w:szCs w:val="20"/>
              </w:rPr>
            </w:pPr>
            <w:r w:rsidRPr="00466F9E">
              <w:rPr>
                <w:rFonts w:asciiTheme="minorHAnsi" w:hAnsiTheme="minorHAnsi" w:cstheme="minorHAnsi"/>
                <w:color w:val="000000"/>
                <w:sz w:val="20"/>
                <w:szCs w:val="20"/>
              </w:rPr>
              <w:t>RCNR</w:t>
            </w:r>
          </w:p>
        </w:tc>
        <w:tc>
          <w:tcPr>
            <w:tcW w:w="2340" w:type="dxa"/>
          </w:tcPr>
          <w:p w14:paraId="6B8C6C3A" w14:textId="77777777" w:rsidR="00580DC9" w:rsidRPr="00466F9E" w:rsidRDefault="00580DC9" w:rsidP="00125641">
            <w:pPr>
              <w:rPr>
                <w:rFonts w:asciiTheme="minorHAnsi" w:hAnsiTheme="minorHAnsi" w:cstheme="minorHAnsi"/>
                <w:sz w:val="20"/>
                <w:szCs w:val="20"/>
              </w:rPr>
            </w:pPr>
            <w:r w:rsidRPr="00466F9E">
              <w:rPr>
                <w:rFonts w:asciiTheme="minorHAnsi" w:hAnsiTheme="minorHAnsi" w:cstheme="minorHAnsi"/>
                <w:sz w:val="20"/>
                <w:szCs w:val="20"/>
              </w:rPr>
              <w:t>Forests, Wildfire</w:t>
            </w:r>
          </w:p>
        </w:tc>
        <w:tc>
          <w:tcPr>
            <w:tcW w:w="3330" w:type="dxa"/>
          </w:tcPr>
          <w:p w14:paraId="0520E735" w14:textId="77777777" w:rsidR="00580DC9" w:rsidRPr="00466F9E" w:rsidRDefault="00580DC9" w:rsidP="00136970">
            <w:pPr>
              <w:rPr>
                <w:rFonts w:asciiTheme="minorHAnsi" w:hAnsiTheme="minorHAnsi" w:cstheme="minorHAnsi"/>
                <w:sz w:val="20"/>
                <w:szCs w:val="20"/>
              </w:rPr>
            </w:pPr>
            <w:r w:rsidRPr="00466F9E">
              <w:rPr>
                <w:rFonts w:asciiTheme="minorHAnsi" w:hAnsiTheme="minorHAnsi" w:cstheme="minorHAnsi"/>
                <w:color w:val="333333"/>
                <w:sz w:val="20"/>
                <w:szCs w:val="20"/>
                <w:shd w:val="clear" w:color="auto" w:fill="FFFFFF"/>
              </w:rPr>
              <w:t>My research focuses on understanding the effects of climate and disturbances on forest dynamics as a way of informing land management decisions. My work covers a breadth of topics in forest science and climate change, including the environmental drivers of tree demography (seed production, recruitment, growth, and survival), the causes and consequences of forest disturbances, tree population adaptation, and ecological forecasting of demographic events. Through co-developed research with partners and stakeholders, I also identify strategies to enhance forest resilience to global change and to meet diverse management objectives.</w:t>
            </w:r>
          </w:p>
        </w:tc>
        <w:tc>
          <w:tcPr>
            <w:tcW w:w="3330" w:type="dxa"/>
          </w:tcPr>
          <w:p w14:paraId="5A5292BA" w14:textId="77777777" w:rsidR="00580DC9" w:rsidRPr="00466F9E" w:rsidRDefault="00580DC9" w:rsidP="00125641">
            <w:pPr>
              <w:rPr>
                <w:rFonts w:asciiTheme="minorHAnsi" w:hAnsiTheme="minorHAnsi" w:cstheme="minorHAnsi"/>
                <w:sz w:val="20"/>
                <w:szCs w:val="20"/>
              </w:rPr>
            </w:pPr>
            <w:r w:rsidRPr="00466F9E">
              <w:rPr>
                <w:rFonts w:asciiTheme="minorHAnsi" w:hAnsiTheme="minorHAnsi" w:cstheme="minorHAnsi"/>
                <w:sz w:val="20"/>
                <w:szCs w:val="20"/>
              </w:rPr>
              <w:t>2023 UCOP Proposal: Improving Social-Ecological Resilience of California Dryland Forest Agroecosystems to Climate Change</w:t>
            </w:r>
          </w:p>
          <w:p w14:paraId="2CD3C56F" w14:textId="77777777" w:rsidR="00580DC9" w:rsidRPr="00466F9E" w:rsidRDefault="00580DC9" w:rsidP="00125641">
            <w:pPr>
              <w:rPr>
                <w:rFonts w:asciiTheme="minorHAnsi" w:hAnsiTheme="minorHAnsi" w:cstheme="minorHAnsi"/>
                <w:sz w:val="20"/>
                <w:szCs w:val="20"/>
              </w:rPr>
            </w:pPr>
          </w:p>
        </w:tc>
        <w:tc>
          <w:tcPr>
            <w:tcW w:w="3240" w:type="dxa"/>
          </w:tcPr>
          <w:p w14:paraId="534A0153" w14:textId="77777777" w:rsidR="00580DC9" w:rsidRPr="00466F9E" w:rsidRDefault="00580DC9" w:rsidP="00125641">
            <w:pPr>
              <w:pStyle w:val="PlainText"/>
              <w:rPr>
                <w:rFonts w:asciiTheme="minorHAnsi" w:hAnsiTheme="minorHAnsi" w:cstheme="minorHAnsi"/>
                <w:sz w:val="20"/>
                <w:szCs w:val="20"/>
              </w:rPr>
            </w:pPr>
          </w:p>
        </w:tc>
      </w:tr>
      <w:tr w:rsidR="00580DC9" w:rsidRPr="00170A6D" w14:paraId="2AC702C0" w14:textId="77777777" w:rsidTr="00125641">
        <w:trPr>
          <w:trHeight w:val="320"/>
        </w:trPr>
        <w:tc>
          <w:tcPr>
            <w:tcW w:w="1080" w:type="dxa"/>
            <w:noWrap/>
          </w:tcPr>
          <w:p w14:paraId="7B918A1F"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196CCD63" w14:textId="77777777" w:rsidR="00580DC9" w:rsidRPr="00C32172" w:rsidRDefault="00580DC9" w:rsidP="00125641">
            <w:pPr>
              <w:rPr>
                <w:rFonts w:asciiTheme="minorHAnsi" w:hAnsiTheme="minorHAnsi" w:cstheme="minorHAnsi"/>
                <w:color w:val="000000"/>
                <w:sz w:val="20"/>
                <w:szCs w:val="20"/>
              </w:rPr>
            </w:pPr>
            <w:hyperlink r:id="rId1233" w:history="1">
              <w:r w:rsidRPr="00C32172">
                <w:rPr>
                  <w:rStyle w:val="Hyperlink"/>
                  <w:rFonts w:asciiTheme="minorHAnsi" w:hAnsiTheme="minorHAnsi" w:cstheme="minorHAnsi"/>
                  <w:sz w:val="20"/>
                  <w:szCs w:val="20"/>
                </w:rPr>
                <w:t>Renewable and Appropriate Energy Lab (RAEL)</w:t>
              </w:r>
            </w:hyperlink>
          </w:p>
          <w:p w14:paraId="7E1007D5" w14:textId="77777777" w:rsidR="00580DC9" w:rsidRDefault="00580DC9" w:rsidP="00125641"/>
        </w:tc>
        <w:tc>
          <w:tcPr>
            <w:tcW w:w="1530" w:type="dxa"/>
          </w:tcPr>
          <w:p w14:paraId="4809716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 xml:space="preserve">Energy and Resources </w:t>
            </w:r>
            <w:r w:rsidRPr="00C32172">
              <w:rPr>
                <w:rFonts w:asciiTheme="minorHAnsi" w:hAnsiTheme="minorHAnsi" w:cstheme="minorHAnsi"/>
                <w:color w:val="000000"/>
                <w:sz w:val="20"/>
                <w:szCs w:val="20"/>
              </w:rPr>
              <w:lastRenderedPageBreak/>
              <w:t xml:space="preserve">Group, Goldman </w:t>
            </w:r>
          </w:p>
        </w:tc>
        <w:tc>
          <w:tcPr>
            <w:tcW w:w="1800" w:type="dxa"/>
          </w:tcPr>
          <w:p w14:paraId="2D50ACE0"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RCNR</w:t>
            </w:r>
          </w:p>
        </w:tc>
        <w:tc>
          <w:tcPr>
            <w:tcW w:w="2340" w:type="dxa"/>
          </w:tcPr>
          <w:p w14:paraId="0B04DE27"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sz w:val="20"/>
                <w:szCs w:val="20"/>
              </w:rPr>
              <w:t>Energy</w:t>
            </w:r>
          </w:p>
        </w:tc>
        <w:tc>
          <w:tcPr>
            <w:tcW w:w="3330" w:type="dxa"/>
          </w:tcPr>
          <w:p w14:paraId="54CB2A4D" w14:textId="77777777" w:rsidR="00580DC9" w:rsidRPr="00C32172" w:rsidRDefault="00580DC9" w:rsidP="00125641">
            <w:pPr>
              <w:rPr>
                <w:rFonts w:asciiTheme="minorHAnsi" w:hAnsiTheme="minorHAnsi" w:cstheme="minorHAnsi"/>
                <w:sz w:val="20"/>
                <w:szCs w:val="20"/>
              </w:rPr>
            </w:pPr>
            <w:hyperlink r:id="rId1234" w:history="1">
              <w:r w:rsidRPr="00C32172">
                <w:rPr>
                  <w:rStyle w:val="Hyperlink"/>
                  <w:rFonts w:asciiTheme="minorHAnsi" w:hAnsiTheme="minorHAnsi" w:cstheme="minorHAnsi"/>
                  <w:sz w:val="20"/>
                  <w:szCs w:val="20"/>
                </w:rPr>
                <w:t>Daniel Kammen</w:t>
              </w:r>
            </w:hyperlink>
            <w:r w:rsidRPr="00C32172">
              <w:rPr>
                <w:rFonts w:asciiTheme="minorHAnsi" w:hAnsiTheme="minorHAnsi" w:cstheme="minorHAnsi"/>
                <w:sz w:val="20"/>
                <w:szCs w:val="20"/>
              </w:rPr>
              <w:t>, Director</w:t>
            </w:r>
          </w:p>
          <w:p w14:paraId="1122A54A" w14:textId="77777777" w:rsidR="00580DC9" w:rsidRPr="00C32172" w:rsidRDefault="00580DC9" w:rsidP="00125641">
            <w:pPr>
              <w:rPr>
                <w:rFonts w:asciiTheme="minorHAnsi" w:hAnsiTheme="minorHAnsi" w:cstheme="minorHAnsi"/>
                <w:sz w:val="20"/>
                <w:szCs w:val="20"/>
              </w:rPr>
            </w:pPr>
          </w:p>
          <w:p w14:paraId="792BCF2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The Renew</w:t>
            </w:r>
            <w:r w:rsidRPr="00C32172">
              <w:rPr>
                <w:rFonts w:asciiTheme="minorHAnsi" w:hAnsiTheme="minorHAnsi" w:cstheme="minorHAnsi"/>
                <w:sz w:val="20"/>
                <w:szCs w:val="20"/>
              </w:rPr>
              <w:softHyphen/>
              <w:t>able and Appro</w:t>
            </w:r>
            <w:r w:rsidRPr="00C32172">
              <w:rPr>
                <w:rFonts w:asciiTheme="minorHAnsi" w:hAnsiTheme="minorHAnsi" w:cstheme="minorHAnsi"/>
                <w:sz w:val="20"/>
                <w:szCs w:val="20"/>
              </w:rPr>
              <w:softHyphen/>
              <w:t>pri</w:t>
            </w:r>
            <w:r w:rsidRPr="00C32172">
              <w:rPr>
                <w:rFonts w:asciiTheme="minorHAnsi" w:hAnsiTheme="minorHAnsi" w:cstheme="minorHAnsi"/>
                <w:sz w:val="20"/>
                <w:szCs w:val="20"/>
              </w:rPr>
              <w:softHyphen/>
              <w:t>ate Energy Lab</w:t>
            </w:r>
            <w:r w:rsidRPr="00C32172">
              <w:rPr>
                <w:rFonts w:asciiTheme="minorHAnsi" w:hAnsiTheme="minorHAnsi" w:cstheme="minorHAnsi"/>
                <w:sz w:val="20"/>
                <w:szCs w:val="20"/>
              </w:rPr>
              <w:softHyphen/>
              <w:t>o</w:t>
            </w:r>
            <w:r w:rsidRPr="00C32172">
              <w:rPr>
                <w:rFonts w:asciiTheme="minorHAnsi" w:hAnsiTheme="minorHAnsi" w:cstheme="minorHAnsi"/>
                <w:sz w:val="20"/>
                <w:szCs w:val="20"/>
              </w:rPr>
              <w:softHyphen/>
              <w:t>ra</w:t>
            </w:r>
            <w:r w:rsidRPr="00C32172">
              <w:rPr>
                <w:rFonts w:asciiTheme="minorHAnsi" w:hAnsiTheme="minorHAnsi" w:cstheme="minorHAnsi"/>
                <w:sz w:val="20"/>
                <w:szCs w:val="20"/>
              </w:rPr>
              <w:softHyphen/>
              <w:t>tory (RAEL) is a unique new research, devel</w:t>
            </w:r>
            <w:r w:rsidRPr="00C32172">
              <w:rPr>
                <w:rFonts w:asciiTheme="minorHAnsi" w:hAnsiTheme="minorHAnsi" w:cstheme="minorHAnsi"/>
                <w:sz w:val="20"/>
                <w:szCs w:val="20"/>
              </w:rPr>
              <w:softHyphen/>
              <w:t>op</w:t>
            </w:r>
            <w:r w:rsidRPr="00C32172">
              <w:rPr>
                <w:rFonts w:asciiTheme="minorHAnsi" w:hAnsiTheme="minorHAnsi" w:cstheme="minorHAnsi"/>
                <w:sz w:val="20"/>
                <w:szCs w:val="20"/>
              </w:rPr>
              <w:softHyphen/>
              <w:t>ment, project imple</w:t>
            </w:r>
            <w:r w:rsidRPr="00C32172">
              <w:rPr>
                <w:rFonts w:asciiTheme="minorHAnsi" w:hAnsiTheme="minorHAnsi" w:cstheme="minorHAnsi"/>
                <w:sz w:val="20"/>
                <w:szCs w:val="20"/>
              </w:rPr>
              <w:softHyphen/>
              <w:t>men</w:t>
            </w:r>
            <w:r w:rsidRPr="00C32172">
              <w:rPr>
                <w:rFonts w:asciiTheme="minorHAnsi" w:hAnsiTheme="minorHAnsi" w:cstheme="minorHAnsi"/>
                <w:sz w:val="20"/>
                <w:szCs w:val="20"/>
              </w:rPr>
              <w:softHyphen/>
              <w:t>ta</w:t>
            </w:r>
            <w:r w:rsidRPr="00C32172">
              <w:rPr>
                <w:rFonts w:asciiTheme="minorHAnsi" w:hAnsiTheme="minorHAnsi" w:cstheme="minorHAnsi"/>
                <w:sz w:val="20"/>
                <w:szCs w:val="20"/>
              </w:rPr>
              <w:softHyphen/>
              <w:t>tion, and com</w:t>
            </w:r>
            <w:r w:rsidRPr="00C32172">
              <w:rPr>
                <w:rFonts w:asciiTheme="minorHAnsi" w:hAnsiTheme="minorHAnsi" w:cstheme="minorHAnsi"/>
                <w:sz w:val="20"/>
                <w:szCs w:val="20"/>
              </w:rPr>
              <w:softHyphen/>
              <w:t>mu</w:t>
            </w:r>
            <w:r w:rsidRPr="00C32172">
              <w:rPr>
                <w:rFonts w:asciiTheme="minorHAnsi" w:hAnsiTheme="minorHAnsi" w:cstheme="minorHAnsi"/>
                <w:sz w:val="20"/>
                <w:szCs w:val="20"/>
              </w:rPr>
              <w:softHyphen/>
              <w:t>nity out</w:t>
            </w:r>
            <w:r w:rsidRPr="00C32172">
              <w:rPr>
                <w:rFonts w:asciiTheme="minorHAnsi" w:hAnsiTheme="minorHAnsi" w:cstheme="minorHAnsi"/>
                <w:sz w:val="20"/>
                <w:szCs w:val="20"/>
              </w:rPr>
              <w:softHyphen/>
              <w:t>reach facil</w:t>
            </w:r>
            <w:r w:rsidRPr="00C32172">
              <w:rPr>
                <w:rFonts w:asciiTheme="minorHAnsi" w:hAnsiTheme="minorHAnsi" w:cstheme="minorHAnsi"/>
                <w:sz w:val="20"/>
                <w:szCs w:val="20"/>
              </w:rPr>
              <w:softHyphen/>
              <w:t>ity based at the Energy and Resources Group and the Depart</w:t>
            </w:r>
            <w:r w:rsidRPr="00C32172">
              <w:rPr>
                <w:rFonts w:asciiTheme="minorHAnsi" w:hAnsiTheme="minorHAnsi" w:cstheme="minorHAnsi"/>
                <w:sz w:val="20"/>
                <w:szCs w:val="20"/>
              </w:rPr>
              <w:softHyphen/>
              <w:t>ment of Nuclear Engi</w:t>
            </w:r>
            <w:r w:rsidRPr="00C32172">
              <w:rPr>
                <w:rFonts w:asciiTheme="minorHAnsi" w:hAnsiTheme="minorHAnsi" w:cstheme="minorHAnsi"/>
                <w:sz w:val="20"/>
                <w:szCs w:val="20"/>
              </w:rPr>
              <w:softHyphen/>
              <w:t>neer</w:t>
            </w:r>
            <w:r w:rsidRPr="00C32172">
              <w:rPr>
                <w:rFonts w:asciiTheme="minorHAnsi" w:hAnsiTheme="minorHAnsi" w:cstheme="minorHAnsi"/>
                <w:sz w:val="20"/>
                <w:szCs w:val="20"/>
              </w:rPr>
              <w:softHyphen/>
              <w:t>ing. RAEL focuses on design</w:t>
            </w:r>
            <w:r w:rsidRPr="00C32172">
              <w:rPr>
                <w:rFonts w:asciiTheme="minorHAnsi" w:hAnsiTheme="minorHAnsi" w:cstheme="minorHAnsi"/>
                <w:sz w:val="20"/>
                <w:szCs w:val="20"/>
              </w:rPr>
              <w:softHyphen/>
              <w:t>ing, test</w:t>
            </w:r>
            <w:r w:rsidRPr="00C32172">
              <w:rPr>
                <w:rFonts w:asciiTheme="minorHAnsi" w:hAnsiTheme="minorHAnsi" w:cstheme="minorHAnsi"/>
                <w:sz w:val="20"/>
                <w:szCs w:val="20"/>
              </w:rPr>
              <w:softHyphen/>
              <w:t>ing, and dis</w:t>
            </w:r>
            <w:r w:rsidRPr="00C32172">
              <w:rPr>
                <w:rFonts w:asciiTheme="minorHAnsi" w:hAnsiTheme="minorHAnsi" w:cstheme="minorHAnsi"/>
                <w:sz w:val="20"/>
                <w:szCs w:val="20"/>
              </w:rPr>
              <w:softHyphen/>
              <w:t>sem</w:t>
            </w:r>
            <w:r w:rsidRPr="00C32172">
              <w:rPr>
                <w:rFonts w:asciiTheme="minorHAnsi" w:hAnsiTheme="minorHAnsi" w:cstheme="minorHAnsi"/>
                <w:sz w:val="20"/>
                <w:szCs w:val="20"/>
              </w:rPr>
              <w:softHyphen/>
              <w:t>i</w:t>
            </w:r>
            <w:r w:rsidRPr="00C32172">
              <w:rPr>
                <w:rFonts w:asciiTheme="minorHAnsi" w:hAnsiTheme="minorHAnsi" w:cstheme="minorHAnsi"/>
                <w:sz w:val="20"/>
                <w:szCs w:val="20"/>
              </w:rPr>
              <w:softHyphen/>
              <w:t>nat</w:t>
            </w:r>
            <w:r w:rsidRPr="00C32172">
              <w:rPr>
                <w:rFonts w:asciiTheme="minorHAnsi" w:hAnsiTheme="minorHAnsi" w:cstheme="minorHAnsi"/>
                <w:sz w:val="20"/>
                <w:szCs w:val="20"/>
              </w:rPr>
              <w:softHyphen/>
              <w:t>ing renew</w:t>
            </w:r>
            <w:r w:rsidRPr="00C32172">
              <w:rPr>
                <w:rFonts w:asciiTheme="minorHAnsi" w:hAnsiTheme="minorHAnsi" w:cstheme="minorHAnsi"/>
                <w:sz w:val="20"/>
                <w:szCs w:val="20"/>
              </w:rPr>
              <w:softHyphen/>
              <w:t>able and appro</w:t>
            </w:r>
            <w:r w:rsidRPr="00C32172">
              <w:rPr>
                <w:rFonts w:asciiTheme="minorHAnsi" w:hAnsiTheme="minorHAnsi" w:cstheme="minorHAnsi"/>
                <w:sz w:val="20"/>
                <w:szCs w:val="20"/>
              </w:rPr>
              <w:softHyphen/>
              <w:t>pri</w:t>
            </w:r>
            <w:r w:rsidRPr="00C32172">
              <w:rPr>
                <w:rFonts w:asciiTheme="minorHAnsi" w:hAnsiTheme="minorHAnsi" w:cstheme="minorHAnsi"/>
                <w:sz w:val="20"/>
                <w:szCs w:val="20"/>
              </w:rPr>
              <w:softHyphen/>
              <w:t>ate energy sys</w:t>
            </w:r>
            <w:r w:rsidRPr="00C32172">
              <w:rPr>
                <w:rFonts w:asciiTheme="minorHAnsi" w:hAnsiTheme="minorHAnsi" w:cstheme="minorHAnsi"/>
                <w:sz w:val="20"/>
                <w:szCs w:val="20"/>
              </w:rPr>
              <w:softHyphen/>
              <w:t>tems. The laboratory’s mis</w:t>
            </w:r>
            <w:r w:rsidRPr="00C32172">
              <w:rPr>
                <w:rFonts w:asciiTheme="minorHAnsi" w:hAnsiTheme="minorHAnsi" w:cstheme="minorHAnsi"/>
                <w:sz w:val="20"/>
                <w:szCs w:val="20"/>
              </w:rPr>
              <w:softHyphen/>
              <w:t>sion is to help these tech</w:t>
            </w:r>
            <w:r w:rsidRPr="00C32172">
              <w:rPr>
                <w:rFonts w:asciiTheme="minorHAnsi" w:hAnsiTheme="minorHAnsi" w:cstheme="minorHAnsi"/>
                <w:sz w:val="20"/>
                <w:szCs w:val="20"/>
              </w:rPr>
              <w:softHyphen/>
              <w:t>nolo</w:t>
            </w:r>
            <w:r w:rsidRPr="00C32172">
              <w:rPr>
                <w:rFonts w:asciiTheme="minorHAnsi" w:hAnsiTheme="minorHAnsi" w:cstheme="minorHAnsi"/>
                <w:sz w:val="20"/>
                <w:szCs w:val="20"/>
              </w:rPr>
              <w:softHyphen/>
              <w:t>gies real</w:t>
            </w:r>
            <w:r w:rsidRPr="00C32172">
              <w:rPr>
                <w:rFonts w:asciiTheme="minorHAnsi" w:hAnsiTheme="minorHAnsi" w:cstheme="minorHAnsi"/>
                <w:sz w:val="20"/>
                <w:szCs w:val="20"/>
              </w:rPr>
              <w:softHyphen/>
              <w:t>ize their full poten</w:t>
            </w:r>
            <w:r w:rsidRPr="00C32172">
              <w:rPr>
                <w:rFonts w:asciiTheme="minorHAnsi" w:hAnsiTheme="minorHAnsi" w:cstheme="minorHAnsi"/>
                <w:sz w:val="20"/>
                <w:szCs w:val="20"/>
              </w:rPr>
              <w:softHyphen/>
              <w:t>tial to con</w:t>
            </w:r>
            <w:r w:rsidRPr="00C32172">
              <w:rPr>
                <w:rFonts w:asciiTheme="minorHAnsi" w:hAnsiTheme="minorHAnsi" w:cstheme="minorHAnsi"/>
                <w:sz w:val="20"/>
                <w:szCs w:val="20"/>
              </w:rPr>
              <w:softHyphen/>
              <w:t>tribute to envi</w:t>
            </w:r>
            <w:r w:rsidRPr="00C32172">
              <w:rPr>
                <w:rFonts w:asciiTheme="minorHAnsi" w:hAnsiTheme="minorHAnsi" w:cstheme="minorHAnsi"/>
                <w:sz w:val="20"/>
                <w:szCs w:val="20"/>
              </w:rPr>
              <w:softHyphen/>
              <w:t>ron</w:t>
            </w:r>
            <w:r w:rsidRPr="00C32172">
              <w:rPr>
                <w:rFonts w:asciiTheme="minorHAnsi" w:hAnsiTheme="minorHAnsi" w:cstheme="minorHAnsi"/>
                <w:sz w:val="20"/>
                <w:szCs w:val="20"/>
              </w:rPr>
              <w:softHyphen/>
              <w:t>men</w:t>
            </w:r>
            <w:r w:rsidRPr="00C32172">
              <w:rPr>
                <w:rFonts w:asciiTheme="minorHAnsi" w:hAnsiTheme="minorHAnsi" w:cstheme="minorHAnsi"/>
                <w:sz w:val="20"/>
                <w:szCs w:val="20"/>
              </w:rPr>
              <w:softHyphen/>
              <w:t>tally sus</w:t>
            </w:r>
            <w:r w:rsidRPr="00C32172">
              <w:rPr>
                <w:rFonts w:asciiTheme="minorHAnsi" w:hAnsiTheme="minorHAnsi" w:cstheme="minorHAnsi"/>
                <w:sz w:val="20"/>
                <w:szCs w:val="20"/>
              </w:rPr>
              <w:softHyphen/>
              <w:t>tain</w:t>
            </w:r>
            <w:r w:rsidRPr="00C32172">
              <w:rPr>
                <w:rFonts w:asciiTheme="minorHAnsi" w:hAnsiTheme="minorHAnsi" w:cstheme="minorHAnsi"/>
                <w:sz w:val="20"/>
                <w:szCs w:val="20"/>
              </w:rPr>
              <w:softHyphen/>
              <w:t>able devel</w:t>
            </w:r>
            <w:r w:rsidRPr="00C32172">
              <w:rPr>
                <w:rFonts w:asciiTheme="minorHAnsi" w:hAnsiTheme="minorHAnsi" w:cstheme="minorHAnsi"/>
                <w:sz w:val="20"/>
                <w:szCs w:val="20"/>
              </w:rPr>
              <w:softHyphen/>
              <w:t>op</w:t>
            </w:r>
            <w:r w:rsidRPr="00C32172">
              <w:rPr>
                <w:rFonts w:asciiTheme="minorHAnsi" w:hAnsiTheme="minorHAnsi" w:cstheme="minorHAnsi"/>
                <w:sz w:val="20"/>
                <w:szCs w:val="20"/>
              </w:rPr>
              <w:softHyphen/>
              <w:t>ment in both indus</w:t>
            </w:r>
            <w:r w:rsidRPr="00C32172">
              <w:rPr>
                <w:rFonts w:asciiTheme="minorHAnsi" w:hAnsiTheme="minorHAnsi" w:cstheme="minorHAnsi"/>
                <w:sz w:val="20"/>
                <w:szCs w:val="20"/>
              </w:rPr>
              <w:softHyphen/>
              <w:t>tri</w:t>
            </w:r>
            <w:r w:rsidRPr="00C32172">
              <w:rPr>
                <w:rFonts w:asciiTheme="minorHAnsi" w:hAnsiTheme="minorHAnsi" w:cstheme="minorHAnsi"/>
                <w:sz w:val="20"/>
                <w:szCs w:val="20"/>
              </w:rPr>
              <w:softHyphen/>
              <w:t>al</w:t>
            </w:r>
            <w:r w:rsidRPr="00C32172">
              <w:rPr>
                <w:rFonts w:asciiTheme="minorHAnsi" w:hAnsiTheme="minorHAnsi" w:cstheme="minorHAnsi"/>
                <w:sz w:val="20"/>
                <w:szCs w:val="20"/>
              </w:rPr>
              <w:softHyphen/>
              <w:t>ized and devel</w:t>
            </w:r>
            <w:r w:rsidRPr="00C32172">
              <w:rPr>
                <w:rFonts w:asciiTheme="minorHAnsi" w:hAnsiTheme="minorHAnsi" w:cstheme="minorHAnsi"/>
                <w:sz w:val="20"/>
                <w:szCs w:val="20"/>
              </w:rPr>
              <w:softHyphen/>
              <w:t>op</w:t>
            </w:r>
            <w:r w:rsidRPr="00C32172">
              <w:rPr>
                <w:rFonts w:asciiTheme="minorHAnsi" w:hAnsiTheme="minorHAnsi" w:cstheme="minorHAnsi"/>
                <w:sz w:val="20"/>
                <w:szCs w:val="20"/>
              </w:rPr>
              <w:softHyphen/>
              <w:t>ing nations while also address</w:t>
            </w:r>
            <w:r w:rsidRPr="00C32172">
              <w:rPr>
                <w:rFonts w:asciiTheme="minorHAnsi" w:hAnsiTheme="minorHAnsi" w:cstheme="minorHAnsi"/>
                <w:sz w:val="20"/>
                <w:szCs w:val="20"/>
              </w:rPr>
              <w:softHyphen/>
              <w:t>ing the cul</w:t>
            </w:r>
            <w:r w:rsidRPr="00C32172">
              <w:rPr>
                <w:rFonts w:asciiTheme="minorHAnsi" w:hAnsiTheme="minorHAnsi" w:cstheme="minorHAnsi"/>
                <w:sz w:val="20"/>
                <w:szCs w:val="20"/>
              </w:rPr>
              <w:softHyphen/>
              <w:t>tural con</w:t>
            </w:r>
            <w:r w:rsidRPr="00C32172">
              <w:rPr>
                <w:rFonts w:asciiTheme="minorHAnsi" w:hAnsiTheme="minorHAnsi" w:cstheme="minorHAnsi"/>
                <w:sz w:val="20"/>
                <w:szCs w:val="20"/>
              </w:rPr>
              <w:softHyphen/>
              <w:t>text and range of poten</w:t>
            </w:r>
            <w:r w:rsidRPr="00C32172">
              <w:rPr>
                <w:rFonts w:asciiTheme="minorHAnsi" w:hAnsiTheme="minorHAnsi" w:cstheme="minorHAnsi"/>
                <w:sz w:val="20"/>
                <w:szCs w:val="20"/>
              </w:rPr>
              <w:softHyphen/>
              <w:t>tial social impacts of any new tech</w:t>
            </w:r>
            <w:r w:rsidRPr="00C32172">
              <w:rPr>
                <w:rFonts w:asciiTheme="minorHAnsi" w:hAnsiTheme="minorHAnsi" w:cstheme="minorHAnsi"/>
                <w:sz w:val="20"/>
                <w:szCs w:val="20"/>
              </w:rPr>
              <w:softHyphen/>
              <w:t>nol</w:t>
            </w:r>
            <w:r w:rsidRPr="00C32172">
              <w:rPr>
                <w:rFonts w:asciiTheme="minorHAnsi" w:hAnsiTheme="minorHAnsi" w:cstheme="minorHAnsi"/>
                <w:sz w:val="20"/>
                <w:szCs w:val="20"/>
              </w:rPr>
              <w:softHyphen/>
              <w:t>ogy or resource man</w:t>
            </w:r>
            <w:r w:rsidRPr="00C32172">
              <w:rPr>
                <w:rFonts w:asciiTheme="minorHAnsi" w:hAnsiTheme="minorHAnsi" w:cstheme="minorHAnsi"/>
                <w:sz w:val="20"/>
                <w:szCs w:val="20"/>
              </w:rPr>
              <w:softHyphen/>
              <w:t>age</w:t>
            </w:r>
            <w:r w:rsidRPr="00C32172">
              <w:rPr>
                <w:rFonts w:asciiTheme="minorHAnsi" w:hAnsiTheme="minorHAnsi" w:cstheme="minorHAnsi"/>
                <w:sz w:val="20"/>
                <w:szCs w:val="20"/>
              </w:rPr>
              <w:softHyphen/>
              <w:t>ment system.</w:t>
            </w:r>
          </w:p>
          <w:p w14:paraId="20B667F4" w14:textId="77777777" w:rsidR="00580DC9" w:rsidRPr="00C32172" w:rsidRDefault="00580DC9" w:rsidP="00125641">
            <w:pPr>
              <w:rPr>
                <w:rFonts w:asciiTheme="minorHAnsi" w:hAnsiTheme="minorHAnsi" w:cstheme="minorHAnsi"/>
                <w:sz w:val="20"/>
                <w:szCs w:val="20"/>
              </w:rPr>
            </w:pPr>
          </w:p>
          <w:p w14:paraId="10BEC765" w14:textId="77777777" w:rsidR="00580DC9" w:rsidRPr="00C32172" w:rsidRDefault="00580DC9" w:rsidP="00125641">
            <w:pPr>
              <w:rPr>
                <w:rFonts w:asciiTheme="minorHAnsi" w:hAnsiTheme="minorHAnsi" w:cstheme="minorHAnsi"/>
                <w:sz w:val="20"/>
                <w:szCs w:val="20"/>
              </w:rPr>
            </w:pPr>
          </w:p>
        </w:tc>
        <w:tc>
          <w:tcPr>
            <w:tcW w:w="3330" w:type="dxa"/>
          </w:tcPr>
          <w:p w14:paraId="01F439AC"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240" w:type="dxa"/>
          </w:tcPr>
          <w:p w14:paraId="11553602" w14:textId="77777777" w:rsidR="00580DC9" w:rsidRPr="00C32172" w:rsidRDefault="00580DC9" w:rsidP="00125641">
            <w:pPr>
              <w:rPr>
                <w:rFonts w:asciiTheme="minorHAnsi" w:hAnsiTheme="minorHAnsi" w:cstheme="minorHAnsi"/>
                <w:sz w:val="20"/>
                <w:szCs w:val="20"/>
              </w:rPr>
            </w:pPr>
          </w:p>
          <w:p w14:paraId="0D0598E3" w14:textId="77777777" w:rsidR="00580DC9" w:rsidRPr="00C32172" w:rsidRDefault="00580DC9" w:rsidP="00125641">
            <w:pPr>
              <w:rPr>
                <w:rFonts w:asciiTheme="minorHAnsi" w:hAnsiTheme="minorHAnsi" w:cstheme="minorHAnsi"/>
                <w:sz w:val="20"/>
                <w:szCs w:val="20"/>
              </w:rPr>
            </w:pPr>
          </w:p>
        </w:tc>
      </w:tr>
      <w:tr w:rsidR="00580DC9" w:rsidRPr="00170A6D" w14:paraId="443D085C" w14:textId="77777777" w:rsidTr="00125641">
        <w:trPr>
          <w:trHeight w:val="320"/>
        </w:trPr>
        <w:tc>
          <w:tcPr>
            <w:tcW w:w="1080" w:type="dxa"/>
            <w:noWrap/>
          </w:tcPr>
          <w:p w14:paraId="2FC141C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George</w:t>
            </w:r>
          </w:p>
        </w:tc>
        <w:tc>
          <w:tcPr>
            <w:tcW w:w="1800" w:type="dxa"/>
            <w:noWrap/>
          </w:tcPr>
          <w:p w14:paraId="2404B0A8" w14:textId="77777777" w:rsidR="00580DC9" w:rsidRDefault="00580DC9" w:rsidP="00125641">
            <w:hyperlink r:id="rId1235" w:history="1">
              <w:r w:rsidRPr="00C32172">
                <w:rPr>
                  <w:rStyle w:val="Hyperlink"/>
                  <w:rFonts w:asciiTheme="minorHAnsi" w:hAnsiTheme="minorHAnsi" w:cstheme="minorHAnsi"/>
                  <w:sz w:val="20"/>
                  <w:szCs w:val="20"/>
                </w:rPr>
                <w:t>Roderick</w:t>
              </w:r>
            </w:hyperlink>
          </w:p>
        </w:tc>
        <w:tc>
          <w:tcPr>
            <w:tcW w:w="1530" w:type="dxa"/>
          </w:tcPr>
          <w:p w14:paraId="62F9D633"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259B531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52CEACA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5DC1AD8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Roderick’s research focuses on global change, especially the impact of global biological homogenization caused by biological invasions.  The work addresses basic and applied questions, taking advantage of the opportunities associated with the geography of the Pacific Basin, Pacific Islands, Pacific Rim, and California.  </w:t>
            </w:r>
          </w:p>
          <w:p w14:paraId="6A2BC6DF" w14:textId="77777777" w:rsidR="00580DC9" w:rsidRPr="00C32172" w:rsidRDefault="00580DC9" w:rsidP="00125641">
            <w:pPr>
              <w:rPr>
                <w:rFonts w:asciiTheme="minorHAnsi" w:hAnsiTheme="minorHAnsi" w:cstheme="minorHAnsi"/>
                <w:sz w:val="20"/>
                <w:szCs w:val="20"/>
              </w:rPr>
            </w:pPr>
          </w:p>
          <w:p w14:paraId="2C79523F"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Research includes studies of the origins of both endemic and non-indigenous organisms, processes associated with colonization and </w:t>
            </w:r>
            <w:r w:rsidRPr="00C32172">
              <w:rPr>
                <w:rFonts w:asciiTheme="minorHAnsi" w:hAnsiTheme="minorHAnsi" w:cstheme="minorHAnsi"/>
                <w:sz w:val="20"/>
                <w:szCs w:val="20"/>
              </w:rPr>
              <w:lastRenderedPageBreak/>
              <w:t>invasion, population structure, species interactions, and response to climate change. </w:t>
            </w:r>
          </w:p>
          <w:p w14:paraId="455510AE" w14:textId="77777777" w:rsidR="00580DC9" w:rsidRDefault="00580DC9" w:rsidP="00125641"/>
        </w:tc>
        <w:tc>
          <w:tcPr>
            <w:tcW w:w="3330" w:type="dxa"/>
          </w:tcPr>
          <w:p w14:paraId="6B6DBC39"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240" w:type="dxa"/>
          </w:tcPr>
          <w:p w14:paraId="6BDACED1" w14:textId="77777777" w:rsidR="00580DC9" w:rsidRPr="00C32172" w:rsidRDefault="00580DC9" w:rsidP="00125641">
            <w:pPr>
              <w:rPr>
                <w:rFonts w:asciiTheme="minorHAnsi" w:hAnsiTheme="minorHAnsi" w:cstheme="minorHAnsi"/>
                <w:sz w:val="20"/>
                <w:szCs w:val="20"/>
              </w:rPr>
            </w:pPr>
          </w:p>
        </w:tc>
      </w:tr>
      <w:tr w:rsidR="00580DC9" w:rsidRPr="00170A6D" w14:paraId="22775D79" w14:textId="77777777" w:rsidTr="00125641">
        <w:trPr>
          <w:trHeight w:val="320"/>
        </w:trPr>
        <w:tc>
          <w:tcPr>
            <w:tcW w:w="1080" w:type="dxa"/>
            <w:noWrap/>
          </w:tcPr>
          <w:p w14:paraId="7476829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Bree</w:t>
            </w:r>
          </w:p>
        </w:tc>
        <w:tc>
          <w:tcPr>
            <w:tcW w:w="1800" w:type="dxa"/>
            <w:noWrap/>
          </w:tcPr>
          <w:p w14:paraId="017BEA05" w14:textId="77777777" w:rsidR="00580DC9" w:rsidRDefault="00580DC9" w:rsidP="00125641">
            <w:hyperlink r:id="rId1236" w:history="1">
              <w:r w:rsidRPr="00C32172">
                <w:rPr>
                  <w:rStyle w:val="Hyperlink"/>
                  <w:rFonts w:asciiTheme="minorHAnsi" w:hAnsiTheme="minorHAnsi" w:cstheme="minorHAnsi"/>
                  <w:sz w:val="20"/>
                  <w:szCs w:val="20"/>
                </w:rPr>
                <w:t>Rosenblum</w:t>
              </w:r>
            </w:hyperlink>
          </w:p>
        </w:tc>
        <w:tc>
          <w:tcPr>
            <w:tcW w:w="1530" w:type="dxa"/>
          </w:tcPr>
          <w:p w14:paraId="09CD605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26F4B42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4AF3DE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w:t>
            </w:r>
          </w:p>
        </w:tc>
        <w:tc>
          <w:tcPr>
            <w:tcW w:w="3330" w:type="dxa"/>
          </w:tcPr>
          <w:p w14:paraId="21E5A17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Global Change Biology.</w:t>
            </w:r>
          </w:p>
          <w:p w14:paraId="016F2CD5" w14:textId="77777777" w:rsidR="00580DC9" w:rsidRPr="00C32172" w:rsidRDefault="00580DC9" w:rsidP="00125641">
            <w:pPr>
              <w:rPr>
                <w:rFonts w:asciiTheme="minorHAnsi" w:hAnsiTheme="minorHAnsi" w:cstheme="minorHAnsi"/>
                <w:sz w:val="20"/>
                <w:szCs w:val="20"/>
              </w:rPr>
            </w:pPr>
          </w:p>
          <w:p w14:paraId="211788C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Rosenblum lab studies the processes that generate and impact biological diversity.  They are particularly interested in both sides of the evolutionary</w:t>
            </w:r>
            <w:r>
              <w:rPr>
                <w:rFonts w:asciiTheme="minorHAnsi" w:hAnsiTheme="minorHAnsi" w:cstheme="minorHAnsi"/>
                <w:sz w:val="20"/>
                <w:szCs w:val="20"/>
              </w:rPr>
              <w:t xml:space="preserve"> </w:t>
            </w:r>
            <w:r w:rsidRPr="00C32172">
              <w:rPr>
                <w:rFonts w:asciiTheme="minorHAnsi" w:hAnsiTheme="minorHAnsi" w:cstheme="minorHAnsi"/>
                <w:sz w:val="20"/>
                <w:szCs w:val="20"/>
              </w:rPr>
              <w:t>speciation/extinction “coin” and in determining the mechanisms of rapid adaptation of animals to changing environments.  </w:t>
            </w:r>
          </w:p>
          <w:p w14:paraId="1EE66477" w14:textId="77777777" w:rsidR="00580DC9" w:rsidRPr="00C32172" w:rsidRDefault="00580DC9" w:rsidP="00125641">
            <w:pPr>
              <w:rPr>
                <w:rFonts w:asciiTheme="minorHAnsi" w:hAnsiTheme="minorHAnsi" w:cstheme="minorHAnsi"/>
                <w:sz w:val="20"/>
                <w:szCs w:val="20"/>
              </w:rPr>
            </w:pPr>
          </w:p>
          <w:p w14:paraId="07A8F8BC" w14:textId="77777777" w:rsidR="00580DC9" w:rsidRDefault="00580DC9" w:rsidP="00125641">
            <w:pPr>
              <w:rPr>
                <w:rFonts w:asciiTheme="minorHAnsi" w:hAnsiTheme="minorHAnsi" w:cstheme="minorHAnsi"/>
                <w:sz w:val="20"/>
                <w:szCs w:val="20"/>
              </w:rPr>
            </w:pPr>
            <w:r>
              <w:rPr>
                <w:rFonts w:asciiTheme="minorHAnsi" w:hAnsiTheme="minorHAnsi" w:cstheme="minorHAnsi"/>
                <w:sz w:val="20"/>
                <w:szCs w:val="20"/>
              </w:rPr>
              <w:t>Rosenblum</w:t>
            </w:r>
            <w:r w:rsidRPr="00C32172">
              <w:rPr>
                <w:rFonts w:asciiTheme="minorHAnsi" w:hAnsiTheme="minorHAnsi" w:cstheme="minorHAnsi"/>
                <w:sz w:val="20"/>
                <w:szCs w:val="20"/>
              </w:rPr>
              <w:t xml:space="preserve"> is also deeply committed to educational transformation and holds several leadership roles focused on promoting institutional and cultural change to support diversity, creativity, and self-actualization in academia.</w:t>
            </w:r>
          </w:p>
          <w:p w14:paraId="785AED0E" w14:textId="77777777" w:rsidR="00580DC9" w:rsidRPr="00C32172" w:rsidRDefault="00580DC9" w:rsidP="00125641">
            <w:pPr>
              <w:rPr>
                <w:rFonts w:asciiTheme="minorHAnsi" w:hAnsiTheme="minorHAnsi" w:cstheme="minorHAnsi"/>
                <w:sz w:val="20"/>
                <w:szCs w:val="20"/>
              </w:rPr>
            </w:pPr>
          </w:p>
        </w:tc>
        <w:tc>
          <w:tcPr>
            <w:tcW w:w="3330" w:type="dxa"/>
          </w:tcPr>
          <w:p w14:paraId="53452B18"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240" w:type="dxa"/>
          </w:tcPr>
          <w:p w14:paraId="1F931F0C" w14:textId="77777777" w:rsidR="00580DC9" w:rsidRPr="00C32172" w:rsidRDefault="00580DC9" w:rsidP="00125641">
            <w:pPr>
              <w:rPr>
                <w:rFonts w:asciiTheme="minorHAnsi" w:hAnsiTheme="minorHAnsi" w:cstheme="minorHAnsi"/>
                <w:sz w:val="20"/>
                <w:szCs w:val="20"/>
              </w:rPr>
            </w:pPr>
          </w:p>
          <w:p w14:paraId="6A1AD557" w14:textId="77777777" w:rsidR="00580DC9" w:rsidRPr="00C32172" w:rsidRDefault="00580DC9" w:rsidP="00125641">
            <w:pPr>
              <w:rPr>
                <w:rFonts w:asciiTheme="minorHAnsi" w:hAnsiTheme="minorHAnsi" w:cstheme="minorHAnsi"/>
                <w:sz w:val="20"/>
                <w:szCs w:val="20"/>
              </w:rPr>
            </w:pPr>
          </w:p>
        </w:tc>
      </w:tr>
      <w:tr w:rsidR="00580DC9" w:rsidRPr="00170A6D" w14:paraId="58C1876D" w14:textId="77777777" w:rsidTr="00125641">
        <w:trPr>
          <w:trHeight w:val="320"/>
        </w:trPr>
        <w:tc>
          <w:tcPr>
            <w:tcW w:w="1080" w:type="dxa"/>
            <w:noWrap/>
          </w:tcPr>
          <w:p w14:paraId="5849AFE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Albert</w:t>
            </w:r>
          </w:p>
        </w:tc>
        <w:tc>
          <w:tcPr>
            <w:tcW w:w="1800" w:type="dxa"/>
            <w:noWrap/>
          </w:tcPr>
          <w:p w14:paraId="1DED9BDE" w14:textId="77777777" w:rsidR="00580DC9" w:rsidRDefault="00580DC9" w:rsidP="00125641">
            <w:hyperlink r:id="rId1237" w:history="1">
              <w:r w:rsidRPr="00C32172">
                <w:rPr>
                  <w:rStyle w:val="Hyperlink"/>
                  <w:rFonts w:asciiTheme="minorHAnsi" w:hAnsiTheme="minorHAnsi" w:cstheme="minorHAnsi"/>
                  <w:sz w:val="20"/>
                  <w:szCs w:val="20"/>
                </w:rPr>
                <w:t>Ruhi</w:t>
              </w:r>
            </w:hyperlink>
          </w:p>
        </w:tc>
        <w:tc>
          <w:tcPr>
            <w:tcW w:w="1530" w:type="dxa"/>
          </w:tcPr>
          <w:p w14:paraId="3F81458D"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5D560B03"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8F1554B"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Ecosystems/Biodiversity, Drought, water</w:t>
            </w:r>
          </w:p>
        </w:tc>
        <w:tc>
          <w:tcPr>
            <w:tcW w:w="3330" w:type="dxa"/>
          </w:tcPr>
          <w:p w14:paraId="6D620AF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Ruhi’s research seeks to understand how freshwater communities and food webs respond to global change, with a focus on the effects of hydrologic alteration and drought.</w:t>
            </w:r>
          </w:p>
          <w:p w14:paraId="654B9512" w14:textId="77777777" w:rsidR="00580DC9" w:rsidRPr="00C32172" w:rsidRDefault="00580DC9" w:rsidP="00125641">
            <w:pPr>
              <w:rPr>
                <w:rFonts w:asciiTheme="minorHAnsi" w:hAnsiTheme="minorHAnsi" w:cstheme="minorHAnsi"/>
                <w:sz w:val="20"/>
                <w:szCs w:val="20"/>
              </w:rPr>
            </w:pPr>
          </w:p>
        </w:tc>
        <w:tc>
          <w:tcPr>
            <w:tcW w:w="3330" w:type="dxa"/>
          </w:tcPr>
          <w:p w14:paraId="1FA2D0BF"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240" w:type="dxa"/>
          </w:tcPr>
          <w:p w14:paraId="442EF6DE" w14:textId="77777777" w:rsidR="00580DC9" w:rsidRPr="00C32172" w:rsidRDefault="00580DC9" w:rsidP="00125641">
            <w:pPr>
              <w:rPr>
                <w:rFonts w:asciiTheme="minorHAnsi" w:hAnsiTheme="minorHAnsi" w:cstheme="minorHAnsi"/>
                <w:sz w:val="20"/>
                <w:szCs w:val="20"/>
              </w:rPr>
            </w:pPr>
          </w:p>
        </w:tc>
      </w:tr>
      <w:tr w:rsidR="00580DC9" w:rsidRPr="00170A6D" w14:paraId="36E19425" w14:textId="77777777" w:rsidTr="00125641">
        <w:trPr>
          <w:trHeight w:val="320"/>
        </w:trPr>
        <w:tc>
          <w:tcPr>
            <w:tcW w:w="1080" w:type="dxa"/>
            <w:noWrap/>
          </w:tcPr>
          <w:p w14:paraId="1375463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Jim</w:t>
            </w:r>
          </w:p>
        </w:tc>
        <w:tc>
          <w:tcPr>
            <w:tcW w:w="1800" w:type="dxa"/>
            <w:noWrap/>
          </w:tcPr>
          <w:p w14:paraId="1512F80F" w14:textId="77777777" w:rsidR="00580DC9" w:rsidRDefault="00580DC9" w:rsidP="00125641">
            <w:hyperlink r:id="rId1238" w:history="1">
              <w:r w:rsidRPr="00C32172">
                <w:rPr>
                  <w:rStyle w:val="Hyperlink"/>
                  <w:rFonts w:asciiTheme="minorHAnsi" w:hAnsiTheme="minorHAnsi" w:cstheme="minorHAnsi"/>
                  <w:sz w:val="20"/>
                  <w:szCs w:val="20"/>
                </w:rPr>
                <w:t>Sallee</w:t>
              </w:r>
            </w:hyperlink>
          </w:p>
        </w:tc>
        <w:tc>
          <w:tcPr>
            <w:tcW w:w="1530" w:type="dxa"/>
          </w:tcPr>
          <w:p w14:paraId="13C30FA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Agricultural &amp; Resource Economics, Energy Institute @Haas</w:t>
            </w:r>
          </w:p>
        </w:tc>
        <w:tc>
          <w:tcPr>
            <w:tcW w:w="1800" w:type="dxa"/>
          </w:tcPr>
          <w:p w14:paraId="3D3C0F9F"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430291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themeColor="text1"/>
                <w:sz w:val="20"/>
                <w:szCs w:val="20"/>
              </w:rPr>
              <w:t>Economics, energy, transportation</w:t>
            </w:r>
          </w:p>
        </w:tc>
        <w:tc>
          <w:tcPr>
            <w:tcW w:w="3330" w:type="dxa"/>
          </w:tcPr>
          <w:p w14:paraId="06A45702"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 xml:space="preserve">Sallee is a public economist specializing in environmental and energy economics. His research analyzes policy design and market </w:t>
            </w:r>
            <w:r w:rsidRPr="00C32172">
              <w:rPr>
                <w:rFonts w:asciiTheme="minorHAnsi" w:hAnsiTheme="minorHAnsi" w:cstheme="minorHAnsi"/>
                <w:color w:val="000000"/>
                <w:sz w:val="20"/>
                <w:szCs w:val="20"/>
              </w:rPr>
              <w:lastRenderedPageBreak/>
              <w:t>behavior in transportation and electricity.</w:t>
            </w:r>
          </w:p>
        </w:tc>
        <w:tc>
          <w:tcPr>
            <w:tcW w:w="3330" w:type="dxa"/>
          </w:tcPr>
          <w:p w14:paraId="69AA956E" w14:textId="77777777" w:rsidR="00580DC9" w:rsidRPr="00C32172" w:rsidRDefault="00580DC9" w:rsidP="00125641">
            <w:pPr>
              <w:rPr>
                <w:rFonts w:asciiTheme="minorHAnsi" w:hAnsiTheme="minorHAnsi" w:cstheme="minorHAnsi"/>
                <w:color w:val="000000"/>
                <w:sz w:val="20"/>
                <w:szCs w:val="20"/>
              </w:rPr>
            </w:pPr>
            <w:hyperlink r:id="rId1239" w:history="1">
              <w:r w:rsidRPr="00C32172">
                <w:rPr>
                  <w:rStyle w:val="Hyperlink"/>
                  <w:rFonts w:asciiTheme="minorHAnsi" w:hAnsiTheme="minorHAnsi" w:cstheme="minorHAnsi"/>
                  <w:sz w:val="20"/>
                  <w:szCs w:val="20"/>
                </w:rPr>
                <w:t>Retiring Old Capital to Foster Decarbonization</w:t>
              </w:r>
            </w:hyperlink>
            <w:r w:rsidRPr="00C32172">
              <w:rPr>
                <w:rFonts w:asciiTheme="minorHAnsi" w:hAnsiTheme="minorHAnsi" w:cstheme="minorHAnsi"/>
                <w:color w:val="000000"/>
                <w:sz w:val="20"/>
                <w:szCs w:val="20"/>
              </w:rPr>
              <w:t xml:space="preserve"> </w:t>
            </w:r>
          </w:p>
          <w:p w14:paraId="50339585" w14:textId="77777777" w:rsidR="00580DC9" w:rsidRPr="00C32172" w:rsidRDefault="00580DC9" w:rsidP="00125641">
            <w:pPr>
              <w:rPr>
                <w:rFonts w:asciiTheme="minorHAnsi" w:hAnsiTheme="minorHAnsi" w:cstheme="minorHAnsi"/>
                <w:color w:val="000000"/>
                <w:sz w:val="20"/>
                <w:szCs w:val="20"/>
              </w:rPr>
            </w:pPr>
          </w:p>
          <w:p w14:paraId="65FBF31E" w14:textId="77777777" w:rsidR="00580DC9" w:rsidRPr="00C32172" w:rsidRDefault="00580DC9" w:rsidP="00125641">
            <w:pPr>
              <w:rPr>
                <w:rFonts w:asciiTheme="minorHAnsi" w:hAnsiTheme="minorHAnsi" w:cstheme="minorHAnsi"/>
                <w:color w:val="000000"/>
                <w:sz w:val="20"/>
                <w:szCs w:val="20"/>
              </w:rPr>
            </w:pPr>
            <w:hyperlink r:id="rId1240" w:history="1">
              <w:r w:rsidRPr="00C32172">
                <w:rPr>
                  <w:rStyle w:val="Hyperlink"/>
                  <w:rFonts w:asciiTheme="minorHAnsi" w:hAnsiTheme="minorHAnsi" w:cstheme="minorHAnsi"/>
                  <w:sz w:val="20"/>
                  <w:szCs w:val="20"/>
                </w:rPr>
                <w:t>Designing Electricity Rates for an Equitable Energy Transition</w:t>
              </w:r>
            </w:hyperlink>
            <w:r w:rsidRPr="00C32172">
              <w:rPr>
                <w:rFonts w:asciiTheme="minorHAnsi" w:hAnsiTheme="minorHAnsi" w:cstheme="minorHAnsi"/>
                <w:color w:val="000000"/>
                <w:sz w:val="20"/>
                <w:szCs w:val="20"/>
              </w:rPr>
              <w:t xml:space="preserve"> (</w:t>
            </w:r>
            <w:hyperlink r:id="rId1241" w:history="1">
              <w:r w:rsidRPr="00C32172">
                <w:rPr>
                  <w:rStyle w:val="Hyperlink"/>
                  <w:rFonts w:asciiTheme="minorHAnsi" w:hAnsiTheme="minorHAnsi" w:cstheme="minorHAnsi"/>
                  <w:sz w:val="20"/>
                  <w:szCs w:val="20"/>
                </w:rPr>
                <w:t>link</w:t>
              </w:r>
            </w:hyperlink>
            <w:r w:rsidRPr="00C32172">
              <w:rPr>
                <w:rFonts w:asciiTheme="minorHAnsi" w:hAnsiTheme="minorHAnsi" w:cstheme="minorHAnsi"/>
                <w:color w:val="000000"/>
                <w:sz w:val="20"/>
                <w:szCs w:val="20"/>
              </w:rPr>
              <w:t>)</w:t>
            </w:r>
          </w:p>
          <w:p w14:paraId="0DAAC402" w14:textId="77777777" w:rsidR="00580DC9" w:rsidRPr="00C32172" w:rsidRDefault="00580DC9" w:rsidP="00125641">
            <w:pPr>
              <w:rPr>
                <w:rFonts w:asciiTheme="minorHAnsi" w:hAnsiTheme="minorHAnsi" w:cstheme="minorHAnsi"/>
                <w:color w:val="000000"/>
                <w:sz w:val="20"/>
                <w:szCs w:val="20"/>
              </w:rPr>
            </w:pPr>
          </w:p>
          <w:p w14:paraId="6B2E28B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Ongoing work includes:</w:t>
            </w:r>
          </w:p>
          <w:p w14:paraId="64DDB459" w14:textId="77777777" w:rsidR="00580DC9" w:rsidRPr="00C32172" w:rsidRDefault="00580DC9" w:rsidP="00125641">
            <w:pPr>
              <w:rPr>
                <w:rFonts w:asciiTheme="minorHAnsi" w:hAnsiTheme="minorHAnsi" w:cstheme="minorHAnsi"/>
                <w:color w:val="000000"/>
                <w:sz w:val="20"/>
                <w:szCs w:val="20"/>
              </w:rPr>
            </w:pPr>
          </w:p>
          <w:p w14:paraId="285CA48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The Potential of and Problems with Carbon Markets in US Agriculture</w:t>
            </w:r>
          </w:p>
          <w:p w14:paraId="051FD17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Retiring Heavy-Duty Trucks</w:t>
            </w:r>
          </w:p>
          <w:p w14:paraId="30B38B96"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Price Regulation, Incidence, and the Clean Energy Transition (with Severin Borenstein and Meredith Fowlie)</w:t>
            </w:r>
          </w:p>
          <w:p w14:paraId="72FECCA9"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Retiring Heavy-Duty Trucks (with Mark Jacobsen)</w:t>
            </w:r>
          </w:p>
          <w:p w14:paraId="33FE6110"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240" w:type="dxa"/>
          </w:tcPr>
          <w:p w14:paraId="40DE6B6B" w14:textId="77777777" w:rsidR="00580DC9" w:rsidRPr="00C32172" w:rsidRDefault="00580DC9" w:rsidP="00125641">
            <w:pPr>
              <w:rPr>
                <w:rFonts w:asciiTheme="minorHAnsi" w:hAnsiTheme="minorHAnsi" w:cstheme="minorHAnsi"/>
                <w:sz w:val="20"/>
                <w:szCs w:val="20"/>
              </w:rPr>
            </w:pPr>
          </w:p>
          <w:p w14:paraId="2FCBC216" w14:textId="77777777" w:rsidR="00580DC9" w:rsidRPr="00C32172" w:rsidRDefault="00580DC9" w:rsidP="00125641">
            <w:pPr>
              <w:rPr>
                <w:rFonts w:asciiTheme="minorHAnsi" w:hAnsiTheme="minorHAnsi" w:cstheme="minorHAnsi"/>
                <w:sz w:val="20"/>
                <w:szCs w:val="20"/>
              </w:rPr>
            </w:pPr>
          </w:p>
        </w:tc>
      </w:tr>
      <w:tr w:rsidR="00580DC9" w:rsidRPr="00170A6D" w14:paraId="36CF6383" w14:textId="77777777" w:rsidTr="00125641">
        <w:trPr>
          <w:trHeight w:val="320"/>
        </w:trPr>
        <w:tc>
          <w:tcPr>
            <w:tcW w:w="1080" w:type="dxa"/>
            <w:noWrap/>
          </w:tcPr>
          <w:p w14:paraId="06FD143B"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Daniel</w:t>
            </w:r>
          </w:p>
        </w:tc>
        <w:tc>
          <w:tcPr>
            <w:tcW w:w="1800" w:type="dxa"/>
            <w:noWrap/>
          </w:tcPr>
          <w:p w14:paraId="35FDC52B" w14:textId="77777777" w:rsidR="00580DC9" w:rsidRDefault="00580DC9" w:rsidP="00125641">
            <w:hyperlink r:id="rId1242" w:history="1">
              <w:r w:rsidRPr="00C32172">
                <w:rPr>
                  <w:rStyle w:val="Hyperlink"/>
                  <w:rFonts w:asciiTheme="minorHAnsi" w:hAnsiTheme="minorHAnsi" w:cstheme="minorHAnsi"/>
                  <w:sz w:val="20"/>
                  <w:szCs w:val="20"/>
                </w:rPr>
                <w:t>Sanchez</w:t>
              </w:r>
            </w:hyperlink>
          </w:p>
        </w:tc>
        <w:tc>
          <w:tcPr>
            <w:tcW w:w="1530" w:type="dxa"/>
          </w:tcPr>
          <w:p w14:paraId="6381E32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08F34108"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771293CA"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sz w:val="20"/>
                <w:szCs w:val="20"/>
              </w:rPr>
              <w:t>Carbon removal and storage</w:t>
            </w:r>
          </w:p>
        </w:tc>
        <w:tc>
          <w:tcPr>
            <w:tcW w:w="3330" w:type="dxa"/>
          </w:tcPr>
          <w:p w14:paraId="1EBC9BF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Carbon dioxide removal, bioenergy, California forests, climate policy, and energy systems modeling</w:t>
            </w:r>
          </w:p>
          <w:p w14:paraId="44B7A4F3" w14:textId="77777777" w:rsidR="00580DC9" w:rsidRPr="00C32172" w:rsidRDefault="00580DC9" w:rsidP="00125641">
            <w:pPr>
              <w:rPr>
                <w:rFonts w:asciiTheme="minorHAnsi" w:hAnsiTheme="minorHAnsi" w:cstheme="minorHAnsi"/>
                <w:sz w:val="20"/>
                <w:szCs w:val="20"/>
              </w:rPr>
            </w:pPr>
          </w:p>
          <w:p w14:paraId="543FD8C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Sanchez studies engineered biomass &amp; bioenergy systems that remove CO2 from the atmosphere. Trained as an engineer and energy systems analyst, Sanchez’s work and engagement spans the academic, nongovernmental, and governmental sectors. As an Assistant Cooperative Extension Specialist, he runs the Carbon Removal Lab, which aims to commercialize sustainable carbon dioxide removal technologies, and supports outreach to policymakers and technologists in California and across the United States.</w:t>
            </w:r>
          </w:p>
          <w:p w14:paraId="306CA768" w14:textId="77777777" w:rsidR="00580DC9" w:rsidRPr="00C32172" w:rsidRDefault="00580DC9" w:rsidP="00125641">
            <w:pPr>
              <w:rPr>
                <w:rFonts w:asciiTheme="minorHAnsi" w:hAnsiTheme="minorHAnsi" w:cstheme="minorHAnsi"/>
                <w:color w:val="000000"/>
                <w:sz w:val="20"/>
                <w:szCs w:val="20"/>
              </w:rPr>
            </w:pPr>
          </w:p>
        </w:tc>
        <w:tc>
          <w:tcPr>
            <w:tcW w:w="3330" w:type="dxa"/>
          </w:tcPr>
          <w:p w14:paraId="535F1B72" w14:textId="77777777" w:rsidR="00580DC9" w:rsidRDefault="00580DC9" w:rsidP="00125641">
            <w:hyperlink r:id="rId1243" w:history="1">
              <w:r w:rsidRPr="00C32172">
                <w:rPr>
                  <w:rStyle w:val="Hyperlink"/>
                  <w:rFonts w:asciiTheme="minorHAnsi" w:hAnsiTheme="minorHAnsi" w:cstheme="minorHAnsi"/>
                  <w:sz w:val="20"/>
                  <w:szCs w:val="20"/>
                </w:rPr>
                <w:t>“Near-term deployment of carbon capture and storage from biorefineries in the United States”</w:t>
              </w:r>
            </w:hyperlink>
            <w:r w:rsidRPr="00C32172">
              <w:rPr>
                <w:rFonts w:asciiTheme="minorHAnsi" w:hAnsiTheme="minorHAnsi" w:cstheme="minorHAnsi"/>
                <w:sz w:val="20"/>
                <w:szCs w:val="20"/>
              </w:rPr>
              <w:t xml:space="preserve"> </w:t>
            </w:r>
            <w:r w:rsidRPr="00C32172">
              <w:rPr>
                <w:rStyle w:val="Emphasis"/>
                <w:rFonts w:asciiTheme="minorHAnsi" w:hAnsiTheme="minorHAnsi" w:cstheme="minorHAnsi"/>
                <w:sz w:val="20"/>
                <w:szCs w:val="20"/>
              </w:rPr>
              <w:t>PNASs</w:t>
            </w:r>
            <w:r w:rsidRPr="00C32172">
              <w:rPr>
                <w:rFonts w:asciiTheme="minorHAnsi" w:hAnsiTheme="minorHAnsi" w:cstheme="minorHAnsi"/>
                <w:sz w:val="20"/>
                <w:szCs w:val="20"/>
              </w:rPr>
              <w:t xml:space="preserve">, 115, 4875-4880 (2018) </w:t>
            </w:r>
          </w:p>
        </w:tc>
        <w:tc>
          <w:tcPr>
            <w:tcW w:w="3240" w:type="dxa"/>
          </w:tcPr>
          <w:p w14:paraId="02ACB604" w14:textId="77777777" w:rsidR="00580DC9" w:rsidRPr="00C32172" w:rsidRDefault="00580DC9" w:rsidP="00125641">
            <w:pPr>
              <w:rPr>
                <w:rFonts w:asciiTheme="minorHAnsi" w:hAnsiTheme="minorHAnsi" w:cstheme="minorHAnsi"/>
                <w:sz w:val="20"/>
                <w:szCs w:val="20"/>
              </w:rPr>
            </w:pPr>
          </w:p>
        </w:tc>
      </w:tr>
      <w:tr w:rsidR="00580DC9" w:rsidRPr="00170A6D" w14:paraId="321B5903" w14:textId="77777777" w:rsidTr="00125641">
        <w:trPr>
          <w:trHeight w:val="320"/>
        </w:trPr>
        <w:tc>
          <w:tcPr>
            <w:tcW w:w="1080" w:type="dxa"/>
            <w:noWrap/>
          </w:tcPr>
          <w:p w14:paraId="4D296AF0"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Christopher</w:t>
            </w:r>
          </w:p>
        </w:tc>
        <w:tc>
          <w:tcPr>
            <w:tcW w:w="1800" w:type="dxa"/>
            <w:noWrap/>
          </w:tcPr>
          <w:p w14:paraId="48F85B91" w14:textId="77777777" w:rsidR="00580DC9" w:rsidRDefault="00580DC9" w:rsidP="00125641">
            <w:hyperlink r:id="rId1244" w:history="1">
              <w:r w:rsidRPr="00C32172">
                <w:rPr>
                  <w:rStyle w:val="Hyperlink"/>
                  <w:rFonts w:asciiTheme="minorHAnsi" w:hAnsiTheme="minorHAnsi" w:cstheme="minorHAnsi"/>
                  <w:sz w:val="20"/>
                  <w:szCs w:val="20"/>
                </w:rPr>
                <w:t>Schell</w:t>
              </w:r>
            </w:hyperlink>
          </w:p>
        </w:tc>
        <w:tc>
          <w:tcPr>
            <w:tcW w:w="1530" w:type="dxa"/>
          </w:tcPr>
          <w:p w14:paraId="7ADDB67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ESPM</w:t>
            </w:r>
          </w:p>
        </w:tc>
        <w:tc>
          <w:tcPr>
            <w:tcW w:w="1800" w:type="dxa"/>
          </w:tcPr>
          <w:p w14:paraId="26AE0FE8"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7EA509E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Climate Equity/Environmental justice, </w:t>
            </w:r>
            <w:r w:rsidRPr="00C32172">
              <w:rPr>
                <w:rFonts w:asciiTheme="minorHAnsi" w:hAnsiTheme="minorHAnsi" w:cstheme="minorHAnsi"/>
                <w:sz w:val="20"/>
                <w:szCs w:val="20"/>
              </w:rPr>
              <w:t>Ecosystems/Biodiversity</w:t>
            </w:r>
          </w:p>
        </w:tc>
        <w:tc>
          <w:tcPr>
            <w:tcW w:w="3330" w:type="dxa"/>
          </w:tcPr>
          <w:p w14:paraId="1C7AB05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Schell studies the intersections of society, ecology, and evolution to understand how wildlife (mainly mammalian carnivores) are rapidly adapting to life in cities. The work of the Schell lab combines behavioral, physiological, and genomic approaches to demonstrate the myriad consequences of historical and contemporary inequities on organismal, population, and community-level dynamics of wildlife. In addition, Schell and his lab leverage human dimensions and community-engaged data streams to decipher how wildlife adaptation and human perceptions create landscapes of risk that contribute to human-carnivore conflict. </w:t>
            </w:r>
          </w:p>
          <w:p w14:paraId="29CC2BDD" w14:textId="77777777" w:rsidR="00580DC9" w:rsidRPr="00C32172" w:rsidRDefault="00580DC9" w:rsidP="00125641">
            <w:pPr>
              <w:rPr>
                <w:rFonts w:asciiTheme="minorHAnsi" w:hAnsiTheme="minorHAnsi" w:cstheme="minorHAnsi"/>
                <w:sz w:val="20"/>
                <w:szCs w:val="20"/>
              </w:rPr>
            </w:pPr>
          </w:p>
          <w:p w14:paraId="18BB757C" w14:textId="77777777" w:rsidR="00580DC9" w:rsidRPr="00C32172" w:rsidRDefault="00580DC9" w:rsidP="00125641">
            <w:pPr>
              <w:rPr>
                <w:rFonts w:asciiTheme="minorHAnsi" w:hAnsiTheme="minorHAnsi" w:cstheme="minorHAnsi"/>
                <w:sz w:val="20"/>
                <w:szCs w:val="20"/>
              </w:rPr>
            </w:pPr>
            <w:hyperlink r:id="rId1245" w:history="1">
              <w:r w:rsidRPr="00C32172">
                <w:rPr>
                  <w:rStyle w:val="Hyperlink"/>
                  <w:rFonts w:asciiTheme="minorHAnsi" w:hAnsiTheme="minorHAnsi" w:cstheme="minorHAnsi"/>
                  <w:sz w:val="20"/>
                  <w:szCs w:val="20"/>
                </w:rPr>
                <w:t>Climate Equity Environmental Justice Core Faculty</w:t>
              </w:r>
            </w:hyperlink>
          </w:p>
          <w:p w14:paraId="6A96D25D" w14:textId="77777777" w:rsidR="00580DC9" w:rsidRPr="00C32172" w:rsidRDefault="00580DC9" w:rsidP="00125641">
            <w:pPr>
              <w:rPr>
                <w:rFonts w:asciiTheme="minorHAnsi" w:hAnsiTheme="minorHAnsi" w:cstheme="minorHAnsi"/>
                <w:sz w:val="20"/>
                <w:szCs w:val="20"/>
              </w:rPr>
            </w:pPr>
          </w:p>
        </w:tc>
        <w:tc>
          <w:tcPr>
            <w:tcW w:w="3330" w:type="dxa"/>
          </w:tcPr>
          <w:p w14:paraId="37111C18" w14:textId="77777777" w:rsidR="00580DC9" w:rsidRDefault="00580DC9" w:rsidP="00125641">
            <w:pPr>
              <w:rPr>
                <w:rStyle w:val="field-content"/>
                <w:rFonts w:asciiTheme="minorHAnsi" w:hAnsiTheme="minorHAnsi" w:cstheme="minorHAnsi"/>
                <w:sz w:val="20"/>
                <w:szCs w:val="20"/>
              </w:rPr>
            </w:pPr>
            <w:r w:rsidRPr="00C32172">
              <w:rPr>
                <w:rStyle w:val="field-content"/>
                <w:rFonts w:asciiTheme="minorHAnsi" w:hAnsiTheme="minorHAnsi" w:cstheme="minorHAnsi"/>
                <w:sz w:val="20"/>
                <w:szCs w:val="20"/>
              </w:rPr>
              <w:t>UCOP $100M Climate Action LOI lead – January 2023</w:t>
            </w:r>
          </w:p>
          <w:p w14:paraId="266F842F" w14:textId="77777777" w:rsidR="00580DC9" w:rsidRDefault="00580DC9" w:rsidP="00125641">
            <w:pPr>
              <w:rPr>
                <w:rStyle w:val="field-content"/>
                <w:rFonts w:asciiTheme="minorHAnsi" w:hAnsiTheme="minorHAnsi" w:cstheme="minorHAnsi"/>
                <w:sz w:val="20"/>
                <w:szCs w:val="20"/>
              </w:rPr>
            </w:pPr>
          </w:p>
          <w:p w14:paraId="1F2ED325" w14:textId="77777777" w:rsidR="00580DC9" w:rsidRPr="00FB681A" w:rsidRDefault="00580DC9" w:rsidP="00125641">
            <w:pPr>
              <w:rPr>
                <w:rStyle w:val="field-content"/>
                <w:rFonts w:asciiTheme="minorHAnsi" w:hAnsiTheme="minorHAnsi" w:cstheme="minorHAnsi"/>
                <w:sz w:val="20"/>
                <w:szCs w:val="20"/>
              </w:rPr>
            </w:pPr>
            <w:r w:rsidRPr="00FB681A">
              <w:rPr>
                <w:rFonts w:asciiTheme="minorHAnsi" w:hAnsiTheme="minorHAnsi" w:cstheme="minorHAnsi"/>
                <w:sz w:val="20"/>
                <w:szCs w:val="20"/>
              </w:rPr>
              <w:t>“</w:t>
            </w:r>
            <w:hyperlink r:id="rId1246" w:tgtFrame="_blank" w:history="1">
              <w:r w:rsidRPr="00FB681A">
                <w:rPr>
                  <w:rStyle w:val="Hyperlink"/>
                  <w:rFonts w:asciiTheme="minorHAnsi" w:hAnsiTheme="minorHAnsi" w:cstheme="minorHAnsi"/>
                  <w:sz w:val="20"/>
                  <w:szCs w:val="20"/>
                </w:rPr>
                <w:t>Ecological and evolutionary consequences of systemic racism in urban environments</w:t>
              </w:r>
            </w:hyperlink>
            <w:r w:rsidRPr="00FB681A">
              <w:rPr>
                <w:rFonts w:asciiTheme="minorHAnsi" w:hAnsiTheme="minorHAnsi" w:cstheme="minorHAnsi"/>
                <w:sz w:val="20"/>
                <w:szCs w:val="20"/>
              </w:rPr>
              <w:t>,”</w:t>
            </w:r>
          </w:p>
          <w:p w14:paraId="626704A3" w14:textId="77777777" w:rsidR="00580DC9" w:rsidRPr="00C32172" w:rsidRDefault="00580DC9" w:rsidP="00125641">
            <w:pPr>
              <w:rPr>
                <w:rStyle w:val="field-content"/>
                <w:rFonts w:asciiTheme="minorHAnsi" w:hAnsiTheme="minorHAnsi" w:cstheme="minorHAnsi"/>
                <w:sz w:val="20"/>
                <w:szCs w:val="20"/>
              </w:rPr>
            </w:pPr>
          </w:p>
          <w:p w14:paraId="2529C505" w14:textId="77777777" w:rsidR="00580DC9"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B0F0"/>
                <w:sz w:val="20"/>
                <w:szCs w:val="20"/>
              </w:rPr>
              <w:t> </w:t>
            </w:r>
            <w:r w:rsidRPr="00C32172">
              <w:rPr>
                <w:rFonts w:asciiTheme="minorHAnsi" w:hAnsiTheme="minorHAnsi" w:cstheme="minorHAnsi"/>
                <w:color w:val="000000" w:themeColor="text1"/>
                <w:sz w:val="20"/>
                <w:szCs w:val="20"/>
              </w:rPr>
              <w:t xml:space="preserve">"Urbanization, climate and species traits shape mammal communities from local to continental scales." </w:t>
            </w:r>
          </w:p>
          <w:p w14:paraId="4E78288F" w14:textId="77777777" w:rsidR="00580DC9" w:rsidRDefault="00580DC9" w:rsidP="00125641">
            <w:pPr>
              <w:rPr>
                <w:rFonts w:asciiTheme="minorHAnsi" w:hAnsiTheme="minorHAnsi" w:cstheme="minorHAnsi"/>
                <w:color w:val="000000" w:themeColor="text1"/>
                <w:sz w:val="20"/>
                <w:szCs w:val="20"/>
              </w:rPr>
            </w:pPr>
          </w:p>
          <w:p w14:paraId="72B8C452" w14:textId="77777777" w:rsidR="00580DC9"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 xml:space="preserve">Coexistence across space and time: Social‐ecological patterns within a decade of human‐coyote interactions in San Francisco. </w:t>
            </w:r>
          </w:p>
          <w:p w14:paraId="35507DD8" w14:textId="77777777" w:rsidR="00580DC9" w:rsidRPr="00C32172" w:rsidRDefault="00580DC9" w:rsidP="00125641">
            <w:pPr>
              <w:rPr>
                <w:rFonts w:asciiTheme="minorHAnsi" w:hAnsiTheme="minorHAnsi" w:cstheme="minorHAnsi"/>
                <w:color w:val="000000" w:themeColor="text1"/>
                <w:sz w:val="20"/>
                <w:szCs w:val="20"/>
              </w:rPr>
            </w:pPr>
          </w:p>
          <w:p w14:paraId="6BF88B47"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 xml:space="preserve">Urban Biodiversity and Equity: Justice-Centered Conservation in Cities. </w:t>
            </w:r>
          </w:p>
          <w:p w14:paraId="39040B65" w14:textId="77777777" w:rsidR="00580DC9" w:rsidRPr="00C32172" w:rsidRDefault="00580DC9" w:rsidP="00125641">
            <w:pPr>
              <w:rPr>
                <w:rFonts w:asciiTheme="minorHAnsi" w:hAnsiTheme="minorHAnsi" w:cstheme="minorHAnsi"/>
                <w:sz w:val="20"/>
                <w:szCs w:val="20"/>
              </w:rPr>
            </w:pPr>
          </w:p>
          <w:p w14:paraId="6B35EB0B" w14:textId="77777777" w:rsidR="00580DC9" w:rsidRDefault="00580DC9" w:rsidP="00125641"/>
        </w:tc>
        <w:tc>
          <w:tcPr>
            <w:tcW w:w="3240" w:type="dxa"/>
          </w:tcPr>
          <w:p w14:paraId="0E86FE88"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ESPM 189A – Urban Ecology and Evolution</w:t>
            </w:r>
          </w:p>
          <w:p w14:paraId="6BDF72DB" w14:textId="77777777" w:rsidR="00580DC9" w:rsidRPr="00C32172" w:rsidRDefault="00580DC9" w:rsidP="00125641">
            <w:pPr>
              <w:rPr>
                <w:rFonts w:asciiTheme="minorHAnsi" w:hAnsiTheme="minorHAnsi" w:cstheme="minorHAnsi"/>
                <w:color w:val="000000" w:themeColor="text1"/>
                <w:sz w:val="20"/>
                <w:szCs w:val="20"/>
              </w:rPr>
            </w:pPr>
          </w:p>
          <w:p w14:paraId="76463863" w14:textId="77777777" w:rsidR="00580DC9" w:rsidRPr="00C32172" w:rsidRDefault="00580DC9" w:rsidP="00125641">
            <w:pPr>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ESPM 257 – Creative Writing in Environmental Science</w:t>
            </w:r>
          </w:p>
          <w:p w14:paraId="7EEE1F7A" w14:textId="77777777" w:rsidR="00580DC9" w:rsidRPr="00C32172" w:rsidRDefault="00580DC9" w:rsidP="00125641">
            <w:pPr>
              <w:rPr>
                <w:rFonts w:asciiTheme="minorHAnsi" w:hAnsiTheme="minorHAnsi" w:cstheme="minorHAnsi"/>
                <w:color w:val="000000" w:themeColor="text1"/>
                <w:sz w:val="20"/>
                <w:szCs w:val="20"/>
              </w:rPr>
            </w:pPr>
          </w:p>
          <w:p w14:paraId="103A92B8" w14:textId="77777777" w:rsidR="00580DC9" w:rsidRPr="00C32172" w:rsidRDefault="00580DC9" w:rsidP="00125641">
            <w:pPr>
              <w:rPr>
                <w:rFonts w:asciiTheme="minorHAnsi" w:hAnsiTheme="minorHAnsi" w:cstheme="minorHAnsi"/>
                <w:sz w:val="20"/>
                <w:szCs w:val="20"/>
              </w:rPr>
            </w:pPr>
          </w:p>
        </w:tc>
      </w:tr>
      <w:tr w:rsidR="00580DC9" w:rsidRPr="00170A6D" w14:paraId="361BA19F" w14:textId="77777777" w:rsidTr="00125641">
        <w:trPr>
          <w:trHeight w:val="320"/>
        </w:trPr>
        <w:tc>
          <w:tcPr>
            <w:tcW w:w="1080" w:type="dxa"/>
            <w:noWrap/>
          </w:tcPr>
          <w:p w14:paraId="5E329C7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Joseph</w:t>
            </w:r>
          </w:p>
        </w:tc>
        <w:tc>
          <w:tcPr>
            <w:tcW w:w="1800" w:type="dxa"/>
            <w:noWrap/>
          </w:tcPr>
          <w:p w14:paraId="56A92293" w14:textId="77777777" w:rsidR="00580DC9" w:rsidRDefault="00580DC9" w:rsidP="00125641">
            <w:hyperlink r:id="rId1247" w:history="1">
              <w:r w:rsidRPr="00C32172">
                <w:rPr>
                  <w:rStyle w:val="Hyperlink"/>
                  <w:rFonts w:asciiTheme="minorHAnsi" w:hAnsiTheme="minorHAnsi" w:cstheme="minorHAnsi"/>
                  <w:sz w:val="20"/>
                  <w:szCs w:val="20"/>
                </w:rPr>
                <w:t>Shapiro</w:t>
              </w:r>
            </w:hyperlink>
          </w:p>
        </w:tc>
        <w:tc>
          <w:tcPr>
            <w:tcW w:w="1530" w:type="dxa"/>
          </w:tcPr>
          <w:p w14:paraId="31A034B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Agricultural &amp; Resource Economics, Energy Institute @Haas</w:t>
            </w:r>
          </w:p>
          <w:p w14:paraId="6A137672" w14:textId="77777777" w:rsidR="00580DC9" w:rsidRPr="00C32172" w:rsidRDefault="00580DC9" w:rsidP="00125641">
            <w:pPr>
              <w:rPr>
                <w:rFonts w:asciiTheme="minorHAnsi" w:hAnsiTheme="minorHAnsi" w:cstheme="minorHAnsi"/>
                <w:sz w:val="20"/>
                <w:szCs w:val="20"/>
              </w:rPr>
            </w:pPr>
          </w:p>
        </w:tc>
        <w:tc>
          <w:tcPr>
            <w:tcW w:w="1800" w:type="dxa"/>
          </w:tcPr>
          <w:p w14:paraId="07B3DA1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9C1922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Air pollution, energy, economics</w:t>
            </w:r>
          </w:p>
        </w:tc>
        <w:tc>
          <w:tcPr>
            <w:tcW w:w="3330" w:type="dxa"/>
          </w:tcPr>
          <w:p w14:paraId="32116D37"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His research agenda focuses on three general questions: (1) How do globalization and the environment interact? (2) What have been the effectiveness, efficiency, and equity impacts</w:t>
            </w:r>
          </w:p>
          <w:p w14:paraId="6197988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of environmental and energy policies over the last half century, particularly for water, air, and climate pollution? (3) How important are the investments that people make to </w:t>
            </w:r>
            <w:r w:rsidRPr="00C32172">
              <w:rPr>
                <w:rFonts w:asciiTheme="minorHAnsi" w:hAnsiTheme="minorHAnsi" w:cstheme="minorHAnsi"/>
                <w:sz w:val="20"/>
                <w:szCs w:val="20"/>
              </w:rPr>
              <w:lastRenderedPageBreak/>
              <w:t xml:space="preserve">protect themselves against air pollution and climate change? </w:t>
            </w:r>
          </w:p>
        </w:tc>
        <w:tc>
          <w:tcPr>
            <w:tcW w:w="3330" w:type="dxa"/>
          </w:tcPr>
          <w:p w14:paraId="0FC3E3DE" w14:textId="77777777" w:rsidR="00580DC9" w:rsidRPr="00C32172" w:rsidRDefault="00580DC9" w:rsidP="00125641">
            <w:pPr>
              <w:pStyle w:val="NormalWeb"/>
              <w:rPr>
                <w:rFonts w:asciiTheme="minorHAnsi" w:hAnsiTheme="minorHAnsi" w:cstheme="minorHAnsi"/>
                <w:sz w:val="20"/>
                <w:szCs w:val="20"/>
              </w:rPr>
            </w:pPr>
            <w:hyperlink r:id="rId1248" w:history="1">
              <w:r w:rsidRPr="00C32172">
                <w:rPr>
                  <w:rStyle w:val="Hyperlink"/>
                  <w:rFonts w:asciiTheme="minorHAnsi" w:hAnsiTheme="minorHAnsi" w:cstheme="minorHAnsi"/>
                  <w:sz w:val="20"/>
                  <w:szCs w:val="20"/>
                </w:rPr>
                <w:t>Is Air Pollution Regulation Too Stringent?</w:t>
              </w:r>
            </w:hyperlink>
            <w:r w:rsidRPr="00C32172">
              <w:rPr>
                <w:rFonts w:asciiTheme="minorHAnsi" w:hAnsiTheme="minorHAnsi" w:cstheme="minorHAnsi"/>
                <w:sz w:val="20"/>
                <w:szCs w:val="20"/>
              </w:rPr>
              <w:t xml:space="preserve">  </w:t>
            </w:r>
          </w:p>
          <w:p w14:paraId="6909672E" w14:textId="77777777" w:rsidR="00580DC9" w:rsidRPr="00C32172" w:rsidRDefault="00580DC9" w:rsidP="00125641">
            <w:pPr>
              <w:pStyle w:val="NormalWeb"/>
              <w:rPr>
                <w:rFonts w:asciiTheme="minorHAnsi" w:hAnsiTheme="minorHAnsi" w:cstheme="minorHAnsi"/>
                <w:sz w:val="20"/>
                <w:szCs w:val="20"/>
              </w:rPr>
            </w:pPr>
            <w:hyperlink r:id="rId1249" w:history="1">
              <w:r w:rsidRPr="00C32172">
                <w:rPr>
                  <w:rStyle w:val="Hyperlink"/>
                  <w:rFonts w:asciiTheme="minorHAnsi" w:hAnsiTheme="minorHAnsi" w:cstheme="minorHAnsi"/>
                  <w:sz w:val="20"/>
                  <w:szCs w:val="20"/>
                </w:rPr>
                <w:t>Regulating Untaxable Externalities: Are Vehicle Air Pollution Standards Effective and Efficient?  </w:t>
              </w:r>
            </w:hyperlink>
            <w:r w:rsidRPr="00C32172">
              <w:rPr>
                <w:rFonts w:asciiTheme="minorHAnsi" w:hAnsiTheme="minorHAnsi" w:cstheme="minorHAnsi"/>
                <w:sz w:val="20"/>
                <w:szCs w:val="20"/>
              </w:rPr>
              <w:t xml:space="preserve"> </w:t>
            </w:r>
          </w:p>
          <w:p w14:paraId="28C83E02" w14:textId="77777777" w:rsidR="00580DC9" w:rsidRPr="00C32172" w:rsidRDefault="00580DC9" w:rsidP="00125641">
            <w:pPr>
              <w:pStyle w:val="NormalWeb"/>
              <w:rPr>
                <w:rFonts w:asciiTheme="minorHAnsi" w:hAnsiTheme="minorHAnsi" w:cstheme="minorHAnsi"/>
                <w:sz w:val="20"/>
                <w:szCs w:val="20"/>
              </w:rPr>
            </w:pPr>
            <w:hyperlink r:id="rId1250" w:history="1">
              <w:r w:rsidRPr="00C32172">
                <w:rPr>
                  <w:rStyle w:val="Hyperlink"/>
                  <w:rFonts w:asciiTheme="minorHAnsi" w:hAnsiTheme="minorHAnsi" w:cstheme="minorHAnsi"/>
                  <w:sz w:val="20"/>
                  <w:szCs w:val="20"/>
                </w:rPr>
                <w:t>Pollution Trends and US Environmental Policy: Lessons from the Last Half Century</w:t>
              </w:r>
            </w:hyperlink>
            <w:r w:rsidRPr="00C32172">
              <w:rPr>
                <w:rFonts w:asciiTheme="minorHAnsi" w:hAnsiTheme="minorHAnsi" w:cstheme="minorHAnsi"/>
                <w:sz w:val="20"/>
                <w:szCs w:val="20"/>
              </w:rPr>
              <w:t xml:space="preserve">  </w:t>
            </w:r>
          </w:p>
          <w:p w14:paraId="24FF9497" w14:textId="77777777" w:rsidR="00580DC9" w:rsidRPr="00C32172" w:rsidRDefault="00580DC9" w:rsidP="00125641">
            <w:pPr>
              <w:rPr>
                <w:rStyle w:val="field-content"/>
                <w:rFonts w:asciiTheme="minorHAnsi" w:hAnsiTheme="minorHAnsi" w:cstheme="minorHAnsi"/>
                <w:sz w:val="20"/>
                <w:szCs w:val="20"/>
              </w:rPr>
            </w:pPr>
          </w:p>
        </w:tc>
        <w:tc>
          <w:tcPr>
            <w:tcW w:w="3240" w:type="dxa"/>
          </w:tcPr>
          <w:p w14:paraId="7BF431BB"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br/>
            </w:r>
          </w:p>
          <w:p w14:paraId="6224BAB5" w14:textId="77777777" w:rsidR="00580DC9" w:rsidRPr="00C32172" w:rsidRDefault="00580DC9" w:rsidP="00125641">
            <w:pPr>
              <w:rPr>
                <w:rFonts w:asciiTheme="minorHAnsi" w:hAnsiTheme="minorHAnsi" w:cstheme="minorHAnsi"/>
                <w:color w:val="000000" w:themeColor="text1"/>
                <w:sz w:val="20"/>
                <w:szCs w:val="20"/>
              </w:rPr>
            </w:pPr>
          </w:p>
        </w:tc>
      </w:tr>
      <w:tr w:rsidR="00580DC9" w:rsidRPr="00170A6D" w14:paraId="46143B08" w14:textId="77777777" w:rsidTr="00125641">
        <w:trPr>
          <w:trHeight w:val="320"/>
        </w:trPr>
        <w:tc>
          <w:tcPr>
            <w:tcW w:w="1080" w:type="dxa"/>
            <w:noWrap/>
          </w:tcPr>
          <w:p w14:paraId="5D1431D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Kristen</w:t>
            </w:r>
          </w:p>
        </w:tc>
        <w:tc>
          <w:tcPr>
            <w:tcW w:w="1800" w:type="dxa"/>
            <w:noWrap/>
          </w:tcPr>
          <w:p w14:paraId="6AC9FB12" w14:textId="77777777" w:rsidR="00580DC9" w:rsidRDefault="00580DC9" w:rsidP="00125641">
            <w:r w:rsidRPr="00C32172">
              <w:rPr>
                <w:rFonts w:asciiTheme="minorHAnsi" w:hAnsiTheme="minorHAnsi" w:cstheme="minorHAnsi"/>
                <w:sz w:val="20"/>
                <w:szCs w:val="20"/>
              </w:rPr>
              <w:t>Shive</w:t>
            </w:r>
          </w:p>
        </w:tc>
        <w:tc>
          <w:tcPr>
            <w:tcW w:w="1530" w:type="dxa"/>
          </w:tcPr>
          <w:p w14:paraId="61B1D12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7DB2C46C"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E2666F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Wildfires</w:t>
            </w:r>
          </w:p>
        </w:tc>
        <w:tc>
          <w:tcPr>
            <w:tcW w:w="3330" w:type="dxa"/>
          </w:tcPr>
          <w:p w14:paraId="3248AB6F" w14:textId="77777777" w:rsidR="00580DC9" w:rsidRPr="00C32172" w:rsidRDefault="00580DC9" w:rsidP="00125641">
            <w:pPr>
              <w:pStyle w:val="NormalWeb"/>
              <w:rPr>
                <w:rFonts w:asciiTheme="minorHAnsi" w:hAnsiTheme="minorHAnsi" w:cstheme="minorHAnsi"/>
                <w:sz w:val="20"/>
                <w:szCs w:val="20"/>
              </w:rPr>
            </w:pPr>
          </w:p>
        </w:tc>
        <w:tc>
          <w:tcPr>
            <w:tcW w:w="3330" w:type="dxa"/>
          </w:tcPr>
          <w:p w14:paraId="28E5806A" w14:textId="77777777" w:rsidR="00580DC9" w:rsidRPr="00C32172" w:rsidRDefault="00580DC9" w:rsidP="00125641">
            <w:pPr>
              <w:rPr>
                <w:rFonts w:asciiTheme="minorHAnsi" w:hAnsiTheme="minorHAnsi" w:cstheme="minorHAnsi"/>
                <w:sz w:val="20"/>
                <w:szCs w:val="20"/>
              </w:rPr>
            </w:pPr>
            <w:r>
              <w:rPr>
                <w:rFonts w:asciiTheme="minorHAnsi" w:hAnsiTheme="minorHAnsi" w:cstheme="minorHAnsi"/>
                <w:color w:val="000000"/>
                <w:sz w:val="20"/>
                <w:szCs w:val="20"/>
              </w:rPr>
              <w:t xml:space="preserve">2023 </w:t>
            </w:r>
            <w:r w:rsidRPr="00C32172">
              <w:rPr>
                <w:rFonts w:asciiTheme="minorHAnsi" w:hAnsiTheme="minorHAnsi" w:cstheme="minorHAnsi"/>
                <w:color w:val="000000"/>
                <w:sz w:val="20"/>
                <w:szCs w:val="20"/>
              </w:rPr>
              <w:t xml:space="preserve">UCOP Seed Grant Proposal: </w:t>
            </w:r>
            <w:r w:rsidRPr="00C32172">
              <w:rPr>
                <w:rFonts w:asciiTheme="minorHAnsi" w:hAnsiTheme="minorHAnsi" w:cstheme="minorHAnsi"/>
                <w:sz w:val="20"/>
                <w:szCs w:val="20"/>
              </w:rPr>
              <w:t>Leveraging recent wildfires to foster resilience and secure carbon in giant sequoia forest</w:t>
            </w:r>
          </w:p>
          <w:p w14:paraId="077C3A1A" w14:textId="77777777" w:rsidR="00580DC9" w:rsidRDefault="00580DC9" w:rsidP="00125641">
            <w:pPr>
              <w:pStyle w:val="NormalWeb"/>
            </w:pPr>
          </w:p>
        </w:tc>
        <w:tc>
          <w:tcPr>
            <w:tcW w:w="3240" w:type="dxa"/>
          </w:tcPr>
          <w:p w14:paraId="43CDB7E2" w14:textId="77777777" w:rsidR="00580DC9" w:rsidRPr="00C32172" w:rsidRDefault="00580DC9" w:rsidP="00125641">
            <w:pPr>
              <w:pStyle w:val="NormalWeb"/>
              <w:rPr>
                <w:rFonts w:asciiTheme="minorHAnsi" w:hAnsiTheme="minorHAnsi" w:cstheme="minorHAnsi"/>
                <w:sz w:val="20"/>
                <w:szCs w:val="20"/>
              </w:rPr>
            </w:pPr>
          </w:p>
        </w:tc>
      </w:tr>
      <w:tr w:rsidR="00580DC9" w:rsidRPr="00170A6D" w14:paraId="5D471496" w14:textId="77777777" w:rsidTr="00125641">
        <w:trPr>
          <w:trHeight w:val="320"/>
        </w:trPr>
        <w:tc>
          <w:tcPr>
            <w:tcW w:w="1080" w:type="dxa"/>
            <w:noWrap/>
          </w:tcPr>
          <w:p w14:paraId="11298B4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Whendee</w:t>
            </w:r>
          </w:p>
        </w:tc>
        <w:tc>
          <w:tcPr>
            <w:tcW w:w="1800" w:type="dxa"/>
            <w:noWrap/>
          </w:tcPr>
          <w:p w14:paraId="01D0254B" w14:textId="77777777" w:rsidR="00580DC9" w:rsidRPr="00C32172" w:rsidRDefault="00580DC9" w:rsidP="00125641">
            <w:pPr>
              <w:rPr>
                <w:rFonts w:asciiTheme="minorHAnsi" w:hAnsiTheme="minorHAnsi" w:cstheme="minorHAnsi"/>
                <w:sz w:val="20"/>
                <w:szCs w:val="20"/>
              </w:rPr>
            </w:pPr>
            <w:hyperlink r:id="rId1251" w:history="1">
              <w:r w:rsidRPr="00C32172">
                <w:rPr>
                  <w:rStyle w:val="Hyperlink"/>
                  <w:rFonts w:asciiTheme="minorHAnsi" w:hAnsiTheme="minorHAnsi" w:cstheme="minorHAnsi"/>
                  <w:sz w:val="20"/>
                  <w:szCs w:val="20"/>
                </w:rPr>
                <w:t>Silver</w:t>
              </w:r>
            </w:hyperlink>
          </w:p>
        </w:tc>
        <w:tc>
          <w:tcPr>
            <w:tcW w:w="1530" w:type="dxa"/>
          </w:tcPr>
          <w:p w14:paraId="2933583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 IGI</w:t>
            </w:r>
          </w:p>
        </w:tc>
        <w:tc>
          <w:tcPr>
            <w:tcW w:w="1800" w:type="dxa"/>
          </w:tcPr>
          <w:p w14:paraId="31CBB84F"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sz w:val="20"/>
                <w:szCs w:val="20"/>
              </w:rPr>
              <w:t>RCNR</w:t>
            </w:r>
          </w:p>
        </w:tc>
        <w:tc>
          <w:tcPr>
            <w:tcW w:w="2340" w:type="dxa"/>
          </w:tcPr>
          <w:p w14:paraId="6F6A6B0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Ecosystems, greenhouse gas emissions, emissions reduction, carbon removal and storage, water, drought, energy, waste, agriculture, forests, tropical, temperate, soils, plants</w:t>
            </w:r>
          </w:p>
        </w:tc>
        <w:tc>
          <w:tcPr>
            <w:tcW w:w="3330" w:type="dxa"/>
          </w:tcPr>
          <w:p w14:paraId="60985AC2"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t>Her work seeks to determine the biogeochemical effects of climate change and human impacts on the environment, and the potential for mitigating these effects. The Silver Lab is currently working on drought and hurricane impacts on tropical forests, climate change mitigation potential of grasslands, and greenhouse gas dynamics of peatlands and wetlands.</w:t>
            </w:r>
            <w:r w:rsidRPr="00C32172">
              <w:rPr>
                <w:rStyle w:val="apple-converted-space"/>
                <w:rFonts w:asciiTheme="minorHAnsi" w:hAnsiTheme="minorHAnsi" w:cstheme="minorHAnsi"/>
                <w:sz w:val="20"/>
                <w:szCs w:val="20"/>
              </w:rPr>
              <w:t> </w:t>
            </w:r>
          </w:p>
        </w:tc>
        <w:tc>
          <w:tcPr>
            <w:tcW w:w="3330" w:type="dxa"/>
          </w:tcPr>
          <w:p w14:paraId="4FDEAA4E"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Silver is the lead scientist of the</w:t>
            </w:r>
            <w:r w:rsidRPr="00C32172">
              <w:rPr>
                <w:rStyle w:val="apple-converted-space"/>
                <w:rFonts w:asciiTheme="minorHAnsi" w:hAnsiTheme="minorHAnsi" w:cstheme="minorHAnsi"/>
                <w:sz w:val="20"/>
                <w:szCs w:val="20"/>
              </w:rPr>
              <w:t> </w:t>
            </w:r>
            <w:hyperlink r:id="rId1252" w:history="1">
              <w:r w:rsidRPr="00C32172">
                <w:rPr>
                  <w:rStyle w:val="Hyperlink"/>
                  <w:rFonts w:asciiTheme="minorHAnsi" w:hAnsiTheme="minorHAnsi" w:cstheme="minorHAnsi"/>
                  <w:sz w:val="20"/>
                  <w:szCs w:val="20"/>
                </w:rPr>
                <w:t>Marin Carbon Project</w:t>
              </w:r>
            </w:hyperlink>
            <w:r w:rsidRPr="00C32172">
              <w:rPr>
                <w:rFonts w:asciiTheme="minorHAnsi" w:hAnsiTheme="minorHAnsi" w:cstheme="minorHAnsi"/>
                <w:sz w:val="20"/>
                <w:szCs w:val="20"/>
              </w:rPr>
              <w:t>, which is determining the potential for land-based climate change mitigation, particularly by composting high-emission organic waste for soil amendments to sequester atmospheric carbon dioxide.</w:t>
            </w:r>
            <w:r w:rsidRPr="00C32172">
              <w:rPr>
                <w:rStyle w:val="apple-converted-space"/>
                <w:rFonts w:asciiTheme="minorHAnsi" w:hAnsiTheme="minorHAnsi" w:cstheme="minorHAnsi"/>
                <w:sz w:val="20"/>
                <w:szCs w:val="20"/>
              </w:rPr>
              <w:t> </w:t>
            </w:r>
          </w:p>
          <w:p w14:paraId="2C38466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Silver lab is investigating the potential of ground rock amendments to sequester carbon and lower greenhouse gas emissions via enhanced weathering.</w:t>
            </w:r>
          </w:p>
          <w:p w14:paraId="05F1D5FB" w14:textId="77777777" w:rsidR="00580DC9" w:rsidRPr="00C32172" w:rsidRDefault="00580DC9" w:rsidP="00125641">
            <w:pPr>
              <w:rPr>
                <w:rFonts w:asciiTheme="minorHAnsi" w:hAnsiTheme="minorHAnsi" w:cstheme="minorHAnsi"/>
                <w:sz w:val="20"/>
                <w:szCs w:val="20"/>
              </w:rPr>
            </w:pPr>
          </w:p>
          <w:p w14:paraId="29AABBA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The Silver Lab is exploring the use of biochar alone and in combination with ground rock and compost amendments to sequester carbon and lower greenhouse gas emissions.</w:t>
            </w:r>
          </w:p>
          <w:p w14:paraId="15ECC0DE"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Using machine learning for studies on greenhouse gas emissions and carbon sequestration in forests and on working lands.</w:t>
            </w:r>
          </w:p>
          <w:p w14:paraId="36AFD306"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We are developing a mesh network of soil sensors for greenhouse gas monitoring in soils.</w:t>
            </w:r>
          </w:p>
          <w:p w14:paraId="123F66DF" w14:textId="77777777" w:rsidR="00580DC9" w:rsidRPr="00C32172" w:rsidRDefault="00580DC9" w:rsidP="00125641">
            <w:pPr>
              <w:rPr>
                <w:rFonts w:asciiTheme="minorHAnsi" w:hAnsiTheme="minorHAnsi" w:cstheme="minorHAnsi"/>
                <w:sz w:val="20"/>
                <w:szCs w:val="20"/>
              </w:rPr>
            </w:pPr>
          </w:p>
          <w:p w14:paraId="255A3CC0" w14:textId="77777777" w:rsidR="00580DC9" w:rsidRPr="00C32172" w:rsidRDefault="00580DC9" w:rsidP="00125641">
            <w:pPr>
              <w:rPr>
                <w:rFonts w:asciiTheme="minorHAnsi" w:hAnsiTheme="minorHAnsi" w:cstheme="minorHAnsi"/>
                <w:sz w:val="20"/>
                <w:szCs w:val="20"/>
              </w:rPr>
            </w:pPr>
            <w:hyperlink r:id="rId1253" w:history="1">
              <w:r w:rsidRPr="00C32172">
                <w:rPr>
                  <w:rStyle w:val="Hyperlink"/>
                  <w:rFonts w:asciiTheme="minorHAnsi" w:hAnsiTheme="minorHAnsi" w:cstheme="minorHAnsi"/>
                  <w:color w:val="272727"/>
                  <w:sz w:val="20"/>
                  <w:szCs w:val="20"/>
                </w:rPr>
                <w:t>Global observation gaps of peatland greenhouse gas balances: needs and obstacles - Biogeochemistry</w:t>
              </w:r>
            </w:hyperlink>
          </w:p>
          <w:p w14:paraId="11D94D05" w14:textId="77777777" w:rsidR="00580DC9" w:rsidRPr="00C32172" w:rsidRDefault="00580DC9" w:rsidP="00125641">
            <w:pPr>
              <w:rPr>
                <w:rFonts w:asciiTheme="minorHAnsi" w:hAnsiTheme="minorHAnsi" w:cstheme="minorHAnsi"/>
                <w:sz w:val="20"/>
                <w:szCs w:val="20"/>
              </w:rPr>
            </w:pPr>
          </w:p>
          <w:p w14:paraId="586C864B" w14:textId="77777777" w:rsidR="00580DC9" w:rsidRPr="00C32172" w:rsidRDefault="00580DC9" w:rsidP="00125641">
            <w:pPr>
              <w:rPr>
                <w:rFonts w:asciiTheme="minorHAnsi" w:hAnsiTheme="minorHAnsi" w:cstheme="minorHAnsi"/>
                <w:sz w:val="20"/>
                <w:szCs w:val="20"/>
              </w:rPr>
            </w:pPr>
            <w:hyperlink r:id="rId1254" w:history="1">
              <w:r w:rsidRPr="00C32172">
                <w:rPr>
                  <w:rStyle w:val="Hyperlink"/>
                  <w:rFonts w:asciiTheme="minorHAnsi" w:hAnsiTheme="minorHAnsi" w:cstheme="minorHAnsi"/>
                  <w:color w:val="272727"/>
                  <w:sz w:val="20"/>
                  <w:szCs w:val="20"/>
                </w:rPr>
                <w:t>Soil carbon sequestration in global working lands as a gateway for negative emission technologies</w:t>
              </w:r>
            </w:hyperlink>
          </w:p>
          <w:p w14:paraId="5668BE0A" w14:textId="77777777" w:rsidR="00580DC9" w:rsidRPr="00C32172" w:rsidRDefault="00580DC9" w:rsidP="00125641">
            <w:pPr>
              <w:rPr>
                <w:rFonts w:asciiTheme="minorHAnsi" w:hAnsiTheme="minorHAnsi" w:cstheme="minorHAnsi"/>
                <w:sz w:val="20"/>
                <w:szCs w:val="20"/>
              </w:rPr>
            </w:pPr>
          </w:p>
          <w:p w14:paraId="0B4F7AD3" w14:textId="77777777" w:rsidR="00580DC9" w:rsidRPr="00C32172" w:rsidRDefault="00580DC9" w:rsidP="00125641">
            <w:pPr>
              <w:rPr>
                <w:rFonts w:asciiTheme="minorHAnsi" w:hAnsiTheme="minorHAnsi" w:cstheme="minorHAnsi"/>
                <w:sz w:val="20"/>
                <w:szCs w:val="20"/>
              </w:rPr>
            </w:pPr>
            <w:hyperlink r:id="rId1255" w:history="1">
              <w:r w:rsidRPr="00C32172">
                <w:rPr>
                  <w:rStyle w:val="Hyperlink"/>
                  <w:rFonts w:asciiTheme="minorHAnsi" w:hAnsiTheme="minorHAnsi" w:cstheme="minorHAnsi"/>
                  <w:color w:val="272727"/>
                  <w:sz w:val="20"/>
                  <w:szCs w:val="20"/>
                </w:rPr>
                <w:t>Carbon-sink potential of continuous alfalfa agriculture lowered by short-term nitrous oxide emission events - Nature Communications</w:t>
              </w:r>
            </w:hyperlink>
          </w:p>
          <w:p w14:paraId="0327A76E" w14:textId="77777777" w:rsidR="00580DC9" w:rsidRPr="00C32172" w:rsidRDefault="00580DC9" w:rsidP="00125641">
            <w:pPr>
              <w:rPr>
                <w:rFonts w:asciiTheme="minorHAnsi" w:hAnsiTheme="minorHAnsi" w:cstheme="minorHAnsi"/>
                <w:sz w:val="20"/>
                <w:szCs w:val="20"/>
              </w:rPr>
            </w:pPr>
          </w:p>
          <w:p w14:paraId="234ED1F9" w14:textId="77777777" w:rsidR="00580DC9" w:rsidRPr="00C32172" w:rsidRDefault="00580DC9" w:rsidP="00125641">
            <w:pPr>
              <w:rPr>
                <w:rFonts w:asciiTheme="minorHAnsi" w:hAnsiTheme="minorHAnsi" w:cstheme="minorHAnsi"/>
                <w:sz w:val="20"/>
                <w:szCs w:val="20"/>
              </w:rPr>
            </w:pPr>
            <w:hyperlink r:id="rId1256" w:history="1">
              <w:r w:rsidRPr="00C32172">
                <w:rPr>
                  <w:rStyle w:val="Hyperlink"/>
                  <w:rFonts w:asciiTheme="minorHAnsi" w:hAnsiTheme="minorHAnsi" w:cstheme="minorHAnsi"/>
                  <w:color w:val="272727"/>
                  <w:sz w:val="20"/>
                  <w:szCs w:val="20"/>
                </w:rPr>
                <w:t>Compost amendment to enhance carbon sequestration in rangelands</w:t>
              </w:r>
            </w:hyperlink>
          </w:p>
          <w:p w14:paraId="21D9FAFA" w14:textId="77777777" w:rsidR="00580DC9" w:rsidRPr="00C32172" w:rsidRDefault="00580DC9" w:rsidP="00125641">
            <w:pPr>
              <w:rPr>
                <w:rFonts w:asciiTheme="minorHAnsi" w:hAnsiTheme="minorHAnsi" w:cstheme="minorHAnsi"/>
                <w:sz w:val="20"/>
                <w:szCs w:val="20"/>
              </w:rPr>
            </w:pPr>
          </w:p>
          <w:p w14:paraId="427E182B" w14:textId="77777777" w:rsidR="00580DC9" w:rsidRPr="00C32172" w:rsidRDefault="00580DC9" w:rsidP="00125641">
            <w:pPr>
              <w:rPr>
                <w:rFonts w:asciiTheme="minorHAnsi" w:hAnsiTheme="minorHAnsi" w:cstheme="minorHAnsi"/>
                <w:sz w:val="20"/>
                <w:szCs w:val="20"/>
              </w:rPr>
            </w:pPr>
            <w:hyperlink r:id="rId1257" w:history="1">
              <w:r w:rsidRPr="00C32172">
                <w:rPr>
                  <w:rStyle w:val="Hyperlink"/>
                  <w:rFonts w:asciiTheme="minorHAnsi" w:hAnsiTheme="minorHAnsi" w:cstheme="minorHAnsi"/>
                  <w:color w:val="272727"/>
                  <w:sz w:val="20"/>
                  <w:szCs w:val="20"/>
                </w:rPr>
                <w:t>Assessing the climate change mitigation potential from food waste composting - Scientific Reports</w:t>
              </w:r>
            </w:hyperlink>
          </w:p>
          <w:p w14:paraId="7A72112B" w14:textId="77777777" w:rsidR="00580DC9" w:rsidRPr="00C32172" w:rsidRDefault="00580DC9" w:rsidP="00125641">
            <w:pPr>
              <w:rPr>
                <w:rFonts w:asciiTheme="minorHAnsi" w:hAnsiTheme="minorHAnsi" w:cstheme="minorHAnsi"/>
                <w:color w:val="000000"/>
                <w:sz w:val="20"/>
                <w:szCs w:val="20"/>
              </w:rPr>
            </w:pPr>
          </w:p>
        </w:tc>
        <w:tc>
          <w:tcPr>
            <w:tcW w:w="3240" w:type="dxa"/>
          </w:tcPr>
          <w:p w14:paraId="05099FE0" w14:textId="77777777" w:rsidR="00580DC9" w:rsidRPr="00C32172" w:rsidRDefault="00580DC9" w:rsidP="00125641">
            <w:pPr>
              <w:pStyle w:val="NormalWeb"/>
              <w:rPr>
                <w:rFonts w:asciiTheme="minorHAnsi" w:hAnsiTheme="minorHAnsi" w:cstheme="minorHAnsi"/>
                <w:sz w:val="20"/>
                <w:szCs w:val="20"/>
              </w:rPr>
            </w:pPr>
            <w:r w:rsidRPr="00C32172">
              <w:rPr>
                <w:rFonts w:asciiTheme="minorHAnsi" w:hAnsiTheme="minorHAnsi" w:cstheme="minorHAnsi"/>
                <w:sz w:val="20"/>
                <w:szCs w:val="20"/>
              </w:rPr>
              <w:lastRenderedPageBreak/>
              <w:t> </w:t>
            </w:r>
          </w:p>
        </w:tc>
      </w:tr>
      <w:tr w:rsidR="00580DC9" w:rsidRPr="00170A6D" w14:paraId="692EC262" w14:textId="77777777" w:rsidTr="00125641">
        <w:trPr>
          <w:trHeight w:val="320"/>
        </w:trPr>
        <w:tc>
          <w:tcPr>
            <w:tcW w:w="1080" w:type="dxa"/>
            <w:noWrap/>
          </w:tcPr>
          <w:p w14:paraId="0AEDB1E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Jennifer</w:t>
            </w:r>
          </w:p>
        </w:tc>
        <w:tc>
          <w:tcPr>
            <w:tcW w:w="1800" w:type="dxa"/>
            <w:noWrap/>
          </w:tcPr>
          <w:p w14:paraId="5BCDFA73" w14:textId="77777777" w:rsidR="00580DC9" w:rsidRDefault="00580DC9" w:rsidP="00125641">
            <w:hyperlink r:id="rId1258" w:history="1">
              <w:r w:rsidRPr="00C32172">
                <w:rPr>
                  <w:rStyle w:val="Hyperlink"/>
                  <w:rFonts w:asciiTheme="minorHAnsi" w:hAnsiTheme="minorHAnsi" w:cstheme="minorHAnsi"/>
                  <w:sz w:val="20"/>
                  <w:szCs w:val="20"/>
                </w:rPr>
                <w:t>Sowerwine</w:t>
              </w:r>
            </w:hyperlink>
          </w:p>
        </w:tc>
        <w:tc>
          <w:tcPr>
            <w:tcW w:w="1530" w:type="dxa"/>
          </w:tcPr>
          <w:p w14:paraId="080DF555"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1A897268" w14:textId="77777777" w:rsidR="00580DC9" w:rsidRPr="00C32172" w:rsidRDefault="00580DC9" w:rsidP="00125641">
            <w:pPr>
              <w:textAlignment w:val="baseline"/>
              <w:rPr>
                <w:rFonts w:asciiTheme="minorHAnsi" w:hAnsiTheme="minorHAnsi" w:cstheme="minorHAnsi"/>
                <w:sz w:val="20"/>
                <w:szCs w:val="20"/>
              </w:rPr>
            </w:pPr>
            <w:r w:rsidRPr="00C32172">
              <w:rPr>
                <w:rFonts w:asciiTheme="minorHAnsi" w:hAnsiTheme="minorHAnsi" w:cstheme="minorHAnsi"/>
                <w:color w:val="000000"/>
                <w:sz w:val="20"/>
                <w:szCs w:val="20"/>
              </w:rPr>
              <w:t>RCNR</w:t>
            </w:r>
          </w:p>
        </w:tc>
        <w:tc>
          <w:tcPr>
            <w:tcW w:w="2340" w:type="dxa"/>
          </w:tcPr>
          <w:p w14:paraId="25F6BFE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Health, Food/Ag, Ecosystems/Biodiversity</w:t>
            </w:r>
          </w:p>
          <w:p w14:paraId="062D86C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Justice, Tribes, Equity/Justice, Land use; governance; policy</w:t>
            </w:r>
          </w:p>
          <w:p w14:paraId="1B98ED38" w14:textId="77777777" w:rsidR="00580DC9" w:rsidRPr="00C32172" w:rsidRDefault="00580DC9" w:rsidP="00125641">
            <w:pPr>
              <w:rPr>
                <w:rFonts w:asciiTheme="minorHAnsi" w:hAnsiTheme="minorHAnsi" w:cstheme="minorHAnsi"/>
                <w:sz w:val="20"/>
                <w:szCs w:val="20"/>
              </w:rPr>
            </w:pPr>
          </w:p>
        </w:tc>
        <w:tc>
          <w:tcPr>
            <w:tcW w:w="3330" w:type="dxa"/>
          </w:tcPr>
          <w:p w14:paraId="54D13E28" w14:textId="77777777" w:rsidR="00580DC9" w:rsidRPr="00C32172" w:rsidRDefault="00580DC9" w:rsidP="00125641">
            <w:pPr>
              <w:rPr>
                <w:rStyle w:val="apple-converted-space"/>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Sowerwine’s research and outreach program engages diverse stakeholders across the food system to examine barriers and co-create solutions to achieve healthy, equitable, culturally relevant, and sustainable food systems under changing climate conditions. In partnership with Tribes, immigrant and urban communities, she examines the cultural politics of </w:t>
            </w:r>
            <w:r w:rsidRPr="00C32172">
              <w:rPr>
                <w:rFonts w:asciiTheme="minorHAnsi" w:hAnsiTheme="minorHAnsi" w:cstheme="minorHAnsi"/>
                <w:color w:val="000000"/>
                <w:sz w:val="20"/>
                <w:szCs w:val="20"/>
              </w:rPr>
              <w:lastRenderedPageBreak/>
              <w:t>resource access and governance, and the relationship between Indigenous and western science, bio-cultural diversity, food security, and health.</w:t>
            </w:r>
            <w:r w:rsidRPr="00C32172">
              <w:rPr>
                <w:rStyle w:val="apple-converted-space"/>
                <w:rFonts w:asciiTheme="minorHAnsi" w:hAnsiTheme="minorHAnsi" w:cstheme="minorHAnsi"/>
                <w:color w:val="000000"/>
                <w:sz w:val="20"/>
                <w:szCs w:val="20"/>
              </w:rPr>
              <w:t> </w:t>
            </w:r>
          </w:p>
          <w:p w14:paraId="7A4A62F0" w14:textId="77777777" w:rsidR="00580DC9" w:rsidRPr="00C32172" w:rsidRDefault="00580DC9" w:rsidP="00125641">
            <w:pPr>
              <w:rPr>
                <w:rStyle w:val="apple-converted-space"/>
                <w:rFonts w:asciiTheme="minorHAnsi" w:hAnsiTheme="minorHAnsi" w:cstheme="minorHAnsi"/>
                <w:color w:val="000000"/>
                <w:sz w:val="20"/>
                <w:szCs w:val="20"/>
              </w:rPr>
            </w:pPr>
          </w:p>
          <w:p w14:paraId="12C28C4C" w14:textId="77777777" w:rsidR="00580DC9" w:rsidRPr="00C32172" w:rsidRDefault="00580DC9" w:rsidP="00125641">
            <w:pPr>
              <w:pStyle w:val="NormalWeb"/>
              <w:rPr>
                <w:rFonts w:asciiTheme="minorHAnsi" w:hAnsiTheme="minorHAnsi" w:cstheme="minorHAnsi"/>
                <w:sz w:val="20"/>
                <w:szCs w:val="20"/>
              </w:rPr>
            </w:pPr>
            <w:r w:rsidRPr="00C32172">
              <w:rPr>
                <w:rStyle w:val="apple-converted-space"/>
                <w:rFonts w:asciiTheme="minorHAnsi" w:hAnsiTheme="minorHAnsi" w:cstheme="minorHAnsi"/>
                <w:color w:val="000000"/>
                <w:sz w:val="20"/>
                <w:szCs w:val="20"/>
              </w:rPr>
              <w:t>She is also </w:t>
            </w:r>
            <w:r w:rsidRPr="00C32172">
              <w:rPr>
                <w:rFonts w:asciiTheme="minorHAnsi" w:hAnsiTheme="minorHAnsi" w:cstheme="minorHAnsi"/>
                <w:color w:val="000000"/>
                <w:sz w:val="20"/>
                <w:szCs w:val="20"/>
              </w:rPr>
              <w:t>co-founder of the </w:t>
            </w:r>
            <w:hyperlink r:id="rId1259" w:history="1">
              <w:r w:rsidRPr="00C32172">
                <w:rPr>
                  <w:rStyle w:val="Hyperlink"/>
                  <w:rFonts w:asciiTheme="minorHAnsi" w:hAnsiTheme="minorHAnsi" w:cstheme="minorHAnsi"/>
                  <w:color w:val="954F72"/>
                  <w:sz w:val="20"/>
                  <w:szCs w:val="20"/>
                </w:rPr>
                <w:t>Karuk Tribe-UC Berkeley Collaborative</w:t>
              </w:r>
            </w:hyperlink>
            <w:r w:rsidRPr="00C32172">
              <w:rPr>
                <w:rFonts w:asciiTheme="minorHAnsi" w:hAnsiTheme="minorHAnsi" w:cstheme="minorHAnsi"/>
                <w:color w:val="000000"/>
                <w:sz w:val="20"/>
                <w:szCs w:val="20"/>
              </w:rPr>
              <w:t>, a partnership working to advance Tribal food sovereignty and eco-cultural revitalization of ancestral lands, practices and foodways.</w:t>
            </w:r>
          </w:p>
        </w:tc>
        <w:tc>
          <w:tcPr>
            <w:tcW w:w="3330" w:type="dxa"/>
          </w:tcPr>
          <w:p w14:paraId="4C8D03DE" w14:textId="77777777" w:rsidR="00580DC9" w:rsidRPr="00C32172" w:rsidRDefault="00580DC9" w:rsidP="00125641">
            <w:pPr>
              <w:rPr>
                <w:rFonts w:asciiTheme="minorHAnsi" w:hAnsiTheme="minorHAnsi" w:cstheme="minorHAnsi"/>
                <w:color w:val="000000"/>
                <w:sz w:val="20"/>
                <w:szCs w:val="20"/>
              </w:rPr>
            </w:pPr>
            <w:hyperlink r:id="rId1260" w:history="1">
              <w:r w:rsidRPr="00C32172">
                <w:rPr>
                  <w:rStyle w:val="Hyperlink"/>
                  <w:rFonts w:asciiTheme="minorHAnsi" w:hAnsiTheme="minorHAnsi" w:cstheme="minorHAnsi"/>
                  <w:sz w:val="20"/>
                  <w:szCs w:val="20"/>
                </w:rPr>
                <w:t>Managing Cultural Foods in a Changing Climate: </w:t>
              </w:r>
            </w:hyperlink>
          </w:p>
          <w:p w14:paraId="58DA47B2" w14:textId="77777777" w:rsidR="00580DC9" w:rsidRPr="00C32172" w:rsidRDefault="00580DC9" w:rsidP="00125641">
            <w:pPr>
              <w:rPr>
                <w:rFonts w:asciiTheme="minorHAnsi" w:hAnsiTheme="minorHAnsi" w:cstheme="minorHAnsi"/>
                <w:color w:val="000000"/>
                <w:sz w:val="20"/>
                <w:szCs w:val="20"/>
              </w:rPr>
            </w:pPr>
          </w:p>
          <w:p w14:paraId="48FD4EA8" w14:textId="77777777" w:rsidR="00580DC9" w:rsidRDefault="00580DC9" w:rsidP="00125641">
            <w:pPr>
              <w:rPr>
                <w:rFonts w:asciiTheme="minorHAnsi" w:hAnsiTheme="minorHAnsi" w:cstheme="minorHAnsi"/>
                <w:color w:val="404040"/>
                <w:sz w:val="20"/>
                <w:szCs w:val="20"/>
                <w:shd w:val="clear" w:color="auto" w:fill="FFFFFF"/>
              </w:rPr>
            </w:pPr>
            <w:hyperlink r:id="rId1261" w:history="1">
              <w:r w:rsidRPr="000069E8">
                <w:rPr>
                  <w:rStyle w:val="Hyperlink"/>
                  <w:rFonts w:asciiTheme="minorHAnsi" w:hAnsiTheme="minorHAnsi" w:cstheme="minorHAnsi"/>
                  <w:sz w:val="20"/>
                  <w:szCs w:val="20"/>
                  <w:shd w:val="clear" w:color="auto" w:fill="FFFFFF"/>
                </w:rPr>
                <w:t xml:space="preserve">Karuk Agroecosystem Resilience and Cultural Foods and Fibers Revitalization Initiative: </w:t>
              </w:r>
              <w:proofErr w:type="spellStart"/>
              <w:r w:rsidRPr="000069E8">
                <w:rPr>
                  <w:rStyle w:val="Hyperlink"/>
                  <w:rFonts w:asciiTheme="minorHAnsi" w:hAnsiTheme="minorHAnsi" w:cstheme="minorHAnsi"/>
                  <w:sz w:val="20"/>
                  <w:szCs w:val="20"/>
                  <w:shd w:val="clear" w:color="auto" w:fill="FFFFFF"/>
                </w:rPr>
                <w:t>xúus</w:t>
              </w:r>
              <w:proofErr w:type="spellEnd"/>
              <w:r w:rsidRPr="000069E8">
                <w:rPr>
                  <w:rStyle w:val="Hyperlink"/>
                  <w:rFonts w:asciiTheme="minorHAnsi" w:hAnsiTheme="minorHAnsi" w:cstheme="minorHAnsi"/>
                  <w:sz w:val="20"/>
                  <w:szCs w:val="20"/>
                  <w:shd w:val="clear" w:color="auto" w:fill="FFFFFF"/>
                </w:rPr>
                <w:t xml:space="preserve"> </w:t>
              </w:r>
              <w:proofErr w:type="spellStart"/>
              <w:r w:rsidRPr="000069E8">
                <w:rPr>
                  <w:rStyle w:val="Hyperlink"/>
                  <w:rFonts w:asciiTheme="minorHAnsi" w:hAnsiTheme="minorHAnsi" w:cstheme="minorHAnsi"/>
                  <w:sz w:val="20"/>
                  <w:szCs w:val="20"/>
                  <w:shd w:val="clear" w:color="auto" w:fill="FFFFFF"/>
                </w:rPr>
                <w:t>nu’éethti</w:t>
              </w:r>
              <w:proofErr w:type="spellEnd"/>
              <w:r w:rsidRPr="000069E8">
                <w:rPr>
                  <w:rStyle w:val="Hyperlink"/>
                  <w:rFonts w:asciiTheme="minorHAnsi" w:hAnsiTheme="minorHAnsi" w:cstheme="minorHAnsi"/>
                  <w:sz w:val="20"/>
                  <w:szCs w:val="20"/>
                  <w:shd w:val="clear" w:color="auto" w:fill="FFFFFF"/>
                </w:rPr>
                <w:t xml:space="preserve"> – we are caring for it.</w:t>
              </w:r>
            </w:hyperlink>
            <w:r w:rsidRPr="00C32172">
              <w:rPr>
                <w:rFonts w:asciiTheme="minorHAnsi" w:hAnsiTheme="minorHAnsi" w:cstheme="minorHAnsi"/>
                <w:color w:val="404040"/>
                <w:sz w:val="20"/>
                <w:szCs w:val="20"/>
                <w:shd w:val="clear" w:color="auto" w:fill="FFFFFF"/>
              </w:rPr>
              <w:t xml:space="preserve"> </w:t>
            </w:r>
          </w:p>
          <w:p w14:paraId="38BF5873" w14:textId="77777777" w:rsidR="00580DC9" w:rsidRDefault="00580DC9" w:rsidP="00125641">
            <w:pPr>
              <w:rPr>
                <w:rFonts w:asciiTheme="minorHAnsi" w:hAnsiTheme="minorHAnsi" w:cstheme="minorHAnsi"/>
                <w:color w:val="404040"/>
                <w:sz w:val="20"/>
                <w:szCs w:val="20"/>
                <w:shd w:val="clear" w:color="auto" w:fill="FFFFFF"/>
              </w:rPr>
            </w:pPr>
          </w:p>
          <w:p w14:paraId="1FB11051" w14:textId="77777777" w:rsidR="00580DC9" w:rsidRPr="00C32172" w:rsidRDefault="00580DC9" w:rsidP="00125641">
            <w:pPr>
              <w:rPr>
                <w:rFonts w:asciiTheme="minorHAnsi" w:hAnsiTheme="minorHAnsi" w:cstheme="minorHAnsi"/>
                <w:color w:val="000000"/>
                <w:sz w:val="20"/>
                <w:szCs w:val="20"/>
              </w:rPr>
            </w:pPr>
          </w:p>
          <w:p w14:paraId="66CBB36A" w14:textId="77777777" w:rsidR="00580DC9" w:rsidRPr="00C32172" w:rsidRDefault="00580DC9" w:rsidP="00125641">
            <w:pPr>
              <w:rPr>
                <w:rFonts w:asciiTheme="minorHAnsi" w:hAnsiTheme="minorHAnsi" w:cstheme="minorHAnsi"/>
                <w:color w:val="000000"/>
                <w:sz w:val="20"/>
                <w:szCs w:val="20"/>
              </w:rPr>
            </w:pPr>
            <w:hyperlink r:id="rId1262" w:history="1">
              <w:r w:rsidRPr="000069E8">
                <w:rPr>
                  <w:rStyle w:val="Hyperlink"/>
                  <w:rFonts w:asciiTheme="minorHAnsi" w:hAnsiTheme="minorHAnsi" w:cstheme="minorHAnsi"/>
                  <w:sz w:val="20"/>
                  <w:szCs w:val="20"/>
                  <w:shd w:val="clear" w:color="auto" w:fill="FFFFFF"/>
                </w:rPr>
                <w:t xml:space="preserve">Understanding the conservation challenges and needs of culturally </w:t>
              </w:r>
              <w:r w:rsidRPr="000069E8">
                <w:rPr>
                  <w:rStyle w:val="Hyperlink"/>
                  <w:rFonts w:asciiTheme="minorHAnsi" w:hAnsiTheme="minorHAnsi" w:cstheme="minorHAnsi"/>
                  <w:sz w:val="20"/>
                  <w:szCs w:val="20"/>
                  <w:shd w:val="clear" w:color="auto" w:fill="FFFFFF"/>
                </w:rPr>
                <w:lastRenderedPageBreak/>
                <w:t>significant plant species through Indigenous Knowledge and species distribution models. </w:t>
              </w:r>
            </w:hyperlink>
          </w:p>
          <w:p w14:paraId="2FAEC7FE" w14:textId="77777777" w:rsidR="00580DC9" w:rsidRPr="00C32172" w:rsidRDefault="00580DC9" w:rsidP="00125641">
            <w:pPr>
              <w:rPr>
                <w:rFonts w:asciiTheme="minorHAnsi" w:hAnsiTheme="minorHAnsi" w:cstheme="minorHAnsi"/>
                <w:color w:val="000000"/>
                <w:sz w:val="20"/>
                <w:szCs w:val="20"/>
              </w:rPr>
            </w:pPr>
          </w:p>
          <w:p w14:paraId="5F3B36FC" w14:textId="77777777" w:rsidR="00580DC9" w:rsidRPr="00C32172" w:rsidRDefault="00580DC9" w:rsidP="00125641">
            <w:pPr>
              <w:rPr>
                <w:rFonts w:asciiTheme="minorHAnsi" w:hAnsiTheme="minorHAnsi" w:cstheme="minorHAnsi"/>
                <w:color w:val="000000"/>
                <w:sz w:val="20"/>
                <w:szCs w:val="20"/>
              </w:rPr>
            </w:pPr>
            <w:hyperlink r:id="rId1263" w:history="1">
              <w:r w:rsidRPr="00C32172">
                <w:rPr>
                  <w:rStyle w:val="Hyperlink"/>
                  <w:rFonts w:asciiTheme="minorHAnsi" w:hAnsiTheme="minorHAnsi" w:cstheme="minorHAnsi"/>
                  <w:sz w:val="20"/>
                  <w:szCs w:val="20"/>
                  <w:shd w:val="clear" w:color="auto" w:fill="FFFFFF"/>
                </w:rPr>
                <w:t>Conceptualizing Indigenous Cultural Ecosystem Services (ICES) and benefits under changing climate conditions in the Klamath River Basin and their implications for land management and governance. </w:t>
              </w:r>
            </w:hyperlink>
          </w:p>
          <w:p w14:paraId="7DB947F8" w14:textId="77777777" w:rsidR="00580DC9" w:rsidRPr="00C32172" w:rsidRDefault="00580DC9" w:rsidP="00125641">
            <w:pPr>
              <w:spacing w:before="100" w:beforeAutospacing="1" w:after="100" w:afterAutospacing="1"/>
              <w:rPr>
                <w:rFonts w:asciiTheme="minorHAnsi" w:hAnsiTheme="minorHAnsi" w:cstheme="minorHAnsi"/>
                <w:sz w:val="20"/>
                <w:szCs w:val="20"/>
              </w:rPr>
            </w:pPr>
          </w:p>
        </w:tc>
        <w:tc>
          <w:tcPr>
            <w:tcW w:w="3240" w:type="dxa"/>
          </w:tcPr>
          <w:p w14:paraId="480B00E9" w14:textId="77777777" w:rsidR="00580DC9" w:rsidRPr="00C32172" w:rsidRDefault="00580DC9" w:rsidP="00125641">
            <w:pPr>
              <w:pStyle w:val="NormalWeb"/>
              <w:rPr>
                <w:rFonts w:asciiTheme="minorHAnsi" w:hAnsiTheme="minorHAnsi" w:cstheme="minorHAnsi"/>
                <w:sz w:val="20"/>
                <w:szCs w:val="20"/>
              </w:rPr>
            </w:pPr>
          </w:p>
        </w:tc>
      </w:tr>
      <w:tr w:rsidR="00580DC9" w:rsidRPr="00170A6D" w14:paraId="36148000" w14:textId="77777777" w:rsidTr="00125641">
        <w:trPr>
          <w:trHeight w:val="320"/>
        </w:trPr>
        <w:tc>
          <w:tcPr>
            <w:tcW w:w="1080" w:type="dxa"/>
            <w:noWrap/>
          </w:tcPr>
          <w:p w14:paraId="41E41E5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Brian</w:t>
            </w:r>
          </w:p>
        </w:tc>
        <w:tc>
          <w:tcPr>
            <w:tcW w:w="1800" w:type="dxa"/>
            <w:noWrap/>
          </w:tcPr>
          <w:p w14:paraId="676CC94B" w14:textId="77777777" w:rsidR="00580DC9" w:rsidRDefault="00580DC9" w:rsidP="00125641">
            <w:hyperlink r:id="rId1264" w:history="1">
              <w:r w:rsidRPr="00C32172">
                <w:rPr>
                  <w:rStyle w:val="Hyperlink"/>
                  <w:rFonts w:asciiTheme="minorHAnsi" w:hAnsiTheme="minorHAnsi" w:cstheme="minorHAnsi"/>
                  <w:sz w:val="20"/>
                  <w:szCs w:val="20"/>
                </w:rPr>
                <w:t>Staskawicz</w:t>
              </w:r>
            </w:hyperlink>
          </w:p>
        </w:tc>
        <w:tc>
          <w:tcPr>
            <w:tcW w:w="1530" w:type="dxa"/>
          </w:tcPr>
          <w:p w14:paraId="53732C5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Plant and Microbial Biology, IGI</w:t>
            </w:r>
          </w:p>
        </w:tc>
        <w:tc>
          <w:tcPr>
            <w:tcW w:w="1800" w:type="dxa"/>
          </w:tcPr>
          <w:p w14:paraId="04790D9B"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330B9A6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Food/Agriculture, drought, water</w:t>
            </w:r>
          </w:p>
        </w:tc>
        <w:tc>
          <w:tcPr>
            <w:tcW w:w="3330" w:type="dxa"/>
          </w:tcPr>
          <w:p w14:paraId="5F2FF407" w14:textId="77777777" w:rsidR="00580DC9" w:rsidRPr="00C32172" w:rsidRDefault="00580DC9" w:rsidP="00125641">
            <w:pPr>
              <w:pStyle w:val="Heading2"/>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Director, IGI Climate and Sustainable Agriculture Program</w:t>
            </w:r>
          </w:p>
          <w:p w14:paraId="4DB1A5BB" w14:textId="77777777" w:rsidR="00580DC9" w:rsidRPr="00C32172" w:rsidRDefault="00580DC9" w:rsidP="00125641">
            <w:pPr>
              <w:rPr>
                <w:rFonts w:asciiTheme="minorHAnsi" w:hAnsiTheme="minorHAnsi" w:cstheme="minorHAnsi"/>
                <w:color w:val="000000"/>
                <w:sz w:val="20"/>
                <w:szCs w:val="20"/>
              </w:rPr>
            </w:pPr>
          </w:p>
        </w:tc>
        <w:tc>
          <w:tcPr>
            <w:tcW w:w="3330" w:type="dxa"/>
          </w:tcPr>
          <w:p w14:paraId="332FD412" w14:textId="77777777" w:rsidR="00580DC9" w:rsidRPr="00D4273E" w:rsidRDefault="00580DC9" w:rsidP="00125641">
            <w:pPr>
              <w:pStyle w:val="Heading2"/>
              <w:rPr>
                <w:rFonts w:asciiTheme="minorHAnsi" w:hAnsiTheme="minorHAnsi" w:cstheme="minorHAnsi"/>
                <w:color w:val="000000" w:themeColor="text1"/>
                <w:sz w:val="20"/>
                <w:szCs w:val="20"/>
              </w:rPr>
            </w:pPr>
            <w:r w:rsidRPr="00D4273E">
              <w:rPr>
                <w:rFonts w:asciiTheme="minorHAnsi" w:hAnsiTheme="minorHAnsi" w:cstheme="minorHAnsi"/>
                <w:color w:val="000000" w:themeColor="text1"/>
                <w:sz w:val="20"/>
                <w:szCs w:val="20"/>
              </w:rPr>
              <w:t>2023 UCOP Proposal: Gene Editing Strategies for Drought Tolerance in California Crops</w:t>
            </w:r>
          </w:p>
          <w:p w14:paraId="4CE787E9" w14:textId="77777777" w:rsidR="00580DC9" w:rsidRPr="00C32172" w:rsidRDefault="00580DC9" w:rsidP="00125641">
            <w:pPr>
              <w:pStyle w:val="Heading2"/>
              <w:rPr>
                <w:rFonts w:asciiTheme="minorHAnsi" w:hAnsiTheme="minorHAnsi" w:cstheme="minorHAnsi"/>
                <w:sz w:val="20"/>
                <w:szCs w:val="20"/>
              </w:rPr>
            </w:pPr>
          </w:p>
          <w:p w14:paraId="6955D986" w14:textId="77777777" w:rsidR="00580DC9" w:rsidRPr="00C32172" w:rsidRDefault="00580DC9" w:rsidP="00125641">
            <w:pPr>
              <w:pStyle w:val="Heading2"/>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 xml:space="preserve">Staskawicz Lab conducts biological research for sustainable agriculture. Crop disease and drought, intensified by climate change, threaten global food security for our growing population. </w:t>
            </w:r>
          </w:p>
          <w:p w14:paraId="1D86C864" w14:textId="77777777" w:rsidR="00580DC9" w:rsidRPr="00C32172" w:rsidRDefault="00580DC9" w:rsidP="00125641">
            <w:pPr>
              <w:pStyle w:val="Heading2"/>
              <w:rPr>
                <w:rFonts w:asciiTheme="minorHAnsi" w:hAnsiTheme="minorHAnsi" w:cstheme="minorHAnsi"/>
                <w:color w:val="000000" w:themeColor="text1"/>
                <w:sz w:val="20"/>
                <w:szCs w:val="20"/>
              </w:rPr>
            </w:pPr>
          </w:p>
          <w:p w14:paraId="56C26E95" w14:textId="77777777" w:rsidR="00580DC9" w:rsidRPr="00C32172" w:rsidRDefault="00580DC9" w:rsidP="00125641">
            <w:pPr>
              <w:pStyle w:val="Heading2"/>
              <w:rPr>
                <w:rFonts w:asciiTheme="minorHAnsi" w:hAnsiTheme="minorHAnsi" w:cstheme="minorHAnsi"/>
                <w:color w:val="000000" w:themeColor="text1"/>
                <w:sz w:val="20"/>
                <w:szCs w:val="20"/>
              </w:rPr>
            </w:pPr>
            <w:r w:rsidRPr="00C32172">
              <w:rPr>
                <w:rFonts w:asciiTheme="minorHAnsi" w:hAnsiTheme="minorHAnsi" w:cstheme="minorHAnsi"/>
                <w:color w:val="000000" w:themeColor="text1"/>
                <w:sz w:val="20"/>
                <w:szCs w:val="20"/>
              </w:rPr>
              <w:t>Exploration and engineering of plant mechanisms and defenses can pave the path toward a more sustainable future. The work focuses on understanding the molecular basis of plant-pathogen interactions and immunity, expanding CRISPR-Cas genome editing technology in plants, and engineering disease resistant and drought tolerant crops for agricultural sustainability.</w:t>
            </w:r>
          </w:p>
          <w:p w14:paraId="7C192430" w14:textId="77777777" w:rsidR="00580DC9" w:rsidRDefault="00580DC9" w:rsidP="00125641"/>
        </w:tc>
        <w:tc>
          <w:tcPr>
            <w:tcW w:w="3240" w:type="dxa"/>
          </w:tcPr>
          <w:p w14:paraId="6B8E5260" w14:textId="77777777" w:rsidR="00580DC9" w:rsidRPr="00C32172" w:rsidRDefault="00580DC9" w:rsidP="00125641">
            <w:pPr>
              <w:pStyle w:val="Heading2"/>
              <w:rPr>
                <w:rFonts w:asciiTheme="minorHAnsi" w:hAnsiTheme="minorHAnsi" w:cstheme="minorHAnsi"/>
                <w:color w:val="000000" w:themeColor="text1"/>
                <w:sz w:val="20"/>
                <w:szCs w:val="20"/>
              </w:rPr>
            </w:pPr>
          </w:p>
          <w:p w14:paraId="4DFB2057" w14:textId="77777777" w:rsidR="00580DC9" w:rsidRPr="00C32172" w:rsidRDefault="00580DC9" w:rsidP="00125641">
            <w:pPr>
              <w:pStyle w:val="NormalWeb"/>
              <w:rPr>
                <w:rFonts w:asciiTheme="minorHAnsi" w:hAnsiTheme="minorHAnsi" w:cstheme="minorHAnsi"/>
                <w:sz w:val="20"/>
                <w:szCs w:val="20"/>
              </w:rPr>
            </w:pPr>
          </w:p>
        </w:tc>
      </w:tr>
      <w:tr w:rsidR="00580DC9" w:rsidRPr="00170A6D" w14:paraId="192E865F" w14:textId="77777777" w:rsidTr="00125641">
        <w:trPr>
          <w:trHeight w:val="320"/>
        </w:trPr>
        <w:tc>
          <w:tcPr>
            <w:tcW w:w="1080" w:type="dxa"/>
            <w:noWrap/>
          </w:tcPr>
          <w:p w14:paraId="4B7F440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Scott</w:t>
            </w:r>
          </w:p>
        </w:tc>
        <w:tc>
          <w:tcPr>
            <w:tcW w:w="1800" w:type="dxa"/>
            <w:noWrap/>
          </w:tcPr>
          <w:p w14:paraId="6C61E469" w14:textId="77777777" w:rsidR="00580DC9" w:rsidRDefault="00580DC9" w:rsidP="00125641">
            <w:hyperlink r:id="rId1265" w:history="1">
              <w:r w:rsidRPr="00C32172">
                <w:rPr>
                  <w:rStyle w:val="Hyperlink"/>
                  <w:rFonts w:asciiTheme="minorHAnsi" w:hAnsiTheme="minorHAnsi" w:cstheme="minorHAnsi"/>
                  <w:sz w:val="20"/>
                  <w:szCs w:val="20"/>
                </w:rPr>
                <w:t>Stephens</w:t>
              </w:r>
            </w:hyperlink>
          </w:p>
        </w:tc>
        <w:tc>
          <w:tcPr>
            <w:tcW w:w="1530" w:type="dxa"/>
          </w:tcPr>
          <w:p w14:paraId="0284738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2E4FC9F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4603179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Wildfire, Ecosystems/Biodiversity</w:t>
            </w:r>
          </w:p>
          <w:p w14:paraId="7FACE20E" w14:textId="77777777" w:rsidR="00580DC9" w:rsidRPr="00C32172" w:rsidRDefault="00580DC9" w:rsidP="00125641">
            <w:pPr>
              <w:rPr>
                <w:rFonts w:asciiTheme="minorHAnsi" w:hAnsiTheme="minorHAnsi" w:cstheme="minorHAnsi"/>
                <w:sz w:val="20"/>
                <w:szCs w:val="20"/>
              </w:rPr>
            </w:pPr>
          </w:p>
        </w:tc>
        <w:tc>
          <w:tcPr>
            <w:tcW w:w="3330" w:type="dxa"/>
          </w:tcPr>
          <w:p w14:paraId="26692A0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Co-Director, </w:t>
            </w:r>
            <w:hyperlink r:id="rId1266" w:history="1">
              <w:r w:rsidRPr="00550421">
                <w:rPr>
                  <w:rStyle w:val="Hyperlink"/>
                  <w:rFonts w:asciiTheme="minorHAnsi" w:hAnsiTheme="minorHAnsi" w:cstheme="minorHAnsi"/>
                  <w:sz w:val="20"/>
                  <w:szCs w:val="20"/>
                </w:rPr>
                <w:t>Berkeley Forests</w:t>
              </w:r>
            </w:hyperlink>
          </w:p>
          <w:p w14:paraId="2B7CFFAB" w14:textId="77777777" w:rsidR="00580DC9" w:rsidRPr="00C32172" w:rsidRDefault="00580DC9" w:rsidP="00125641">
            <w:pPr>
              <w:rPr>
                <w:rFonts w:asciiTheme="minorHAnsi" w:hAnsiTheme="minorHAnsi" w:cstheme="minorHAnsi"/>
                <w:sz w:val="20"/>
                <w:szCs w:val="20"/>
              </w:rPr>
            </w:pPr>
          </w:p>
          <w:p w14:paraId="75690967"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The interactions of wildland fire and ecosystems. This includes how prehistoric fires once interacted with ecosystems, how current wildland fires are affecting ecosystems, and how future fires and management may change this interaction. Stephens also studies wildland fire and forest policy and how it can be improved to </w:t>
            </w:r>
            <w:r w:rsidRPr="00C32172">
              <w:rPr>
                <w:rFonts w:asciiTheme="minorHAnsi" w:hAnsiTheme="minorHAnsi" w:cstheme="minorHAnsi"/>
                <w:sz w:val="20"/>
                <w:szCs w:val="20"/>
              </w:rPr>
              <w:lastRenderedPageBreak/>
              <w:t>meet the challenges of the next decades.</w:t>
            </w:r>
          </w:p>
          <w:p w14:paraId="599A9CCB" w14:textId="77777777" w:rsidR="00580DC9" w:rsidRPr="00C32172" w:rsidRDefault="00580DC9" w:rsidP="00125641">
            <w:pPr>
              <w:pStyle w:val="Heading2"/>
              <w:rPr>
                <w:rFonts w:asciiTheme="minorHAnsi" w:hAnsiTheme="minorHAnsi" w:cstheme="minorHAnsi"/>
                <w:color w:val="000000" w:themeColor="text1"/>
                <w:sz w:val="20"/>
                <w:szCs w:val="20"/>
              </w:rPr>
            </w:pPr>
          </w:p>
        </w:tc>
        <w:tc>
          <w:tcPr>
            <w:tcW w:w="3330" w:type="dxa"/>
          </w:tcPr>
          <w:p w14:paraId="1B7DF2A3" w14:textId="77777777" w:rsidR="00580DC9" w:rsidRPr="00C32172" w:rsidRDefault="00580DC9" w:rsidP="00125641">
            <w:pPr>
              <w:pStyle w:val="Heading2"/>
              <w:rPr>
                <w:rFonts w:asciiTheme="minorHAnsi" w:hAnsiTheme="minorHAnsi" w:cstheme="minorHAnsi"/>
                <w:color w:val="000000" w:themeColor="text1"/>
                <w:sz w:val="20"/>
                <w:szCs w:val="20"/>
              </w:rPr>
            </w:pPr>
          </w:p>
        </w:tc>
        <w:tc>
          <w:tcPr>
            <w:tcW w:w="3240" w:type="dxa"/>
          </w:tcPr>
          <w:p w14:paraId="49D2175A" w14:textId="77777777" w:rsidR="00580DC9" w:rsidRPr="00C32172" w:rsidRDefault="00580DC9" w:rsidP="00125641">
            <w:pPr>
              <w:rPr>
                <w:rFonts w:asciiTheme="minorHAnsi" w:hAnsiTheme="minorHAnsi" w:cstheme="minorHAnsi"/>
                <w:sz w:val="20"/>
                <w:szCs w:val="20"/>
              </w:rPr>
            </w:pPr>
          </w:p>
          <w:p w14:paraId="1BD6C41E" w14:textId="77777777" w:rsidR="00580DC9" w:rsidRPr="00C32172" w:rsidRDefault="00580DC9" w:rsidP="00125641">
            <w:pPr>
              <w:pStyle w:val="Heading2"/>
              <w:rPr>
                <w:rFonts w:asciiTheme="minorHAnsi" w:hAnsiTheme="minorHAnsi" w:cstheme="minorHAnsi"/>
                <w:color w:val="000000" w:themeColor="text1"/>
                <w:sz w:val="20"/>
                <w:szCs w:val="20"/>
              </w:rPr>
            </w:pPr>
          </w:p>
        </w:tc>
      </w:tr>
      <w:tr w:rsidR="00580DC9" w:rsidRPr="00170A6D" w14:paraId="50F3C7DF" w14:textId="77777777" w:rsidTr="00125641">
        <w:trPr>
          <w:trHeight w:val="320"/>
        </w:trPr>
        <w:tc>
          <w:tcPr>
            <w:tcW w:w="1080" w:type="dxa"/>
            <w:noWrap/>
          </w:tcPr>
          <w:p w14:paraId="28E5AB5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William</w:t>
            </w:r>
          </w:p>
        </w:tc>
        <w:tc>
          <w:tcPr>
            <w:tcW w:w="1800" w:type="dxa"/>
            <w:noWrap/>
          </w:tcPr>
          <w:p w14:paraId="0DEA6D91" w14:textId="77777777" w:rsidR="00580DC9" w:rsidRDefault="00580DC9" w:rsidP="00125641">
            <w:hyperlink r:id="rId1267" w:history="1">
              <w:r w:rsidRPr="00C32172">
                <w:rPr>
                  <w:rStyle w:val="Hyperlink"/>
                  <w:rFonts w:asciiTheme="minorHAnsi" w:hAnsiTheme="minorHAnsi" w:cstheme="minorHAnsi"/>
                  <w:sz w:val="20"/>
                  <w:szCs w:val="20"/>
                </w:rPr>
                <w:t>Stewart</w:t>
              </w:r>
            </w:hyperlink>
          </w:p>
        </w:tc>
        <w:tc>
          <w:tcPr>
            <w:tcW w:w="1530" w:type="dxa"/>
          </w:tcPr>
          <w:p w14:paraId="757A020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w:t>
            </w:r>
          </w:p>
        </w:tc>
        <w:tc>
          <w:tcPr>
            <w:tcW w:w="1800" w:type="dxa"/>
          </w:tcPr>
          <w:p w14:paraId="64ADBDA2"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7850D51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Wildfire, Ecosystems/Biodiversity, drought, water</w:t>
            </w:r>
          </w:p>
        </w:tc>
        <w:tc>
          <w:tcPr>
            <w:tcW w:w="3330" w:type="dxa"/>
          </w:tcPr>
          <w:p w14:paraId="500B495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Co-Director, </w:t>
            </w:r>
            <w:hyperlink r:id="rId1268" w:history="1">
              <w:r w:rsidRPr="00550421">
                <w:rPr>
                  <w:rStyle w:val="Hyperlink"/>
                  <w:rFonts w:asciiTheme="minorHAnsi" w:hAnsiTheme="minorHAnsi" w:cstheme="minorHAnsi"/>
                  <w:sz w:val="20"/>
                  <w:szCs w:val="20"/>
                </w:rPr>
                <w:t>Berkeley Forests</w:t>
              </w:r>
            </w:hyperlink>
          </w:p>
          <w:p w14:paraId="5C087560" w14:textId="77777777" w:rsidR="00580DC9" w:rsidRPr="00C32172" w:rsidRDefault="00580DC9" w:rsidP="00125641">
            <w:pPr>
              <w:rPr>
                <w:rFonts w:asciiTheme="minorHAnsi" w:hAnsiTheme="minorHAnsi" w:cstheme="minorHAnsi"/>
                <w:sz w:val="20"/>
                <w:szCs w:val="20"/>
              </w:rPr>
            </w:pPr>
          </w:p>
          <w:p w14:paraId="4B8BD29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Cooperative Extension Specialist</w:t>
            </w:r>
          </w:p>
          <w:p w14:paraId="4E1BE312" w14:textId="77777777" w:rsidR="00580DC9" w:rsidRPr="00C32172" w:rsidRDefault="00580DC9" w:rsidP="00125641">
            <w:pPr>
              <w:rPr>
                <w:rFonts w:asciiTheme="minorHAnsi" w:hAnsiTheme="minorHAnsi" w:cstheme="minorHAnsi"/>
                <w:sz w:val="20"/>
                <w:szCs w:val="20"/>
              </w:rPr>
            </w:pPr>
          </w:p>
          <w:p w14:paraId="1EE3040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Areas of interest for both research and extension center around improving the positive financial linkages between working forests and rangelands on one hand and our urban residents on the other. </w:t>
            </w:r>
          </w:p>
          <w:p w14:paraId="061F50C0" w14:textId="77777777" w:rsidR="00580DC9" w:rsidRPr="00C32172" w:rsidRDefault="00580DC9" w:rsidP="00125641">
            <w:pPr>
              <w:rPr>
                <w:rFonts w:asciiTheme="minorHAnsi" w:hAnsiTheme="minorHAnsi" w:cstheme="minorHAnsi"/>
                <w:sz w:val="20"/>
                <w:szCs w:val="20"/>
              </w:rPr>
            </w:pPr>
          </w:p>
        </w:tc>
        <w:tc>
          <w:tcPr>
            <w:tcW w:w="3330" w:type="dxa"/>
          </w:tcPr>
          <w:p w14:paraId="7A698A0C" w14:textId="77777777" w:rsidR="00580DC9" w:rsidRPr="00C32172" w:rsidRDefault="00580DC9" w:rsidP="00125641">
            <w:pPr>
              <w:pStyle w:val="Heading2"/>
              <w:rPr>
                <w:rFonts w:asciiTheme="minorHAnsi" w:hAnsiTheme="minorHAnsi" w:cstheme="minorHAnsi"/>
                <w:color w:val="000000" w:themeColor="text1"/>
                <w:sz w:val="20"/>
                <w:szCs w:val="20"/>
              </w:rPr>
            </w:pPr>
          </w:p>
        </w:tc>
        <w:tc>
          <w:tcPr>
            <w:tcW w:w="3240" w:type="dxa"/>
          </w:tcPr>
          <w:p w14:paraId="3DE1E652" w14:textId="77777777" w:rsidR="00580DC9" w:rsidRPr="00C32172" w:rsidRDefault="00580DC9" w:rsidP="00125641">
            <w:pPr>
              <w:rPr>
                <w:rFonts w:asciiTheme="minorHAnsi" w:hAnsiTheme="minorHAnsi" w:cstheme="minorHAnsi"/>
                <w:sz w:val="20"/>
                <w:szCs w:val="20"/>
              </w:rPr>
            </w:pPr>
          </w:p>
          <w:p w14:paraId="1E4DAA4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 </w:t>
            </w:r>
          </w:p>
          <w:p w14:paraId="248A8BD6" w14:textId="77777777" w:rsidR="00580DC9" w:rsidRPr="00C32172" w:rsidRDefault="00580DC9" w:rsidP="00125641">
            <w:pPr>
              <w:rPr>
                <w:rFonts w:asciiTheme="minorHAnsi" w:hAnsiTheme="minorHAnsi" w:cstheme="minorHAnsi"/>
                <w:sz w:val="20"/>
                <w:szCs w:val="20"/>
              </w:rPr>
            </w:pPr>
          </w:p>
          <w:p w14:paraId="722357FF" w14:textId="77777777" w:rsidR="00580DC9" w:rsidRPr="00C32172" w:rsidRDefault="00580DC9" w:rsidP="00125641">
            <w:pPr>
              <w:rPr>
                <w:rFonts w:asciiTheme="minorHAnsi" w:hAnsiTheme="minorHAnsi" w:cstheme="minorHAnsi"/>
                <w:sz w:val="20"/>
                <w:szCs w:val="20"/>
              </w:rPr>
            </w:pPr>
          </w:p>
        </w:tc>
      </w:tr>
      <w:tr w:rsidR="00580DC9" w:rsidRPr="00170A6D" w14:paraId="2EF8BF1D" w14:textId="77777777" w:rsidTr="00125641">
        <w:trPr>
          <w:trHeight w:val="320"/>
        </w:trPr>
        <w:tc>
          <w:tcPr>
            <w:tcW w:w="1080" w:type="dxa"/>
            <w:noWrap/>
          </w:tcPr>
          <w:p w14:paraId="3347A821"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 xml:space="preserve">Julia </w:t>
            </w:r>
          </w:p>
        </w:tc>
        <w:tc>
          <w:tcPr>
            <w:tcW w:w="1800" w:type="dxa"/>
            <w:noWrap/>
          </w:tcPr>
          <w:p w14:paraId="5F09C5F7" w14:textId="77777777" w:rsidR="00580DC9" w:rsidRDefault="00580DC9" w:rsidP="00125641">
            <w:hyperlink r:id="rId1269" w:history="1">
              <w:r w:rsidRPr="00C32172">
                <w:rPr>
                  <w:rStyle w:val="Hyperlink"/>
                  <w:rFonts w:asciiTheme="minorHAnsi" w:hAnsiTheme="minorHAnsi" w:cstheme="minorHAnsi"/>
                  <w:sz w:val="20"/>
                  <w:szCs w:val="20"/>
                </w:rPr>
                <w:t>Szinai</w:t>
              </w:r>
            </w:hyperlink>
          </w:p>
        </w:tc>
        <w:tc>
          <w:tcPr>
            <w:tcW w:w="1530" w:type="dxa"/>
          </w:tcPr>
          <w:p w14:paraId="14FC759E"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Energy and Resources Group</w:t>
            </w:r>
          </w:p>
        </w:tc>
        <w:tc>
          <w:tcPr>
            <w:tcW w:w="1800" w:type="dxa"/>
          </w:tcPr>
          <w:p w14:paraId="3438DC8E"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472093C"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Energy, water</w:t>
            </w:r>
          </w:p>
        </w:tc>
        <w:tc>
          <w:tcPr>
            <w:tcW w:w="3330" w:type="dxa"/>
          </w:tcPr>
          <w:p w14:paraId="25D8E783"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Szinai is studying policies to facilitate cost effective integration of renewable resources, and is interested in how technologies such as energy storage, demand response, and electric vehicles impact the reliability of the grid with increased renewable resources. She is also interested in the interaction between, and the resilience of, energy and water systems under climate change.</w:t>
            </w:r>
          </w:p>
          <w:p w14:paraId="0D366695" w14:textId="77777777" w:rsidR="00580DC9" w:rsidRPr="00C32172" w:rsidRDefault="00580DC9" w:rsidP="00125641">
            <w:pPr>
              <w:rPr>
                <w:rFonts w:asciiTheme="minorHAnsi" w:hAnsiTheme="minorHAnsi" w:cstheme="minorHAnsi"/>
                <w:sz w:val="20"/>
                <w:szCs w:val="20"/>
              </w:rPr>
            </w:pPr>
          </w:p>
        </w:tc>
        <w:tc>
          <w:tcPr>
            <w:tcW w:w="3330" w:type="dxa"/>
          </w:tcPr>
          <w:p w14:paraId="7B0A1B5F" w14:textId="77777777" w:rsidR="00580DC9" w:rsidRPr="00C32172" w:rsidRDefault="00580DC9" w:rsidP="00125641">
            <w:pPr>
              <w:pStyle w:val="Heading2"/>
              <w:rPr>
                <w:rFonts w:asciiTheme="minorHAnsi" w:hAnsiTheme="minorHAnsi" w:cstheme="minorHAnsi"/>
                <w:color w:val="000000" w:themeColor="text1"/>
                <w:sz w:val="20"/>
                <w:szCs w:val="20"/>
              </w:rPr>
            </w:pPr>
          </w:p>
        </w:tc>
        <w:tc>
          <w:tcPr>
            <w:tcW w:w="3240" w:type="dxa"/>
          </w:tcPr>
          <w:p w14:paraId="4DC90306" w14:textId="77777777" w:rsidR="00580DC9" w:rsidRPr="00C32172" w:rsidRDefault="00580DC9" w:rsidP="00125641">
            <w:pPr>
              <w:rPr>
                <w:rFonts w:asciiTheme="minorHAnsi" w:hAnsiTheme="minorHAnsi" w:cstheme="minorHAnsi"/>
                <w:sz w:val="20"/>
                <w:szCs w:val="20"/>
              </w:rPr>
            </w:pPr>
          </w:p>
          <w:p w14:paraId="3385CC3B" w14:textId="77777777" w:rsidR="00580DC9" w:rsidRPr="00C32172" w:rsidRDefault="00580DC9" w:rsidP="00125641">
            <w:pPr>
              <w:rPr>
                <w:rFonts w:asciiTheme="minorHAnsi" w:hAnsiTheme="minorHAnsi" w:cstheme="minorHAnsi"/>
                <w:sz w:val="20"/>
                <w:szCs w:val="20"/>
              </w:rPr>
            </w:pPr>
          </w:p>
        </w:tc>
      </w:tr>
      <w:tr w:rsidR="00580DC9" w:rsidRPr="00170A6D" w14:paraId="24289218" w14:textId="77777777" w:rsidTr="00125641">
        <w:trPr>
          <w:trHeight w:val="320"/>
        </w:trPr>
        <w:tc>
          <w:tcPr>
            <w:tcW w:w="1080" w:type="dxa"/>
            <w:noWrap/>
          </w:tcPr>
          <w:p w14:paraId="17C8808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Sunaura</w:t>
            </w:r>
          </w:p>
        </w:tc>
        <w:tc>
          <w:tcPr>
            <w:tcW w:w="1800" w:type="dxa"/>
            <w:noWrap/>
          </w:tcPr>
          <w:p w14:paraId="01F83981" w14:textId="77777777" w:rsidR="00580DC9" w:rsidRDefault="00580DC9" w:rsidP="00125641">
            <w:hyperlink r:id="rId1270" w:history="1">
              <w:r w:rsidRPr="00C32172">
                <w:rPr>
                  <w:rStyle w:val="Hyperlink"/>
                  <w:rFonts w:asciiTheme="minorHAnsi" w:hAnsiTheme="minorHAnsi" w:cstheme="minorHAnsi"/>
                  <w:sz w:val="20"/>
                  <w:szCs w:val="20"/>
                </w:rPr>
                <w:t>Taylor</w:t>
              </w:r>
            </w:hyperlink>
          </w:p>
        </w:tc>
        <w:tc>
          <w:tcPr>
            <w:tcW w:w="1530" w:type="dxa"/>
          </w:tcPr>
          <w:p w14:paraId="2AC2B7A5"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0B0C0E1D"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6886187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Climate Equity/Environmental justice</w:t>
            </w:r>
          </w:p>
        </w:tc>
        <w:tc>
          <w:tcPr>
            <w:tcW w:w="3330" w:type="dxa"/>
          </w:tcPr>
          <w:p w14:paraId="7B668F2F"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Taylor's research is rooted in understanding the social and cultural meanings of disability and illness, and their relationship to environmental processes and ecological thought.  </w:t>
            </w:r>
          </w:p>
          <w:p w14:paraId="288FF01E" w14:textId="77777777" w:rsidR="00580DC9" w:rsidRPr="00C32172" w:rsidRDefault="00580DC9" w:rsidP="00125641">
            <w:pPr>
              <w:rPr>
                <w:rFonts w:asciiTheme="minorHAnsi" w:hAnsiTheme="minorHAnsi" w:cstheme="minorHAnsi"/>
                <w:color w:val="000000"/>
                <w:sz w:val="20"/>
                <w:szCs w:val="20"/>
              </w:rPr>
            </w:pPr>
          </w:p>
          <w:p w14:paraId="34FB740F" w14:textId="77777777" w:rsidR="00580DC9" w:rsidRPr="00C32172" w:rsidRDefault="00580DC9" w:rsidP="00125641">
            <w:pPr>
              <w:rPr>
                <w:rFonts w:asciiTheme="minorHAnsi" w:hAnsiTheme="minorHAnsi" w:cstheme="minorHAnsi"/>
                <w:sz w:val="20"/>
                <w:szCs w:val="20"/>
              </w:rPr>
            </w:pPr>
          </w:p>
          <w:p w14:paraId="2DA03007" w14:textId="77777777" w:rsidR="00580DC9" w:rsidRPr="00C32172" w:rsidRDefault="00580DC9" w:rsidP="00125641">
            <w:pPr>
              <w:rPr>
                <w:rFonts w:asciiTheme="minorHAnsi" w:hAnsiTheme="minorHAnsi" w:cstheme="minorHAnsi"/>
                <w:sz w:val="20"/>
                <w:szCs w:val="20"/>
              </w:rPr>
            </w:pPr>
            <w:hyperlink r:id="rId1271" w:history="1">
              <w:r w:rsidRPr="00C32172">
                <w:rPr>
                  <w:rStyle w:val="Hyperlink"/>
                  <w:rFonts w:asciiTheme="minorHAnsi" w:hAnsiTheme="minorHAnsi" w:cstheme="minorHAnsi"/>
                  <w:sz w:val="20"/>
                  <w:szCs w:val="20"/>
                </w:rPr>
                <w:t>Climate Equity Environmental Justice Core Faculty</w:t>
              </w:r>
            </w:hyperlink>
          </w:p>
          <w:p w14:paraId="755F4871" w14:textId="77777777" w:rsidR="00580DC9" w:rsidRPr="00C32172" w:rsidRDefault="00580DC9" w:rsidP="00125641">
            <w:pPr>
              <w:rPr>
                <w:rFonts w:asciiTheme="minorHAnsi" w:hAnsiTheme="minorHAnsi" w:cstheme="minorHAnsi"/>
                <w:sz w:val="20"/>
                <w:szCs w:val="20"/>
              </w:rPr>
            </w:pPr>
          </w:p>
        </w:tc>
        <w:tc>
          <w:tcPr>
            <w:tcW w:w="3330" w:type="dxa"/>
          </w:tcPr>
          <w:p w14:paraId="636B175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lastRenderedPageBreak/>
              <w:t xml:space="preserve">Taylor's current research project asks how disability studies might alter the way we think about and respond to our current regime of environmental devastation. </w:t>
            </w:r>
            <w:hyperlink r:id="rId1272" w:history="1">
              <w:r w:rsidRPr="00C32172">
                <w:rPr>
                  <w:rStyle w:val="Hyperlink"/>
                  <w:rFonts w:asciiTheme="minorHAnsi" w:hAnsiTheme="minorHAnsi" w:cstheme="minorHAnsi"/>
                  <w:sz w:val="20"/>
                  <w:szCs w:val="20"/>
                </w:rPr>
                <w:t>Disabled Ecologies</w:t>
              </w:r>
            </w:hyperlink>
            <w:r w:rsidRPr="00C32172">
              <w:rPr>
                <w:rStyle w:val="Emphasis"/>
                <w:rFonts w:asciiTheme="minorHAnsi" w:hAnsiTheme="minorHAnsi" w:cstheme="minorHAnsi"/>
                <w:sz w:val="20"/>
                <w:szCs w:val="20"/>
              </w:rPr>
              <w:t xml:space="preserve"> (video) </w:t>
            </w:r>
            <w:r w:rsidRPr="00C32172">
              <w:rPr>
                <w:rFonts w:asciiTheme="minorHAnsi" w:hAnsiTheme="minorHAnsi" w:cstheme="minorHAnsi"/>
                <w:sz w:val="20"/>
                <w:szCs w:val="20"/>
              </w:rPr>
              <w:t xml:space="preserve">suggests that new and generative understandings of disability and nature emerge when we follow the trails of disability that </w:t>
            </w:r>
            <w:r w:rsidRPr="00C32172">
              <w:rPr>
                <w:rFonts w:asciiTheme="minorHAnsi" w:hAnsiTheme="minorHAnsi" w:cstheme="minorHAnsi"/>
                <w:sz w:val="20"/>
                <w:szCs w:val="20"/>
              </w:rPr>
              <w:lastRenderedPageBreak/>
              <w:t xml:space="preserve">are created when ecosystems are contaminated, depleted, and profoundly altered. </w:t>
            </w:r>
          </w:p>
          <w:p w14:paraId="1E6ACA28" w14:textId="77777777" w:rsidR="00580DC9" w:rsidRPr="00C32172" w:rsidRDefault="00580DC9" w:rsidP="00125641">
            <w:pPr>
              <w:rPr>
                <w:rFonts w:asciiTheme="minorHAnsi" w:hAnsiTheme="minorHAnsi" w:cstheme="minorHAnsi"/>
                <w:sz w:val="20"/>
                <w:szCs w:val="20"/>
              </w:rPr>
            </w:pPr>
          </w:p>
          <w:p w14:paraId="01DA35CE" w14:textId="77777777" w:rsidR="00580DC9" w:rsidRPr="00C32172" w:rsidRDefault="00580DC9" w:rsidP="00125641">
            <w:pPr>
              <w:rPr>
                <w:rFonts w:asciiTheme="minorHAnsi" w:hAnsiTheme="minorHAnsi" w:cstheme="minorHAnsi"/>
                <w:sz w:val="20"/>
                <w:szCs w:val="20"/>
              </w:rPr>
            </w:pPr>
            <w:hyperlink r:id="rId1273" w:history="1">
              <w:r w:rsidRPr="00C32172">
                <w:rPr>
                  <w:rStyle w:val="Hyperlink"/>
                  <w:rFonts w:asciiTheme="minorHAnsi" w:hAnsiTheme="minorHAnsi" w:cstheme="minorHAnsi"/>
                  <w:sz w:val="20"/>
                  <w:szCs w:val="20"/>
                </w:rPr>
                <w:t>Disabled Ecologies: Lessons from a Wounded Desert</w:t>
              </w:r>
            </w:hyperlink>
            <w:r w:rsidRPr="00C32172">
              <w:rPr>
                <w:rStyle w:val="apple-converted-space"/>
                <w:rFonts w:asciiTheme="minorHAnsi" w:hAnsiTheme="minorHAnsi" w:cstheme="minorHAnsi"/>
                <w:color w:val="000000"/>
                <w:sz w:val="20"/>
                <w:szCs w:val="20"/>
              </w:rPr>
              <w:t> </w:t>
            </w:r>
            <w:r w:rsidRPr="00C32172">
              <w:rPr>
                <w:rFonts w:asciiTheme="minorHAnsi" w:hAnsiTheme="minorHAnsi" w:cstheme="minorHAnsi"/>
                <w:color w:val="000000"/>
                <w:sz w:val="20"/>
                <w:szCs w:val="20"/>
              </w:rPr>
              <w:t>(forthcoming from UC Press) suggests that new and generative understandings of disability and nature emerge when we follow the trails of disability that are created when ecosystems are contaminated, depleted, and profoundly altered. </w:t>
            </w:r>
          </w:p>
          <w:p w14:paraId="2B4EC813" w14:textId="77777777" w:rsidR="00580DC9" w:rsidRPr="00C32172" w:rsidRDefault="00580DC9" w:rsidP="00125641">
            <w:pPr>
              <w:pStyle w:val="Heading2"/>
              <w:rPr>
                <w:rFonts w:asciiTheme="minorHAnsi" w:hAnsiTheme="minorHAnsi" w:cstheme="minorHAnsi"/>
                <w:color w:val="000000" w:themeColor="text1"/>
                <w:sz w:val="20"/>
                <w:szCs w:val="20"/>
              </w:rPr>
            </w:pPr>
          </w:p>
        </w:tc>
        <w:tc>
          <w:tcPr>
            <w:tcW w:w="3240" w:type="dxa"/>
          </w:tcPr>
          <w:p w14:paraId="085E4924" w14:textId="77777777" w:rsidR="00580DC9" w:rsidRPr="00C32172" w:rsidRDefault="00580DC9" w:rsidP="00125641">
            <w:pPr>
              <w:rPr>
                <w:rFonts w:asciiTheme="minorHAnsi" w:hAnsiTheme="minorHAnsi" w:cstheme="minorHAnsi"/>
                <w:sz w:val="20"/>
                <w:szCs w:val="20"/>
              </w:rPr>
            </w:pPr>
          </w:p>
        </w:tc>
      </w:tr>
      <w:tr w:rsidR="00580DC9" w:rsidRPr="00170A6D" w14:paraId="6ED70675" w14:textId="77777777" w:rsidTr="00125641">
        <w:trPr>
          <w:trHeight w:val="320"/>
        </w:trPr>
        <w:tc>
          <w:tcPr>
            <w:tcW w:w="1080" w:type="dxa"/>
            <w:noWrap/>
          </w:tcPr>
          <w:p w14:paraId="4379560B" w14:textId="77777777" w:rsidR="00580DC9" w:rsidRPr="00C32172" w:rsidRDefault="00580DC9" w:rsidP="00125641">
            <w:pPr>
              <w:rPr>
                <w:rFonts w:asciiTheme="minorHAnsi" w:hAnsiTheme="minorHAnsi" w:cstheme="minorHAnsi"/>
                <w:color w:val="000000"/>
                <w:sz w:val="20"/>
                <w:szCs w:val="20"/>
              </w:rPr>
            </w:pPr>
            <w:r w:rsidRPr="00C32172">
              <w:rPr>
                <w:rFonts w:ascii="Calibri" w:hAnsi="Calibri" w:cs="Calibri"/>
                <w:sz w:val="20"/>
                <w:szCs w:val="20"/>
              </w:rPr>
              <w:t>Neil</w:t>
            </w:r>
            <w:r w:rsidRPr="00C32172">
              <w:rPr>
                <w:rStyle w:val="gmail-apple-converted-space"/>
                <w:rFonts w:ascii="Calibri" w:hAnsi="Calibri" w:cs="Calibri"/>
                <w:sz w:val="20"/>
                <w:szCs w:val="20"/>
              </w:rPr>
              <w:t> </w:t>
            </w:r>
          </w:p>
        </w:tc>
        <w:tc>
          <w:tcPr>
            <w:tcW w:w="1800" w:type="dxa"/>
            <w:noWrap/>
          </w:tcPr>
          <w:p w14:paraId="20E6CE19" w14:textId="77777777" w:rsidR="00580DC9" w:rsidRDefault="00580DC9" w:rsidP="00125641">
            <w:hyperlink r:id="rId1274" w:tgtFrame="_blank" w:history="1">
              <w:r w:rsidRPr="00C32172">
                <w:rPr>
                  <w:rStyle w:val="Hyperlink"/>
                  <w:rFonts w:ascii="Calibri" w:hAnsi="Calibri" w:cs="Calibri"/>
                  <w:sz w:val="20"/>
                  <w:szCs w:val="20"/>
                </w:rPr>
                <w:t>Tsutsui</w:t>
              </w:r>
            </w:hyperlink>
          </w:p>
        </w:tc>
        <w:tc>
          <w:tcPr>
            <w:tcW w:w="1530" w:type="dxa"/>
          </w:tcPr>
          <w:p w14:paraId="517D5059" w14:textId="77777777" w:rsidR="00580DC9" w:rsidRDefault="00580DC9" w:rsidP="00125641">
            <w:r w:rsidRPr="00C32172">
              <w:rPr>
                <w:rFonts w:ascii="Calibri" w:hAnsi="Calibri" w:cs="Calibri"/>
                <w:sz w:val="20"/>
                <w:szCs w:val="20"/>
              </w:rPr>
              <w:t>ESPM</w:t>
            </w:r>
          </w:p>
        </w:tc>
        <w:tc>
          <w:tcPr>
            <w:tcW w:w="1800" w:type="dxa"/>
          </w:tcPr>
          <w:p w14:paraId="4F805A2C"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Calibri" w:hAnsi="Calibri" w:cs="Calibri"/>
                <w:sz w:val="20"/>
                <w:szCs w:val="20"/>
              </w:rPr>
              <w:t>RCNR</w:t>
            </w:r>
          </w:p>
        </w:tc>
        <w:tc>
          <w:tcPr>
            <w:tcW w:w="2340" w:type="dxa"/>
          </w:tcPr>
          <w:p w14:paraId="0A101CC9" w14:textId="77777777" w:rsidR="00580DC9" w:rsidRPr="00C32172" w:rsidRDefault="00580DC9" w:rsidP="00125641">
            <w:pPr>
              <w:spacing w:before="100" w:beforeAutospacing="1" w:after="100" w:afterAutospacing="1"/>
              <w:rPr>
                <w:rFonts w:ascii="Helvetica" w:hAnsi="Helvetica"/>
              </w:rPr>
            </w:pPr>
            <w:r w:rsidRPr="00C32172">
              <w:rPr>
                <w:rFonts w:ascii="Calibri" w:hAnsi="Calibri" w:cs="Calibri"/>
                <w:sz w:val="20"/>
                <w:szCs w:val="20"/>
              </w:rPr>
              <w:t>Ecosystems/Biodiversity</w:t>
            </w:r>
            <w:r w:rsidRPr="00C32172">
              <w:rPr>
                <w:rFonts w:ascii="Helvetica" w:hAnsi="Helvetica"/>
              </w:rPr>
              <w:t xml:space="preserve">, </w:t>
            </w:r>
            <w:r w:rsidRPr="00C32172">
              <w:rPr>
                <w:rFonts w:ascii="Calibri" w:hAnsi="Calibri" w:cs="Calibri"/>
                <w:sz w:val="20"/>
                <w:szCs w:val="20"/>
              </w:rPr>
              <w:t>Land use</w:t>
            </w:r>
          </w:p>
          <w:p w14:paraId="272CF37C" w14:textId="77777777" w:rsidR="00580DC9" w:rsidRPr="00C32172" w:rsidRDefault="00580DC9" w:rsidP="00125641">
            <w:pPr>
              <w:rPr>
                <w:rFonts w:asciiTheme="minorHAnsi" w:hAnsiTheme="minorHAnsi" w:cstheme="minorHAnsi"/>
                <w:sz w:val="20"/>
                <w:szCs w:val="20"/>
              </w:rPr>
            </w:pPr>
            <w:r w:rsidRPr="00C32172">
              <w:rPr>
                <w:rFonts w:ascii="Calibri" w:hAnsi="Calibri" w:cs="Calibri"/>
                <w:sz w:val="20"/>
                <w:szCs w:val="20"/>
              </w:rPr>
              <w:t> </w:t>
            </w:r>
          </w:p>
        </w:tc>
        <w:tc>
          <w:tcPr>
            <w:tcW w:w="3330" w:type="dxa"/>
          </w:tcPr>
          <w:p w14:paraId="028592D3" w14:textId="77777777" w:rsidR="00580DC9" w:rsidRPr="00C32172" w:rsidRDefault="00580DC9" w:rsidP="00125641">
            <w:pPr>
              <w:spacing w:before="100" w:beforeAutospacing="1" w:after="100" w:afterAutospacing="1"/>
              <w:rPr>
                <w:rFonts w:ascii="Helvetica" w:hAnsi="Helvetica"/>
              </w:rPr>
            </w:pPr>
            <w:r w:rsidRPr="00C32172">
              <w:rPr>
                <w:rFonts w:ascii="Calibri" w:hAnsi="Calibri" w:cs="Calibri"/>
                <w:sz w:val="20"/>
                <w:szCs w:val="20"/>
              </w:rPr>
              <w:t>The research in Tsutsui lab focuses on the evolution and behavior of social insects, using tools from genetics, genomics, chemical ecology, and behavioral ecology. One line of research examines the thermal physiology and genetics of a cold-adapted species (the winter ant) to understand how species may be affected by a changing climate.</w:t>
            </w:r>
          </w:p>
          <w:p w14:paraId="595E53A9" w14:textId="77777777" w:rsidR="00580DC9" w:rsidRPr="00C32172" w:rsidRDefault="00580DC9" w:rsidP="00125641">
            <w:pPr>
              <w:spacing w:before="100" w:beforeAutospacing="1" w:after="100" w:afterAutospacing="1"/>
              <w:rPr>
                <w:rFonts w:ascii="Helvetica" w:hAnsi="Helvetica"/>
              </w:rPr>
            </w:pPr>
            <w:r w:rsidRPr="00C32172">
              <w:rPr>
                <w:rFonts w:ascii="Calibri" w:hAnsi="Calibri" w:cs="Calibri"/>
                <w:sz w:val="20"/>
                <w:szCs w:val="20"/>
              </w:rPr>
              <w:t>Director of the five Central Sierra Field Research Stations —Sagehen Creek Field Station, the Central Sierra Snow Lab, Chickering American River Reserve, Onion Creek Experimental Forest, and the North Fork Association Lands.</w:t>
            </w:r>
          </w:p>
          <w:p w14:paraId="12BC5E48" w14:textId="77777777" w:rsidR="00580DC9" w:rsidRPr="00C32172" w:rsidRDefault="00580DC9" w:rsidP="00125641">
            <w:pPr>
              <w:spacing w:before="100" w:beforeAutospacing="1" w:after="100" w:afterAutospacing="1"/>
              <w:rPr>
                <w:rFonts w:ascii="Helvetica" w:hAnsi="Helvetica"/>
              </w:rPr>
            </w:pPr>
            <w:r w:rsidRPr="00C32172">
              <w:rPr>
                <w:rFonts w:ascii="Calibri" w:hAnsi="Calibri" w:cs="Calibri"/>
                <w:sz w:val="20"/>
                <w:szCs w:val="20"/>
              </w:rPr>
              <w:lastRenderedPageBreak/>
              <w:t>Vice-chair of the Parks Advisory Committee for the East Bay Regional Parks District.</w:t>
            </w:r>
          </w:p>
          <w:p w14:paraId="5F799924" w14:textId="77777777" w:rsidR="00580DC9" w:rsidRPr="00C32172" w:rsidRDefault="00580DC9" w:rsidP="00125641">
            <w:pPr>
              <w:rPr>
                <w:rFonts w:asciiTheme="minorHAnsi" w:hAnsiTheme="minorHAnsi" w:cstheme="minorHAnsi"/>
                <w:sz w:val="20"/>
                <w:szCs w:val="20"/>
              </w:rPr>
            </w:pPr>
            <w:r w:rsidRPr="00C32172">
              <w:rPr>
                <w:rFonts w:ascii="Calibri" w:hAnsi="Calibri" w:cs="Calibri"/>
                <w:sz w:val="20"/>
                <w:szCs w:val="20"/>
              </w:rPr>
              <w:t> </w:t>
            </w:r>
          </w:p>
        </w:tc>
        <w:tc>
          <w:tcPr>
            <w:tcW w:w="3330" w:type="dxa"/>
          </w:tcPr>
          <w:p w14:paraId="56F4E1A1" w14:textId="77777777" w:rsidR="00580DC9" w:rsidRPr="00C32172" w:rsidRDefault="00580DC9" w:rsidP="00125641">
            <w:pPr>
              <w:spacing w:before="100" w:beforeAutospacing="1" w:after="100" w:afterAutospacing="1"/>
              <w:rPr>
                <w:rFonts w:asciiTheme="minorHAnsi" w:hAnsiTheme="minorHAnsi" w:cstheme="minorHAnsi"/>
                <w:sz w:val="20"/>
                <w:szCs w:val="20"/>
              </w:rPr>
            </w:pPr>
            <w:hyperlink r:id="rId1275" w:history="1">
              <w:r w:rsidRPr="00C32172">
                <w:rPr>
                  <w:rStyle w:val="Hyperlink"/>
                  <w:rFonts w:asciiTheme="minorHAnsi" w:hAnsiTheme="minorHAnsi" w:cstheme="minorHAnsi"/>
                  <w:sz w:val="20"/>
                  <w:szCs w:val="20"/>
                </w:rPr>
                <w:t>Body size and cuticular hydrocarbon composition determine desiccation resistance in the invasive Argentine ant (</w:t>
              </w:r>
              <w:proofErr w:type="spellStart"/>
              <w:r w:rsidRPr="00C32172">
                <w:rPr>
                  <w:rStyle w:val="Hyperlink"/>
                  <w:rFonts w:asciiTheme="minorHAnsi" w:hAnsiTheme="minorHAnsi" w:cstheme="minorHAnsi"/>
                  <w:i/>
                  <w:iCs/>
                  <w:sz w:val="20"/>
                  <w:szCs w:val="20"/>
                </w:rPr>
                <w:t>Linepithema</w:t>
              </w:r>
              <w:proofErr w:type="spellEnd"/>
              <w:r w:rsidRPr="00C32172">
                <w:rPr>
                  <w:rStyle w:val="Hyperlink"/>
                  <w:rFonts w:asciiTheme="minorHAnsi" w:hAnsiTheme="minorHAnsi" w:cstheme="minorHAnsi"/>
                  <w:i/>
                  <w:iCs/>
                  <w:sz w:val="20"/>
                  <w:szCs w:val="20"/>
                </w:rPr>
                <w:t xml:space="preserve"> </w:t>
              </w:r>
              <w:proofErr w:type="spellStart"/>
              <w:r w:rsidRPr="00C32172">
                <w:rPr>
                  <w:rStyle w:val="Hyperlink"/>
                  <w:rFonts w:asciiTheme="minorHAnsi" w:hAnsiTheme="minorHAnsi" w:cstheme="minorHAnsi"/>
                  <w:i/>
                  <w:iCs/>
                  <w:sz w:val="20"/>
                  <w:szCs w:val="20"/>
                </w:rPr>
                <w:t>humile</w:t>
              </w:r>
              <w:proofErr w:type="spellEnd"/>
              <w:r w:rsidRPr="00C32172">
                <w:rPr>
                  <w:rStyle w:val="Hyperlink"/>
                  <w:rFonts w:asciiTheme="minorHAnsi" w:hAnsiTheme="minorHAnsi" w:cstheme="minorHAnsi"/>
                  <w:sz w:val="20"/>
                  <w:szCs w:val="20"/>
                </w:rPr>
                <w:t>). J. Experimental</w:t>
              </w:r>
            </w:hyperlink>
            <w:r w:rsidRPr="00C32172">
              <w:rPr>
                <w:rFonts w:asciiTheme="minorHAnsi" w:hAnsiTheme="minorHAnsi" w:cstheme="minorHAnsi"/>
                <w:color w:val="000000"/>
                <w:sz w:val="20"/>
                <w:szCs w:val="20"/>
              </w:rPr>
              <w:t xml:space="preserve"> .</w:t>
            </w:r>
          </w:p>
          <w:p w14:paraId="0B80B861"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hyperlink r:id="rId1276" w:history="1">
              <w:proofErr w:type="spellStart"/>
              <w:r w:rsidRPr="00C32172">
                <w:rPr>
                  <w:rStyle w:val="Hyperlink"/>
                  <w:rFonts w:asciiTheme="minorHAnsi" w:hAnsiTheme="minorHAnsi" w:cstheme="minorHAnsi"/>
                  <w:sz w:val="20"/>
                  <w:szCs w:val="20"/>
                </w:rPr>
                <w:t>Phylogeography</w:t>
              </w:r>
              <w:proofErr w:type="spellEnd"/>
              <w:r w:rsidRPr="00C32172">
                <w:rPr>
                  <w:rStyle w:val="Hyperlink"/>
                  <w:rFonts w:asciiTheme="minorHAnsi" w:hAnsiTheme="minorHAnsi" w:cstheme="minorHAnsi"/>
                  <w:sz w:val="20"/>
                  <w:szCs w:val="20"/>
                </w:rPr>
                <w:t xml:space="preserve"> and population genetics of a widespread cold-adapted ant, </w:t>
              </w:r>
              <w:proofErr w:type="spellStart"/>
              <w:r w:rsidRPr="00C32172">
                <w:rPr>
                  <w:rStyle w:val="Hyperlink"/>
                  <w:rFonts w:asciiTheme="minorHAnsi" w:hAnsiTheme="minorHAnsi" w:cstheme="minorHAnsi"/>
                  <w:i/>
                  <w:iCs/>
                  <w:sz w:val="20"/>
                  <w:szCs w:val="20"/>
                </w:rPr>
                <w:t>Prenolepis</w:t>
              </w:r>
              <w:proofErr w:type="spellEnd"/>
              <w:r w:rsidRPr="00C32172">
                <w:rPr>
                  <w:rStyle w:val="Hyperlink"/>
                  <w:rFonts w:asciiTheme="minorHAnsi" w:hAnsiTheme="minorHAnsi" w:cstheme="minorHAnsi"/>
                  <w:i/>
                  <w:iCs/>
                  <w:sz w:val="20"/>
                  <w:szCs w:val="20"/>
                </w:rPr>
                <w:t xml:space="preserve"> </w:t>
              </w:r>
              <w:proofErr w:type="spellStart"/>
              <w:r w:rsidRPr="00C32172">
                <w:rPr>
                  <w:rStyle w:val="Hyperlink"/>
                  <w:rFonts w:asciiTheme="minorHAnsi" w:hAnsiTheme="minorHAnsi" w:cstheme="minorHAnsi"/>
                  <w:i/>
                  <w:iCs/>
                  <w:sz w:val="20"/>
                  <w:szCs w:val="20"/>
                </w:rPr>
                <w:t>imparis</w:t>
              </w:r>
              <w:proofErr w:type="spellEnd"/>
              <w:r w:rsidRPr="00C32172">
                <w:rPr>
                  <w:rStyle w:val="Hyperlink"/>
                  <w:rFonts w:asciiTheme="minorHAnsi" w:hAnsiTheme="minorHAnsi" w:cstheme="minorHAnsi"/>
                  <w:sz w:val="20"/>
                  <w:szCs w:val="20"/>
                </w:rPr>
                <w:t>. </w:t>
              </w:r>
            </w:hyperlink>
          </w:p>
          <w:p w14:paraId="642E2160"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hyperlink r:id="rId1277" w:history="1">
              <w:r w:rsidRPr="00C32172">
                <w:rPr>
                  <w:rStyle w:val="Hyperlink"/>
                  <w:rFonts w:asciiTheme="minorHAnsi" w:hAnsiTheme="minorHAnsi" w:cstheme="minorHAnsi"/>
                  <w:sz w:val="20"/>
                  <w:szCs w:val="20"/>
                </w:rPr>
                <w:t>Transcriptomic signatures of cold adaptation and heat stress in the thermally sensitive winter ant (</w:t>
              </w:r>
              <w:proofErr w:type="spellStart"/>
              <w:r w:rsidRPr="00C32172">
                <w:rPr>
                  <w:rStyle w:val="Hyperlink"/>
                  <w:rFonts w:asciiTheme="minorHAnsi" w:hAnsiTheme="minorHAnsi" w:cstheme="minorHAnsi"/>
                  <w:i/>
                  <w:iCs/>
                  <w:sz w:val="20"/>
                  <w:szCs w:val="20"/>
                </w:rPr>
                <w:t>Prenolepis</w:t>
              </w:r>
              <w:proofErr w:type="spellEnd"/>
              <w:r w:rsidRPr="00C32172">
                <w:rPr>
                  <w:rStyle w:val="Hyperlink"/>
                  <w:rFonts w:asciiTheme="minorHAnsi" w:hAnsiTheme="minorHAnsi" w:cstheme="minorHAnsi"/>
                  <w:i/>
                  <w:iCs/>
                  <w:sz w:val="20"/>
                  <w:szCs w:val="20"/>
                </w:rPr>
                <w:t xml:space="preserve"> </w:t>
              </w:r>
              <w:proofErr w:type="spellStart"/>
              <w:r w:rsidRPr="00C32172">
                <w:rPr>
                  <w:rStyle w:val="Hyperlink"/>
                  <w:rFonts w:asciiTheme="minorHAnsi" w:hAnsiTheme="minorHAnsi" w:cstheme="minorHAnsi"/>
                  <w:i/>
                  <w:iCs/>
                  <w:sz w:val="20"/>
                  <w:szCs w:val="20"/>
                </w:rPr>
                <w:t>imparis</w:t>
              </w:r>
              <w:proofErr w:type="spellEnd"/>
              <w:r w:rsidRPr="00C32172">
                <w:rPr>
                  <w:rStyle w:val="Hyperlink"/>
                  <w:rFonts w:asciiTheme="minorHAnsi" w:hAnsiTheme="minorHAnsi" w:cstheme="minorHAnsi"/>
                  <w:sz w:val="20"/>
                  <w:szCs w:val="20"/>
                </w:rPr>
                <w:t>). </w:t>
              </w:r>
            </w:hyperlink>
          </w:p>
          <w:p w14:paraId="58C34C4C" w14:textId="77777777" w:rsidR="00580DC9" w:rsidRDefault="00580DC9" w:rsidP="00125641"/>
        </w:tc>
        <w:tc>
          <w:tcPr>
            <w:tcW w:w="3240" w:type="dxa"/>
          </w:tcPr>
          <w:p w14:paraId="5752D314" w14:textId="77777777" w:rsidR="00580DC9" w:rsidRPr="00C32172" w:rsidRDefault="00580DC9" w:rsidP="00125641">
            <w:pPr>
              <w:spacing w:before="100" w:beforeAutospacing="1" w:after="100" w:afterAutospacing="1"/>
              <w:rPr>
                <w:rFonts w:ascii="Helvetica" w:hAnsi="Helvetica"/>
              </w:rPr>
            </w:pPr>
            <w:r w:rsidRPr="00C32172">
              <w:rPr>
                <w:rFonts w:ascii="Calibri" w:hAnsi="Calibri" w:cs="Calibri"/>
                <w:sz w:val="20"/>
                <w:szCs w:val="20"/>
              </w:rPr>
              <w:t> </w:t>
            </w:r>
          </w:p>
          <w:p w14:paraId="1F788D72" w14:textId="77777777" w:rsidR="00580DC9" w:rsidRPr="00C32172" w:rsidRDefault="00580DC9" w:rsidP="00125641">
            <w:pPr>
              <w:rPr>
                <w:rFonts w:asciiTheme="minorHAnsi" w:hAnsiTheme="minorHAnsi" w:cstheme="minorHAnsi"/>
                <w:sz w:val="20"/>
                <w:szCs w:val="20"/>
              </w:rPr>
            </w:pPr>
            <w:r w:rsidRPr="00C32172">
              <w:rPr>
                <w:rFonts w:ascii="Calibri" w:hAnsi="Calibri" w:cs="Calibri"/>
                <w:sz w:val="20"/>
                <w:szCs w:val="20"/>
              </w:rPr>
              <w:t> </w:t>
            </w:r>
          </w:p>
        </w:tc>
      </w:tr>
      <w:tr w:rsidR="00580DC9" w:rsidRPr="00170A6D" w14:paraId="49656E69" w14:textId="77777777" w:rsidTr="00125641">
        <w:trPr>
          <w:trHeight w:val="320"/>
        </w:trPr>
        <w:tc>
          <w:tcPr>
            <w:tcW w:w="1080" w:type="dxa"/>
            <w:noWrap/>
          </w:tcPr>
          <w:p w14:paraId="4A1FB19C" w14:textId="77777777" w:rsidR="00580DC9" w:rsidRPr="00C32172" w:rsidRDefault="00580DC9" w:rsidP="00125641">
            <w:pPr>
              <w:rPr>
                <w:rFonts w:ascii="Calibri" w:hAnsi="Calibri" w:cs="Calibri"/>
                <w:sz w:val="20"/>
                <w:szCs w:val="20"/>
              </w:rPr>
            </w:pPr>
            <w:r w:rsidRPr="00C32172">
              <w:rPr>
                <w:rFonts w:asciiTheme="minorHAnsi" w:hAnsiTheme="minorHAnsi" w:cstheme="minorHAnsi"/>
                <w:color w:val="000000"/>
                <w:sz w:val="20"/>
                <w:szCs w:val="20"/>
              </w:rPr>
              <w:t>Katherine</w:t>
            </w:r>
          </w:p>
        </w:tc>
        <w:tc>
          <w:tcPr>
            <w:tcW w:w="1800" w:type="dxa"/>
            <w:noWrap/>
          </w:tcPr>
          <w:p w14:paraId="3CED984C" w14:textId="77777777" w:rsidR="00580DC9" w:rsidRDefault="00580DC9" w:rsidP="00125641">
            <w:hyperlink r:id="rId1278" w:history="1">
              <w:r w:rsidRPr="00C32172">
                <w:rPr>
                  <w:rStyle w:val="Hyperlink"/>
                  <w:rFonts w:asciiTheme="minorHAnsi" w:hAnsiTheme="minorHAnsi" w:cstheme="minorHAnsi"/>
                  <w:sz w:val="20"/>
                  <w:szCs w:val="20"/>
                </w:rPr>
                <w:t>Wagner</w:t>
              </w:r>
            </w:hyperlink>
          </w:p>
        </w:tc>
        <w:tc>
          <w:tcPr>
            <w:tcW w:w="1530" w:type="dxa"/>
          </w:tcPr>
          <w:p w14:paraId="01F8614C" w14:textId="77777777" w:rsidR="00580DC9" w:rsidRPr="00C32172" w:rsidRDefault="00580DC9" w:rsidP="00125641">
            <w:pPr>
              <w:rPr>
                <w:rFonts w:ascii="Calibri" w:hAnsi="Calibri" w:cs="Calibri"/>
                <w:sz w:val="20"/>
                <w:szCs w:val="20"/>
              </w:rPr>
            </w:pPr>
            <w:r w:rsidRPr="00C32172">
              <w:rPr>
                <w:rFonts w:asciiTheme="minorHAnsi" w:hAnsiTheme="minorHAnsi" w:cstheme="minorHAnsi"/>
                <w:color w:val="000000"/>
                <w:sz w:val="20"/>
                <w:szCs w:val="20"/>
              </w:rPr>
              <w:t>Agricultural &amp; Resource Economics</w:t>
            </w:r>
          </w:p>
        </w:tc>
        <w:tc>
          <w:tcPr>
            <w:tcW w:w="1800" w:type="dxa"/>
          </w:tcPr>
          <w:p w14:paraId="30B9513D" w14:textId="77777777" w:rsidR="00580DC9" w:rsidRPr="00C32172" w:rsidRDefault="00580DC9" w:rsidP="00125641">
            <w:pPr>
              <w:textAlignment w:val="baseline"/>
              <w:rPr>
                <w:rFonts w:ascii="Calibri" w:hAnsi="Calibri" w:cs="Calibri"/>
                <w:sz w:val="20"/>
                <w:szCs w:val="20"/>
              </w:rPr>
            </w:pPr>
            <w:r w:rsidRPr="00C32172">
              <w:rPr>
                <w:rFonts w:asciiTheme="minorHAnsi" w:hAnsiTheme="minorHAnsi" w:cstheme="minorHAnsi"/>
                <w:color w:val="000000"/>
                <w:sz w:val="20"/>
                <w:szCs w:val="20"/>
              </w:rPr>
              <w:t>RCNR</w:t>
            </w:r>
          </w:p>
        </w:tc>
        <w:tc>
          <w:tcPr>
            <w:tcW w:w="2340" w:type="dxa"/>
          </w:tcPr>
          <w:p w14:paraId="506E6694" w14:textId="77777777" w:rsidR="00580DC9" w:rsidRPr="00C32172" w:rsidRDefault="00580DC9" w:rsidP="00125641">
            <w:pPr>
              <w:spacing w:before="100" w:beforeAutospacing="1" w:after="100" w:afterAutospacing="1"/>
              <w:rPr>
                <w:rFonts w:ascii="Calibri" w:hAnsi="Calibri" w:cs="Calibri"/>
                <w:sz w:val="20"/>
                <w:szCs w:val="20"/>
              </w:rPr>
            </w:pPr>
            <w:r w:rsidRPr="00C32172">
              <w:rPr>
                <w:rFonts w:asciiTheme="minorHAnsi" w:hAnsiTheme="minorHAnsi" w:cstheme="minorHAnsi"/>
                <w:sz w:val="20"/>
                <w:szCs w:val="20"/>
              </w:rPr>
              <w:t>Policy</w:t>
            </w:r>
          </w:p>
        </w:tc>
        <w:tc>
          <w:tcPr>
            <w:tcW w:w="3330" w:type="dxa"/>
          </w:tcPr>
          <w:p w14:paraId="36622F4E"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Her research focuses primarily on Environmental and Energy Economics and Public Finance. She uses a range of empirical tools to study questions related to environmental externalities, climate change, and natural resources.</w:t>
            </w:r>
          </w:p>
          <w:p w14:paraId="6FBDA09E" w14:textId="77777777" w:rsidR="00580DC9" w:rsidRPr="00C32172" w:rsidRDefault="00580DC9" w:rsidP="00125641">
            <w:pPr>
              <w:spacing w:before="100" w:beforeAutospacing="1" w:after="100" w:afterAutospacing="1"/>
              <w:rPr>
                <w:rFonts w:ascii="Calibri" w:hAnsi="Calibri" w:cs="Calibri"/>
                <w:sz w:val="20"/>
                <w:szCs w:val="20"/>
              </w:rPr>
            </w:pPr>
          </w:p>
        </w:tc>
        <w:tc>
          <w:tcPr>
            <w:tcW w:w="3330" w:type="dxa"/>
          </w:tcPr>
          <w:p w14:paraId="58C7D312" w14:textId="77777777" w:rsidR="00580DC9" w:rsidRDefault="00580DC9" w:rsidP="00125641">
            <w:pPr>
              <w:spacing w:before="100" w:beforeAutospacing="1" w:after="100" w:afterAutospacing="1"/>
            </w:pPr>
          </w:p>
        </w:tc>
        <w:tc>
          <w:tcPr>
            <w:tcW w:w="3240" w:type="dxa"/>
          </w:tcPr>
          <w:p w14:paraId="04F9352E" w14:textId="77777777" w:rsidR="00580DC9" w:rsidRPr="00C32172" w:rsidRDefault="00580DC9" w:rsidP="00125641">
            <w:pPr>
              <w:rPr>
                <w:rFonts w:asciiTheme="minorHAnsi" w:hAnsiTheme="minorHAnsi" w:cstheme="minorHAnsi"/>
                <w:sz w:val="20"/>
                <w:szCs w:val="20"/>
              </w:rPr>
            </w:pPr>
          </w:p>
          <w:p w14:paraId="6779DECE" w14:textId="77777777" w:rsidR="00580DC9" w:rsidRPr="00C32172" w:rsidRDefault="00580DC9" w:rsidP="00125641">
            <w:pPr>
              <w:spacing w:before="100" w:beforeAutospacing="1" w:after="100" w:afterAutospacing="1"/>
              <w:rPr>
                <w:rFonts w:ascii="Calibri" w:hAnsi="Calibri" w:cs="Calibri"/>
                <w:sz w:val="20"/>
                <w:szCs w:val="20"/>
              </w:rPr>
            </w:pPr>
          </w:p>
        </w:tc>
      </w:tr>
      <w:tr w:rsidR="00580DC9" w:rsidRPr="00170A6D" w14:paraId="41EC7539" w14:textId="77777777" w:rsidTr="00125641">
        <w:trPr>
          <w:trHeight w:val="320"/>
        </w:trPr>
        <w:tc>
          <w:tcPr>
            <w:tcW w:w="1080" w:type="dxa"/>
            <w:noWrap/>
          </w:tcPr>
          <w:p w14:paraId="5349895C"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Ian</w:t>
            </w:r>
          </w:p>
        </w:tc>
        <w:tc>
          <w:tcPr>
            <w:tcW w:w="1800" w:type="dxa"/>
            <w:noWrap/>
          </w:tcPr>
          <w:p w14:paraId="472778BF" w14:textId="77777777" w:rsidR="00580DC9" w:rsidRDefault="00580DC9" w:rsidP="00125641">
            <w:hyperlink r:id="rId1279" w:history="1">
              <w:r w:rsidRPr="00C32172">
                <w:rPr>
                  <w:rStyle w:val="Hyperlink"/>
                  <w:rFonts w:asciiTheme="minorHAnsi" w:hAnsiTheme="minorHAnsi" w:cstheme="minorHAnsi"/>
                  <w:sz w:val="20"/>
                  <w:szCs w:val="20"/>
                </w:rPr>
                <w:t>Wang</w:t>
              </w:r>
            </w:hyperlink>
          </w:p>
        </w:tc>
        <w:tc>
          <w:tcPr>
            <w:tcW w:w="1530" w:type="dxa"/>
          </w:tcPr>
          <w:p w14:paraId="5050078F"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ESPM</w:t>
            </w:r>
          </w:p>
        </w:tc>
        <w:tc>
          <w:tcPr>
            <w:tcW w:w="1800" w:type="dxa"/>
          </w:tcPr>
          <w:p w14:paraId="293EE06D"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6C348984"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color w:val="000000"/>
                <w:sz w:val="20"/>
                <w:szCs w:val="20"/>
              </w:rPr>
              <w:t>Ecosystems/Biodiversity</w:t>
            </w:r>
          </w:p>
        </w:tc>
        <w:tc>
          <w:tcPr>
            <w:tcW w:w="3330" w:type="dxa"/>
          </w:tcPr>
          <w:p w14:paraId="368C7794"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333333"/>
                <w:sz w:val="20"/>
                <w:szCs w:val="20"/>
                <w:shd w:val="clear" w:color="auto" w:fill="FFFFFF"/>
              </w:rPr>
              <w:t>Landscape genetics, ecological and conservation genomics, adaptive radiation</w:t>
            </w:r>
          </w:p>
        </w:tc>
        <w:tc>
          <w:tcPr>
            <w:tcW w:w="3330" w:type="dxa"/>
          </w:tcPr>
          <w:p w14:paraId="45D42E86" w14:textId="77777777" w:rsidR="00580DC9" w:rsidRPr="00C32172" w:rsidRDefault="00580DC9" w:rsidP="00125641">
            <w:pPr>
              <w:rPr>
                <w:rFonts w:asciiTheme="minorHAnsi" w:hAnsiTheme="minorHAnsi" w:cstheme="minorHAnsi"/>
                <w:sz w:val="20"/>
                <w:szCs w:val="20"/>
              </w:rPr>
            </w:pPr>
            <w:r>
              <w:rPr>
                <w:rFonts w:asciiTheme="minorHAnsi" w:hAnsiTheme="minorHAnsi" w:cstheme="minorHAnsi"/>
                <w:sz w:val="20"/>
                <w:szCs w:val="20"/>
              </w:rPr>
              <w:t xml:space="preserve">2023 </w:t>
            </w:r>
            <w:r w:rsidRPr="00C32172">
              <w:rPr>
                <w:rFonts w:asciiTheme="minorHAnsi" w:hAnsiTheme="minorHAnsi" w:cstheme="minorHAnsi"/>
                <w:sz w:val="20"/>
                <w:szCs w:val="20"/>
              </w:rPr>
              <w:t>UCOP Proposal: A Conservation Genomics Analysis Pipeline for Spatial Conservation Prioritization</w:t>
            </w:r>
          </w:p>
          <w:p w14:paraId="7809A8A3" w14:textId="77777777" w:rsidR="00580DC9" w:rsidRDefault="00580DC9" w:rsidP="00125641">
            <w:pPr>
              <w:spacing w:before="100" w:beforeAutospacing="1" w:after="100" w:afterAutospacing="1"/>
            </w:pPr>
          </w:p>
        </w:tc>
        <w:tc>
          <w:tcPr>
            <w:tcW w:w="3240" w:type="dxa"/>
          </w:tcPr>
          <w:p w14:paraId="25976CE1" w14:textId="77777777" w:rsidR="00580DC9" w:rsidRPr="00C32172" w:rsidRDefault="00580DC9" w:rsidP="00125641">
            <w:pPr>
              <w:rPr>
                <w:rFonts w:asciiTheme="minorHAnsi" w:hAnsiTheme="minorHAnsi" w:cstheme="minorHAnsi"/>
                <w:sz w:val="20"/>
                <w:szCs w:val="20"/>
              </w:rPr>
            </w:pPr>
          </w:p>
          <w:p w14:paraId="3D38AA5D" w14:textId="77777777" w:rsidR="00580DC9" w:rsidRPr="00C32172" w:rsidRDefault="00580DC9" w:rsidP="00125641">
            <w:pPr>
              <w:rPr>
                <w:rFonts w:asciiTheme="minorHAnsi" w:hAnsiTheme="minorHAnsi" w:cstheme="minorHAnsi"/>
                <w:sz w:val="20"/>
                <w:szCs w:val="20"/>
              </w:rPr>
            </w:pPr>
          </w:p>
        </w:tc>
      </w:tr>
      <w:tr w:rsidR="00580DC9" w:rsidRPr="00170A6D" w14:paraId="2AC8077C" w14:textId="77777777" w:rsidTr="00125641">
        <w:trPr>
          <w:trHeight w:val="320"/>
        </w:trPr>
        <w:tc>
          <w:tcPr>
            <w:tcW w:w="1080" w:type="dxa"/>
            <w:noWrap/>
          </w:tcPr>
          <w:p w14:paraId="2759D178"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Robert</w:t>
            </w:r>
          </w:p>
        </w:tc>
        <w:tc>
          <w:tcPr>
            <w:tcW w:w="1800" w:type="dxa"/>
            <w:noWrap/>
          </w:tcPr>
          <w:p w14:paraId="3BC5A031" w14:textId="77777777" w:rsidR="00580DC9" w:rsidRDefault="00580DC9" w:rsidP="00125641">
            <w:hyperlink r:id="rId1280" w:history="1">
              <w:r w:rsidRPr="00C32172">
                <w:rPr>
                  <w:rStyle w:val="Hyperlink"/>
                  <w:rFonts w:asciiTheme="minorHAnsi" w:hAnsiTheme="minorHAnsi" w:cstheme="minorHAnsi"/>
                  <w:sz w:val="20"/>
                  <w:szCs w:val="20"/>
                </w:rPr>
                <w:t>York</w:t>
              </w:r>
            </w:hyperlink>
          </w:p>
        </w:tc>
        <w:tc>
          <w:tcPr>
            <w:tcW w:w="1530" w:type="dxa"/>
          </w:tcPr>
          <w:p w14:paraId="279F491A"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color w:val="000000"/>
                <w:sz w:val="20"/>
                <w:szCs w:val="20"/>
              </w:rPr>
              <w:t>ESPM</w:t>
            </w:r>
          </w:p>
        </w:tc>
        <w:tc>
          <w:tcPr>
            <w:tcW w:w="1800" w:type="dxa"/>
          </w:tcPr>
          <w:p w14:paraId="24C420FF"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1332931B" w14:textId="77777777" w:rsidR="00580DC9" w:rsidRPr="00C32172" w:rsidRDefault="00580DC9" w:rsidP="00125641">
            <w:pPr>
              <w:spacing w:before="100" w:beforeAutospacing="1" w:after="100" w:afterAutospacing="1"/>
              <w:rPr>
                <w:rFonts w:asciiTheme="minorHAnsi" w:hAnsiTheme="minorHAnsi" w:cstheme="minorHAnsi"/>
                <w:color w:val="000000"/>
                <w:sz w:val="20"/>
                <w:szCs w:val="20"/>
              </w:rPr>
            </w:pPr>
            <w:r w:rsidRPr="00C32172">
              <w:rPr>
                <w:rFonts w:asciiTheme="minorHAnsi" w:hAnsiTheme="minorHAnsi" w:cstheme="minorHAnsi"/>
                <w:sz w:val="20"/>
                <w:szCs w:val="20"/>
              </w:rPr>
              <w:t>Wildfire, Ecosystems/Biodiversity</w:t>
            </w:r>
          </w:p>
        </w:tc>
        <w:tc>
          <w:tcPr>
            <w:tcW w:w="3330" w:type="dxa"/>
          </w:tcPr>
          <w:p w14:paraId="16423CB1"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 xml:space="preserve">York works at the intersection of forest science and management, exploring novel approaches to forest management treatments that are guided by ecosystems’ disturbance regimes. As Assistant Cooperative Extension Specialist and through active work at a network of research forests operated by UC Berkeley in the Sierra Nevada, York applies research to management by extending information to a wide variety of stakeholders. </w:t>
            </w:r>
          </w:p>
          <w:p w14:paraId="061F0987" w14:textId="77777777" w:rsidR="00580DC9" w:rsidRPr="00C32172" w:rsidRDefault="00580DC9" w:rsidP="00125641">
            <w:pPr>
              <w:rPr>
                <w:rFonts w:asciiTheme="minorHAnsi" w:hAnsiTheme="minorHAnsi" w:cstheme="minorHAnsi"/>
                <w:color w:val="333333"/>
                <w:sz w:val="20"/>
                <w:szCs w:val="20"/>
                <w:shd w:val="clear" w:color="auto" w:fill="FFFFFF"/>
              </w:rPr>
            </w:pPr>
          </w:p>
        </w:tc>
        <w:tc>
          <w:tcPr>
            <w:tcW w:w="3330" w:type="dxa"/>
          </w:tcPr>
          <w:p w14:paraId="6FBD2E7F" w14:textId="77777777" w:rsidR="00580DC9" w:rsidRPr="00C32172" w:rsidRDefault="00580DC9" w:rsidP="00125641">
            <w:pPr>
              <w:rPr>
                <w:rFonts w:asciiTheme="minorHAnsi" w:hAnsiTheme="minorHAnsi" w:cstheme="minorHAnsi"/>
                <w:sz w:val="20"/>
                <w:szCs w:val="20"/>
              </w:rPr>
            </w:pPr>
          </w:p>
        </w:tc>
        <w:tc>
          <w:tcPr>
            <w:tcW w:w="3240" w:type="dxa"/>
          </w:tcPr>
          <w:p w14:paraId="47ADAFA7" w14:textId="77777777" w:rsidR="00580DC9" w:rsidRPr="00C32172" w:rsidRDefault="00580DC9" w:rsidP="00125641">
            <w:pPr>
              <w:rPr>
                <w:rFonts w:asciiTheme="minorHAnsi" w:hAnsiTheme="minorHAnsi" w:cstheme="minorHAnsi"/>
                <w:sz w:val="20"/>
                <w:szCs w:val="20"/>
              </w:rPr>
            </w:pPr>
          </w:p>
          <w:p w14:paraId="6D387AB3" w14:textId="77777777" w:rsidR="00580DC9" w:rsidRPr="00C32172" w:rsidRDefault="00580DC9" w:rsidP="00125641">
            <w:pPr>
              <w:rPr>
                <w:rFonts w:asciiTheme="minorHAnsi" w:hAnsiTheme="minorHAnsi" w:cstheme="minorHAnsi"/>
                <w:sz w:val="20"/>
                <w:szCs w:val="20"/>
              </w:rPr>
            </w:pPr>
          </w:p>
        </w:tc>
      </w:tr>
      <w:tr w:rsidR="00580DC9" w:rsidRPr="00170A6D" w14:paraId="302883A0" w14:textId="77777777" w:rsidTr="00125641">
        <w:trPr>
          <w:trHeight w:val="320"/>
        </w:trPr>
        <w:tc>
          <w:tcPr>
            <w:tcW w:w="1080" w:type="dxa"/>
            <w:noWrap/>
          </w:tcPr>
          <w:p w14:paraId="56D3ED9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lastRenderedPageBreak/>
              <w:t>David</w:t>
            </w:r>
          </w:p>
        </w:tc>
        <w:tc>
          <w:tcPr>
            <w:tcW w:w="1800" w:type="dxa"/>
            <w:noWrap/>
          </w:tcPr>
          <w:p w14:paraId="1B4EE059" w14:textId="77777777" w:rsidR="00580DC9" w:rsidRDefault="00580DC9" w:rsidP="00125641">
            <w:hyperlink r:id="rId1281" w:history="1">
              <w:r w:rsidRPr="00C32172">
                <w:rPr>
                  <w:rStyle w:val="Hyperlink"/>
                  <w:rFonts w:asciiTheme="minorHAnsi" w:hAnsiTheme="minorHAnsi" w:cstheme="minorHAnsi"/>
                  <w:sz w:val="20"/>
                  <w:szCs w:val="20"/>
                </w:rPr>
                <w:t>Zilberman</w:t>
              </w:r>
            </w:hyperlink>
          </w:p>
        </w:tc>
        <w:tc>
          <w:tcPr>
            <w:tcW w:w="1530" w:type="dxa"/>
          </w:tcPr>
          <w:p w14:paraId="3C018109"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Agricultural &amp; Resource Economics</w:t>
            </w:r>
          </w:p>
        </w:tc>
        <w:tc>
          <w:tcPr>
            <w:tcW w:w="1800" w:type="dxa"/>
          </w:tcPr>
          <w:p w14:paraId="20C013C8"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p>
        </w:tc>
        <w:tc>
          <w:tcPr>
            <w:tcW w:w="2340" w:type="dxa"/>
          </w:tcPr>
          <w:p w14:paraId="03C3AD83"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color w:val="000000"/>
                <w:sz w:val="20"/>
                <w:szCs w:val="20"/>
              </w:rPr>
              <w:t>Economics, Food/Agriculture</w:t>
            </w:r>
          </w:p>
        </w:tc>
        <w:tc>
          <w:tcPr>
            <w:tcW w:w="3330" w:type="dxa"/>
          </w:tcPr>
          <w:p w14:paraId="04E42381" w14:textId="77777777" w:rsidR="00580DC9" w:rsidRPr="00C32172" w:rsidRDefault="00580DC9" w:rsidP="00125641">
            <w:pPr>
              <w:rPr>
                <w:rFonts w:asciiTheme="minorHAnsi" w:hAnsiTheme="minorHAnsi" w:cstheme="minorHAnsi"/>
                <w:sz w:val="20"/>
                <w:szCs w:val="20"/>
              </w:rPr>
            </w:pPr>
            <w:r w:rsidRPr="00C32172">
              <w:rPr>
                <w:rStyle w:val="fielditem"/>
                <w:rFonts w:asciiTheme="minorHAnsi" w:hAnsiTheme="minorHAnsi" w:cstheme="minorHAnsi"/>
                <w:sz w:val="20"/>
                <w:szCs w:val="20"/>
              </w:rPr>
              <w:t>Marketing</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biotechnology</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water</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risk management</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biofuels</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natural resources</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agricultural and environmental policy</w:t>
            </w:r>
            <w:r w:rsidRPr="00C32172">
              <w:rPr>
                <w:rFonts w:asciiTheme="minorHAnsi" w:hAnsiTheme="minorHAnsi" w:cstheme="minorHAnsi"/>
                <w:sz w:val="20"/>
                <w:szCs w:val="20"/>
              </w:rPr>
              <w:t xml:space="preserve">, </w:t>
            </w:r>
            <w:r w:rsidRPr="00C32172">
              <w:rPr>
                <w:rStyle w:val="fielditem"/>
                <w:rFonts w:asciiTheme="minorHAnsi" w:hAnsiTheme="minorHAnsi" w:cstheme="minorHAnsi"/>
                <w:sz w:val="20"/>
                <w:szCs w:val="20"/>
              </w:rPr>
              <w:t xml:space="preserve">the </w:t>
            </w:r>
          </w:p>
          <w:p w14:paraId="3F32C615" w14:textId="77777777" w:rsidR="00580DC9" w:rsidRPr="00C32172" w:rsidRDefault="00580DC9" w:rsidP="00125641">
            <w:pPr>
              <w:rPr>
                <w:rFonts w:asciiTheme="minorHAnsi" w:hAnsiTheme="minorHAnsi" w:cstheme="minorHAnsi"/>
                <w:sz w:val="20"/>
                <w:szCs w:val="20"/>
              </w:rPr>
            </w:pPr>
            <w:r w:rsidRPr="00C32172">
              <w:rPr>
                <w:rStyle w:val="fielditem"/>
                <w:rFonts w:asciiTheme="minorHAnsi" w:hAnsiTheme="minorHAnsi" w:cstheme="minorHAnsi"/>
                <w:sz w:val="20"/>
                <w:szCs w:val="20"/>
              </w:rPr>
              <w:t>economics of innovation</w:t>
            </w:r>
            <w:r w:rsidRPr="00C32172">
              <w:rPr>
                <w:rFonts w:asciiTheme="minorHAnsi" w:hAnsiTheme="minorHAnsi" w:cstheme="minorHAnsi"/>
                <w:sz w:val="20"/>
                <w:szCs w:val="20"/>
              </w:rPr>
              <w:t>.</w:t>
            </w:r>
          </w:p>
          <w:p w14:paraId="19E5F2A4" w14:textId="77777777" w:rsidR="00580DC9" w:rsidRPr="00C32172" w:rsidRDefault="00580DC9" w:rsidP="00125641">
            <w:pPr>
              <w:rPr>
                <w:rFonts w:asciiTheme="minorHAnsi" w:hAnsiTheme="minorHAnsi" w:cstheme="minorHAnsi"/>
                <w:sz w:val="20"/>
                <w:szCs w:val="20"/>
              </w:rPr>
            </w:pPr>
          </w:p>
          <w:p w14:paraId="259A3D58"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Economics of renewable energy (using ML).</w:t>
            </w:r>
          </w:p>
          <w:p w14:paraId="2930228D" w14:textId="77777777" w:rsidR="00580DC9" w:rsidRPr="00C32172" w:rsidRDefault="00580DC9" w:rsidP="00125641">
            <w:pPr>
              <w:rPr>
                <w:rFonts w:asciiTheme="minorHAnsi" w:hAnsiTheme="minorHAnsi" w:cstheme="minorHAnsi"/>
                <w:sz w:val="20"/>
                <w:szCs w:val="20"/>
              </w:rPr>
            </w:pPr>
          </w:p>
          <w:p w14:paraId="36AA3CF0" w14:textId="77777777" w:rsidR="00580DC9" w:rsidRPr="00C32172" w:rsidRDefault="00580DC9" w:rsidP="00125641">
            <w:pPr>
              <w:rPr>
                <w:rFonts w:asciiTheme="minorHAnsi" w:hAnsiTheme="minorHAnsi" w:cstheme="minorHAnsi"/>
                <w:sz w:val="20"/>
                <w:szCs w:val="20"/>
              </w:rPr>
            </w:pPr>
            <w:r w:rsidRPr="00C32172">
              <w:rPr>
                <w:rFonts w:asciiTheme="minorHAnsi" w:hAnsiTheme="minorHAnsi" w:cstheme="minorHAnsi"/>
                <w:sz w:val="20"/>
                <w:szCs w:val="20"/>
              </w:rPr>
              <w:t>Key Berkeley player in UC Disaster Resilience Network</w:t>
            </w:r>
          </w:p>
        </w:tc>
        <w:tc>
          <w:tcPr>
            <w:tcW w:w="3330" w:type="dxa"/>
          </w:tcPr>
          <w:p w14:paraId="3BF08221" w14:textId="77777777" w:rsidR="00580DC9" w:rsidRPr="00C32172" w:rsidRDefault="00580DC9" w:rsidP="00125641">
            <w:pPr>
              <w:rPr>
                <w:rFonts w:asciiTheme="minorHAnsi" w:hAnsiTheme="minorHAnsi" w:cstheme="minorHAnsi"/>
                <w:sz w:val="20"/>
                <w:szCs w:val="20"/>
              </w:rPr>
            </w:pPr>
          </w:p>
        </w:tc>
        <w:tc>
          <w:tcPr>
            <w:tcW w:w="3240" w:type="dxa"/>
          </w:tcPr>
          <w:p w14:paraId="14BCF5A5" w14:textId="77777777" w:rsidR="00580DC9" w:rsidRPr="00C32172" w:rsidRDefault="00580DC9" w:rsidP="00125641">
            <w:pPr>
              <w:rPr>
                <w:rFonts w:asciiTheme="minorHAnsi" w:hAnsiTheme="minorHAnsi" w:cstheme="minorHAnsi"/>
                <w:sz w:val="20"/>
                <w:szCs w:val="20"/>
              </w:rPr>
            </w:pPr>
          </w:p>
        </w:tc>
      </w:tr>
      <w:tr w:rsidR="00580DC9" w:rsidRPr="00170A6D" w14:paraId="033FFECF" w14:textId="77777777" w:rsidTr="00125641">
        <w:trPr>
          <w:trHeight w:val="320"/>
        </w:trPr>
        <w:tc>
          <w:tcPr>
            <w:tcW w:w="1080" w:type="dxa"/>
            <w:noWrap/>
          </w:tcPr>
          <w:p w14:paraId="1D4E4BF2"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5FC44CF1" w14:textId="77777777" w:rsidR="00580DC9" w:rsidRDefault="00580DC9" w:rsidP="00125641">
            <w:r>
              <w:rPr>
                <w:rFonts w:asciiTheme="minorHAnsi" w:hAnsiTheme="minorHAnsi" w:cstheme="minorHAnsi"/>
                <w:sz w:val="20"/>
                <w:szCs w:val="20"/>
              </w:rPr>
              <w:t>Master of Business Administration + Master of Climate Solutions (MBA/MCS)</w:t>
            </w:r>
          </w:p>
        </w:tc>
        <w:tc>
          <w:tcPr>
            <w:tcW w:w="1530" w:type="dxa"/>
          </w:tcPr>
          <w:p w14:paraId="08C8A514" w14:textId="77777777" w:rsidR="00580DC9" w:rsidRPr="00C32172" w:rsidRDefault="00580DC9" w:rsidP="00125641">
            <w:pPr>
              <w:rPr>
                <w:rFonts w:asciiTheme="minorHAnsi" w:hAnsiTheme="minorHAnsi" w:cstheme="minorHAnsi"/>
                <w:sz w:val="20"/>
                <w:szCs w:val="20"/>
              </w:rPr>
            </w:pPr>
          </w:p>
        </w:tc>
        <w:tc>
          <w:tcPr>
            <w:tcW w:w="1800" w:type="dxa"/>
          </w:tcPr>
          <w:p w14:paraId="1471967B" w14:textId="77777777" w:rsidR="00580DC9" w:rsidRDefault="00580DC9" w:rsidP="00125641">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RCNR, Haas</w:t>
            </w:r>
          </w:p>
        </w:tc>
        <w:tc>
          <w:tcPr>
            <w:tcW w:w="2340" w:type="dxa"/>
          </w:tcPr>
          <w:p w14:paraId="64A6B896" w14:textId="77777777" w:rsidR="00580DC9" w:rsidRDefault="00580DC9" w:rsidP="00125641">
            <w:pPr>
              <w:rPr>
                <w:rFonts w:asciiTheme="minorHAnsi" w:hAnsiTheme="minorHAnsi" w:cstheme="minorHAnsi"/>
                <w:color w:val="000000"/>
                <w:sz w:val="20"/>
                <w:szCs w:val="20"/>
              </w:rPr>
            </w:pPr>
            <w:r>
              <w:rPr>
                <w:rFonts w:asciiTheme="minorHAnsi" w:hAnsiTheme="minorHAnsi" w:cstheme="minorHAnsi"/>
                <w:color w:val="000000"/>
                <w:sz w:val="20"/>
                <w:szCs w:val="20"/>
              </w:rPr>
              <w:t>All</w:t>
            </w:r>
          </w:p>
        </w:tc>
        <w:tc>
          <w:tcPr>
            <w:tcW w:w="3330" w:type="dxa"/>
          </w:tcPr>
          <w:p w14:paraId="6B042C67" w14:textId="77777777" w:rsidR="00580DC9" w:rsidRDefault="00580DC9" w:rsidP="00125641">
            <w:pPr>
              <w:rPr>
                <w:rFonts w:asciiTheme="minorHAnsi" w:hAnsiTheme="minorHAnsi" w:cstheme="minorHAnsi"/>
                <w:color w:val="000000"/>
                <w:sz w:val="20"/>
                <w:szCs w:val="20"/>
              </w:rPr>
            </w:pPr>
            <w:hyperlink r:id="rId1282" w:history="1">
              <w:r w:rsidRPr="00C45CA5">
                <w:rPr>
                  <w:rStyle w:val="Hyperlink"/>
                  <w:rFonts w:asciiTheme="minorHAnsi" w:hAnsiTheme="minorHAnsi" w:cstheme="minorHAnsi"/>
                  <w:sz w:val="20"/>
                  <w:szCs w:val="20"/>
                </w:rPr>
                <w:t>Master of Business Administration + Master of Climate Solutions  -- MBA/MCS</w:t>
              </w:r>
            </w:hyperlink>
            <w:r w:rsidRPr="00C45CA5">
              <w:rPr>
                <w:rFonts w:asciiTheme="minorHAnsi" w:hAnsiTheme="minorHAnsi" w:cstheme="minorHAnsi"/>
                <w:color w:val="000000"/>
                <w:sz w:val="20"/>
                <w:szCs w:val="20"/>
              </w:rPr>
              <w:t> </w:t>
            </w:r>
          </w:p>
          <w:p w14:paraId="1A286A6D" w14:textId="77777777" w:rsidR="00580DC9" w:rsidRDefault="00580DC9" w:rsidP="00125641">
            <w:pPr>
              <w:rPr>
                <w:rFonts w:asciiTheme="minorHAnsi" w:hAnsiTheme="minorHAnsi" w:cstheme="minorHAnsi"/>
                <w:color w:val="000000"/>
                <w:sz w:val="20"/>
                <w:szCs w:val="20"/>
              </w:rPr>
            </w:pPr>
            <w:r w:rsidRPr="00C45CA5">
              <w:rPr>
                <w:rFonts w:asciiTheme="minorHAnsi" w:hAnsiTheme="minorHAnsi" w:cstheme="minorHAnsi"/>
                <w:color w:val="000000"/>
                <w:sz w:val="20"/>
                <w:szCs w:val="20"/>
              </w:rPr>
              <w:t xml:space="preserve"> Berkeley now offers a concurrent degree (a.k.a. “joint degree” or “dual degree”) that combines the Master of Climate Solutions program from the Rausser College of Natural Resources, and one of the top MBA programs in the world through the Haas School of Business. MBA/MCS is a 2.5 year program, as opposed to spending 3 years if taken consecutively. Applications are open now for the first cohort. </w:t>
            </w:r>
          </w:p>
          <w:p w14:paraId="1B878695" w14:textId="77777777" w:rsidR="00580DC9" w:rsidRDefault="00580DC9" w:rsidP="00125641"/>
        </w:tc>
        <w:tc>
          <w:tcPr>
            <w:tcW w:w="3330" w:type="dxa"/>
          </w:tcPr>
          <w:p w14:paraId="3942B156" w14:textId="77777777" w:rsidR="00580DC9" w:rsidRPr="00C32172" w:rsidRDefault="00580DC9" w:rsidP="00125641">
            <w:pPr>
              <w:rPr>
                <w:rFonts w:asciiTheme="minorHAnsi" w:hAnsiTheme="minorHAnsi" w:cstheme="minorHAnsi"/>
                <w:sz w:val="20"/>
                <w:szCs w:val="20"/>
              </w:rPr>
            </w:pPr>
          </w:p>
        </w:tc>
        <w:tc>
          <w:tcPr>
            <w:tcW w:w="3240" w:type="dxa"/>
          </w:tcPr>
          <w:p w14:paraId="4E99F45A" w14:textId="77777777" w:rsidR="00580DC9" w:rsidRPr="00C32172" w:rsidRDefault="00580DC9" w:rsidP="00125641">
            <w:pPr>
              <w:rPr>
                <w:rFonts w:asciiTheme="minorHAnsi" w:hAnsiTheme="minorHAnsi" w:cstheme="minorHAnsi"/>
                <w:sz w:val="20"/>
                <w:szCs w:val="20"/>
              </w:rPr>
            </w:pPr>
          </w:p>
        </w:tc>
      </w:tr>
      <w:tr w:rsidR="00580DC9" w:rsidRPr="00170A6D" w14:paraId="7C6A93A7" w14:textId="77777777" w:rsidTr="00125641">
        <w:trPr>
          <w:trHeight w:val="320"/>
        </w:trPr>
        <w:tc>
          <w:tcPr>
            <w:tcW w:w="1080" w:type="dxa"/>
            <w:noWrap/>
          </w:tcPr>
          <w:p w14:paraId="491F0412"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Benjamin</w:t>
            </w:r>
          </w:p>
        </w:tc>
        <w:tc>
          <w:tcPr>
            <w:tcW w:w="1800" w:type="dxa"/>
            <w:noWrap/>
          </w:tcPr>
          <w:p w14:paraId="45EBFB36" w14:textId="77777777" w:rsidR="00580DC9" w:rsidRDefault="00580DC9" w:rsidP="00125641">
            <w:hyperlink r:id="rId1283" w:history="1">
              <w:r w:rsidRPr="00C32172">
                <w:rPr>
                  <w:rStyle w:val="Hyperlink"/>
                  <w:rFonts w:asciiTheme="minorHAnsi" w:hAnsiTheme="minorHAnsi" w:cstheme="minorHAnsi"/>
                  <w:sz w:val="20"/>
                  <w:szCs w:val="20"/>
                </w:rPr>
                <w:t>Blackman</w:t>
              </w:r>
            </w:hyperlink>
          </w:p>
        </w:tc>
        <w:tc>
          <w:tcPr>
            <w:tcW w:w="1530" w:type="dxa"/>
          </w:tcPr>
          <w:p w14:paraId="09111AD7"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Plant &amp; Microbial Biology; Integrative Biology</w:t>
            </w:r>
          </w:p>
        </w:tc>
        <w:tc>
          <w:tcPr>
            <w:tcW w:w="1800" w:type="dxa"/>
          </w:tcPr>
          <w:p w14:paraId="703F63DF"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sz w:val="20"/>
                <w:szCs w:val="20"/>
              </w:rPr>
              <w:t>RCNR, L&amp;S</w:t>
            </w:r>
          </w:p>
        </w:tc>
        <w:tc>
          <w:tcPr>
            <w:tcW w:w="2340" w:type="dxa"/>
          </w:tcPr>
          <w:p w14:paraId="4AE763F0"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Ecosystems/Biodiversity</w:t>
            </w:r>
          </w:p>
          <w:p w14:paraId="29F1C6D4"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sz w:val="20"/>
                <w:szCs w:val="20"/>
              </w:rPr>
              <w:t>Food/Agriculture</w:t>
            </w:r>
          </w:p>
        </w:tc>
        <w:tc>
          <w:tcPr>
            <w:tcW w:w="3330" w:type="dxa"/>
          </w:tcPr>
          <w:p w14:paraId="3B658849" w14:textId="77777777" w:rsidR="00580DC9" w:rsidRPr="00C32172" w:rsidRDefault="00580DC9" w:rsidP="00125641">
            <w:pPr>
              <w:spacing w:before="100" w:beforeAutospacing="1" w:after="100" w:afterAutospacing="1"/>
              <w:rPr>
                <w:rFonts w:asciiTheme="minorHAnsi" w:hAnsiTheme="minorHAnsi" w:cstheme="minorHAnsi"/>
                <w:i/>
                <w:iCs/>
                <w:sz w:val="20"/>
                <w:szCs w:val="20"/>
              </w:rPr>
            </w:pPr>
            <w:r w:rsidRPr="00C32172">
              <w:rPr>
                <w:rStyle w:val="Emphasis"/>
                <w:rFonts w:asciiTheme="minorHAnsi" w:hAnsiTheme="minorHAnsi" w:cstheme="minorHAnsi"/>
                <w:i w:val="0"/>
                <w:iCs w:val="0"/>
                <w:sz w:val="20"/>
                <w:szCs w:val="20"/>
              </w:rPr>
              <w:t xml:space="preserve">The Blackman Lab studies how plants adapt to local environments and how crops were domesticated, with an emphasis on studying how these evolutionary processes alter plant-environment interactions during development. Several current projects center on the genetic and </w:t>
            </w:r>
            <w:r w:rsidRPr="00C32172">
              <w:rPr>
                <w:rStyle w:val="Emphasis"/>
                <w:rFonts w:asciiTheme="minorHAnsi" w:hAnsiTheme="minorHAnsi" w:cstheme="minorHAnsi"/>
                <w:i w:val="0"/>
                <w:iCs w:val="0"/>
                <w:sz w:val="20"/>
                <w:szCs w:val="20"/>
              </w:rPr>
              <w:lastRenderedPageBreak/>
              <w:t>phenotypic basis of plant adaptation to historic and contemporary drought, and on the intersection of climate, plant reproductive traits and pollinator interactions.</w:t>
            </w:r>
          </w:p>
          <w:p w14:paraId="412A271F" w14:textId="77777777" w:rsidR="00580DC9" w:rsidRDefault="00580DC9" w:rsidP="00125641">
            <w:pPr>
              <w:pStyle w:val="NormalWeb"/>
              <w:spacing w:before="0" w:beforeAutospacing="0" w:after="0" w:afterAutospacing="0"/>
            </w:pPr>
            <w:r w:rsidRPr="00C32172">
              <w:rPr>
                <w:rStyle w:val="Emphasis"/>
                <w:rFonts w:asciiTheme="minorHAnsi" w:hAnsiTheme="minorHAnsi" w:cstheme="minorHAnsi"/>
                <w:i w:val="0"/>
                <w:iCs w:val="0"/>
                <w:sz w:val="20"/>
                <w:szCs w:val="20"/>
              </w:rPr>
              <w:t> </w:t>
            </w:r>
          </w:p>
        </w:tc>
        <w:tc>
          <w:tcPr>
            <w:tcW w:w="3330" w:type="dxa"/>
          </w:tcPr>
          <w:p w14:paraId="092B987F"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lastRenderedPageBreak/>
              <w:t>NSF ORCC: Harnessing Adaptive Variation in Drought Resistance Strategies to Manage Populations Under Climate Change</w:t>
            </w:r>
          </w:p>
          <w:p w14:paraId="6885F782" w14:textId="77777777" w:rsidR="00580DC9" w:rsidRPr="00C32172" w:rsidRDefault="00580DC9" w:rsidP="00125641">
            <w:pPr>
              <w:spacing w:before="100" w:beforeAutospacing="1" w:after="240"/>
              <w:rPr>
                <w:rFonts w:asciiTheme="minorHAnsi" w:hAnsiTheme="minorHAnsi" w:cstheme="minorHAnsi"/>
                <w:sz w:val="20"/>
                <w:szCs w:val="20"/>
              </w:rPr>
            </w:pPr>
            <w:r w:rsidRPr="00C32172">
              <w:rPr>
                <w:rFonts w:asciiTheme="minorHAnsi" w:hAnsiTheme="minorHAnsi" w:cstheme="minorHAnsi"/>
                <w:sz w:val="20"/>
                <w:szCs w:val="20"/>
              </w:rPr>
              <w:t xml:space="preserve">CCGP: Conservation and climate change genomics of California </w:t>
            </w:r>
            <w:r w:rsidRPr="00C32172">
              <w:rPr>
                <w:rFonts w:asciiTheme="minorHAnsi" w:hAnsiTheme="minorHAnsi" w:cstheme="minorHAnsi"/>
                <w:sz w:val="20"/>
                <w:szCs w:val="20"/>
              </w:rPr>
              <w:lastRenderedPageBreak/>
              <w:t>monkeyflowers with wide and restricted geographic distributions.</w:t>
            </w:r>
          </w:p>
          <w:p w14:paraId="767518FB" w14:textId="77777777" w:rsidR="00580DC9" w:rsidRPr="00C32172" w:rsidRDefault="00580DC9" w:rsidP="00125641">
            <w:pPr>
              <w:spacing w:before="100" w:beforeAutospacing="1" w:after="100" w:afterAutospacing="1"/>
              <w:rPr>
                <w:rFonts w:asciiTheme="minorHAnsi" w:hAnsiTheme="minorHAnsi" w:cstheme="minorHAnsi"/>
                <w:sz w:val="20"/>
                <w:szCs w:val="20"/>
              </w:rPr>
            </w:pPr>
            <w:hyperlink r:id="rId1284" w:history="1">
              <w:proofErr w:type="spellStart"/>
              <w:r w:rsidRPr="00C32172">
                <w:rPr>
                  <w:rStyle w:val="Hyperlink"/>
                  <w:rFonts w:asciiTheme="minorHAnsi" w:hAnsiTheme="minorHAnsi" w:cstheme="minorHAnsi"/>
                  <w:sz w:val="20"/>
                  <w:szCs w:val="20"/>
                </w:rPr>
                <w:t>Kooyers</w:t>
              </w:r>
              <w:proofErr w:type="spellEnd"/>
              <w:r w:rsidRPr="00C32172">
                <w:rPr>
                  <w:rStyle w:val="Hyperlink"/>
                  <w:rFonts w:asciiTheme="minorHAnsi" w:hAnsiTheme="minorHAnsi" w:cstheme="minorHAnsi"/>
                  <w:sz w:val="20"/>
                  <w:szCs w:val="20"/>
                </w:rPr>
                <w:t xml:space="preserve"> et al. 2021. Population responses to a historic drought across the range of the common monkeyflower (Mimulus </w:t>
              </w:r>
              <w:proofErr w:type="spellStart"/>
              <w:r w:rsidRPr="00C32172">
                <w:rPr>
                  <w:rStyle w:val="Hyperlink"/>
                  <w:rFonts w:asciiTheme="minorHAnsi" w:hAnsiTheme="minorHAnsi" w:cstheme="minorHAnsi"/>
                  <w:sz w:val="20"/>
                  <w:szCs w:val="20"/>
                </w:rPr>
                <w:t>guttatus</w:t>
              </w:r>
              <w:proofErr w:type="spellEnd"/>
              <w:r w:rsidRPr="00C32172">
                <w:rPr>
                  <w:rStyle w:val="Hyperlink"/>
                  <w:rFonts w:asciiTheme="minorHAnsi" w:hAnsiTheme="minorHAnsi" w:cstheme="minorHAnsi"/>
                  <w:sz w:val="20"/>
                  <w:szCs w:val="20"/>
                </w:rPr>
                <w:t>). American Journal of Botany 108:284-296 (2021). </w:t>
              </w:r>
            </w:hyperlink>
          </w:p>
          <w:p w14:paraId="054C3E76" w14:textId="77777777" w:rsidR="00580DC9" w:rsidRPr="00C32172" w:rsidRDefault="00580DC9" w:rsidP="00125641">
            <w:pPr>
              <w:rPr>
                <w:rFonts w:asciiTheme="minorHAnsi" w:hAnsiTheme="minorHAnsi" w:cstheme="minorHAnsi"/>
                <w:color w:val="000000"/>
                <w:sz w:val="20"/>
                <w:szCs w:val="20"/>
              </w:rPr>
            </w:pPr>
            <w:hyperlink r:id="rId1285" w:history="1">
              <w:proofErr w:type="spellStart"/>
              <w:r w:rsidRPr="00C32172">
                <w:rPr>
                  <w:rStyle w:val="Hyperlink"/>
                  <w:rFonts w:asciiTheme="minorHAnsi" w:hAnsiTheme="minorHAnsi" w:cstheme="minorHAnsi"/>
                  <w:sz w:val="20"/>
                  <w:szCs w:val="20"/>
                </w:rPr>
                <w:t>Kooyers</w:t>
              </w:r>
              <w:proofErr w:type="spellEnd"/>
              <w:r w:rsidRPr="00C32172">
                <w:rPr>
                  <w:rStyle w:val="Hyperlink"/>
                  <w:rFonts w:asciiTheme="minorHAnsi" w:hAnsiTheme="minorHAnsi" w:cstheme="minorHAnsi"/>
                  <w:sz w:val="20"/>
                  <w:szCs w:val="20"/>
                </w:rPr>
                <w:t xml:space="preserve"> et al. 2019. Lagging adaptation to climate change supersedes local adaptation to herbivory in an annual monkeyflower. American Naturalist 194: 541-557 (2019). </w:t>
              </w:r>
            </w:hyperlink>
            <w:r w:rsidRPr="00C32172">
              <w:rPr>
                <w:rFonts w:asciiTheme="minorHAnsi" w:hAnsiTheme="minorHAnsi" w:cstheme="minorHAnsi"/>
                <w:sz w:val="20"/>
                <w:szCs w:val="20"/>
              </w:rPr>
              <w:br/>
              <w:t> </w:t>
            </w:r>
          </w:p>
        </w:tc>
        <w:tc>
          <w:tcPr>
            <w:tcW w:w="3240" w:type="dxa"/>
          </w:tcPr>
          <w:p w14:paraId="5904F049" w14:textId="77777777" w:rsidR="00580DC9"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lastRenderedPageBreak/>
              <w:t>Fall 2023</w:t>
            </w:r>
          </w:p>
          <w:p w14:paraId="2D82FBEF"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PMB200C: Plant Diversity and Evolution</w:t>
            </w:r>
          </w:p>
          <w:p w14:paraId="1507CA61" w14:textId="77777777" w:rsidR="00580DC9" w:rsidRPr="00C32172" w:rsidRDefault="00580DC9" w:rsidP="00125641">
            <w:pPr>
              <w:spacing w:before="100" w:beforeAutospacing="1" w:after="100" w:afterAutospacing="1"/>
              <w:rPr>
                <w:rFonts w:asciiTheme="minorHAnsi" w:hAnsiTheme="minorHAnsi" w:cstheme="minorHAnsi"/>
                <w:sz w:val="20"/>
                <w:szCs w:val="20"/>
              </w:rPr>
            </w:pPr>
            <w:r w:rsidRPr="00C32172">
              <w:rPr>
                <w:rFonts w:asciiTheme="minorHAnsi" w:hAnsiTheme="minorHAnsi" w:cstheme="minorHAnsi"/>
                <w:sz w:val="20"/>
                <w:szCs w:val="20"/>
              </w:rPr>
              <w:t>Spring 2024 </w:t>
            </w:r>
          </w:p>
          <w:p w14:paraId="66EBBACF" w14:textId="77777777" w:rsidR="00580DC9" w:rsidRPr="00C32172"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lastRenderedPageBreak/>
              <w:t>Bio1B: General Biology</w:t>
            </w:r>
          </w:p>
        </w:tc>
      </w:tr>
      <w:tr w:rsidR="00580DC9" w:rsidRPr="00170A6D" w14:paraId="3E42EBB1" w14:textId="77777777" w:rsidTr="00125641">
        <w:trPr>
          <w:trHeight w:val="320"/>
        </w:trPr>
        <w:tc>
          <w:tcPr>
            <w:tcW w:w="1080" w:type="dxa"/>
            <w:noWrap/>
          </w:tcPr>
          <w:p w14:paraId="1FAF628F" w14:textId="77777777" w:rsidR="00580DC9" w:rsidRPr="00C32172" w:rsidRDefault="00580DC9" w:rsidP="00125641">
            <w:pPr>
              <w:rPr>
                <w:rFonts w:asciiTheme="minorHAnsi" w:hAnsiTheme="minorHAnsi" w:cstheme="minorHAnsi"/>
                <w:color w:val="000000"/>
                <w:sz w:val="20"/>
                <w:szCs w:val="20"/>
              </w:rPr>
            </w:pPr>
          </w:p>
        </w:tc>
        <w:tc>
          <w:tcPr>
            <w:tcW w:w="1800" w:type="dxa"/>
            <w:noWrap/>
          </w:tcPr>
          <w:p w14:paraId="2664C937" w14:textId="77777777" w:rsidR="00580DC9" w:rsidRDefault="00580DC9" w:rsidP="00125641">
            <w:hyperlink r:id="rId1286" w:history="1">
              <w:r w:rsidRPr="00C32172">
                <w:rPr>
                  <w:rStyle w:val="Hyperlink"/>
                  <w:rFonts w:asciiTheme="minorHAnsi" w:hAnsiTheme="minorHAnsi" w:cstheme="minorHAnsi"/>
                  <w:sz w:val="20"/>
                  <w:szCs w:val="20"/>
                </w:rPr>
                <w:t>Eric and Wendy Schmidt Center for Data Science and Environment</w:t>
              </w:r>
            </w:hyperlink>
          </w:p>
        </w:tc>
        <w:tc>
          <w:tcPr>
            <w:tcW w:w="1530" w:type="dxa"/>
          </w:tcPr>
          <w:p w14:paraId="0387FE7A" w14:textId="77777777" w:rsidR="00580DC9" w:rsidRPr="00C32172" w:rsidRDefault="00580DC9" w:rsidP="00125641">
            <w:pPr>
              <w:rPr>
                <w:rFonts w:asciiTheme="minorHAnsi" w:hAnsiTheme="minorHAnsi" w:cstheme="minorHAnsi"/>
                <w:color w:val="000000"/>
                <w:sz w:val="20"/>
                <w:szCs w:val="20"/>
              </w:rPr>
            </w:pPr>
            <w:r w:rsidRPr="00C32172">
              <w:rPr>
                <w:rFonts w:asciiTheme="minorHAnsi" w:hAnsiTheme="minorHAnsi" w:cstheme="minorHAnsi"/>
                <w:color w:val="000000"/>
                <w:sz w:val="20"/>
                <w:szCs w:val="20"/>
              </w:rPr>
              <w:t>ESPM/CDSS</w:t>
            </w:r>
          </w:p>
        </w:tc>
        <w:tc>
          <w:tcPr>
            <w:tcW w:w="1800" w:type="dxa"/>
          </w:tcPr>
          <w:p w14:paraId="133A4A57" w14:textId="77777777" w:rsidR="00580DC9" w:rsidRPr="00C32172" w:rsidRDefault="00580DC9" w:rsidP="00125641">
            <w:pPr>
              <w:textAlignment w:val="baseline"/>
              <w:rPr>
                <w:rFonts w:asciiTheme="minorHAnsi" w:hAnsiTheme="minorHAnsi" w:cstheme="minorHAnsi"/>
                <w:color w:val="000000"/>
                <w:sz w:val="20"/>
                <w:szCs w:val="20"/>
              </w:rPr>
            </w:pPr>
            <w:r w:rsidRPr="00C32172">
              <w:rPr>
                <w:rFonts w:asciiTheme="minorHAnsi" w:hAnsiTheme="minorHAnsi" w:cstheme="minorHAnsi"/>
                <w:color w:val="000000"/>
                <w:sz w:val="20"/>
                <w:szCs w:val="20"/>
              </w:rPr>
              <w:t>RCNR</w:t>
            </w:r>
            <w:r>
              <w:rPr>
                <w:rFonts w:asciiTheme="minorHAnsi" w:hAnsiTheme="minorHAnsi" w:cstheme="minorHAnsi"/>
                <w:color w:val="000000"/>
                <w:sz w:val="20"/>
                <w:szCs w:val="20"/>
              </w:rPr>
              <w:t xml:space="preserve">. </w:t>
            </w:r>
            <w:r w:rsidRPr="00C32172">
              <w:rPr>
                <w:rFonts w:asciiTheme="minorHAnsi" w:hAnsiTheme="minorHAnsi" w:cstheme="minorHAnsi"/>
                <w:color w:val="000000"/>
                <w:sz w:val="20"/>
                <w:szCs w:val="20"/>
              </w:rPr>
              <w:t>CDSS</w:t>
            </w:r>
          </w:p>
        </w:tc>
        <w:tc>
          <w:tcPr>
            <w:tcW w:w="2340" w:type="dxa"/>
          </w:tcPr>
          <w:p w14:paraId="3E42B20A" w14:textId="77777777" w:rsidR="00580DC9" w:rsidRPr="00C32172" w:rsidRDefault="00580DC9" w:rsidP="00125641">
            <w:pPr>
              <w:rPr>
                <w:rFonts w:asciiTheme="minorHAnsi" w:hAnsiTheme="minorHAnsi" w:cstheme="minorHAnsi"/>
                <w:sz w:val="20"/>
                <w:szCs w:val="20"/>
              </w:rPr>
            </w:pPr>
          </w:p>
        </w:tc>
        <w:tc>
          <w:tcPr>
            <w:tcW w:w="3330" w:type="dxa"/>
          </w:tcPr>
          <w:p w14:paraId="1FB4F995" w14:textId="77777777" w:rsidR="00580DC9" w:rsidRPr="00C32172" w:rsidRDefault="00580DC9" w:rsidP="00125641">
            <w:pPr>
              <w:pStyle w:val="NormalWeb"/>
              <w:ind w:left="-22"/>
              <w:rPr>
                <w:rFonts w:asciiTheme="minorHAnsi" w:hAnsiTheme="minorHAnsi" w:cstheme="minorHAnsi"/>
                <w:sz w:val="20"/>
                <w:szCs w:val="20"/>
              </w:rPr>
            </w:pPr>
            <w:hyperlink r:id="rId1287" w:history="1">
              <w:r w:rsidRPr="00C32172">
                <w:rPr>
                  <w:rStyle w:val="Hyperlink"/>
                  <w:rFonts w:asciiTheme="minorHAnsi" w:hAnsiTheme="minorHAnsi" w:cstheme="minorHAnsi"/>
                  <w:sz w:val="20"/>
                  <w:szCs w:val="20"/>
                </w:rPr>
                <w:t>Kevin Koy, Executive Director</w:t>
              </w:r>
            </w:hyperlink>
          </w:p>
          <w:p w14:paraId="7CD79BB2" w14:textId="77777777" w:rsidR="00580DC9" w:rsidRPr="00C32172" w:rsidRDefault="00580DC9" w:rsidP="00125641">
            <w:pPr>
              <w:pStyle w:val="NormalWeb"/>
              <w:ind w:left="-22"/>
              <w:rPr>
                <w:rFonts w:asciiTheme="minorHAnsi" w:hAnsiTheme="minorHAnsi" w:cstheme="minorHAnsi"/>
                <w:sz w:val="20"/>
                <w:szCs w:val="20"/>
              </w:rPr>
            </w:pPr>
            <w:r w:rsidRPr="00C32172">
              <w:rPr>
                <w:rFonts w:asciiTheme="minorHAnsi" w:hAnsiTheme="minorHAnsi" w:cstheme="minorHAnsi"/>
                <w:sz w:val="20"/>
                <w:szCs w:val="20"/>
              </w:rPr>
              <w:t>Launched in 2022, the Eric and Wendy Schmidt Center for Data Science and Environment (DSE) is a partnership between Berkeley's Department of Environmental Science, Policy, and Management and the Division of Computing, Data Science, and Society</w:t>
            </w:r>
            <w:r w:rsidRPr="00C32172">
              <w:rPr>
                <w:rStyle w:val="element-invisible"/>
                <w:rFonts w:asciiTheme="minorHAnsi" w:hAnsiTheme="minorHAnsi" w:cstheme="minorHAnsi"/>
                <w:color w:val="0000FF"/>
                <w:sz w:val="20"/>
                <w:szCs w:val="20"/>
                <w:u w:val="single"/>
              </w:rPr>
              <w:t xml:space="preserve"> </w:t>
            </w:r>
            <w:r w:rsidRPr="00C32172">
              <w:rPr>
                <w:rFonts w:asciiTheme="minorHAnsi" w:hAnsiTheme="minorHAnsi" w:cstheme="minorHAnsi"/>
                <w:sz w:val="20"/>
                <w:szCs w:val="20"/>
              </w:rPr>
              <w:t>with the financial support of Eric and Wendy Schmidt.</w:t>
            </w:r>
          </w:p>
          <w:p w14:paraId="767D024F" w14:textId="77777777" w:rsidR="00580DC9" w:rsidRPr="00C32172" w:rsidRDefault="00580DC9" w:rsidP="00125641">
            <w:pPr>
              <w:pStyle w:val="NormalWeb"/>
              <w:ind w:left="-22"/>
              <w:rPr>
                <w:rFonts w:asciiTheme="minorHAnsi" w:hAnsiTheme="minorHAnsi" w:cstheme="minorHAnsi"/>
                <w:sz w:val="20"/>
                <w:szCs w:val="20"/>
              </w:rPr>
            </w:pPr>
            <w:r w:rsidRPr="00C32172">
              <w:rPr>
                <w:rFonts w:asciiTheme="minorHAnsi" w:hAnsiTheme="minorHAnsi" w:cstheme="minorHAnsi"/>
                <w:sz w:val="20"/>
                <w:szCs w:val="20"/>
              </w:rPr>
              <w:t xml:space="preserve">The DSE combines the power of computing and environmental science with open science principles and a commitment to inclusivity—all towards the purpose of building </w:t>
            </w:r>
            <w:r w:rsidRPr="00C32172">
              <w:rPr>
                <w:rFonts w:asciiTheme="minorHAnsi" w:hAnsiTheme="minorHAnsi" w:cstheme="minorHAnsi"/>
                <w:sz w:val="20"/>
                <w:szCs w:val="20"/>
              </w:rPr>
              <w:lastRenderedPageBreak/>
              <w:t>tangible, replicable, and accessible solutions to problems compromising the health of our environment. The DSE aims to co-create these solutions in direct partnership with those who hold the knowledge and expertise of their local needs and environmental context.</w:t>
            </w:r>
          </w:p>
          <w:p w14:paraId="34CE7A46" w14:textId="77777777" w:rsidR="00580DC9" w:rsidRPr="00C32172" w:rsidRDefault="00580DC9" w:rsidP="00125641">
            <w:pPr>
              <w:pStyle w:val="NormalWeb"/>
              <w:spacing w:after="0" w:afterAutospacing="0"/>
              <w:ind w:left="-22"/>
              <w:rPr>
                <w:rFonts w:asciiTheme="minorHAnsi" w:hAnsiTheme="minorHAnsi" w:cstheme="minorHAnsi"/>
                <w:sz w:val="20"/>
                <w:szCs w:val="20"/>
              </w:rPr>
            </w:pPr>
            <w:r w:rsidRPr="00C32172">
              <w:rPr>
                <w:rFonts w:asciiTheme="minorHAnsi" w:hAnsiTheme="minorHAnsi" w:cstheme="minorHAnsi"/>
                <w:sz w:val="20"/>
                <w:szCs w:val="20"/>
              </w:rPr>
              <w:t>The DSE’s Climate Resilience Program follows these core beliefs:</w:t>
            </w:r>
          </w:p>
          <w:p w14:paraId="7035A6B8" w14:textId="77777777" w:rsidR="00580DC9" w:rsidRPr="00C32172" w:rsidRDefault="00580DC9" w:rsidP="00C9229B">
            <w:pPr>
              <w:numPr>
                <w:ilvl w:val="0"/>
                <w:numId w:val="20"/>
              </w:numPr>
              <w:spacing w:before="100" w:beforeAutospacing="1" w:after="100" w:afterAutospacing="1"/>
              <w:ind w:left="338"/>
              <w:rPr>
                <w:rFonts w:asciiTheme="minorHAnsi" w:hAnsiTheme="minorHAnsi" w:cstheme="minorHAnsi"/>
                <w:sz w:val="20"/>
                <w:szCs w:val="20"/>
              </w:rPr>
            </w:pPr>
            <w:r w:rsidRPr="00C32172">
              <w:rPr>
                <w:rFonts w:asciiTheme="minorHAnsi" w:hAnsiTheme="minorHAnsi" w:cstheme="minorHAnsi"/>
                <w:sz w:val="20"/>
                <w:szCs w:val="20"/>
              </w:rPr>
              <w:t>The climate crisis is the pressing environmental issue of our generation</w:t>
            </w:r>
          </w:p>
          <w:p w14:paraId="5549D222" w14:textId="77777777" w:rsidR="00580DC9" w:rsidRPr="00C32172" w:rsidRDefault="00580DC9" w:rsidP="00C9229B">
            <w:pPr>
              <w:numPr>
                <w:ilvl w:val="0"/>
                <w:numId w:val="20"/>
              </w:numPr>
              <w:spacing w:before="100" w:beforeAutospacing="1" w:after="100" w:afterAutospacing="1"/>
              <w:ind w:left="338"/>
              <w:rPr>
                <w:rFonts w:asciiTheme="minorHAnsi" w:hAnsiTheme="minorHAnsi" w:cstheme="minorHAnsi"/>
                <w:sz w:val="20"/>
                <w:szCs w:val="20"/>
              </w:rPr>
            </w:pPr>
            <w:r w:rsidRPr="00C32172">
              <w:rPr>
                <w:rFonts w:asciiTheme="minorHAnsi" w:hAnsiTheme="minorHAnsi" w:cstheme="minorHAnsi"/>
                <w:sz w:val="20"/>
                <w:szCs w:val="20"/>
              </w:rPr>
              <w:t>Climate impacts are being seen all around us, right now - it is no longer a future risk issue</w:t>
            </w:r>
          </w:p>
          <w:p w14:paraId="0C0F54C5" w14:textId="77777777" w:rsidR="00580DC9" w:rsidRPr="00C32172" w:rsidRDefault="00580DC9" w:rsidP="00C9229B">
            <w:pPr>
              <w:numPr>
                <w:ilvl w:val="0"/>
                <w:numId w:val="20"/>
              </w:numPr>
              <w:spacing w:before="100" w:beforeAutospacing="1" w:after="100" w:afterAutospacing="1"/>
              <w:ind w:left="338"/>
              <w:rPr>
                <w:rFonts w:asciiTheme="minorHAnsi" w:hAnsiTheme="minorHAnsi" w:cstheme="minorHAnsi"/>
                <w:sz w:val="20"/>
                <w:szCs w:val="20"/>
              </w:rPr>
            </w:pPr>
            <w:r w:rsidRPr="00C32172">
              <w:rPr>
                <w:rFonts w:asciiTheme="minorHAnsi" w:hAnsiTheme="minorHAnsi" w:cstheme="minorHAnsi"/>
                <w:sz w:val="20"/>
                <w:szCs w:val="20"/>
              </w:rPr>
              <w:t>Most vulnerable communities are often least resourced to prepare / mitigate</w:t>
            </w:r>
          </w:p>
          <w:p w14:paraId="4333CB0E" w14:textId="77777777" w:rsidR="00580DC9" w:rsidRPr="00C32172" w:rsidRDefault="00580DC9" w:rsidP="00C9229B">
            <w:pPr>
              <w:numPr>
                <w:ilvl w:val="0"/>
                <w:numId w:val="20"/>
              </w:numPr>
              <w:spacing w:before="100" w:beforeAutospacing="1" w:after="100" w:afterAutospacing="1"/>
              <w:ind w:left="338"/>
              <w:rPr>
                <w:rFonts w:asciiTheme="minorHAnsi" w:hAnsiTheme="minorHAnsi" w:cstheme="minorHAnsi"/>
                <w:sz w:val="20"/>
                <w:szCs w:val="20"/>
              </w:rPr>
            </w:pPr>
            <w:r w:rsidRPr="00C32172">
              <w:rPr>
                <w:rFonts w:asciiTheme="minorHAnsi" w:hAnsiTheme="minorHAnsi" w:cstheme="minorHAnsi"/>
                <w:sz w:val="20"/>
                <w:szCs w:val="20"/>
              </w:rPr>
              <w:t>Often the same actions can simultaneously increase community and ecosystem resilience to climate impacts and reduce contributions to climate change</w:t>
            </w:r>
          </w:p>
          <w:p w14:paraId="3501A87C" w14:textId="77777777" w:rsidR="00580DC9" w:rsidRPr="00C32172" w:rsidRDefault="00580DC9" w:rsidP="00C9229B">
            <w:pPr>
              <w:numPr>
                <w:ilvl w:val="0"/>
                <w:numId w:val="20"/>
              </w:numPr>
              <w:spacing w:before="100" w:beforeAutospacing="1" w:after="100" w:afterAutospacing="1"/>
              <w:ind w:left="338"/>
              <w:rPr>
                <w:rFonts w:asciiTheme="minorHAnsi" w:hAnsiTheme="minorHAnsi" w:cstheme="minorHAnsi"/>
                <w:sz w:val="20"/>
                <w:szCs w:val="20"/>
              </w:rPr>
            </w:pPr>
            <w:r w:rsidRPr="00C32172">
              <w:rPr>
                <w:rFonts w:asciiTheme="minorHAnsi" w:hAnsiTheme="minorHAnsi" w:cstheme="minorHAnsi"/>
                <w:sz w:val="20"/>
                <w:szCs w:val="20"/>
              </w:rPr>
              <w:t xml:space="preserve">The most effective way to have meaningful impact through data science is to understand the real problems people are facing, which can be accomplished </w:t>
            </w:r>
            <w:r w:rsidRPr="00C32172">
              <w:rPr>
                <w:rFonts w:asciiTheme="minorHAnsi" w:hAnsiTheme="minorHAnsi" w:cstheme="minorHAnsi"/>
                <w:sz w:val="20"/>
                <w:szCs w:val="20"/>
              </w:rPr>
              <w:lastRenderedPageBreak/>
              <w:t>through relationship building and active listening</w:t>
            </w:r>
          </w:p>
          <w:p w14:paraId="1BA97311" w14:textId="77777777" w:rsidR="00580DC9" w:rsidRDefault="00580DC9" w:rsidP="00125641">
            <w:pPr>
              <w:pStyle w:val="NormalWeb"/>
              <w:spacing w:before="0" w:beforeAutospacing="0" w:after="0" w:afterAutospacing="0"/>
              <w:rPr>
                <w:rFonts w:asciiTheme="minorHAnsi" w:hAnsiTheme="minorHAnsi" w:cstheme="minorHAnsi"/>
                <w:sz w:val="20"/>
                <w:szCs w:val="20"/>
              </w:rPr>
            </w:pPr>
            <w:r w:rsidRPr="00C32172">
              <w:rPr>
                <w:rFonts w:asciiTheme="minorHAnsi" w:hAnsiTheme="minorHAnsi" w:cstheme="minorHAnsi"/>
                <w:sz w:val="20"/>
                <w:szCs w:val="20"/>
              </w:rPr>
              <w:t>The role of DSE is to bring solutions all the way to the community that needs them by asking about areas of need, building tools to respond to that need, and iterating on those tools through a feedback relationship</w:t>
            </w:r>
          </w:p>
        </w:tc>
        <w:tc>
          <w:tcPr>
            <w:tcW w:w="3330" w:type="dxa"/>
          </w:tcPr>
          <w:p w14:paraId="4EB01ABB" w14:textId="77777777" w:rsidR="00580DC9" w:rsidRDefault="00580DC9" w:rsidP="00125641"/>
        </w:tc>
        <w:tc>
          <w:tcPr>
            <w:tcW w:w="3240" w:type="dxa"/>
          </w:tcPr>
          <w:p w14:paraId="54FE63AE" w14:textId="77777777" w:rsidR="00580DC9" w:rsidRPr="00C32172" w:rsidRDefault="00580DC9" w:rsidP="00125641">
            <w:pPr>
              <w:pStyle w:val="PlainText"/>
              <w:rPr>
                <w:rFonts w:asciiTheme="minorHAnsi" w:hAnsiTheme="minorHAnsi" w:cstheme="minorHAnsi"/>
                <w:sz w:val="20"/>
                <w:szCs w:val="20"/>
              </w:rPr>
            </w:pPr>
          </w:p>
        </w:tc>
      </w:tr>
    </w:tbl>
    <w:p w14:paraId="7EA06417" w14:textId="78DADEB5" w:rsidR="007B1E37" w:rsidRDefault="007B1E37"/>
    <w:p w14:paraId="266F81C6" w14:textId="1AB5C589" w:rsidR="007B1E37" w:rsidRDefault="007B1E37"/>
    <w:sectPr w:rsidR="007B1E37" w:rsidSect="00CC3642">
      <w:footerReference w:type="even" r:id="rId1288"/>
      <w:footerReference w:type="default" r:id="rId1289"/>
      <w:pgSz w:w="2016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89BF" w14:textId="77777777" w:rsidR="00CC3642" w:rsidRDefault="00CC3642" w:rsidP="00252174">
      <w:r>
        <w:separator/>
      </w:r>
    </w:p>
  </w:endnote>
  <w:endnote w:type="continuationSeparator" w:id="0">
    <w:p w14:paraId="607BDF4D" w14:textId="77777777" w:rsidR="00CC3642" w:rsidRDefault="00CC3642" w:rsidP="0025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585918"/>
      <w:docPartObj>
        <w:docPartGallery w:val="Page Numbers (Bottom of Page)"/>
        <w:docPartUnique/>
      </w:docPartObj>
    </w:sdtPr>
    <w:sdtContent>
      <w:p w14:paraId="074E0BEA" w14:textId="1272028F" w:rsidR="00E817E3" w:rsidRDefault="00E817E3" w:rsidP="001F2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3109">
          <w:rPr>
            <w:rStyle w:val="PageNumber"/>
            <w:noProof/>
          </w:rPr>
          <w:t>38</w:t>
        </w:r>
        <w:r>
          <w:rPr>
            <w:rStyle w:val="PageNumber"/>
          </w:rPr>
          <w:fldChar w:fldCharType="end"/>
        </w:r>
      </w:p>
    </w:sdtContent>
  </w:sdt>
  <w:p w14:paraId="3D520843" w14:textId="77777777" w:rsidR="00E817E3" w:rsidRDefault="00E817E3" w:rsidP="00E81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762131"/>
      <w:docPartObj>
        <w:docPartGallery w:val="Page Numbers (Bottom of Page)"/>
        <w:docPartUnique/>
      </w:docPartObj>
    </w:sdtPr>
    <w:sdtEndPr>
      <w:rPr>
        <w:rStyle w:val="PageNumber"/>
        <w:rFonts w:asciiTheme="minorHAnsi" w:hAnsiTheme="minorHAnsi" w:cstheme="minorHAnsi"/>
        <w:sz w:val="18"/>
        <w:szCs w:val="18"/>
      </w:rPr>
    </w:sdtEndPr>
    <w:sdtContent>
      <w:p w14:paraId="20EE062A" w14:textId="39A43D3C" w:rsidR="00E817E3" w:rsidRPr="006C3911" w:rsidRDefault="00E817E3" w:rsidP="001F2858">
        <w:pPr>
          <w:pStyle w:val="Footer"/>
          <w:framePr w:wrap="none" w:vAnchor="text" w:hAnchor="margin" w:xAlign="right" w:y="1"/>
          <w:rPr>
            <w:rStyle w:val="PageNumber"/>
            <w:rFonts w:asciiTheme="minorHAnsi" w:hAnsiTheme="minorHAnsi" w:cstheme="minorHAnsi"/>
            <w:sz w:val="18"/>
            <w:szCs w:val="18"/>
          </w:rPr>
        </w:pPr>
        <w:r w:rsidRPr="006C3911">
          <w:rPr>
            <w:rStyle w:val="PageNumber"/>
            <w:rFonts w:asciiTheme="minorHAnsi" w:hAnsiTheme="minorHAnsi" w:cstheme="minorHAnsi"/>
            <w:sz w:val="18"/>
            <w:szCs w:val="18"/>
          </w:rPr>
          <w:fldChar w:fldCharType="begin"/>
        </w:r>
        <w:r w:rsidRPr="006C3911">
          <w:rPr>
            <w:rStyle w:val="PageNumber"/>
            <w:rFonts w:asciiTheme="minorHAnsi" w:hAnsiTheme="minorHAnsi" w:cstheme="minorHAnsi"/>
            <w:sz w:val="18"/>
            <w:szCs w:val="18"/>
          </w:rPr>
          <w:instrText xml:space="preserve"> PAGE </w:instrText>
        </w:r>
        <w:r w:rsidRPr="006C3911">
          <w:rPr>
            <w:rStyle w:val="PageNumber"/>
            <w:rFonts w:asciiTheme="minorHAnsi" w:hAnsiTheme="minorHAnsi" w:cstheme="minorHAnsi"/>
            <w:sz w:val="18"/>
            <w:szCs w:val="18"/>
          </w:rPr>
          <w:fldChar w:fldCharType="separate"/>
        </w:r>
        <w:r w:rsidRPr="006C3911">
          <w:rPr>
            <w:rStyle w:val="PageNumber"/>
            <w:rFonts w:asciiTheme="minorHAnsi" w:hAnsiTheme="minorHAnsi" w:cstheme="minorHAnsi"/>
            <w:noProof/>
            <w:sz w:val="18"/>
            <w:szCs w:val="18"/>
          </w:rPr>
          <w:t>1</w:t>
        </w:r>
        <w:r w:rsidRPr="006C3911">
          <w:rPr>
            <w:rStyle w:val="PageNumber"/>
            <w:rFonts w:asciiTheme="minorHAnsi" w:hAnsiTheme="minorHAnsi" w:cstheme="minorHAnsi"/>
            <w:sz w:val="18"/>
            <w:szCs w:val="18"/>
          </w:rPr>
          <w:fldChar w:fldCharType="end"/>
        </w:r>
      </w:p>
    </w:sdtContent>
  </w:sdt>
  <w:p w14:paraId="0658E934" w14:textId="4D8F975F" w:rsidR="00E817E3" w:rsidRPr="006C3911" w:rsidRDefault="00E817E3" w:rsidP="00E817E3">
    <w:pPr>
      <w:pStyle w:val="Footer"/>
      <w:ind w:right="360"/>
      <w:rPr>
        <w:rFonts w:asciiTheme="minorHAnsi" w:hAnsiTheme="minorHAnsi" w:cstheme="minorHAnsi"/>
        <w:sz w:val="18"/>
        <w:szCs w:val="18"/>
      </w:rPr>
    </w:pPr>
    <w:r w:rsidRPr="006C3911">
      <w:rPr>
        <w:rFonts w:asciiTheme="minorHAnsi" w:hAnsiTheme="minorHAnsi" w:cstheme="minorHAnsi"/>
        <w:sz w:val="18"/>
        <w:szCs w:val="18"/>
      </w:rPr>
      <w:t xml:space="preserve">Berkeley Climate Change Network – </w:t>
    </w:r>
    <w:r w:rsidR="00B41AE4">
      <w:rPr>
        <w:rFonts w:asciiTheme="minorHAnsi" w:hAnsiTheme="minorHAnsi" w:cstheme="minorHAnsi"/>
        <w:sz w:val="18"/>
        <w:szCs w:val="18"/>
      </w:rPr>
      <w:t>Climate Map</w:t>
    </w:r>
    <w:r w:rsidRPr="006C3911">
      <w:rPr>
        <w:rFonts w:asciiTheme="minorHAnsi" w:hAnsiTheme="minorHAnsi" w:cstheme="minorHAnsi"/>
        <w:sz w:val="18"/>
        <w:szCs w:val="18"/>
      </w:rPr>
      <w:t xml:space="preserve"> </w:t>
    </w:r>
    <w:r w:rsidR="008E5F94">
      <w:rPr>
        <w:rFonts w:asciiTheme="minorHAnsi" w:hAnsiTheme="minorHAnsi" w:cstheme="minorHAnsi"/>
        <w:sz w:val="18"/>
        <w:szCs w:val="18"/>
      </w:rPr>
      <w:t>UPDATE</w:t>
    </w:r>
    <w:r w:rsidR="00894C36">
      <w:rPr>
        <w:rFonts w:asciiTheme="minorHAnsi" w:hAnsiTheme="minorHAnsi" w:cstheme="minorHAnsi"/>
        <w:sz w:val="18"/>
        <w:szCs w:val="18"/>
      </w:rPr>
      <w:t xml:space="preserve"> </w:t>
    </w:r>
    <w:r w:rsidR="00904D64">
      <w:rPr>
        <w:rFonts w:asciiTheme="minorHAnsi" w:hAnsiTheme="minorHAnsi" w:cstheme="minorHAnsi"/>
        <w:sz w:val="18"/>
        <w:szCs w:val="18"/>
      </w:rPr>
      <w:t>JAN</w:t>
    </w:r>
    <w:r w:rsidRPr="006C3911">
      <w:rPr>
        <w:rFonts w:asciiTheme="minorHAnsi" w:hAnsiTheme="minorHAnsi" w:cstheme="minorHAnsi"/>
        <w:sz w:val="18"/>
        <w:szCs w:val="18"/>
      </w:rPr>
      <w:t xml:space="preserve"> 202</w:t>
    </w:r>
    <w:r w:rsidR="00904D64">
      <w:rPr>
        <w:rFonts w:asciiTheme="minorHAnsi" w:hAnsiTheme="minorHAnsi" w:cstheme="minorHAnsi"/>
        <w:sz w:val="18"/>
        <w:szCs w:val="18"/>
      </w:rPr>
      <w:t>4</w:t>
    </w:r>
    <w:r w:rsidRPr="006C3911">
      <w:rPr>
        <w:rFonts w:asciiTheme="minorHAnsi" w:hAnsiTheme="minorHAnsi" w:cstheme="minorHAnsi"/>
        <w:sz w:val="18"/>
        <w:szCs w:val="18"/>
      </w:rPr>
      <w:t xml:space="preserve"> — </w:t>
    </w:r>
    <w:hyperlink r:id="rId1" w:history="1">
      <w:r w:rsidRPr="006C3911">
        <w:rPr>
          <w:rStyle w:val="Hyperlink"/>
          <w:rFonts w:asciiTheme="minorHAnsi" w:hAnsiTheme="minorHAnsi" w:cstheme="minorHAnsi"/>
          <w:sz w:val="18"/>
          <w:szCs w:val="18"/>
        </w:rPr>
        <w:t>bruceriordan@berkeley.edu</w:t>
      </w:r>
    </w:hyperlink>
    <w:r w:rsidRPr="006C3911">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C536" w14:textId="77777777" w:rsidR="00CC3642" w:rsidRDefault="00CC3642" w:rsidP="00252174">
      <w:r>
        <w:separator/>
      </w:r>
    </w:p>
  </w:footnote>
  <w:footnote w:type="continuationSeparator" w:id="0">
    <w:p w14:paraId="4AA516B5" w14:textId="77777777" w:rsidR="00CC3642" w:rsidRDefault="00CC3642" w:rsidP="0025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297"/>
    <w:multiLevelType w:val="hybridMultilevel"/>
    <w:tmpl w:val="D3A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1955"/>
    <w:multiLevelType w:val="multilevel"/>
    <w:tmpl w:val="E95C2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584AC4"/>
    <w:multiLevelType w:val="multilevel"/>
    <w:tmpl w:val="F2F8B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307D92"/>
    <w:multiLevelType w:val="hybridMultilevel"/>
    <w:tmpl w:val="38F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1660"/>
    <w:multiLevelType w:val="hybridMultilevel"/>
    <w:tmpl w:val="1DD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E5538"/>
    <w:multiLevelType w:val="multilevel"/>
    <w:tmpl w:val="FFC0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83B8A"/>
    <w:multiLevelType w:val="multilevel"/>
    <w:tmpl w:val="A9C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D394E"/>
    <w:multiLevelType w:val="hybridMultilevel"/>
    <w:tmpl w:val="5DFAA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1D0599"/>
    <w:multiLevelType w:val="hybridMultilevel"/>
    <w:tmpl w:val="EBDA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65024"/>
    <w:multiLevelType w:val="hybridMultilevel"/>
    <w:tmpl w:val="62BA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A5CA2"/>
    <w:multiLevelType w:val="hybridMultilevel"/>
    <w:tmpl w:val="FF86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4737"/>
    <w:multiLevelType w:val="multilevel"/>
    <w:tmpl w:val="9918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62F87"/>
    <w:multiLevelType w:val="multilevel"/>
    <w:tmpl w:val="2C5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E122B"/>
    <w:multiLevelType w:val="multilevel"/>
    <w:tmpl w:val="656C6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8A251C"/>
    <w:multiLevelType w:val="multilevel"/>
    <w:tmpl w:val="9918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D17AA"/>
    <w:multiLevelType w:val="hybridMultilevel"/>
    <w:tmpl w:val="144E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E28B5"/>
    <w:multiLevelType w:val="hybridMultilevel"/>
    <w:tmpl w:val="B37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B2CDB"/>
    <w:multiLevelType w:val="hybridMultilevel"/>
    <w:tmpl w:val="F4E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308A8"/>
    <w:multiLevelType w:val="multilevel"/>
    <w:tmpl w:val="6F92B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277AD4"/>
    <w:multiLevelType w:val="hybridMultilevel"/>
    <w:tmpl w:val="CAD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B2717"/>
    <w:multiLevelType w:val="hybridMultilevel"/>
    <w:tmpl w:val="CF78A70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1" w15:restartNumberingAfterBreak="0">
    <w:nsid w:val="5304184C"/>
    <w:multiLevelType w:val="hybridMultilevel"/>
    <w:tmpl w:val="8B7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0787A"/>
    <w:multiLevelType w:val="multilevel"/>
    <w:tmpl w:val="73088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733825"/>
    <w:multiLevelType w:val="multilevel"/>
    <w:tmpl w:val="4C746262"/>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7A4C09"/>
    <w:multiLevelType w:val="multilevel"/>
    <w:tmpl w:val="8E7A55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DE6111A"/>
    <w:multiLevelType w:val="multilevel"/>
    <w:tmpl w:val="6F0A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791F04"/>
    <w:multiLevelType w:val="multilevel"/>
    <w:tmpl w:val="0FB4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F003C"/>
    <w:multiLevelType w:val="hybridMultilevel"/>
    <w:tmpl w:val="5F04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A7A18"/>
    <w:multiLevelType w:val="hybridMultilevel"/>
    <w:tmpl w:val="790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67E70"/>
    <w:multiLevelType w:val="hybridMultilevel"/>
    <w:tmpl w:val="ED2E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F45A0"/>
    <w:multiLevelType w:val="hybridMultilevel"/>
    <w:tmpl w:val="BE2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05EF"/>
    <w:multiLevelType w:val="multilevel"/>
    <w:tmpl w:val="BE7C26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7119F2"/>
    <w:multiLevelType w:val="multilevel"/>
    <w:tmpl w:val="43F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C5E01"/>
    <w:multiLevelType w:val="multilevel"/>
    <w:tmpl w:val="3F68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03750"/>
    <w:multiLevelType w:val="hybridMultilevel"/>
    <w:tmpl w:val="8E54D4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1C44846"/>
    <w:multiLevelType w:val="hybridMultilevel"/>
    <w:tmpl w:val="D5E89F4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6" w15:restartNumberingAfterBreak="0">
    <w:nsid w:val="76C07AF0"/>
    <w:multiLevelType w:val="hybridMultilevel"/>
    <w:tmpl w:val="1C601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8970DF"/>
    <w:multiLevelType w:val="hybridMultilevel"/>
    <w:tmpl w:val="CC2E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E30AA"/>
    <w:multiLevelType w:val="multilevel"/>
    <w:tmpl w:val="547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115A83"/>
    <w:multiLevelType w:val="hybridMultilevel"/>
    <w:tmpl w:val="1936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A2649"/>
    <w:multiLevelType w:val="multilevel"/>
    <w:tmpl w:val="EAF69214"/>
    <w:lvl w:ilvl="0">
      <w:start w:val="1"/>
      <w:numFmt w:val="bullet"/>
      <w:lvlText w:val="●"/>
      <w:lvlJc w:val="left"/>
      <w:pPr>
        <w:ind w:left="720" w:hanging="360"/>
      </w:pPr>
      <w:rPr>
        <w:rFonts w:ascii="Arial" w:eastAsia="Arial" w:hAnsi="Arial" w:cs="Arial"/>
        <w:color w:val="500050"/>
        <w:sz w:val="28"/>
        <w:szCs w:val="2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2339390">
    <w:abstractNumId w:val="30"/>
  </w:num>
  <w:num w:numId="2" w16cid:durableId="1981031705">
    <w:abstractNumId w:val="29"/>
  </w:num>
  <w:num w:numId="3" w16cid:durableId="977952521">
    <w:abstractNumId w:val="3"/>
  </w:num>
  <w:num w:numId="4" w16cid:durableId="595869780">
    <w:abstractNumId w:val="27"/>
  </w:num>
  <w:num w:numId="5" w16cid:durableId="2068261043">
    <w:abstractNumId w:val="9"/>
  </w:num>
  <w:num w:numId="6" w16cid:durableId="1248072872">
    <w:abstractNumId w:val="35"/>
  </w:num>
  <w:num w:numId="7" w16cid:durableId="1599098258">
    <w:abstractNumId w:val="20"/>
  </w:num>
  <w:num w:numId="8" w16cid:durableId="1644699540">
    <w:abstractNumId w:val="21"/>
  </w:num>
  <w:num w:numId="9" w16cid:durableId="492451080">
    <w:abstractNumId w:val="0"/>
  </w:num>
  <w:num w:numId="10" w16cid:durableId="888035326">
    <w:abstractNumId w:val="4"/>
  </w:num>
  <w:num w:numId="11" w16cid:durableId="789857681">
    <w:abstractNumId w:val="14"/>
  </w:num>
  <w:num w:numId="12" w16cid:durableId="302277194">
    <w:abstractNumId w:val="11"/>
  </w:num>
  <w:num w:numId="13" w16cid:durableId="1046443110">
    <w:abstractNumId w:val="25"/>
  </w:num>
  <w:num w:numId="14" w16cid:durableId="1731658826">
    <w:abstractNumId w:val="16"/>
  </w:num>
  <w:num w:numId="15" w16cid:durableId="2065445456">
    <w:abstractNumId w:val="32"/>
  </w:num>
  <w:num w:numId="16" w16cid:durableId="1763913544">
    <w:abstractNumId w:val="8"/>
  </w:num>
  <w:num w:numId="17" w16cid:durableId="1388449912">
    <w:abstractNumId w:val="10"/>
  </w:num>
  <w:num w:numId="18" w16cid:durableId="232588256">
    <w:abstractNumId w:val="19"/>
  </w:num>
  <w:num w:numId="19" w16cid:durableId="221408580">
    <w:abstractNumId w:val="31"/>
  </w:num>
  <w:num w:numId="20" w16cid:durableId="649022044">
    <w:abstractNumId w:val="28"/>
  </w:num>
  <w:num w:numId="21" w16cid:durableId="1549146974">
    <w:abstractNumId w:val="12"/>
  </w:num>
  <w:num w:numId="22" w16cid:durableId="405808967">
    <w:abstractNumId w:val="36"/>
  </w:num>
  <w:num w:numId="23" w16cid:durableId="269050810">
    <w:abstractNumId w:val="7"/>
  </w:num>
  <w:num w:numId="24" w16cid:durableId="1764301728">
    <w:abstractNumId w:val="34"/>
  </w:num>
  <w:num w:numId="25" w16cid:durableId="1403986273">
    <w:abstractNumId w:val="26"/>
  </w:num>
  <w:num w:numId="26" w16cid:durableId="288363093">
    <w:abstractNumId w:val="39"/>
  </w:num>
  <w:num w:numId="27" w16cid:durableId="53508522">
    <w:abstractNumId w:val="15"/>
  </w:num>
  <w:num w:numId="28" w16cid:durableId="164517016">
    <w:abstractNumId w:val="23"/>
  </w:num>
  <w:num w:numId="29" w16cid:durableId="1165365374">
    <w:abstractNumId w:val="2"/>
  </w:num>
  <w:num w:numId="30" w16cid:durableId="479542786">
    <w:abstractNumId w:val="18"/>
  </w:num>
  <w:num w:numId="31" w16cid:durableId="765689681">
    <w:abstractNumId w:val="24"/>
  </w:num>
  <w:num w:numId="32" w16cid:durableId="407653696">
    <w:abstractNumId w:val="1"/>
  </w:num>
  <w:num w:numId="33" w16cid:durableId="120267223">
    <w:abstractNumId w:val="40"/>
  </w:num>
  <w:num w:numId="34" w16cid:durableId="1884826808">
    <w:abstractNumId w:val="13"/>
  </w:num>
  <w:num w:numId="35" w16cid:durableId="1864125328">
    <w:abstractNumId w:val="22"/>
  </w:num>
  <w:num w:numId="36" w16cid:durableId="392436320">
    <w:abstractNumId w:val="33"/>
  </w:num>
  <w:num w:numId="37" w16cid:durableId="971981128">
    <w:abstractNumId w:val="5"/>
  </w:num>
  <w:num w:numId="38" w16cid:durableId="65301974">
    <w:abstractNumId w:val="37"/>
  </w:num>
  <w:num w:numId="39" w16cid:durableId="633488566">
    <w:abstractNumId w:val="17"/>
  </w:num>
  <w:num w:numId="40" w16cid:durableId="1492334501">
    <w:abstractNumId w:val="6"/>
  </w:num>
  <w:num w:numId="41" w16cid:durableId="120660495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17"/>
    <w:rsid w:val="0000172D"/>
    <w:rsid w:val="00001C4C"/>
    <w:rsid w:val="000023E5"/>
    <w:rsid w:val="0000287B"/>
    <w:rsid w:val="000043A7"/>
    <w:rsid w:val="00005A09"/>
    <w:rsid w:val="000069E8"/>
    <w:rsid w:val="000071A3"/>
    <w:rsid w:val="000073E8"/>
    <w:rsid w:val="00011F0A"/>
    <w:rsid w:val="0001221E"/>
    <w:rsid w:val="00012398"/>
    <w:rsid w:val="00013443"/>
    <w:rsid w:val="00014505"/>
    <w:rsid w:val="00015F30"/>
    <w:rsid w:val="000162CB"/>
    <w:rsid w:val="0001720E"/>
    <w:rsid w:val="00017729"/>
    <w:rsid w:val="00022CEE"/>
    <w:rsid w:val="00022DC2"/>
    <w:rsid w:val="00022ED1"/>
    <w:rsid w:val="00025F65"/>
    <w:rsid w:val="000262C1"/>
    <w:rsid w:val="000272D6"/>
    <w:rsid w:val="00030D91"/>
    <w:rsid w:val="00031DFF"/>
    <w:rsid w:val="000322F8"/>
    <w:rsid w:val="0003420D"/>
    <w:rsid w:val="00034C91"/>
    <w:rsid w:val="00035E24"/>
    <w:rsid w:val="00036657"/>
    <w:rsid w:val="00036BA5"/>
    <w:rsid w:val="00044BB3"/>
    <w:rsid w:val="00044E41"/>
    <w:rsid w:val="00047CC8"/>
    <w:rsid w:val="0005158C"/>
    <w:rsid w:val="00051634"/>
    <w:rsid w:val="00051AE6"/>
    <w:rsid w:val="00051B06"/>
    <w:rsid w:val="000547DF"/>
    <w:rsid w:val="00055EA3"/>
    <w:rsid w:val="00057949"/>
    <w:rsid w:val="00062B9E"/>
    <w:rsid w:val="000636E1"/>
    <w:rsid w:val="00065091"/>
    <w:rsid w:val="00065BCE"/>
    <w:rsid w:val="00066A7C"/>
    <w:rsid w:val="000671C2"/>
    <w:rsid w:val="000671CF"/>
    <w:rsid w:val="00071B66"/>
    <w:rsid w:val="00071D78"/>
    <w:rsid w:val="00071EA6"/>
    <w:rsid w:val="00074B54"/>
    <w:rsid w:val="00074BE4"/>
    <w:rsid w:val="00075ACB"/>
    <w:rsid w:val="00076B0A"/>
    <w:rsid w:val="00077D22"/>
    <w:rsid w:val="00081FA6"/>
    <w:rsid w:val="0008219C"/>
    <w:rsid w:val="000826C7"/>
    <w:rsid w:val="00082BE6"/>
    <w:rsid w:val="00082BE8"/>
    <w:rsid w:val="000854D2"/>
    <w:rsid w:val="0008577E"/>
    <w:rsid w:val="00087435"/>
    <w:rsid w:val="00087931"/>
    <w:rsid w:val="00087D9F"/>
    <w:rsid w:val="00090065"/>
    <w:rsid w:val="000907E4"/>
    <w:rsid w:val="00090944"/>
    <w:rsid w:val="000924B0"/>
    <w:rsid w:val="000929F9"/>
    <w:rsid w:val="00092E87"/>
    <w:rsid w:val="0009326D"/>
    <w:rsid w:val="00095866"/>
    <w:rsid w:val="00095AE0"/>
    <w:rsid w:val="00095F13"/>
    <w:rsid w:val="000A12E8"/>
    <w:rsid w:val="000A1B2B"/>
    <w:rsid w:val="000A3456"/>
    <w:rsid w:val="000A48FB"/>
    <w:rsid w:val="000A4AC4"/>
    <w:rsid w:val="000A55BB"/>
    <w:rsid w:val="000A6A23"/>
    <w:rsid w:val="000B01D1"/>
    <w:rsid w:val="000B2A6D"/>
    <w:rsid w:val="000B443F"/>
    <w:rsid w:val="000B4A7A"/>
    <w:rsid w:val="000B665F"/>
    <w:rsid w:val="000B6684"/>
    <w:rsid w:val="000B7734"/>
    <w:rsid w:val="000C0955"/>
    <w:rsid w:val="000C0A00"/>
    <w:rsid w:val="000C0FA8"/>
    <w:rsid w:val="000C3015"/>
    <w:rsid w:val="000C3AB9"/>
    <w:rsid w:val="000C4BBE"/>
    <w:rsid w:val="000C4D37"/>
    <w:rsid w:val="000C5080"/>
    <w:rsid w:val="000C5F6A"/>
    <w:rsid w:val="000C64BB"/>
    <w:rsid w:val="000C64EF"/>
    <w:rsid w:val="000D2078"/>
    <w:rsid w:val="000D2F7F"/>
    <w:rsid w:val="000D2F97"/>
    <w:rsid w:val="000D3E15"/>
    <w:rsid w:val="000D582F"/>
    <w:rsid w:val="000D6F91"/>
    <w:rsid w:val="000D7A7D"/>
    <w:rsid w:val="000E0321"/>
    <w:rsid w:val="000E0E5C"/>
    <w:rsid w:val="000E1117"/>
    <w:rsid w:val="000E1DD9"/>
    <w:rsid w:val="000E29B8"/>
    <w:rsid w:val="000E38AF"/>
    <w:rsid w:val="000E39BF"/>
    <w:rsid w:val="000E3CAF"/>
    <w:rsid w:val="000E4FF4"/>
    <w:rsid w:val="000E5305"/>
    <w:rsid w:val="000E7817"/>
    <w:rsid w:val="000F1088"/>
    <w:rsid w:val="000F2D00"/>
    <w:rsid w:val="000F2D7E"/>
    <w:rsid w:val="000F3333"/>
    <w:rsid w:val="000F6810"/>
    <w:rsid w:val="000F7019"/>
    <w:rsid w:val="00101043"/>
    <w:rsid w:val="001014A1"/>
    <w:rsid w:val="00101E1B"/>
    <w:rsid w:val="00102CAE"/>
    <w:rsid w:val="001041E3"/>
    <w:rsid w:val="00104D53"/>
    <w:rsid w:val="00107210"/>
    <w:rsid w:val="00107658"/>
    <w:rsid w:val="00110A32"/>
    <w:rsid w:val="001116C8"/>
    <w:rsid w:val="00111899"/>
    <w:rsid w:val="00111FBF"/>
    <w:rsid w:val="00112751"/>
    <w:rsid w:val="00112F5E"/>
    <w:rsid w:val="0011369D"/>
    <w:rsid w:val="001148C2"/>
    <w:rsid w:val="00115374"/>
    <w:rsid w:val="00115FA3"/>
    <w:rsid w:val="001168E2"/>
    <w:rsid w:val="001175E5"/>
    <w:rsid w:val="00117CBA"/>
    <w:rsid w:val="00122C45"/>
    <w:rsid w:val="0012389F"/>
    <w:rsid w:val="00123A5A"/>
    <w:rsid w:val="0012417A"/>
    <w:rsid w:val="001242B2"/>
    <w:rsid w:val="00124944"/>
    <w:rsid w:val="00124B07"/>
    <w:rsid w:val="00125136"/>
    <w:rsid w:val="0012531F"/>
    <w:rsid w:val="00125641"/>
    <w:rsid w:val="001262A9"/>
    <w:rsid w:val="001268ED"/>
    <w:rsid w:val="001329F7"/>
    <w:rsid w:val="00132A40"/>
    <w:rsid w:val="00132FBE"/>
    <w:rsid w:val="001345FE"/>
    <w:rsid w:val="00136970"/>
    <w:rsid w:val="00137EBF"/>
    <w:rsid w:val="00141D13"/>
    <w:rsid w:val="0014221C"/>
    <w:rsid w:val="00142EBB"/>
    <w:rsid w:val="00142F43"/>
    <w:rsid w:val="00143A36"/>
    <w:rsid w:val="001454A2"/>
    <w:rsid w:val="00145CEB"/>
    <w:rsid w:val="001462A6"/>
    <w:rsid w:val="00150647"/>
    <w:rsid w:val="00151D81"/>
    <w:rsid w:val="00152AA0"/>
    <w:rsid w:val="001531EC"/>
    <w:rsid w:val="0015446E"/>
    <w:rsid w:val="00155C7F"/>
    <w:rsid w:val="00157C63"/>
    <w:rsid w:val="001603B2"/>
    <w:rsid w:val="00161328"/>
    <w:rsid w:val="00161467"/>
    <w:rsid w:val="00163106"/>
    <w:rsid w:val="001646A2"/>
    <w:rsid w:val="00164A6F"/>
    <w:rsid w:val="001651E9"/>
    <w:rsid w:val="001653BC"/>
    <w:rsid w:val="001675B9"/>
    <w:rsid w:val="00167985"/>
    <w:rsid w:val="00170A6D"/>
    <w:rsid w:val="0017223D"/>
    <w:rsid w:val="00173051"/>
    <w:rsid w:val="001732C9"/>
    <w:rsid w:val="00177074"/>
    <w:rsid w:val="00177FAF"/>
    <w:rsid w:val="001804E8"/>
    <w:rsid w:val="00181417"/>
    <w:rsid w:val="00183334"/>
    <w:rsid w:val="001849DF"/>
    <w:rsid w:val="00185AF3"/>
    <w:rsid w:val="00186B10"/>
    <w:rsid w:val="00193099"/>
    <w:rsid w:val="00193EAB"/>
    <w:rsid w:val="00194693"/>
    <w:rsid w:val="00194B5D"/>
    <w:rsid w:val="00194E35"/>
    <w:rsid w:val="001959AA"/>
    <w:rsid w:val="0019619B"/>
    <w:rsid w:val="001968E5"/>
    <w:rsid w:val="00196B6B"/>
    <w:rsid w:val="00196B74"/>
    <w:rsid w:val="00196EE2"/>
    <w:rsid w:val="001A03E6"/>
    <w:rsid w:val="001A3075"/>
    <w:rsid w:val="001A3762"/>
    <w:rsid w:val="001A3DAE"/>
    <w:rsid w:val="001A450E"/>
    <w:rsid w:val="001A492D"/>
    <w:rsid w:val="001A6230"/>
    <w:rsid w:val="001A62B3"/>
    <w:rsid w:val="001B0928"/>
    <w:rsid w:val="001B1E09"/>
    <w:rsid w:val="001B2129"/>
    <w:rsid w:val="001B4508"/>
    <w:rsid w:val="001B4AD6"/>
    <w:rsid w:val="001B58B0"/>
    <w:rsid w:val="001B6435"/>
    <w:rsid w:val="001B7974"/>
    <w:rsid w:val="001C0DAF"/>
    <w:rsid w:val="001C1531"/>
    <w:rsid w:val="001C36F4"/>
    <w:rsid w:val="001C3A99"/>
    <w:rsid w:val="001C5BEE"/>
    <w:rsid w:val="001C7DC6"/>
    <w:rsid w:val="001D00E4"/>
    <w:rsid w:val="001D2853"/>
    <w:rsid w:val="001D3707"/>
    <w:rsid w:val="001D37DD"/>
    <w:rsid w:val="001D428C"/>
    <w:rsid w:val="001D4C45"/>
    <w:rsid w:val="001D5AAF"/>
    <w:rsid w:val="001D7D2E"/>
    <w:rsid w:val="001E0761"/>
    <w:rsid w:val="001E0B28"/>
    <w:rsid w:val="001E1375"/>
    <w:rsid w:val="001E1D72"/>
    <w:rsid w:val="001E1FBB"/>
    <w:rsid w:val="001E205B"/>
    <w:rsid w:val="001E20CC"/>
    <w:rsid w:val="001E233E"/>
    <w:rsid w:val="001E24AE"/>
    <w:rsid w:val="001E3976"/>
    <w:rsid w:val="001E3F4B"/>
    <w:rsid w:val="001E41D4"/>
    <w:rsid w:val="001E46C0"/>
    <w:rsid w:val="001E472E"/>
    <w:rsid w:val="001E4DA6"/>
    <w:rsid w:val="001E5273"/>
    <w:rsid w:val="001E53E4"/>
    <w:rsid w:val="001E5685"/>
    <w:rsid w:val="001E66F4"/>
    <w:rsid w:val="001E6CA7"/>
    <w:rsid w:val="001F07F9"/>
    <w:rsid w:val="001F1593"/>
    <w:rsid w:val="001F1718"/>
    <w:rsid w:val="001F179E"/>
    <w:rsid w:val="001F2E01"/>
    <w:rsid w:val="001F33D7"/>
    <w:rsid w:val="001F4716"/>
    <w:rsid w:val="001F5303"/>
    <w:rsid w:val="001F6559"/>
    <w:rsid w:val="001F76F0"/>
    <w:rsid w:val="001F7DBC"/>
    <w:rsid w:val="0020052F"/>
    <w:rsid w:val="00201BC4"/>
    <w:rsid w:val="00202B60"/>
    <w:rsid w:val="00203158"/>
    <w:rsid w:val="002041BE"/>
    <w:rsid w:val="00205FBF"/>
    <w:rsid w:val="00206AA6"/>
    <w:rsid w:val="002073AA"/>
    <w:rsid w:val="00210521"/>
    <w:rsid w:val="00211A25"/>
    <w:rsid w:val="00212BC7"/>
    <w:rsid w:val="002151A3"/>
    <w:rsid w:val="00215832"/>
    <w:rsid w:val="002159DF"/>
    <w:rsid w:val="00215C6F"/>
    <w:rsid w:val="00216300"/>
    <w:rsid w:val="002166D8"/>
    <w:rsid w:val="002173C1"/>
    <w:rsid w:val="00220D20"/>
    <w:rsid w:val="0022271C"/>
    <w:rsid w:val="00222AA7"/>
    <w:rsid w:val="00223201"/>
    <w:rsid w:val="00223307"/>
    <w:rsid w:val="00223403"/>
    <w:rsid w:val="00223D93"/>
    <w:rsid w:val="002254CC"/>
    <w:rsid w:val="00225780"/>
    <w:rsid w:val="00225DBA"/>
    <w:rsid w:val="00227B79"/>
    <w:rsid w:val="00231EBF"/>
    <w:rsid w:val="00232D56"/>
    <w:rsid w:val="0023369A"/>
    <w:rsid w:val="0023389C"/>
    <w:rsid w:val="002346AE"/>
    <w:rsid w:val="00234B8D"/>
    <w:rsid w:val="00235C34"/>
    <w:rsid w:val="00236592"/>
    <w:rsid w:val="0023788A"/>
    <w:rsid w:val="002378A5"/>
    <w:rsid w:val="00240A3A"/>
    <w:rsid w:val="00241418"/>
    <w:rsid w:val="002421C6"/>
    <w:rsid w:val="00242A6A"/>
    <w:rsid w:val="00242BD1"/>
    <w:rsid w:val="00242C41"/>
    <w:rsid w:val="00242FE8"/>
    <w:rsid w:val="0024382B"/>
    <w:rsid w:val="00243A1F"/>
    <w:rsid w:val="00244FAB"/>
    <w:rsid w:val="00244FF5"/>
    <w:rsid w:val="002465C3"/>
    <w:rsid w:val="00246C64"/>
    <w:rsid w:val="00247464"/>
    <w:rsid w:val="002512FA"/>
    <w:rsid w:val="00251322"/>
    <w:rsid w:val="00252061"/>
    <w:rsid w:val="00252174"/>
    <w:rsid w:val="00252E2D"/>
    <w:rsid w:val="0025308F"/>
    <w:rsid w:val="00254423"/>
    <w:rsid w:val="002566A8"/>
    <w:rsid w:val="00256A20"/>
    <w:rsid w:val="0025777D"/>
    <w:rsid w:val="00260A91"/>
    <w:rsid w:val="00261F6D"/>
    <w:rsid w:val="00263152"/>
    <w:rsid w:val="002633B9"/>
    <w:rsid w:val="002639C9"/>
    <w:rsid w:val="00270676"/>
    <w:rsid w:val="00271230"/>
    <w:rsid w:val="00271C89"/>
    <w:rsid w:val="002731D8"/>
    <w:rsid w:val="002737F9"/>
    <w:rsid w:val="00273B33"/>
    <w:rsid w:val="00273C46"/>
    <w:rsid w:val="002740E3"/>
    <w:rsid w:val="002757BB"/>
    <w:rsid w:val="00275A2B"/>
    <w:rsid w:val="00276F1C"/>
    <w:rsid w:val="00277905"/>
    <w:rsid w:val="002801D8"/>
    <w:rsid w:val="00281B44"/>
    <w:rsid w:val="00282E45"/>
    <w:rsid w:val="00283644"/>
    <w:rsid w:val="002849B8"/>
    <w:rsid w:val="00292079"/>
    <w:rsid w:val="00293FE8"/>
    <w:rsid w:val="002945E9"/>
    <w:rsid w:val="00295E3F"/>
    <w:rsid w:val="00297335"/>
    <w:rsid w:val="00297DD8"/>
    <w:rsid w:val="002A0635"/>
    <w:rsid w:val="002A1DF9"/>
    <w:rsid w:val="002A3725"/>
    <w:rsid w:val="002A43E0"/>
    <w:rsid w:val="002A54A5"/>
    <w:rsid w:val="002A55FD"/>
    <w:rsid w:val="002A5651"/>
    <w:rsid w:val="002A7749"/>
    <w:rsid w:val="002B07BE"/>
    <w:rsid w:val="002B15FA"/>
    <w:rsid w:val="002B1F5D"/>
    <w:rsid w:val="002B3BAF"/>
    <w:rsid w:val="002B5AE4"/>
    <w:rsid w:val="002B65DA"/>
    <w:rsid w:val="002B6ADE"/>
    <w:rsid w:val="002C05A9"/>
    <w:rsid w:val="002C19A8"/>
    <w:rsid w:val="002C1DEF"/>
    <w:rsid w:val="002C1FDA"/>
    <w:rsid w:val="002C2EBB"/>
    <w:rsid w:val="002C3A7A"/>
    <w:rsid w:val="002D0EF5"/>
    <w:rsid w:val="002D1CA3"/>
    <w:rsid w:val="002D2761"/>
    <w:rsid w:val="002D2E61"/>
    <w:rsid w:val="002D3273"/>
    <w:rsid w:val="002D50F6"/>
    <w:rsid w:val="002D5ED6"/>
    <w:rsid w:val="002D7AC2"/>
    <w:rsid w:val="002E1F9C"/>
    <w:rsid w:val="002E23B9"/>
    <w:rsid w:val="002E30A0"/>
    <w:rsid w:val="002E4823"/>
    <w:rsid w:val="002E559A"/>
    <w:rsid w:val="002F0D31"/>
    <w:rsid w:val="002F19D2"/>
    <w:rsid w:val="002F2233"/>
    <w:rsid w:val="002F2408"/>
    <w:rsid w:val="002F3BA8"/>
    <w:rsid w:val="002F402D"/>
    <w:rsid w:val="002F45C4"/>
    <w:rsid w:val="002F4639"/>
    <w:rsid w:val="002F590F"/>
    <w:rsid w:val="00303115"/>
    <w:rsid w:val="00305A65"/>
    <w:rsid w:val="00307CFE"/>
    <w:rsid w:val="00310BB0"/>
    <w:rsid w:val="003128A1"/>
    <w:rsid w:val="00312933"/>
    <w:rsid w:val="00313217"/>
    <w:rsid w:val="00313F7A"/>
    <w:rsid w:val="0031422A"/>
    <w:rsid w:val="0031430B"/>
    <w:rsid w:val="00315509"/>
    <w:rsid w:val="00315774"/>
    <w:rsid w:val="003158FC"/>
    <w:rsid w:val="003210B2"/>
    <w:rsid w:val="00322722"/>
    <w:rsid w:val="003247FE"/>
    <w:rsid w:val="00326D73"/>
    <w:rsid w:val="0033109E"/>
    <w:rsid w:val="0033120C"/>
    <w:rsid w:val="00331804"/>
    <w:rsid w:val="0033312C"/>
    <w:rsid w:val="00333B17"/>
    <w:rsid w:val="00334569"/>
    <w:rsid w:val="00335972"/>
    <w:rsid w:val="00336138"/>
    <w:rsid w:val="003369C1"/>
    <w:rsid w:val="003412F7"/>
    <w:rsid w:val="00344D20"/>
    <w:rsid w:val="003458BE"/>
    <w:rsid w:val="00345C3E"/>
    <w:rsid w:val="00346377"/>
    <w:rsid w:val="00347C04"/>
    <w:rsid w:val="00350D9A"/>
    <w:rsid w:val="003519AE"/>
    <w:rsid w:val="0035245F"/>
    <w:rsid w:val="00353F81"/>
    <w:rsid w:val="003549CB"/>
    <w:rsid w:val="003551CF"/>
    <w:rsid w:val="00355756"/>
    <w:rsid w:val="00355B38"/>
    <w:rsid w:val="003561CE"/>
    <w:rsid w:val="00356617"/>
    <w:rsid w:val="00357AE1"/>
    <w:rsid w:val="00360CC6"/>
    <w:rsid w:val="00362A46"/>
    <w:rsid w:val="00363770"/>
    <w:rsid w:val="00363881"/>
    <w:rsid w:val="00365975"/>
    <w:rsid w:val="003667CD"/>
    <w:rsid w:val="00366E55"/>
    <w:rsid w:val="00367576"/>
    <w:rsid w:val="00370386"/>
    <w:rsid w:val="00371CAB"/>
    <w:rsid w:val="00372424"/>
    <w:rsid w:val="00373616"/>
    <w:rsid w:val="00373764"/>
    <w:rsid w:val="0037390F"/>
    <w:rsid w:val="00374FF8"/>
    <w:rsid w:val="003760F9"/>
    <w:rsid w:val="0037720E"/>
    <w:rsid w:val="003828A0"/>
    <w:rsid w:val="00383745"/>
    <w:rsid w:val="003839A2"/>
    <w:rsid w:val="00384036"/>
    <w:rsid w:val="00384262"/>
    <w:rsid w:val="00385124"/>
    <w:rsid w:val="00385672"/>
    <w:rsid w:val="00385CD2"/>
    <w:rsid w:val="00385FAF"/>
    <w:rsid w:val="003868B2"/>
    <w:rsid w:val="003877BA"/>
    <w:rsid w:val="00391758"/>
    <w:rsid w:val="00391C9A"/>
    <w:rsid w:val="00392C1C"/>
    <w:rsid w:val="00392F58"/>
    <w:rsid w:val="0039324F"/>
    <w:rsid w:val="0039437C"/>
    <w:rsid w:val="00394719"/>
    <w:rsid w:val="003956E0"/>
    <w:rsid w:val="0039662F"/>
    <w:rsid w:val="003970E5"/>
    <w:rsid w:val="003A0172"/>
    <w:rsid w:val="003A20A2"/>
    <w:rsid w:val="003A2B5D"/>
    <w:rsid w:val="003A2C48"/>
    <w:rsid w:val="003A4889"/>
    <w:rsid w:val="003A49FD"/>
    <w:rsid w:val="003A5DD9"/>
    <w:rsid w:val="003A6CBF"/>
    <w:rsid w:val="003A701C"/>
    <w:rsid w:val="003A7251"/>
    <w:rsid w:val="003A764F"/>
    <w:rsid w:val="003A7AF6"/>
    <w:rsid w:val="003A7DAA"/>
    <w:rsid w:val="003B4020"/>
    <w:rsid w:val="003B4598"/>
    <w:rsid w:val="003B5632"/>
    <w:rsid w:val="003B59EF"/>
    <w:rsid w:val="003B7757"/>
    <w:rsid w:val="003B7D5A"/>
    <w:rsid w:val="003B7F4D"/>
    <w:rsid w:val="003C1238"/>
    <w:rsid w:val="003C20E5"/>
    <w:rsid w:val="003C32A6"/>
    <w:rsid w:val="003C59FC"/>
    <w:rsid w:val="003C5E89"/>
    <w:rsid w:val="003C6477"/>
    <w:rsid w:val="003C6AE2"/>
    <w:rsid w:val="003C6D19"/>
    <w:rsid w:val="003C70F4"/>
    <w:rsid w:val="003C71C1"/>
    <w:rsid w:val="003D0F08"/>
    <w:rsid w:val="003D12E9"/>
    <w:rsid w:val="003D2AA8"/>
    <w:rsid w:val="003D351F"/>
    <w:rsid w:val="003D430B"/>
    <w:rsid w:val="003D4C35"/>
    <w:rsid w:val="003D529F"/>
    <w:rsid w:val="003D65BB"/>
    <w:rsid w:val="003D7179"/>
    <w:rsid w:val="003D7B3D"/>
    <w:rsid w:val="003E1B75"/>
    <w:rsid w:val="003E1D94"/>
    <w:rsid w:val="003E2756"/>
    <w:rsid w:val="003E2D1A"/>
    <w:rsid w:val="003E2DC3"/>
    <w:rsid w:val="003E48DF"/>
    <w:rsid w:val="003E513F"/>
    <w:rsid w:val="003E5C88"/>
    <w:rsid w:val="003E7219"/>
    <w:rsid w:val="003F00C6"/>
    <w:rsid w:val="003F0942"/>
    <w:rsid w:val="003F0D47"/>
    <w:rsid w:val="003F114C"/>
    <w:rsid w:val="003F12D3"/>
    <w:rsid w:val="003F1B4E"/>
    <w:rsid w:val="003F1DAC"/>
    <w:rsid w:val="003F3DBB"/>
    <w:rsid w:val="003F3E3F"/>
    <w:rsid w:val="003F5876"/>
    <w:rsid w:val="003F6822"/>
    <w:rsid w:val="003F7D16"/>
    <w:rsid w:val="0040023C"/>
    <w:rsid w:val="004013CF"/>
    <w:rsid w:val="00402DC7"/>
    <w:rsid w:val="00403523"/>
    <w:rsid w:val="0040395E"/>
    <w:rsid w:val="00406429"/>
    <w:rsid w:val="00406BAD"/>
    <w:rsid w:val="00411AB4"/>
    <w:rsid w:val="00411B85"/>
    <w:rsid w:val="00412292"/>
    <w:rsid w:val="00412A66"/>
    <w:rsid w:val="00412AA7"/>
    <w:rsid w:val="00413099"/>
    <w:rsid w:val="0041579C"/>
    <w:rsid w:val="00415956"/>
    <w:rsid w:val="00416D31"/>
    <w:rsid w:val="004208A3"/>
    <w:rsid w:val="0042174F"/>
    <w:rsid w:val="00422967"/>
    <w:rsid w:val="00422993"/>
    <w:rsid w:val="0042478D"/>
    <w:rsid w:val="00425FCD"/>
    <w:rsid w:val="00426F1F"/>
    <w:rsid w:val="00430002"/>
    <w:rsid w:val="00433098"/>
    <w:rsid w:val="00434DA6"/>
    <w:rsid w:val="00435F5D"/>
    <w:rsid w:val="0043603A"/>
    <w:rsid w:val="00440F33"/>
    <w:rsid w:val="00442E7D"/>
    <w:rsid w:val="004440BA"/>
    <w:rsid w:val="00444CC0"/>
    <w:rsid w:val="00444E99"/>
    <w:rsid w:val="00444F5E"/>
    <w:rsid w:val="00446BB7"/>
    <w:rsid w:val="004472D6"/>
    <w:rsid w:val="00447EE2"/>
    <w:rsid w:val="004506C1"/>
    <w:rsid w:val="00450B97"/>
    <w:rsid w:val="00450ED8"/>
    <w:rsid w:val="00452FCF"/>
    <w:rsid w:val="004538D1"/>
    <w:rsid w:val="00454110"/>
    <w:rsid w:val="00454130"/>
    <w:rsid w:val="004550DC"/>
    <w:rsid w:val="00456337"/>
    <w:rsid w:val="00456422"/>
    <w:rsid w:val="00460FA2"/>
    <w:rsid w:val="0046200A"/>
    <w:rsid w:val="0046236D"/>
    <w:rsid w:val="004647A6"/>
    <w:rsid w:val="00466F9E"/>
    <w:rsid w:val="00472150"/>
    <w:rsid w:val="004731B6"/>
    <w:rsid w:val="00473288"/>
    <w:rsid w:val="00473970"/>
    <w:rsid w:val="00474032"/>
    <w:rsid w:val="004742BC"/>
    <w:rsid w:val="00475643"/>
    <w:rsid w:val="0047574C"/>
    <w:rsid w:val="00476EEA"/>
    <w:rsid w:val="004771D9"/>
    <w:rsid w:val="004814EE"/>
    <w:rsid w:val="00481C00"/>
    <w:rsid w:val="00481F21"/>
    <w:rsid w:val="00481F75"/>
    <w:rsid w:val="00483166"/>
    <w:rsid w:val="00485E8B"/>
    <w:rsid w:val="00492FFB"/>
    <w:rsid w:val="0049310E"/>
    <w:rsid w:val="00494302"/>
    <w:rsid w:val="00495550"/>
    <w:rsid w:val="004955AA"/>
    <w:rsid w:val="0049567F"/>
    <w:rsid w:val="004960A6"/>
    <w:rsid w:val="00497F20"/>
    <w:rsid w:val="004A1B02"/>
    <w:rsid w:val="004A2979"/>
    <w:rsid w:val="004A3C37"/>
    <w:rsid w:val="004A443F"/>
    <w:rsid w:val="004A5910"/>
    <w:rsid w:val="004A5DB9"/>
    <w:rsid w:val="004A61FE"/>
    <w:rsid w:val="004A63A2"/>
    <w:rsid w:val="004A6ECA"/>
    <w:rsid w:val="004A7798"/>
    <w:rsid w:val="004A7FE8"/>
    <w:rsid w:val="004B10B5"/>
    <w:rsid w:val="004B1332"/>
    <w:rsid w:val="004B295E"/>
    <w:rsid w:val="004B2AA0"/>
    <w:rsid w:val="004B3C10"/>
    <w:rsid w:val="004B412A"/>
    <w:rsid w:val="004B43B0"/>
    <w:rsid w:val="004C197A"/>
    <w:rsid w:val="004C2085"/>
    <w:rsid w:val="004C2E8C"/>
    <w:rsid w:val="004C3930"/>
    <w:rsid w:val="004C3B9E"/>
    <w:rsid w:val="004C3E76"/>
    <w:rsid w:val="004C49C7"/>
    <w:rsid w:val="004C715E"/>
    <w:rsid w:val="004D07F6"/>
    <w:rsid w:val="004D0D36"/>
    <w:rsid w:val="004D10B3"/>
    <w:rsid w:val="004D1FA7"/>
    <w:rsid w:val="004D368B"/>
    <w:rsid w:val="004D3CDA"/>
    <w:rsid w:val="004D4B5E"/>
    <w:rsid w:val="004D59D2"/>
    <w:rsid w:val="004D610E"/>
    <w:rsid w:val="004D7D0E"/>
    <w:rsid w:val="004E1374"/>
    <w:rsid w:val="004E25A0"/>
    <w:rsid w:val="004E2977"/>
    <w:rsid w:val="004E3578"/>
    <w:rsid w:val="004E3765"/>
    <w:rsid w:val="004E3DED"/>
    <w:rsid w:val="004E443D"/>
    <w:rsid w:val="004E4F82"/>
    <w:rsid w:val="004E54EA"/>
    <w:rsid w:val="004E798D"/>
    <w:rsid w:val="004F1FC2"/>
    <w:rsid w:val="004F2023"/>
    <w:rsid w:val="004F22BD"/>
    <w:rsid w:val="004F38C4"/>
    <w:rsid w:val="004F5864"/>
    <w:rsid w:val="004F58C6"/>
    <w:rsid w:val="004F741D"/>
    <w:rsid w:val="0050166E"/>
    <w:rsid w:val="00502919"/>
    <w:rsid w:val="00502FC4"/>
    <w:rsid w:val="005032CD"/>
    <w:rsid w:val="005037E6"/>
    <w:rsid w:val="00503840"/>
    <w:rsid w:val="005041C8"/>
    <w:rsid w:val="00504251"/>
    <w:rsid w:val="00504ABF"/>
    <w:rsid w:val="00505AA5"/>
    <w:rsid w:val="005063AF"/>
    <w:rsid w:val="00506939"/>
    <w:rsid w:val="00506BEB"/>
    <w:rsid w:val="00506DC0"/>
    <w:rsid w:val="00507036"/>
    <w:rsid w:val="00507183"/>
    <w:rsid w:val="00510521"/>
    <w:rsid w:val="00510C66"/>
    <w:rsid w:val="00510E08"/>
    <w:rsid w:val="00511968"/>
    <w:rsid w:val="00511C7A"/>
    <w:rsid w:val="00511F8E"/>
    <w:rsid w:val="0051213D"/>
    <w:rsid w:val="00512488"/>
    <w:rsid w:val="00512B8A"/>
    <w:rsid w:val="00513367"/>
    <w:rsid w:val="005177D5"/>
    <w:rsid w:val="00517D30"/>
    <w:rsid w:val="00517EBB"/>
    <w:rsid w:val="00520ABA"/>
    <w:rsid w:val="00520D1D"/>
    <w:rsid w:val="00521687"/>
    <w:rsid w:val="0052312F"/>
    <w:rsid w:val="005257F9"/>
    <w:rsid w:val="00525C7A"/>
    <w:rsid w:val="00526CC7"/>
    <w:rsid w:val="00531936"/>
    <w:rsid w:val="005327E3"/>
    <w:rsid w:val="00534106"/>
    <w:rsid w:val="00535FD7"/>
    <w:rsid w:val="00536F85"/>
    <w:rsid w:val="0053709A"/>
    <w:rsid w:val="005374DC"/>
    <w:rsid w:val="00537C6E"/>
    <w:rsid w:val="005400F8"/>
    <w:rsid w:val="005402DE"/>
    <w:rsid w:val="005403FC"/>
    <w:rsid w:val="005408C2"/>
    <w:rsid w:val="0054096E"/>
    <w:rsid w:val="00540FD1"/>
    <w:rsid w:val="0054162D"/>
    <w:rsid w:val="00541C82"/>
    <w:rsid w:val="00541DDC"/>
    <w:rsid w:val="00542633"/>
    <w:rsid w:val="005434F2"/>
    <w:rsid w:val="00544606"/>
    <w:rsid w:val="005449BE"/>
    <w:rsid w:val="00545D4E"/>
    <w:rsid w:val="005460EC"/>
    <w:rsid w:val="00547B19"/>
    <w:rsid w:val="00547B3E"/>
    <w:rsid w:val="00547E79"/>
    <w:rsid w:val="00550421"/>
    <w:rsid w:val="005505F6"/>
    <w:rsid w:val="00550B30"/>
    <w:rsid w:val="00551E30"/>
    <w:rsid w:val="00553FCD"/>
    <w:rsid w:val="005543CB"/>
    <w:rsid w:val="00554579"/>
    <w:rsid w:val="00554D83"/>
    <w:rsid w:val="00554E96"/>
    <w:rsid w:val="005562CD"/>
    <w:rsid w:val="005565FE"/>
    <w:rsid w:val="00556654"/>
    <w:rsid w:val="00557E5A"/>
    <w:rsid w:val="005611E1"/>
    <w:rsid w:val="00561CDF"/>
    <w:rsid w:val="005628CD"/>
    <w:rsid w:val="0056300C"/>
    <w:rsid w:val="00564CE3"/>
    <w:rsid w:val="00565049"/>
    <w:rsid w:val="005658F9"/>
    <w:rsid w:val="00565E91"/>
    <w:rsid w:val="00566928"/>
    <w:rsid w:val="00567F67"/>
    <w:rsid w:val="00571FB6"/>
    <w:rsid w:val="00572429"/>
    <w:rsid w:val="005730CB"/>
    <w:rsid w:val="005742A9"/>
    <w:rsid w:val="00574CD2"/>
    <w:rsid w:val="00580DC9"/>
    <w:rsid w:val="00581AFF"/>
    <w:rsid w:val="00581F80"/>
    <w:rsid w:val="005830BF"/>
    <w:rsid w:val="00583617"/>
    <w:rsid w:val="0058389E"/>
    <w:rsid w:val="005841B8"/>
    <w:rsid w:val="00586E71"/>
    <w:rsid w:val="00586FA0"/>
    <w:rsid w:val="00587BD9"/>
    <w:rsid w:val="0059126B"/>
    <w:rsid w:val="0059221C"/>
    <w:rsid w:val="00592B92"/>
    <w:rsid w:val="005933CA"/>
    <w:rsid w:val="00593B68"/>
    <w:rsid w:val="00593E6A"/>
    <w:rsid w:val="00594994"/>
    <w:rsid w:val="005959F3"/>
    <w:rsid w:val="00595F7B"/>
    <w:rsid w:val="00596F8A"/>
    <w:rsid w:val="0059754D"/>
    <w:rsid w:val="005A17CE"/>
    <w:rsid w:val="005A2E70"/>
    <w:rsid w:val="005B23CB"/>
    <w:rsid w:val="005B27FB"/>
    <w:rsid w:val="005B2EC5"/>
    <w:rsid w:val="005B3E5C"/>
    <w:rsid w:val="005B42B7"/>
    <w:rsid w:val="005B64BD"/>
    <w:rsid w:val="005B64F2"/>
    <w:rsid w:val="005B66DB"/>
    <w:rsid w:val="005B7C4E"/>
    <w:rsid w:val="005B7F7C"/>
    <w:rsid w:val="005C0A49"/>
    <w:rsid w:val="005C3444"/>
    <w:rsid w:val="005C44D7"/>
    <w:rsid w:val="005C61E4"/>
    <w:rsid w:val="005C6331"/>
    <w:rsid w:val="005D10B5"/>
    <w:rsid w:val="005D13FE"/>
    <w:rsid w:val="005D2898"/>
    <w:rsid w:val="005D328F"/>
    <w:rsid w:val="005D4395"/>
    <w:rsid w:val="005D44B7"/>
    <w:rsid w:val="005D5E0E"/>
    <w:rsid w:val="005D76C5"/>
    <w:rsid w:val="005E0F93"/>
    <w:rsid w:val="005E2563"/>
    <w:rsid w:val="005E2E4D"/>
    <w:rsid w:val="005E4B06"/>
    <w:rsid w:val="005E7D69"/>
    <w:rsid w:val="005F17F6"/>
    <w:rsid w:val="005F2416"/>
    <w:rsid w:val="005F2E83"/>
    <w:rsid w:val="005F31A4"/>
    <w:rsid w:val="005F4B47"/>
    <w:rsid w:val="005F5A84"/>
    <w:rsid w:val="005F7312"/>
    <w:rsid w:val="005F7F12"/>
    <w:rsid w:val="006010F7"/>
    <w:rsid w:val="00601728"/>
    <w:rsid w:val="00602A43"/>
    <w:rsid w:val="00603D23"/>
    <w:rsid w:val="00606ECD"/>
    <w:rsid w:val="00611319"/>
    <w:rsid w:val="00613325"/>
    <w:rsid w:val="0061428A"/>
    <w:rsid w:val="006149D0"/>
    <w:rsid w:val="00615054"/>
    <w:rsid w:val="00615E6F"/>
    <w:rsid w:val="00615F56"/>
    <w:rsid w:val="00616833"/>
    <w:rsid w:val="00617D1D"/>
    <w:rsid w:val="006206C2"/>
    <w:rsid w:val="00621E83"/>
    <w:rsid w:val="00621FA1"/>
    <w:rsid w:val="00622C50"/>
    <w:rsid w:val="00624CAC"/>
    <w:rsid w:val="0062649D"/>
    <w:rsid w:val="00631631"/>
    <w:rsid w:val="00632196"/>
    <w:rsid w:val="006326C9"/>
    <w:rsid w:val="0063509E"/>
    <w:rsid w:val="00635289"/>
    <w:rsid w:val="006355B2"/>
    <w:rsid w:val="00635812"/>
    <w:rsid w:val="00635BA0"/>
    <w:rsid w:val="00636263"/>
    <w:rsid w:val="006368F6"/>
    <w:rsid w:val="00636AED"/>
    <w:rsid w:val="00636BE2"/>
    <w:rsid w:val="00640373"/>
    <w:rsid w:val="0064175F"/>
    <w:rsid w:val="00641A19"/>
    <w:rsid w:val="00641B32"/>
    <w:rsid w:val="0064245E"/>
    <w:rsid w:val="0064301D"/>
    <w:rsid w:val="006434EF"/>
    <w:rsid w:val="00644CDB"/>
    <w:rsid w:val="00647548"/>
    <w:rsid w:val="00651D3B"/>
    <w:rsid w:val="00651ED6"/>
    <w:rsid w:val="00652333"/>
    <w:rsid w:val="00652F1C"/>
    <w:rsid w:val="00653921"/>
    <w:rsid w:val="00654B51"/>
    <w:rsid w:val="00654FD8"/>
    <w:rsid w:val="00661105"/>
    <w:rsid w:val="00662141"/>
    <w:rsid w:val="0066283D"/>
    <w:rsid w:val="00665083"/>
    <w:rsid w:val="0066569D"/>
    <w:rsid w:val="00666048"/>
    <w:rsid w:val="00666F25"/>
    <w:rsid w:val="006675A5"/>
    <w:rsid w:val="00667D6C"/>
    <w:rsid w:val="006720E6"/>
    <w:rsid w:val="00672275"/>
    <w:rsid w:val="00673EAB"/>
    <w:rsid w:val="00674B0D"/>
    <w:rsid w:val="0067501E"/>
    <w:rsid w:val="006773E5"/>
    <w:rsid w:val="00680793"/>
    <w:rsid w:val="00680A06"/>
    <w:rsid w:val="00680C21"/>
    <w:rsid w:val="00682871"/>
    <w:rsid w:val="006829C4"/>
    <w:rsid w:val="00682DB1"/>
    <w:rsid w:val="0068305B"/>
    <w:rsid w:val="006833C7"/>
    <w:rsid w:val="00683A6F"/>
    <w:rsid w:val="006849D1"/>
    <w:rsid w:val="00685D18"/>
    <w:rsid w:val="00685F3A"/>
    <w:rsid w:val="00687240"/>
    <w:rsid w:val="006905C9"/>
    <w:rsid w:val="00691E36"/>
    <w:rsid w:val="0069278F"/>
    <w:rsid w:val="00692E92"/>
    <w:rsid w:val="00693795"/>
    <w:rsid w:val="0069523E"/>
    <w:rsid w:val="00696CEB"/>
    <w:rsid w:val="0069779C"/>
    <w:rsid w:val="006A02D8"/>
    <w:rsid w:val="006A08CE"/>
    <w:rsid w:val="006A2EF4"/>
    <w:rsid w:val="006A3303"/>
    <w:rsid w:val="006A45BB"/>
    <w:rsid w:val="006A50EC"/>
    <w:rsid w:val="006A5B13"/>
    <w:rsid w:val="006A66C6"/>
    <w:rsid w:val="006A6D41"/>
    <w:rsid w:val="006A765C"/>
    <w:rsid w:val="006A769F"/>
    <w:rsid w:val="006A77CF"/>
    <w:rsid w:val="006B0392"/>
    <w:rsid w:val="006B09E9"/>
    <w:rsid w:val="006B0FAC"/>
    <w:rsid w:val="006B1CD0"/>
    <w:rsid w:val="006B27C8"/>
    <w:rsid w:val="006B4741"/>
    <w:rsid w:val="006B503C"/>
    <w:rsid w:val="006B5EF8"/>
    <w:rsid w:val="006B69E7"/>
    <w:rsid w:val="006B7E00"/>
    <w:rsid w:val="006C0F24"/>
    <w:rsid w:val="006C2169"/>
    <w:rsid w:val="006C2B2F"/>
    <w:rsid w:val="006C380A"/>
    <w:rsid w:val="006C3911"/>
    <w:rsid w:val="006C39DB"/>
    <w:rsid w:val="006C3E1C"/>
    <w:rsid w:val="006C49E0"/>
    <w:rsid w:val="006C6FB0"/>
    <w:rsid w:val="006C70D6"/>
    <w:rsid w:val="006D298E"/>
    <w:rsid w:val="006D4734"/>
    <w:rsid w:val="006D4760"/>
    <w:rsid w:val="006D4F40"/>
    <w:rsid w:val="006D508F"/>
    <w:rsid w:val="006D5D67"/>
    <w:rsid w:val="006E08DE"/>
    <w:rsid w:val="006E3467"/>
    <w:rsid w:val="006E3906"/>
    <w:rsid w:val="006E3DD2"/>
    <w:rsid w:val="006E4BBE"/>
    <w:rsid w:val="006E5553"/>
    <w:rsid w:val="006E5897"/>
    <w:rsid w:val="006E684F"/>
    <w:rsid w:val="006F0155"/>
    <w:rsid w:val="006F06B0"/>
    <w:rsid w:val="006F117B"/>
    <w:rsid w:val="006F172E"/>
    <w:rsid w:val="006F19C9"/>
    <w:rsid w:val="006F1B95"/>
    <w:rsid w:val="006F2154"/>
    <w:rsid w:val="006F361E"/>
    <w:rsid w:val="006F4470"/>
    <w:rsid w:val="006F44CF"/>
    <w:rsid w:val="006F4516"/>
    <w:rsid w:val="006F5249"/>
    <w:rsid w:val="006F6CD1"/>
    <w:rsid w:val="006F6F40"/>
    <w:rsid w:val="006F74F5"/>
    <w:rsid w:val="006F7AC4"/>
    <w:rsid w:val="006F7F1E"/>
    <w:rsid w:val="007004A8"/>
    <w:rsid w:val="00700BEF"/>
    <w:rsid w:val="00702443"/>
    <w:rsid w:val="00703F54"/>
    <w:rsid w:val="0070507F"/>
    <w:rsid w:val="00705978"/>
    <w:rsid w:val="007065D3"/>
    <w:rsid w:val="007071D3"/>
    <w:rsid w:val="00707467"/>
    <w:rsid w:val="00707C99"/>
    <w:rsid w:val="0071157F"/>
    <w:rsid w:val="00711E9D"/>
    <w:rsid w:val="00713B81"/>
    <w:rsid w:val="00715C6C"/>
    <w:rsid w:val="00716423"/>
    <w:rsid w:val="00716740"/>
    <w:rsid w:val="00716D3D"/>
    <w:rsid w:val="00720B0D"/>
    <w:rsid w:val="00721182"/>
    <w:rsid w:val="007245EC"/>
    <w:rsid w:val="00726707"/>
    <w:rsid w:val="0072686B"/>
    <w:rsid w:val="00726923"/>
    <w:rsid w:val="00727E5B"/>
    <w:rsid w:val="00731181"/>
    <w:rsid w:val="007311B6"/>
    <w:rsid w:val="00731F1C"/>
    <w:rsid w:val="00732ADC"/>
    <w:rsid w:val="00733625"/>
    <w:rsid w:val="0073521B"/>
    <w:rsid w:val="00741A9E"/>
    <w:rsid w:val="00742D81"/>
    <w:rsid w:val="00743B12"/>
    <w:rsid w:val="007441BF"/>
    <w:rsid w:val="00744D57"/>
    <w:rsid w:val="00745D64"/>
    <w:rsid w:val="007469E3"/>
    <w:rsid w:val="0075001D"/>
    <w:rsid w:val="00750ED3"/>
    <w:rsid w:val="00751D6A"/>
    <w:rsid w:val="007525F1"/>
    <w:rsid w:val="00753C70"/>
    <w:rsid w:val="00753E62"/>
    <w:rsid w:val="00753E65"/>
    <w:rsid w:val="007563D4"/>
    <w:rsid w:val="007567CA"/>
    <w:rsid w:val="007579EA"/>
    <w:rsid w:val="00760750"/>
    <w:rsid w:val="00760BD7"/>
    <w:rsid w:val="007618C5"/>
    <w:rsid w:val="007626E1"/>
    <w:rsid w:val="00762955"/>
    <w:rsid w:val="00762D7E"/>
    <w:rsid w:val="0076304F"/>
    <w:rsid w:val="007637AE"/>
    <w:rsid w:val="00763893"/>
    <w:rsid w:val="007642F3"/>
    <w:rsid w:val="00764A52"/>
    <w:rsid w:val="00764FB0"/>
    <w:rsid w:val="007650F0"/>
    <w:rsid w:val="007667FD"/>
    <w:rsid w:val="00766C53"/>
    <w:rsid w:val="00767097"/>
    <w:rsid w:val="007706A1"/>
    <w:rsid w:val="00771DCE"/>
    <w:rsid w:val="00772133"/>
    <w:rsid w:val="00773030"/>
    <w:rsid w:val="00774303"/>
    <w:rsid w:val="00774B43"/>
    <w:rsid w:val="007760C7"/>
    <w:rsid w:val="007765DC"/>
    <w:rsid w:val="007803A2"/>
    <w:rsid w:val="00781A0A"/>
    <w:rsid w:val="00784312"/>
    <w:rsid w:val="007866EA"/>
    <w:rsid w:val="00786C7F"/>
    <w:rsid w:val="00790CD3"/>
    <w:rsid w:val="00791E21"/>
    <w:rsid w:val="0079231D"/>
    <w:rsid w:val="00792DA3"/>
    <w:rsid w:val="00793EA6"/>
    <w:rsid w:val="00794356"/>
    <w:rsid w:val="00797C7C"/>
    <w:rsid w:val="007A03EE"/>
    <w:rsid w:val="007A1E0A"/>
    <w:rsid w:val="007A23AB"/>
    <w:rsid w:val="007A3768"/>
    <w:rsid w:val="007A3AE6"/>
    <w:rsid w:val="007A42FF"/>
    <w:rsid w:val="007A5446"/>
    <w:rsid w:val="007A5E11"/>
    <w:rsid w:val="007A5FEF"/>
    <w:rsid w:val="007A68D5"/>
    <w:rsid w:val="007B027D"/>
    <w:rsid w:val="007B1857"/>
    <w:rsid w:val="007B1E37"/>
    <w:rsid w:val="007B3A73"/>
    <w:rsid w:val="007B406D"/>
    <w:rsid w:val="007B4889"/>
    <w:rsid w:val="007B569B"/>
    <w:rsid w:val="007B583A"/>
    <w:rsid w:val="007B5901"/>
    <w:rsid w:val="007B5C61"/>
    <w:rsid w:val="007B5FCF"/>
    <w:rsid w:val="007B781E"/>
    <w:rsid w:val="007C2756"/>
    <w:rsid w:val="007C3024"/>
    <w:rsid w:val="007C3282"/>
    <w:rsid w:val="007C3F8A"/>
    <w:rsid w:val="007C5A68"/>
    <w:rsid w:val="007C623B"/>
    <w:rsid w:val="007C6A05"/>
    <w:rsid w:val="007C6B05"/>
    <w:rsid w:val="007D2229"/>
    <w:rsid w:val="007D34EF"/>
    <w:rsid w:val="007D3951"/>
    <w:rsid w:val="007D3A69"/>
    <w:rsid w:val="007D45CF"/>
    <w:rsid w:val="007D4D97"/>
    <w:rsid w:val="007D4DD0"/>
    <w:rsid w:val="007D4FC0"/>
    <w:rsid w:val="007D59C7"/>
    <w:rsid w:val="007E08F5"/>
    <w:rsid w:val="007E1B74"/>
    <w:rsid w:val="007E1CC1"/>
    <w:rsid w:val="007E1E4E"/>
    <w:rsid w:val="007E3FC6"/>
    <w:rsid w:val="007E7C0E"/>
    <w:rsid w:val="007F034F"/>
    <w:rsid w:val="007F14C7"/>
    <w:rsid w:val="007F19C2"/>
    <w:rsid w:val="007F21AE"/>
    <w:rsid w:val="007F2793"/>
    <w:rsid w:val="007F36BC"/>
    <w:rsid w:val="007F4123"/>
    <w:rsid w:val="007F41B2"/>
    <w:rsid w:val="007F7164"/>
    <w:rsid w:val="007F71A1"/>
    <w:rsid w:val="007F78F6"/>
    <w:rsid w:val="007F7917"/>
    <w:rsid w:val="007F7A24"/>
    <w:rsid w:val="007F7DEE"/>
    <w:rsid w:val="00800DAA"/>
    <w:rsid w:val="0080248D"/>
    <w:rsid w:val="00802561"/>
    <w:rsid w:val="00802ACF"/>
    <w:rsid w:val="008038D0"/>
    <w:rsid w:val="008048E0"/>
    <w:rsid w:val="00806969"/>
    <w:rsid w:val="0080789F"/>
    <w:rsid w:val="00807D87"/>
    <w:rsid w:val="008146DE"/>
    <w:rsid w:val="0081486A"/>
    <w:rsid w:val="00815388"/>
    <w:rsid w:val="00815B43"/>
    <w:rsid w:val="008166C8"/>
    <w:rsid w:val="00820C70"/>
    <w:rsid w:val="008225C2"/>
    <w:rsid w:val="00824161"/>
    <w:rsid w:val="00824525"/>
    <w:rsid w:val="008251D5"/>
    <w:rsid w:val="00825C9B"/>
    <w:rsid w:val="008263B6"/>
    <w:rsid w:val="008302F4"/>
    <w:rsid w:val="00832EF4"/>
    <w:rsid w:val="00833CF4"/>
    <w:rsid w:val="008363CA"/>
    <w:rsid w:val="00837803"/>
    <w:rsid w:val="00837A68"/>
    <w:rsid w:val="00837CD9"/>
    <w:rsid w:val="0084091C"/>
    <w:rsid w:val="008415AC"/>
    <w:rsid w:val="00841809"/>
    <w:rsid w:val="008422CF"/>
    <w:rsid w:val="0084263E"/>
    <w:rsid w:val="008428BF"/>
    <w:rsid w:val="00843811"/>
    <w:rsid w:val="00844455"/>
    <w:rsid w:val="00844F3B"/>
    <w:rsid w:val="00845A7A"/>
    <w:rsid w:val="00845AFD"/>
    <w:rsid w:val="00846684"/>
    <w:rsid w:val="008472D3"/>
    <w:rsid w:val="00847513"/>
    <w:rsid w:val="008500E0"/>
    <w:rsid w:val="00850BC0"/>
    <w:rsid w:val="0085290B"/>
    <w:rsid w:val="00853C47"/>
    <w:rsid w:val="008545E6"/>
    <w:rsid w:val="00855997"/>
    <w:rsid w:val="008559AD"/>
    <w:rsid w:val="0085622F"/>
    <w:rsid w:val="008562D9"/>
    <w:rsid w:val="00856FB9"/>
    <w:rsid w:val="008577B7"/>
    <w:rsid w:val="00857DDD"/>
    <w:rsid w:val="00860DAA"/>
    <w:rsid w:val="0086220E"/>
    <w:rsid w:val="00864115"/>
    <w:rsid w:val="008651FB"/>
    <w:rsid w:val="00865524"/>
    <w:rsid w:val="00867EB0"/>
    <w:rsid w:val="008712C9"/>
    <w:rsid w:val="00871484"/>
    <w:rsid w:val="008728DE"/>
    <w:rsid w:val="00872A32"/>
    <w:rsid w:val="00873C80"/>
    <w:rsid w:val="0087512C"/>
    <w:rsid w:val="00875460"/>
    <w:rsid w:val="00875DD8"/>
    <w:rsid w:val="00875E49"/>
    <w:rsid w:val="00875EAC"/>
    <w:rsid w:val="00876ED8"/>
    <w:rsid w:val="00877C9D"/>
    <w:rsid w:val="00880ECD"/>
    <w:rsid w:val="00882E7C"/>
    <w:rsid w:val="0088336C"/>
    <w:rsid w:val="008843C5"/>
    <w:rsid w:val="0088473F"/>
    <w:rsid w:val="008861A5"/>
    <w:rsid w:val="00886AAF"/>
    <w:rsid w:val="00886B62"/>
    <w:rsid w:val="00887DE1"/>
    <w:rsid w:val="008900C4"/>
    <w:rsid w:val="00890C5F"/>
    <w:rsid w:val="008911CD"/>
    <w:rsid w:val="00892F21"/>
    <w:rsid w:val="008940E8"/>
    <w:rsid w:val="00894C36"/>
    <w:rsid w:val="00896798"/>
    <w:rsid w:val="00896D5A"/>
    <w:rsid w:val="00897B05"/>
    <w:rsid w:val="008A0922"/>
    <w:rsid w:val="008A1379"/>
    <w:rsid w:val="008A1E3C"/>
    <w:rsid w:val="008A2771"/>
    <w:rsid w:val="008A2A19"/>
    <w:rsid w:val="008A3999"/>
    <w:rsid w:val="008A6830"/>
    <w:rsid w:val="008A7EB2"/>
    <w:rsid w:val="008A7EEF"/>
    <w:rsid w:val="008B16A3"/>
    <w:rsid w:val="008B4B05"/>
    <w:rsid w:val="008B4C52"/>
    <w:rsid w:val="008B53B4"/>
    <w:rsid w:val="008B69AE"/>
    <w:rsid w:val="008B7428"/>
    <w:rsid w:val="008B7C92"/>
    <w:rsid w:val="008C0438"/>
    <w:rsid w:val="008C1730"/>
    <w:rsid w:val="008C1A60"/>
    <w:rsid w:val="008C1CA5"/>
    <w:rsid w:val="008C27FA"/>
    <w:rsid w:val="008C46B3"/>
    <w:rsid w:val="008C4701"/>
    <w:rsid w:val="008C4B60"/>
    <w:rsid w:val="008C587E"/>
    <w:rsid w:val="008C70AE"/>
    <w:rsid w:val="008D06E2"/>
    <w:rsid w:val="008D06F4"/>
    <w:rsid w:val="008D0A4B"/>
    <w:rsid w:val="008D178B"/>
    <w:rsid w:val="008D183F"/>
    <w:rsid w:val="008D1E15"/>
    <w:rsid w:val="008D202F"/>
    <w:rsid w:val="008D3BAC"/>
    <w:rsid w:val="008D3F1C"/>
    <w:rsid w:val="008D4CE2"/>
    <w:rsid w:val="008D4DA6"/>
    <w:rsid w:val="008D6216"/>
    <w:rsid w:val="008D7BE2"/>
    <w:rsid w:val="008E1F84"/>
    <w:rsid w:val="008E2E88"/>
    <w:rsid w:val="008E3B6E"/>
    <w:rsid w:val="008E4D36"/>
    <w:rsid w:val="008E5677"/>
    <w:rsid w:val="008E57FB"/>
    <w:rsid w:val="008E5E27"/>
    <w:rsid w:val="008E5F0C"/>
    <w:rsid w:val="008E5F94"/>
    <w:rsid w:val="008E6883"/>
    <w:rsid w:val="008F1840"/>
    <w:rsid w:val="008F22D2"/>
    <w:rsid w:val="008F26E9"/>
    <w:rsid w:val="008F2EEE"/>
    <w:rsid w:val="008F33CA"/>
    <w:rsid w:val="008F392D"/>
    <w:rsid w:val="008F74C1"/>
    <w:rsid w:val="00900A27"/>
    <w:rsid w:val="009031EB"/>
    <w:rsid w:val="00903518"/>
    <w:rsid w:val="00904080"/>
    <w:rsid w:val="0090478A"/>
    <w:rsid w:val="00904D64"/>
    <w:rsid w:val="00906A38"/>
    <w:rsid w:val="00907B05"/>
    <w:rsid w:val="00907CDB"/>
    <w:rsid w:val="00910436"/>
    <w:rsid w:val="00910A01"/>
    <w:rsid w:val="00910B0A"/>
    <w:rsid w:val="00912005"/>
    <w:rsid w:val="009122BA"/>
    <w:rsid w:val="00912C8E"/>
    <w:rsid w:val="00915BD9"/>
    <w:rsid w:val="009167AC"/>
    <w:rsid w:val="0091694A"/>
    <w:rsid w:val="00917406"/>
    <w:rsid w:val="0092010B"/>
    <w:rsid w:val="00922581"/>
    <w:rsid w:val="009228E4"/>
    <w:rsid w:val="00922B22"/>
    <w:rsid w:val="009235A2"/>
    <w:rsid w:val="00925282"/>
    <w:rsid w:val="00926088"/>
    <w:rsid w:val="00927E82"/>
    <w:rsid w:val="0093009D"/>
    <w:rsid w:val="00930403"/>
    <w:rsid w:val="00931096"/>
    <w:rsid w:val="00932A33"/>
    <w:rsid w:val="009330BD"/>
    <w:rsid w:val="00933111"/>
    <w:rsid w:val="009333C8"/>
    <w:rsid w:val="009343E5"/>
    <w:rsid w:val="009347CE"/>
    <w:rsid w:val="0093746F"/>
    <w:rsid w:val="0094035B"/>
    <w:rsid w:val="009407AB"/>
    <w:rsid w:val="00940C25"/>
    <w:rsid w:val="00941D9F"/>
    <w:rsid w:val="00942751"/>
    <w:rsid w:val="009427AF"/>
    <w:rsid w:val="00943B2F"/>
    <w:rsid w:val="00944138"/>
    <w:rsid w:val="009469C1"/>
    <w:rsid w:val="00946FD6"/>
    <w:rsid w:val="0095065F"/>
    <w:rsid w:val="00950BCA"/>
    <w:rsid w:val="00951829"/>
    <w:rsid w:val="00951AF5"/>
    <w:rsid w:val="00951E62"/>
    <w:rsid w:val="00952E46"/>
    <w:rsid w:val="00953DFA"/>
    <w:rsid w:val="00955132"/>
    <w:rsid w:val="009558EB"/>
    <w:rsid w:val="00960584"/>
    <w:rsid w:val="00961A25"/>
    <w:rsid w:val="00961A87"/>
    <w:rsid w:val="0096265A"/>
    <w:rsid w:val="00964B09"/>
    <w:rsid w:val="00964E16"/>
    <w:rsid w:val="00964FE3"/>
    <w:rsid w:val="00965FB8"/>
    <w:rsid w:val="00966B82"/>
    <w:rsid w:val="0097003F"/>
    <w:rsid w:val="00970DFF"/>
    <w:rsid w:val="0097500D"/>
    <w:rsid w:val="00975196"/>
    <w:rsid w:val="009752FA"/>
    <w:rsid w:val="00976082"/>
    <w:rsid w:val="00980CE9"/>
    <w:rsid w:val="00981E8B"/>
    <w:rsid w:val="00983B51"/>
    <w:rsid w:val="00983F45"/>
    <w:rsid w:val="00985BFD"/>
    <w:rsid w:val="00987EDA"/>
    <w:rsid w:val="0099090F"/>
    <w:rsid w:val="009929FE"/>
    <w:rsid w:val="009939BB"/>
    <w:rsid w:val="00994763"/>
    <w:rsid w:val="00994D4B"/>
    <w:rsid w:val="00995BEC"/>
    <w:rsid w:val="009965BE"/>
    <w:rsid w:val="009A021C"/>
    <w:rsid w:val="009A2A50"/>
    <w:rsid w:val="009A2CF5"/>
    <w:rsid w:val="009A3F69"/>
    <w:rsid w:val="009A4EF6"/>
    <w:rsid w:val="009A5114"/>
    <w:rsid w:val="009A7F46"/>
    <w:rsid w:val="009B0146"/>
    <w:rsid w:val="009B0E8B"/>
    <w:rsid w:val="009B18A1"/>
    <w:rsid w:val="009B1C50"/>
    <w:rsid w:val="009B21D8"/>
    <w:rsid w:val="009B280F"/>
    <w:rsid w:val="009B433E"/>
    <w:rsid w:val="009B4CC6"/>
    <w:rsid w:val="009B5643"/>
    <w:rsid w:val="009B5D41"/>
    <w:rsid w:val="009B6E88"/>
    <w:rsid w:val="009B7EBE"/>
    <w:rsid w:val="009C0310"/>
    <w:rsid w:val="009C1644"/>
    <w:rsid w:val="009C1D80"/>
    <w:rsid w:val="009C26DA"/>
    <w:rsid w:val="009C2DC4"/>
    <w:rsid w:val="009C47F4"/>
    <w:rsid w:val="009C4990"/>
    <w:rsid w:val="009C49CA"/>
    <w:rsid w:val="009C6A1D"/>
    <w:rsid w:val="009C6DB5"/>
    <w:rsid w:val="009C6E39"/>
    <w:rsid w:val="009C7909"/>
    <w:rsid w:val="009D0772"/>
    <w:rsid w:val="009D152A"/>
    <w:rsid w:val="009D272A"/>
    <w:rsid w:val="009D2C0D"/>
    <w:rsid w:val="009D2FF2"/>
    <w:rsid w:val="009D3A60"/>
    <w:rsid w:val="009D4036"/>
    <w:rsid w:val="009D40B8"/>
    <w:rsid w:val="009D412F"/>
    <w:rsid w:val="009D4907"/>
    <w:rsid w:val="009D5032"/>
    <w:rsid w:val="009D50A8"/>
    <w:rsid w:val="009D5B03"/>
    <w:rsid w:val="009D6397"/>
    <w:rsid w:val="009D7685"/>
    <w:rsid w:val="009E0528"/>
    <w:rsid w:val="009E056F"/>
    <w:rsid w:val="009E343C"/>
    <w:rsid w:val="009E3AF0"/>
    <w:rsid w:val="009E4B3B"/>
    <w:rsid w:val="009E4E9B"/>
    <w:rsid w:val="009E53D0"/>
    <w:rsid w:val="009E5E1F"/>
    <w:rsid w:val="009E6AA8"/>
    <w:rsid w:val="009F2537"/>
    <w:rsid w:val="009F2776"/>
    <w:rsid w:val="009F283A"/>
    <w:rsid w:val="009F3B2E"/>
    <w:rsid w:val="009F4277"/>
    <w:rsid w:val="009F4BDD"/>
    <w:rsid w:val="009F4BF9"/>
    <w:rsid w:val="009F50CD"/>
    <w:rsid w:val="00A00873"/>
    <w:rsid w:val="00A00A3E"/>
    <w:rsid w:val="00A0227F"/>
    <w:rsid w:val="00A02D53"/>
    <w:rsid w:val="00A05E96"/>
    <w:rsid w:val="00A07DC7"/>
    <w:rsid w:val="00A10C46"/>
    <w:rsid w:val="00A10C64"/>
    <w:rsid w:val="00A1275D"/>
    <w:rsid w:val="00A127CE"/>
    <w:rsid w:val="00A134A9"/>
    <w:rsid w:val="00A1480E"/>
    <w:rsid w:val="00A14DF9"/>
    <w:rsid w:val="00A16142"/>
    <w:rsid w:val="00A20A68"/>
    <w:rsid w:val="00A20CD8"/>
    <w:rsid w:val="00A21714"/>
    <w:rsid w:val="00A225FB"/>
    <w:rsid w:val="00A22625"/>
    <w:rsid w:val="00A2273F"/>
    <w:rsid w:val="00A22F8A"/>
    <w:rsid w:val="00A24FAE"/>
    <w:rsid w:val="00A250D7"/>
    <w:rsid w:val="00A25A7A"/>
    <w:rsid w:val="00A26785"/>
    <w:rsid w:val="00A277ED"/>
    <w:rsid w:val="00A30B57"/>
    <w:rsid w:val="00A30BF1"/>
    <w:rsid w:val="00A333D8"/>
    <w:rsid w:val="00A34134"/>
    <w:rsid w:val="00A34843"/>
    <w:rsid w:val="00A35E9C"/>
    <w:rsid w:val="00A37BC5"/>
    <w:rsid w:val="00A37CB8"/>
    <w:rsid w:val="00A40416"/>
    <w:rsid w:val="00A409C1"/>
    <w:rsid w:val="00A41586"/>
    <w:rsid w:val="00A433ED"/>
    <w:rsid w:val="00A43C42"/>
    <w:rsid w:val="00A44C27"/>
    <w:rsid w:val="00A45C68"/>
    <w:rsid w:val="00A47ADD"/>
    <w:rsid w:val="00A47B0B"/>
    <w:rsid w:val="00A51C12"/>
    <w:rsid w:val="00A524F3"/>
    <w:rsid w:val="00A52A64"/>
    <w:rsid w:val="00A52DA3"/>
    <w:rsid w:val="00A52DBE"/>
    <w:rsid w:val="00A52F1B"/>
    <w:rsid w:val="00A542D6"/>
    <w:rsid w:val="00A543CC"/>
    <w:rsid w:val="00A55492"/>
    <w:rsid w:val="00A566D1"/>
    <w:rsid w:val="00A56EE3"/>
    <w:rsid w:val="00A60059"/>
    <w:rsid w:val="00A6030C"/>
    <w:rsid w:val="00A6278C"/>
    <w:rsid w:val="00A6349D"/>
    <w:rsid w:val="00A636B5"/>
    <w:rsid w:val="00A63F15"/>
    <w:rsid w:val="00A6511C"/>
    <w:rsid w:val="00A6550A"/>
    <w:rsid w:val="00A6567E"/>
    <w:rsid w:val="00A6663E"/>
    <w:rsid w:val="00A67F15"/>
    <w:rsid w:val="00A705A7"/>
    <w:rsid w:val="00A714A0"/>
    <w:rsid w:val="00A71D8B"/>
    <w:rsid w:val="00A74287"/>
    <w:rsid w:val="00A74A02"/>
    <w:rsid w:val="00A752E7"/>
    <w:rsid w:val="00A80BA2"/>
    <w:rsid w:val="00A82F73"/>
    <w:rsid w:val="00A84181"/>
    <w:rsid w:val="00A84FF8"/>
    <w:rsid w:val="00A852F8"/>
    <w:rsid w:val="00A85FBB"/>
    <w:rsid w:val="00A87C12"/>
    <w:rsid w:val="00A909AC"/>
    <w:rsid w:val="00A910F1"/>
    <w:rsid w:val="00A91285"/>
    <w:rsid w:val="00A91D85"/>
    <w:rsid w:val="00A91FC5"/>
    <w:rsid w:val="00A92130"/>
    <w:rsid w:val="00A9229D"/>
    <w:rsid w:val="00A9441C"/>
    <w:rsid w:val="00A9574F"/>
    <w:rsid w:val="00A9638E"/>
    <w:rsid w:val="00AA0328"/>
    <w:rsid w:val="00AA076B"/>
    <w:rsid w:val="00AA144C"/>
    <w:rsid w:val="00AA1F39"/>
    <w:rsid w:val="00AA2F4F"/>
    <w:rsid w:val="00AA3531"/>
    <w:rsid w:val="00AA42A0"/>
    <w:rsid w:val="00AA44B6"/>
    <w:rsid w:val="00AA4AB7"/>
    <w:rsid w:val="00AA58F0"/>
    <w:rsid w:val="00AB1042"/>
    <w:rsid w:val="00AB1296"/>
    <w:rsid w:val="00AB172F"/>
    <w:rsid w:val="00AC0DBD"/>
    <w:rsid w:val="00AC3CCD"/>
    <w:rsid w:val="00AC53C4"/>
    <w:rsid w:val="00AC62EC"/>
    <w:rsid w:val="00AD3017"/>
    <w:rsid w:val="00AD3A44"/>
    <w:rsid w:val="00AD4993"/>
    <w:rsid w:val="00AD5A57"/>
    <w:rsid w:val="00AD6D17"/>
    <w:rsid w:val="00AE02FD"/>
    <w:rsid w:val="00AE0F14"/>
    <w:rsid w:val="00AE1874"/>
    <w:rsid w:val="00AE20FA"/>
    <w:rsid w:val="00AE5215"/>
    <w:rsid w:val="00AE5F76"/>
    <w:rsid w:val="00AE63E1"/>
    <w:rsid w:val="00AE7225"/>
    <w:rsid w:val="00AE729D"/>
    <w:rsid w:val="00AE72A8"/>
    <w:rsid w:val="00AE776B"/>
    <w:rsid w:val="00AE7A03"/>
    <w:rsid w:val="00AF06A1"/>
    <w:rsid w:val="00AF0C41"/>
    <w:rsid w:val="00AF0FF4"/>
    <w:rsid w:val="00AF3C85"/>
    <w:rsid w:val="00AF4196"/>
    <w:rsid w:val="00AF4303"/>
    <w:rsid w:val="00AF4E52"/>
    <w:rsid w:val="00AF5159"/>
    <w:rsid w:val="00AF5532"/>
    <w:rsid w:val="00AF6F65"/>
    <w:rsid w:val="00AF7A63"/>
    <w:rsid w:val="00AF7ADC"/>
    <w:rsid w:val="00B005A0"/>
    <w:rsid w:val="00B04A15"/>
    <w:rsid w:val="00B06849"/>
    <w:rsid w:val="00B068A3"/>
    <w:rsid w:val="00B106E6"/>
    <w:rsid w:val="00B1165D"/>
    <w:rsid w:val="00B1200E"/>
    <w:rsid w:val="00B13688"/>
    <w:rsid w:val="00B13A77"/>
    <w:rsid w:val="00B13A86"/>
    <w:rsid w:val="00B14BD9"/>
    <w:rsid w:val="00B15DDA"/>
    <w:rsid w:val="00B16870"/>
    <w:rsid w:val="00B17125"/>
    <w:rsid w:val="00B17D1E"/>
    <w:rsid w:val="00B24224"/>
    <w:rsid w:val="00B248E5"/>
    <w:rsid w:val="00B2619F"/>
    <w:rsid w:val="00B26FFB"/>
    <w:rsid w:val="00B30623"/>
    <w:rsid w:val="00B31E30"/>
    <w:rsid w:val="00B32471"/>
    <w:rsid w:val="00B35825"/>
    <w:rsid w:val="00B3674D"/>
    <w:rsid w:val="00B36BC4"/>
    <w:rsid w:val="00B36C5B"/>
    <w:rsid w:val="00B41340"/>
    <w:rsid w:val="00B41AE4"/>
    <w:rsid w:val="00B436ED"/>
    <w:rsid w:val="00B43DE8"/>
    <w:rsid w:val="00B44212"/>
    <w:rsid w:val="00B460D8"/>
    <w:rsid w:val="00B47FF7"/>
    <w:rsid w:val="00B50228"/>
    <w:rsid w:val="00B514AF"/>
    <w:rsid w:val="00B51DE0"/>
    <w:rsid w:val="00B52247"/>
    <w:rsid w:val="00B531E2"/>
    <w:rsid w:val="00B53528"/>
    <w:rsid w:val="00B53B9B"/>
    <w:rsid w:val="00B550E0"/>
    <w:rsid w:val="00B55855"/>
    <w:rsid w:val="00B56C7E"/>
    <w:rsid w:val="00B619F9"/>
    <w:rsid w:val="00B623FF"/>
    <w:rsid w:val="00B63183"/>
    <w:rsid w:val="00B6626A"/>
    <w:rsid w:val="00B66748"/>
    <w:rsid w:val="00B67160"/>
    <w:rsid w:val="00B70074"/>
    <w:rsid w:val="00B7058F"/>
    <w:rsid w:val="00B70B57"/>
    <w:rsid w:val="00B70EEF"/>
    <w:rsid w:val="00B712BE"/>
    <w:rsid w:val="00B719D9"/>
    <w:rsid w:val="00B71B10"/>
    <w:rsid w:val="00B72949"/>
    <w:rsid w:val="00B748E3"/>
    <w:rsid w:val="00B75235"/>
    <w:rsid w:val="00B77864"/>
    <w:rsid w:val="00B77E1F"/>
    <w:rsid w:val="00B77F88"/>
    <w:rsid w:val="00B812E2"/>
    <w:rsid w:val="00B8280D"/>
    <w:rsid w:val="00B84EAC"/>
    <w:rsid w:val="00B86205"/>
    <w:rsid w:val="00B879E8"/>
    <w:rsid w:val="00B87DF6"/>
    <w:rsid w:val="00B87F7B"/>
    <w:rsid w:val="00B90A39"/>
    <w:rsid w:val="00B91E28"/>
    <w:rsid w:val="00B924F2"/>
    <w:rsid w:val="00B93184"/>
    <w:rsid w:val="00B9385F"/>
    <w:rsid w:val="00B93FFE"/>
    <w:rsid w:val="00B96236"/>
    <w:rsid w:val="00B96670"/>
    <w:rsid w:val="00BA02E1"/>
    <w:rsid w:val="00BA0B85"/>
    <w:rsid w:val="00BA0BD7"/>
    <w:rsid w:val="00BA0C9B"/>
    <w:rsid w:val="00BA1E57"/>
    <w:rsid w:val="00BA3EE5"/>
    <w:rsid w:val="00BA4894"/>
    <w:rsid w:val="00BA4AA0"/>
    <w:rsid w:val="00BA4C37"/>
    <w:rsid w:val="00BA6369"/>
    <w:rsid w:val="00BA7014"/>
    <w:rsid w:val="00BA76EB"/>
    <w:rsid w:val="00BB1721"/>
    <w:rsid w:val="00BB220F"/>
    <w:rsid w:val="00BB2413"/>
    <w:rsid w:val="00BB2BA1"/>
    <w:rsid w:val="00BB4E3B"/>
    <w:rsid w:val="00BB7237"/>
    <w:rsid w:val="00BB7919"/>
    <w:rsid w:val="00BC0FD1"/>
    <w:rsid w:val="00BC101D"/>
    <w:rsid w:val="00BC1BCA"/>
    <w:rsid w:val="00BC3E4E"/>
    <w:rsid w:val="00BC51C6"/>
    <w:rsid w:val="00BC5546"/>
    <w:rsid w:val="00BC60F4"/>
    <w:rsid w:val="00BC682B"/>
    <w:rsid w:val="00BC7379"/>
    <w:rsid w:val="00BC76DE"/>
    <w:rsid w:val="00BD0368"/>
    <w:rsid w:val="00BD16DA"/>
    <w:rsid w:val="00BD3CB2"/>
    <w:rsid w:val="00BD4196"/>
    <w:rsid w:val="00BD44E6"/>
    <w:rsid w:val="00BD45E0"/>
    <w:rsid w:val="00BD4919"/>
    <w:rsid w:val="00BD5D7B"/>
    <w:rsid w:val="00BD6DB3"/>
    <w:rsid w:val="00BD6E45"/>
    <w:rsid w:val="00BD70C0"/>
    <w:rsid w:val="00BD721B"/>
    <w:rsid w:val="00BD7355"/>
    <w:rsid w:val="00BE0608"/>
    <w:rsid w:val="00BE0AFC"/>
    <w:rsid w:val="00BE0BC0"/>
    <w:rsid w:val="00BE15BC"/>
    <w:rsid w:val="00BE1A47"/>
    <w:rsid w:val="00BE2716"/>
    <w:rsid w:val="00BE2A68"/>
    <w:rsid w:val="00BE2BC3"/>
    <w:rsid w:val="00BE31DC"/>
    <w:rsid w:val="00BE3B8A"/>
    <w:rsid w:val="00BE3E53"/>
    <w:rsid w:val="00BE44D1"/>
    <w:rsid w:val="00BE45B6"/>
    <w:rsid w:val="00BE5422"/>
    <w:rsid w:val="00BE6709"/>
    <w:rsid w:val="00BE7221"/>
    <w:rsid w:val="00BE7C4B"/>
    <w:rsid w:val="00BF018D"/>
    <w:rsid w:val="00BF20A6"/>
    <w:rsid w:val="00BF2A25"/>
    <w:rsid w:val="00BF2F1B"/>
    <w:rsid w:val="00BF389B"/>
    <w:rsid w:val="00BF40A3"/>
    <w:rsid w:val="00BF41A2"/>
    <w:rsid w:val="00BF46A2"/>
    <w:rsid w:val="00BF4AD5"/>
    <w:rsid w:val="00BF58C7"/>
    <w:rsid w:val="00BF60B8"/>
    <w:rsid w:val="00BF7612"/>
    <w:rsid w:val="00C0214F"/>
    <w:rsid w:val="00C05042"/>
    <w:rsid w:val="00C05179"/>
    <w:rsid w:val="00C0535D"/>
    <w:rsid w:val="00C0546C"/>
    <w:rsid w:val="00C070A8"/>
    <w:rsid w:val="00C07176"/>
    <w:rsid w:val="00C07D3F"/>
    <w:rsid w:val="00C07F08"/>
    <w:rsid w:val="00C07FDC"/>
    <w:rsid w:val="00C106FC"/>
    <w:rsid w:val="00C11E3D"/>
    <w:rsid w:val="00C11FC6"/>
    <w:rsid w:val="00C139B0"/>
    <w:rsid w:val="00C13B13"/>
    <w:rsid w:val="00C13C24"/>
    <w:rsid w:val="00C149C2"/>
    <w:rsid w:val="00C1519E"/>
    <w:rsid w:val="00C15BA9"/>
    <w:rsid w:val="00C1610F"/>
    <w:rsid w:val="00C204BF"/>
    <w:rsid w:val="00C21EDA"/>
    <w:rsid w:val="00C2225B"/>
    <w:rsid w:val="00C22466"/>
    <w:rsid w:val="00C2289F"/>
    <w:rsid w:val="00C22B11"/>
    <w:rsid w:val="00C246FC"/>
    <w:rsid w:val="00C24A03"/>
    <w:rsid w:val="00C2594B"/>
    <w:rsid w:val="00C30676"/>
    <w:rsid w:val="00C309D4"/>
    <w:rsid w:val="00C30A7A"/>
    <w:rsid w:val="00C31326"/>
    <w:rsid w:val="00C31F9D"/>
    <w:rsid w:val="00C32172"/>
    <w:rsid w:val="00C324B3"/>
    <w:rsid w:val="00C32E08"/>
    <w:rsid w:val="00C33D3E"/>
    <w:rsid w:val="00C33D4C"/>
    <w:rsid w:val="00C344E3"/>
    <w:rsid w:val="00C34F1D"/>
    <w:rsid w:val="00C353CA"/>
    <w:rsid w:val="00C3544F"/>
    <w:rsid w:val="00C35AD0"/>
    <w:rsid w:val="00C35BA0"/>
    <w:rsid w:val="00C37392"/>
    <w:rsid w:val="00C40763"/>
    <w:rsid w:val="00C41189"/>
    <w:rsid w:val="00C420D5"/>
    <w:rsid w:val="00C4377E"/>
    <w:rsid w:val="00C4385E"/>
    <w:rsid w:val="00C43BF0"/>
    <w:rsid w:val="00C43BFF"/>
    <w:rsid w:val="00C459A5"/>
    <w:rsid w:val="00C45CA5"/>
    <w:rsid w:val="00C4714D"/>
    <w:rsid w:val="00C47581"/>
    <w:rsid w:val="00C50FB8"/>
    <w:rsid w:val="00C5162F"/>
    <w:rsid w:val="00C51810"/>
    <w:rsid w:val="00C52E89"/>
    <w:rsid w:val="00C53020"/>
    <w:rsid w:val="00C54A6A"/>
    <w:rsid w:val="00C55056"/>
    <w:rsid w:val="00C553E4"/>
    <w:rsid w:val="00C57A92"/>
    <w:rsid w:val="00C600A1"/>
    <w:rsid w:val="00C60598"/>
    <w:rsid w:val="00C608B9"/>
    <w:rsid w:val="00C609EC"/>
    <w:rsid w:val="00C61F90"/>
    <w:rsid w:val="00C63F14"/>
    <w:rsid w:val="00C64CC1"/>
    <w:rsid w:val="00C652FF"/>
    <w:rsid w:val="00C65D32"/>
    <w:rsid w:val="00C665F1"/>
    <w:rsid w:val="00C66758"/>
    <w:rsid w:val="00C66BE2"/>
    <w:rsid w:val="00C70B04"/>
    <w:rsid w:val="00C71139"/>
    <w:rsid w:val="00C71271"/>
    <w:rsid w:val="00C725A5"/>
    <w:rsid w:val="00C7289B"/>
    <w:rsid w:val="00C76BFD"/>
    <w:rsid w:val="00C76CC9"/>
    <w:rsid w:val="00C76DBA"/>
    <w:rsid w:val="00C77C7F"/>
    <w:rsid w:val="00C80448"/>
    <w:rsid w:val="00C80CFC"/>
    <w:rsid w:val="00C83461"/>
    <w:rsid w:val="00C836B6"/>
    <w:rsid w:val="00C836BF"/>
    <w:rsid w:val="00C83BF2"/>
    <w:rsid w:val="00C83C46"/>
    <w:rsid w:val="00C842CD"/>
    <w:rsid w:val="00C858DF"/>
    <w:rsid w:val="00C85EE7"/>
    <w:rsid w:val="00C86059"/>
    <w:rsid w:val="00C86140"/>
    <w:rsid w:val="00C86D72"/>
    <w:rsid w:val="00C86DDE"/>
    <w:rsid w:val="00C86E8C"/>
    <w:rsid w:val="00C875C0"/>
    <w:rsid w:val="00C875D7"/>
    <w:rsid w:val="00C87A21"/>
    <w:rsid w:val="00C909FA"/>
    <w:rsid w:val="00C90E30"/>
    <w:rsid w:val="00C91E65"/>
    <w:rsid w:val="00C9229B"/>
    <w:rsid w:val="00C92B25"/>
    <w:rsid w:val="00C935FB"/>
    <w:rsid w:val="00C93AF1"/>
    <w:rsid w:val="00C93B8E"/>
    <w:rsid w:val="00C93E1D"/>
    <w:rsid w:val="00C943E3"/>
    <w:rsid w:val="00C945F1"/>
    <w:rsid w:val="00C956A1"/>
    <w:rsid w:val="00C95A79"/>
    <w:rsid w:val="00C95F3A"/>
    <w:rsid w:val="00C9746A"/>
    <w:rsid w:val="00C9771E"/>
    <w:rsid w:val="00C9780E"/>
    <w:rsid w:val="00C97D03"/>
    <w:rsid w:val="00CA1B25"/>
    <w:rsid w:val="00CA3CCF"/>
    <w:rsid w:val="00CA3E8F"/>
    <w:rsid w:val="00CA4641"/>
    <w:rsid w:val="00CA6230"/>
    <w:rsid w:val="00CA6247"/>
    <w:rsid w:val="00CB0202"/>
    <w:rsid w:val="00CB08C0"/>
    <w:rsid w:val="00CB0D5B"/>
    <w:rsid w:val="00CB0FAE"/>
    <w:rsid w:val="00CB18E3"/>
    <w:rsid w:val="00CB2010"/>
    <w:rsid w:val="00CB26A4"/>
    <w:rsid w:val="00CB3D90"/>
    <w:rsid w:val="00CB4457"/>
    <w:rsid w:val="00CB6153"/>
    <w:rsid w:val="00CB6CCE"/>
    <w:rsid w:val="00CB7007"/>
    <w:rsid w:val="00CB7458"/>
    <w:rsid w:val="00CB7DBD"/>
    <w:rsid w:val="00CC0832"/>
    <w:rsid w:val="00CC0B99"/>
    <w:rsid w:val="00CC1971"/>
    <w:rsid w:val="00CC222F"/>
    <w:rsid w:val="00CC2FBB"/>
    <w:rsid w:val="00CC3642"/>
    <w:rsid w:val="00CC4873"/>
    <w:rsid w:val="00CC5B44"/>
    <w:rsid w:val="00CC5B4B"/>
    <w:rsid w:val="00CC7C6F"/>
    <w:rsid w:val="00CD1436"/>
    <w:rsid w:val="00CD26C0"/>
    <w:rsid w:val="00CD37EB"/>
    <w:rsid w:val="00CD407C"/>
    <w:rsid w:val="00CD446E"/>
    <w:rsid w:val="00CD64BB"/>
    <w:rsid w:val="00CE07FA"/>
    <w:rsid w:val="00CE3277"/>
    <w:rsid w:val="00CE483D"/>
    <w:rsid w:val="00CE625D"/>
    <w:rsid w:val="00CE654E"/>
    <w:rsid w:val="00CF089F"/>
    <w:rsid w:val="00CF1513"/>
    <w:rsid w:val="00CF28AD"/>
    <w:rsid w:val="00CF2EB6"/>
    <w:rsid w:val="00CF4544"/>
    <w:rsid w:val="00CF49D3"/>
    <w:rsid w:val="00CF4D85"/>
    <w:rsid w:val="00CF4FE6"/>
    <w:rsid w:val="00CF5D5C"/>
    <w:rsid w:val="00CF68B7"/>
    <w:rsid w:val="00CF7352"/>
    <w:rsid w:val="00CF770F"/>
    <w:rsid w:val="00D003EB"/>
    <w:rsid w:val="00D007F7"/>
    <w:rsid w:val="00D0080A"/>
    <w:rsid w:val="00D022C5"/>
    <w:rsid w:val="00D02542"/>
    <w:rsid w:val="00D05522"/>
    <w:rsid w:val="00D07412"/>
    <w:rsid w:val="00D0793C"/>
    <w:rsid w:val="00D1049E"/>
    <w:rsid w:val="00D106AC"/>
    <w:rsid w:val="00D107C4"/>
    <w:rsid w:val="00D1096B"/>
    <w:rsid w:val="00D10B97"/>
    <w:rsid w:val="00D12381"/>
    <w:rsid w:val="00D12752"/>
    <w:rsid w:val="00D12AC2"/>
    <w:rsid w:val="00D131CB"/>
    <w:rsid w:val="00D13BAD"/>
    <w:rsid w:val="00D13C30"/>
    <w:rsid w:val="00D145F0"/>
    <w:rsid w:val="00D14762"/>
    <w:rsid w:val="00D14854"/>
    <w:rsid w:val="00D167F2"/>
    <w:rsid w:val="00D21D89"/>
    <w:rsid w:val="00D22AB5"/>
    <w:rsid w:val="00D22D46"/>
    <w:rsid w:val="00D22E11"/>
    <w:rsid w:val="00D250E6"/>
    <w:rsid w:val="00D25223"/>
    <w:rsid w:val="00D254C2"/>
    <w:rsid w:val="00D25AB5"/>
    <w:rsid w:val="00D25FFE"/>
    <w:rsid w:val="00D26B13"/>
    <w:rsid w:val="00D26C33"/>
    <w:rsid w:val="00D26DCF"/>
    <w:rsid w:val="00D272F1"/>
    <w:rsid w:val="00D278F8"/>
    <w:rsid w:val="00D27F5E"/>
    <w:rsid w:val="00D3108D"/>
    <w:rsid w:val="00D32993"/>
    <w:rsid w:val="00D337CD"/>
    <w:rsid w:val="00D33EE9"/>
    <w:rsid w:val="00D34B4B"/>
    <w:rsid w:val="00D3573D"/>
    <w:rsid w:val="00D3589D"/>
    <w:rsid w:val="00D35B6B"/>
    <w:rsid w:val="00D35F12"/>
    <w:rsid w:val="00D370CE"/>
    <w:rsid w:val="00D37997"/>
    <w:rsid w:val="00D41358"/>
    <w:rsid w:val="00D41B25"/>
    <w:rsid w:val="00D41DB1"/>
    <w:rsid w:val="00D42423"/>
    <w:rsid w:val="00D4273E"/>
    <w:rsid w:val="00D42937"/>
    <w:rsid w:val="00D44AE9"/>
    <w:rsid w:val="00D44F0A"/>
    <w:rsid w:val="00D451EE"/>
    <w:rsid w:val="00D45C01"/>
    <w:rsid w:val="00D463BC"/>
    <w:rsid w:val="00D47F36"/>
    <w:rsid w:val="00D54E3D"/>
    <w:rsid w:val="00D55EDE"/>
    <w:rsid w:val="00D56E25"/>
    <w:rsid w:val="00D57157"/>
    <w:rsid w:val="00D61A7D"/>
    <w:rsid w:val="00D621C0"/>
    <w:rsid w:val="00D6508D"/>
    <w:rsid w:val="00D656D9"/>
    <w:rsid w:val="00D658EA"/>
    <w:rsid w:val="00D65BB5"/>
    <w:rsid w:val="00D65E42"/>
    <w:rsid w:val="00D668BC"/>
    <w:rsid w:val="00D66D0D"/>
    <w:rsid w:val="00D66E73"/>
    <w:rsid w:val="00D71775"/>
    <w:rsid w:val="00D72651"/>
    <w:rsid w:val="00D73281"/>
    <w:rsid w:val="00D744A4"/>
    <w:rsid w:val="00D75244"/>
    <w:rsid w:val="00D75D63"/>
    <w:rsid w:val="00D77174"/>
    <w:rsid w:val="00D80A30"/>
    <w:rsid w:val="00D80AF9"/>
    <w:rsid w:val="00D80BFA"/>
    <w:rsid w:val="00D818FC"/>
    <w:rsid w:val="00D82B28"/>
    <w:rsid w:val="00D83947"/>
    <w:rsid w:val="00D8582B"/>
    <w:rsid w:val="00D8587E"/>
    <w:rsid w:val="00D87333"/>
    <w:rsid w:val="00D8779F"/>
    <w:rsid w:val="00D93089"/>
    <w:rsid w:val="00D93125"/>
    <w:rsid w:val="00D96475"/>
    <w:rsid w:val="00D96BF4"/>
    <w:rsid w:val="00D96D90"/>
    <w:rsid w:val="00D97662"/>
    <w:rsid w:val="00DA1CE1"/>
    <w:rsid w:val="00DA255D"/>
    <w:rsid w:val="00DA488D"/>
    <w:rsid w:val="00DA4A70"/>
    <w:rsid w:val="00DA7243"/>
    <w:rsid w:val="00DA724D"/>
    <w:rsid w:val="00DA759B"/>
    <w:rsid w:val="00DB0923"/>
    <w:rsid w:val="00DB0C52"/>
    <w:rsid w:val="00DB0D97"/>
    <w:rsid w:val="00DB1873"/>
    <w:rsid w:val="00DB36F5"/>
    <w:rsid w:val="00DB48AA"/>
    <w:rsid w:val="00DB4EB8"/>
    <w:rsid w:val="00DB52CE"/>
    <w:rsid w:val="00DB7077"/>
    <w:rsid w:val="00DB746F"/>
    <w:rsid w:val="00DB7FAB"/>
    <w:rsid w:val="00DC095A"/>
    <w:rsid w:val="00DC0C5C"/>
    <w:rsid w:val="00DC1F34"/>
    <w:rsid w:val="00DC2409"/>
    <w:rsid w:val="00DC2519"/>
    <w:rsid w:val="00DC2680"/>
    <w:rsid w:val="00DC31D9"/>
    <w:rsid w:val="00DC5598"/>
    <w:rsid w:val="00DC57A6"/>
    <w:rsid w:val="00DC7113"/>
    <w:rsid w:val="00DC7A8D"/>
    <w:rsid w:val="00DD06F8"/>
    <w:rsid w:val="00DD1847"/>
    <w:rsid w:val="00DD1B0D"/>
    <w:rsid w:val="00DD2F2D"/>
    <w:rsid w:val="00DD341D"/>
    <w:rsid w:val="00DD3725"/>
    <w:rsid w:val="00DD3FB4"/>
    <w:rsid w:val="00DD50BC"/>
    <w:rsid w:val="00DD6F6E"/>
    <w:rsid w:val="00DD741A"/>
    <w:rsid w:val="00DE04CE"/>
    <w:rsid w:val="00DE0700"/>
    <w:rsid w:val="00DE0B82"/>
    <w:rsid w:val="00DE0E7F"/>
    <w:rsid w:val="00DE30D9"/>
    <w:rsid w:val="00DE376B"/>
    <w:rsid w:val="00DE3BCF"/>
    <w:rsid w:val="00DE43CC"/>
    <w:rsid w:val="00DE49EB"/>
    <w:rsid w:val="00DE5501"/>
    <w:rsid w:val="00DE56B1"/>
    <w:rsid w:val="00DE5F5E"/>
    <w:rsid w:val="00DE6705"/>
    <w:rsid w:val="00DE73FE"/>
    <w:rsid w:val="00DE7B5B"/>
    <w:rsid w:val="00DF1CDE"/>
    <w:rsid w:val="00DF1E8F"/>
    <w:rsid w:val="00DF46B8"/>
    <w:rsid w:val="00DF4BE1"/>
    <w:rsid w:val="00DF4D30"/>
    <w:rsid w:val="00DF4D38"/>
    <w:rsid w:val="00DF5761"/>
    <w:rsid w:val="00DF68AB"/>
    <w:rsid w:val="00DF7EFF"/>
    <w:rsid w:val="00E01E7B"/>
    <w:rsid w:val="00E03637"/>
    <w:rsid w:val="00E03ADD"/>
    <w:rsid w:val="00E04094"/>
    <w:rsid w:val="00E05E40"/>
    <w:rsid w:val="00E066A3"/>
    <w:rsid w:val="00E10294"/>
    <w:rsid w:val="00E10444"/>
    <w:rsid w:val="00E10DE3"/>
    <w:rsid w:val="00E134AA"/>
    <w:rsid w:val="00E148CF"/>
    <w:rsid w:val="00E14AFD"/>
    <w:rsid w:val="00E14F62"/>
    <w:rsid w:val="00E15AA3"/>
    <w:rsid w:val="00E17C9B"/>
    <w:rsid w:val="00E24139"/>
    <w:rsid w:val="00E247BD"/>
    <w:rsid w:val="00E25607"/>
    <w:rsid w:val="00E26D2C"/>
    <w:rsid w:val="00E30AE8"/>
    <w:rsid w:val="00E312DD"/>
    <w:rsid w:val="00E32E98"/>
    <w:rsid w:val="00E33427"/>
    <w:rsid w:val="00E34730"/>
    <w:rsid w:val="00E35505"/>
    <w:rsid w:val="00E37042"/>
    <w:rsid w:val="00E37174"/>
    <w:rsid w:val="00E400E9"/>
    <w:rsid w:val="00E40532"/>
    <w:rsid w:val="00E41AA2"/>
    <w:rsid w:val="00E43C22"/>
    <w:rsid w:val="00E446F0"/>
    <w:rsid w:val="00E50DC6"/>
    <w:rsid w:val="00E511CA"/>
    <w:rsid w:val="00E5185C"/>
    <w:rsid w:val="00E543EC"/>
    <w:rsid w:val="00E55FE4"/>
    <w:rsid w:val="00E562D3"/>
    <w:rsid w:val="00E56983"/>
    <w:rsid w:val="00E57510"/>
    <w:rsid w:val="00E5784D"/>
    <w:rsid w:val="00E624D7"/>
    <w:rsid w:val="00E64F50"/>
    <w:rsid w:val="00E673E3"/>
    <w:rsid w:val="00E677A7"/>
    <w:rsid w:val="00E71888"/>
    <w:rsid w:val="00E71B35"/>
    <w:rsid w:val="00E72947"/>
    <w:rsid w:val="00E72D59"/>
    <w:rsid w:val="00E73000"/>
    <w:rsid w:val="00E73E5F"/>
    <w:rsid w:val="00E760E5"/>
    <w:rsid w:val="00E76385"/>
    <w:rsid w:val="00E763B0"/>
    <w:rsid w:val="00E775B4"/>
    <w:rsid w:val="00E817E3"/>
    <w:rsid w:val="00E81CBE"/>
    <w:rsid w:val="00E82C5B"/>
    <w:rsid w:val="00E82E57"/>
    <w:rsid w:val="00E844EB"/>
    <w:rsid w:val="00E85621"/>
    <w:rsid w:val="00E8630B"/>
    <w:rsid w:val="00E86408"/>
    <w:rsid w:val="00E867ED"/>
    <w:rsid w:val="00E86F13"/>
    <w:rsid w:val="00E875E7"/>
    <w:rsid w:val="00E91F08"/>
    <w:rsid w:val="00E923FE"/>
    <w:rsid w:val="00E9270D"/>
    <w:rsid w:val="00E92DFA"/>
    <w:rsid w:val="00E9638F"/>
    <w:rsid w:val="00E965EE"/>
    <w:rsid w:val="00EA000A"/>
    <w:rsid w:val="00EA098F"/>
    <w:rsid w:val="00EA233A"/>
    <w:rsid w:val="00EA3BB5"/>
    <w:rsid w:val="00EA584F"/>
    <w:rsid w:val="00EA71DA"/>
    <w:rsid w:val="00EA7CA9"/>
    <w:rsid w:val="00EA7CE4"/>
    <w:rsid w:val="00EB016A"/>
    <w:rsid w:val="00EB07BE"/>
    <w:rsid w:val="00EB59A0"/>
    <w:rsid w:val="00EB6863"/>
    <w:rsid w:val="00EB6FEF"/>
    <w:rsid w:val="00EC0599"/>
    <w:rsid w:val="00EC28E5"/>
    <w:rsid w:val="00EC29F7"/>
    <w:rsid w:val="00EC2AE1"/>
    <w:rsid w:val="00EC4E25"/>
    <w:rsid w:val="00EC5E8F"/>
    <w:rsid w:val="00EC6266"/>
    <w:rsid w:val="00EC654A"/>
    <w:rsid w:val="00ED05E2"/>
    <w:rsid w:val="00ED1150"/>
    <w:rsid w:val="00ED19ED"/>
    <w:rsid w:val="00ED347F"/>
    <w:rsid w:val="00ED3B4C"/>
    <w:rsid w:val="00ED4187"/>
    <w:rsid w:val="00ED52CB"/>
    <w:rsid w:val="00ED5D72"/>
    <w:rsid w:val="00ED7ED2"/>
    <w:rsid w:val="00EE159B"/>
    <w:rsid w:val="00EE2193"/>
    <w:rsid w:val="00EE22AE"/>
    <w:rsid w:val="00EE2E1F"/>
    <w:rsid w:val="00EE31D1"/>
    <w:rsid w:val="00EE3D5B"/>
    <w:rsid w:val="00EE40BB"/>
    <w:rsid w:val="00EE4CC4"/>
    <w:rsid w:val="00EE55B1"/>
    <w:rsid w:val="00EE59ED"/>
    <w:rsid w:val="00EE5BA3"/>
    <w:rsid w:val="00EE6EC4"/>
    <w:rsid w:val="00EE7CF4"/>
    <w:rsid w:val="00EF14B4"/>
    <w:rsid w:val="00EF1611"/>
    <w:rsid w:val="00EF2939"/>
    <w:rsid w:val="00EF2ADD"/>
    <w:rsid w:val="00EF463D"/>
    <w:rsid w:val="00EF4DF9"/>
    <w:rsid w:val="00EF4E91"/>
    <w:rsid w:val="00EF58C6"/>
    <w:rsid w:val="00EF5D89"/>
    <w:rsid w:val="00EF5F36"/>
    <w:rsid w:val="00F00755"/>
    <w:rsid w:val="00F00CB3"/>
    <w:rsid w:val="00F00FC2"/>
    <w:rsid w:val="00F04C76"/>
    <w:rsid w:val="00F05461"/>
    <w:rsid w:val="00F05AE1"/>
    <w:rsid w:val="00F10C35"/>
    <w:rsid w:val="00F1188D"/>
    <w:rsid w:val="00F11B90"/>
    <w:rsid w:val="00F12AB4"/>
    <w:rsid w:val="00F13773"/>
    <w:rsid w:val="00F14F76"/>
    <w:rsid w:val="00F15484"/>
    <w:rsid w:val="00F1552C"/>
    <w:rsid w:val="00F157BE"/>
    <w:rsid w:val="00F16614"/>
    <w:rsid w:val="00F16B57"/>
    <w:rsid w:val="00F17B1E"/>
    <w:rsid w:val="00F17E37"/>
    <w:rsid w:val="00F2010E"/>
    <w:rsid w:val="00F2098F"/>
    <w:rsid w:val="00F21033"/>
    <w:rsid w:val="00F21F5E"/>
    <w:rsid w:val="00F22879"/>
    <w:rsid w:val="00F2312F"/>
    <w:rsid w:val="00F23F36"/>
    <w:rsid w:val="00F23F8E"/>
    <w:rsid w:val="00F249B3"/>
    <w:rsid w:val="00F24BC5"/>
    <w:rsid w:val="00F257CA"/>
    <w:rsid w:val="00F2587C"/>
    <w:rsid w:val="00F34B3D"/>
    <w:rsid w:val="00F359F7"/>
    <w:rsid w:val="00F35CA0"/>
    <w:rsid w:val="00F364E7"/>
    <w:rsid w:val="00F365BC"/>
    <w:rsid w:val="00F365F1"/>
    <w:rsid w:val="00F36890"/>
    <w:rsid w:val="00F372EB"/>
    <w:rsid w:val="00F377FE"/>
    <w:rsid w:val="00F41084"/>
    <w:rsid w:val="00F420A0"/>
    <w:rsid w:val="00F42178"/>
    <w:rsid w:val="00F42EC3"/>
    <w:rsid w:val="00F43D2D"/>
    <w:rsid w:val="00F449A9"/>
    <w:rsid w:val="00F44C62"/>
    <w:rsid w:val="00F44DD4"/>
    <w:rsid w:val="00F44E88"/>
    <w:rsid w:val="00F46626"/>
    <w:rsid w:val="00F46FB5"/>
    <w:rsid w:val="00F47260"/>
    <w:rsid w:val="00F516CC"/>
    <w:rsid w:val="00F520E3"/>
    <w:rsid w:val="00F53FB9"/>
    <w:rsid w:val="00F54034"/>
    <w:rsid w:val="00F5556F"/>
    <w:rsid w:val="00F56854"/>
    <w:rsid w:val="00F621CA"/>
    <w:rsid w:val="00F62BBF"/>
    <w:rsid w:val="00F632D5"/>
    <w:rsid w:val="00F63429"/>
    <w:rsid w:val="00F63A8C"/>
    <w:rsid w:val="00F64245"/>
    <w:rsid w:val="00F64C16"/>
    <w:rsid w:val="00F66A42"/>
    <w:rsid w:val="00F70439"/>
    <w:rsid w:val="00F70997"/>
    <w:rsid w:val="00F710B1"/>
    <w:rsid w:val="00F726D3"/>
    <w:rsid w:val="00F72FF7"/>
    <w:rsid w:val="00F73983"/>
    <w:rsid w:val="00F75308"/>
    <w:rsid w:val="00F75B93"/>
    <w:rsid w:val="00F75E98"/>
    <w:rsid w:val="00F75F74"/>
    <w:rsid w:val="00F765CC"/>
    <w:rsid w:val="00F76661"/>
    <w:rsid w:val="00F76915"/>
    <w:rsid w:val="00F76CBD"/>
    <w:rsid w:val="00F76D98"/>
    <w:rsid w:val="00F800F0"/>
    <w:rsid w:val="00F803FC"/>
    <w:rsid w:val="00F804A3"/>
    <w:rsid w:val="00F84560"/>
    <w:rsid w:val="00F85B1C"/>
    <w:rsid w:val="00F877BB"/>
    <w:rsid w:val="00F87ADC"/>
    <w:rsid w:val="00F9238F"/>
    <w:rsid w:val="00F96097"/>
    <w:rsid w:val="00F97A08"/>
    <w:rsid w:val="00FA035E"/>
    <w:rsid w:val="00FA0E4B"/>
    <w:rsid w:val="00FA1026"/>
    <w:rsid w:val="00FA2A64"/>
    <w:rsid w:val="00FA4592"/>
    <w:rsid w:val="00FA4EA1"/>
    <w:rsid w:val="00FA53B5"/>
    <w:rsid w:val="00FA5985"/>
    <w:rsid w:val="00FA767D"/>
    <w:rsid w:val="00FB3779"/>
    <w:rsid w:val="00FB3AA7"/>
    <w:rsid w:val="00FB3ABB"/>
    <w:rsid w:val="00FB3CC3"/>
    <w:rsid w:val="00FB4D7D"/>
    <w:rsid w:val="00FB681A"/>
    <w:rsid w:val="00FB6D39"/>
    <w:rsid w:val="00FB7BA6"/>
    <w:rsid w:val="00FC098B"/>
    <w:rsid w:val="00FC1C78"/>
    <w:rsid w:val="00FC28E7"/>
    <w:rsid w:val="00FC47F4"/>
    <w:rsid w:val="00FC4F1B"/>
    <w:rsid w:val="00FC599A"/>
    <w:rsid w:val="00FC5F2E"/>
    <w:rsid w:val="00FC7142"/>
    <w:rsid w:val="00FC7516"/>
    <w:rsid w:val="00FC7EDA"/>
    <w:rsid w:val="00FD0C2B"/>
    <w:rsid w:val="00FD130E"/>
    <w:rsid w:val="00FD192E"/>
    <w:rsid w:val="00FD3F3B"/>
    <w:rsid w:val="00FD40B4"/>
    <w:rsid w:val="00FD4566"/>
    <w:rsid w:val="00FD5E27"/>
    <w:rsid w:val="00FD64B8"/>
    <w:rsid w:val="00FD68B9"/>
    <w:rsid w:val="00FD71FB"/>
    <w:rsid w:val="00FE039D"/>
    <w:rsid w:val="00FE1477"/>
    <w:rsid w:val="00FE1550"/>
    <w:rsid w:val="00FE1D89"/>
    <w:rsid w:val="00FE30D0"/>
    <w:rsid w:val="00FE380B"/>
    <w:rsid w:val="00FE3D94"/>
    <w:rsid w:val="00FE4756"/>
    <w:rsid w:val="00FE490A"/>
    <w:rsid w:val="00FE543E"/>
    <w:rsid w:val="00FE5D8B"/>
    <w:rsid w:val="00FE6A06"/>
    <w:rsid w:val="00FE6E7A"/>
    <w:rsid w:val="00FE7030"/>
    <w:rsid w:val="00FF1F4E"/>
    <w:rsid w:val="00FF3109"/>
    <w:rsid w:val="00FF43A0"/>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6E78D"/>
  <w15:chartTrackingRefBased/>
  <w15:docId w15:val="{F9F8FA89-92D3-B643-90DE-D56DECA4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FF"/>
    <w:rPr>
      <w:rFonts w:ascii="Times New Roman" w:eastAsia="Times New Roman" w:hAnsi="Times New Roman" w:cs="Times New Roman"/>
    </w:rPr>
  </w:style>
  <w:style w:type="paragraph" w:styleId="Heading1">
    <w:name w:val="heading 1"/>
    <w:basedOn w:val="Normal"/>
    <w:next w:val="Normal"/>
    <w:link w:val="Heading1Char"/>
    <w:uiPriority w:val="9"/>
    <w:qFormat/>
    <w:rsid w:val="00692E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4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A7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B69E7"/>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082BE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F0FF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24D7"/>
    <w:rPr>
      <w:color w:val="605E5C"/>
      <w:shd w:val="clear" w:color="auto" w:fill="E1DFDD"/>
    </w:rPr>
  </w:style>
  <w:style w:type="character" w:styleId="Hyperlink">
    <w:name w:val="Hyperlink"/>
    <w:basedOn w:val="DefaultParagraphFont"/>
    <w:uiPriority w:val="99"/>
    <w:unhideWhenUsed/>
    <w:rsid w:val="00E624D7"/>
    <w:rPr>
      <w:color w:val="0563C1"/>
      <w:u w:val="single"/>
    </w:rPr>
  </w:style>
  <w:style w:type="character" w:styleId="FollowedHyperlink">
    <w:name w:val="FollowedHyperlink"/>
    <w:basedOn w:val="DefaultParagraphFont"/>
    <w:uiPriority w:val="99"/>
    <w:semiHidden/>
    <w:unhideWhenUsed/>
    <w:rsid w:val="003F3E3F"/>
    <w:rPr>
      <w:color w:val="954F72" w:themeColor="followedHyperlink"/>
      <w:u w:val="single"/>
    </w:rPr>
  </w:style>
  <w:style w:type="character" w:customStyle="1" w:styleId="field-content">
    <w:name w:val="field-content"/>
    <w:basedOn w:val="DefaultParagraphFont"/>
    <w:rsid w:val="00EC29F7"/>
  </w:style>
  <w:style w:type="character" w:styleId="Emphasis">
    <w:name w:val="Emphasis"/>
    <w:basedOn w:val="DefaultParagraphFont"/>
    <w:uiPriority w:val="20"/>
    <w:qFormat/>
    <w:rsid w:val="00C93B8E"/>
    <w:rPr>
      <w:i/>
      <w:iCs/>
    </w:rPr>
  </w:style>
  <w:style w:type="character" w:styleId="Strong">
    <w:name w:val="Strong"/>
    <w:basedOn w:val="DefaultParagraphFont"/>
    <w:uiPriority w:val="22"/>
    <w:qFormat/>
    <w:rsid w:val="00CB26A4"/>
    <w:rPr>
      <w:b/>
      <w:bCs/>
    </w:rPr>
  </w:style>
  <w:style w:type="character" w:customStyle="1" w:styleId="fielditem">
    <w:name w:val="field__item"/>
    <w:basedOn w:val="DefaultParagraphFont"/>
    <w:rsid w:val="00422993"/>
  </w:style>
  <w:style w:type="character" w:customStyle="1" w:styleId="email">
    <w:name w:val="email"/>
    <w:basedOn w:val="DefaultParagraphFont"/>
    <w:rsid w:val="00647548"/>
  </w:style>
  <w:style w:type="paragraph" w:styleId="NormalWeb">
    <w:name w:val="Normal (Web)"/>
    <w:basedOn w:val="Normal"/>
    <w:uiPriority w:val="99"/>
    <w:unhideWhenUsed/>
    <w:rsid w:val="001B1E09"/>
    <w:pPr>
      <w:spacing w:before="100" w:beforeAutospacing="1" w:after="100" w:afterAutospacing="1"/>
    </w:pPr>
  </w:style>
  <w:style w:type="character" w:customStyle="1" w:styleId="Heading4Char">
    <w:name w:val="Heading 4 Char"/>
    <w:basedOn w:val="DefaultParagraphFont"/>
    <w:link w:val="Heading4"/>
    <w:uiPriority w:val="9"/>
    <w:rsid w:val="006B69E7"/>
    <w:rPr>
      <w:rFonts w:ascii="Times New Roman" w:eastAsia="Times New Roman" w:hAnsi="Times New Roman" w:cs="Times New Roman"/>
      <w:b/>
      <w:bCs/>
    </w:rPr>
  </w:style>
  <w:style w:type="character" w:customStyle="1" w:styleId="grame">
    <w:name w:val="grame"/>
    <w:basedOn w:val="DefaultParagraphFont"/>
    <w:rsid w:val="00D93089"/>
  </w:style>
  <w:style w:type="character" w:customStyle="1" w:styleId="italic">
    <w:name w:val="italic"/>
    <w:basedOn w:val="DefaultParagraphFont"/>
    <w:rsid w:val="002159DF"/>
  </w:style>
  <w:style w:type="character" w:customStyle="1" w:styleId="views-label">
    <w:name w:val="views-label"/>
    <w:basedOn w:val="DefaultParagraphFont"/>
    <w:rsid w:val="00A30B57"/>
  </w:style>
  <w:style w:type="paragraph" w:styleId="ListParagraph">
    <w:name w:val="List Paragraph"/>
    <w:basedOn w:val="Normal"/>
    <w:uiPriority w:val="34"/>
    <w:qFormat/>
    <w:rsid w:val="00DF4D30"/>
    <w:pPr>
      <w:ind w:left="720"/>
      <w:contextualSpacing/>
    </w:pPr>
  </w:style>
  <w:style w:type="character" w:customStyle="1" w:styleId="Heading1Char">
    <w:name w:val="Heading 1 Char"/>
    <w:basedOn w:val="DefaultParagraphFont"/>
    <w:link w:val="Heading1"/>
    <w:uiPriority w:val="9"/>
    <w:rsid w:val="00692E92"/>
    <w:rPr>
      <w:rFonts w:asciiTheme="majorHAnsi" w:eastAsiaTheme="majorEastAsia" w:hAnsiTheme="majorHAnsi" w:cstheme="majorBidi"/>
      <w:color w:val="2F5496" w:themeColor="accent1" w:themeShade="BF"/>
      <w:sz w:val="32"/>
      <w:szCs w:val="32"/>
    </w:rPr>
  </w:style>
  <w:style w:type="paragraph" w:customStyle="1" w:styleId="is-style-intro">
    <w:name w:val="is-style-intro"/>
    <w:basedOn w:val="Normal"/>
    <w:rsid w:val="00422967"/>
    <w:pPr>
      <w:spacing w:before="100" w:beforeAutospacing="1" w:after="100" w:afterAutospacing="1"/>
    </w:pPr>
  </w:style>
  <w:style w:type="character" w:customStyle="1" w:styleId="element-invisible">
    <w:name w:val="element-invisible"/>
    <w:basedOn w:val="DefaultParagraphFont"/>
    <w:rsid w:val="006B503C"/>
  </w:style>
  <w:style w:type="paragraph" w:styleId="Header">
    <w:name w:val="header"/>
    <w:basedOn w:val="Normal"/>
    <w:link w:val="HeaderChar"/>
    <w:uiPriority w:val="99"/>
    <w:unhideWhenUsed/>
    <w:rsid w:val="00252174"/>
    <w:pPr>
      <w:tabs>
        <w:tab w:val="center" w:pos="4680"/>
        <w:tab w:val="right" w:pos="9360"/>
      </w:tabs>
    </w:pPr>
  </w:style>
  <w:style w:type="character" w:customStyle="1" w:styleId="HeaderChar">
    <w:name w:val="Header Char"/>
    <w:basedOn w:val="DefaultParagraphFont"/>
    <w:link w:val="Header"/>
    <w:uiPriority w:val="99"/>
    <w:rsid w:val="00252174"/>
    <w:rPr>
      <w:rFonts w:ascii="Times New Roman" w:eastAsia="Times New Roman" w:hAnsi="Times New Roman" w:cs="Times New Roman"/>
    </w:rPr>
  </w:style>
  <w:style w:type="paragraph" w:styleId="Footer">
    <w:name w:val="footer"/>
    <w:basedOn w:val="Normal"/>
    <w:link w:val="FooterChar"/>
    <w:uiPriority w:val="99"/>
    <w:unhideWhenUsed/>
    <w:rsid w:val="00252174"/>
    <w:pPr>
      <w:tabs>
        <w:tab w:val="center" w:pos="4680"/>
        <w:tab w:val="right" w:pos="9360"/>
      </w:tabs>
    </w:pPr>
  </w:style>
  <w:style w:type="character" w:customStyle="1" w:styleId="FooterChar">
    <w:name w:val="Footer Char"/>
    <w:basedOn w:val="DefaultParagraphFont"/>
    <w:link w:val="Footer"/>
    <w:uiPriority w:val="99"/>
    <w:rsid w:val="00252174"/>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F44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6A7C"/>
    <w:rPr>
      <w:rFonts w:asciiTheme="majorHAnsi" w:eastAsiaTheme="majorEastAsia" w:hAnsiTheme="majorHAnsi" w:cstheme="majorBidi"/>
      <w:color w:val="1F3763" w:themeColor="accent1" w:themeShade="7F"/>
    </w:rPr>
  </w:style>
  <w:style w:type="character" w:customStyle="1" w:styleId="im">
    <w:name w:val="im"/>
    <w:basedOn w:val="DefaultParagraphFont"/>
    <w:rsid w:val="00346377"/>
  </w:style>
  <w:style w:type="paragraph" w:customStyle="1" w:styleId="pageitem">
    <w:name w:val="page_item"/>
    <w:basedOn w:val="Normal"/>
    <w:rsid w:val="00C76CC9"/>
    <w:pPr>
      <w:spacing w:before="100" w:beforeAutospacing="1" w:after="100" w:afterAutospacing="1"/>
    </w:pPr>
  </w:style>
  <w:style w:type="character" w:customStyle="1" w:styleId="postdatesep">
    <w:name w:val="post__date_sep"/>
    <w:basedOn w:val="DefaultParagraphFont"/>
    <w:rsid w:val="00111899"/>
  </w:style>
  <w:style w:type="character" w:customStyle="1" w:styleId="space-after">
    <w:name w:val="space-after"/>
    <w:basedOn w:val="DefaultParagraphFont"/>
    <w:rsid w:val="00111899"/>
  </w:style>
  <w:style w:type="character" w:customStyle="1" w:styleId="space">
    <w:name w:val="space"/>
    <w:basedOn w:val="DefaultParagraphFont"/>
    <w:rsid w:val="00111899"/>
  </w:style>
  <w:style w:type="paragraph" w:customStyle="1" w:styleId="sqsrte-large">
    <w:name w:val="sqsrte-large"/>
    <w:basedOn w:val="Normal"/>
    <w:rsid w:val="001E24AE"/>
    <w:pPr>
      <w:spacing w:before="100" w:beforeAutospacing="1" w:after="100" w:afterAutospacing="1"/>
    </w:pPr>
  </w:style>
  <w:style w:type="character" w:customStyle="1" w:styleId="field">
    <w:name w:val="field"/>
    <w:basedOn w:val="DefaultParagraphFont"/>
    <w:rsid w:val="00F47260"/>
  </w:style>
  <w:style w:type="character" w:customStyle="1" w:styleId="markedcontent">
    <w:name w:val="markedcontent"/>
    <w:basedOn w:val="DefaultParagraphFont"/>
    <w:rsid w:val="00F47260"/>
  </w:style>
  <w:style w:type="character" w:customStyle="1" w:styleId="field-item">
    <w:name w:val="field-item"/>
    <w:basedOn w:val="DefaultParagraphFont"/>
    <w:rsid w:val="002740E3"/>
  </w:style>
  <w:style w:type="character" w:customStyle="1" w:styleId="link-text">
    <w:name w:val="link-text"/>
    <w:basedOn w:val="DefaultParagraphFont"/>
    <w:rsid w:val="0009326D"/>
  </w:style>
  <w:style w:type="paragraph" w:customStyle="1" w:styleId="no-link">
    <w:name w:val="no-link"/>
    <w:basedOn w:val="Normal"/>
    <w:rsid w:val="00C07D3F"/>
    <w:pPr>
      <w:spacing w:before="100" w:beforeAutospacing="1" w:after="100" w:afterAutospacing="1"/>
    </w:pPr>
  </w:style>
  <w:style w:type="paragraph" w:customStyle="1" w:styleId="menu-item">
    <w:name w:val="menu-item"/>
    <w:basedOn w:val="Normal"/>
    <w:rsid w:val="00C07D3F"/>
    <w:pPr>
      <w:spacing w:before="100" w:beforeAutospacing="1" w:after="100" w:afterAutospacing="1"/>
    </w:pPr>
  </w:style>
  <w:style w:type="character" w:customStyle="1" w:styleId="Heading6Char">
    <w:name w:val="Heading 6 Char"/>
    <w:basedOn w:val="DefaultParagraphFont"/>
    <w:link w:val="Heading6"/>
    <w:uiPriority w:val="9"/>
    <w:rsid w:val="00AF0FF4"/>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E817E3"/>
  </w:style>
  <w:style w:type="paragraph" w:customStyle="1" w:styleId="ui-sortable-handle">
    <w:name w:val="ui-sortable-handle"/>
    <w:basedOn w:val="Normal"/>
    <w:rsid w:val="00AE729D"/>
    <w:pPr>
      <w:spacing w:before="100" w:beforeAutospacing="1" w:after="100" w:afterAutospacing="1"/>
    </w:pPr>
  </w:style>
  <w:style w:type="paragraph" w:customStyle="1" w:styleId="bodytext">
    <w:name w:val="bodytext"/>
    <w:basedOn w:val="Normal"/>
    <w:rsid w:val="00BA7014"/>
    <w:pPr>
      <w:spacing w:before="100" w:beforeAutospacing="1" w:after="100" w:afterAutospacing="1"/>
    </w:pPr>
  </w:style>
  <w:style w:type="character" w:styleId="CommentReference">
    <w:name w:val="annotation reference"/>
    <w:basedOn w:val="DefaultParagraphFont"/>
    <w:uiPriority w:val="99"/>
    <w:semiHidden/>
    <w:unhideWhenUsed/>
    <w:rsid w:val="00315774"/>
    <w:rPr>
      <w:sz w:val="16"/>
      <w:szCs w:val="16"/>
    </w:rPr>
  </w:style>
  <w:style w:type="paragraph" w:styleId="CommentText">
    <w:name w:val="annotation text"/>
    <w:basedOn w:val="Normal"/>
    <w:link w:val="CommentTextChar"/>
    <w:uiPriority w:val="99"/>
    <w:semiHidden/>
    <w:unhideWhenUsed/>
    <w:rsid w:val="00315774"/>
    <w:rPr>
      <w:sz w:val="20"/>
      <w:szCs w:val="20"/>
    </w:rPr>
  </w:style>
  <w:style w:type="character" w:customStyle="1" w:styleId="CommentTextChar">
    <w:name w:val="Comment Text Char"/>
    <w:basedOn w:val="DefaultParagraphFont"/>
    <w:link w:val="CommentText"/>
    <w:uiPriority w:val="99"/>
    <w:semiHidden/>
    <w:rsid w:val="003157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774"/>
    <w:rPr>
      <w:b/>
      <w:bCs/>
    </w:rPr>
  </w:style>
  <w:style w:type="character" w:customStyle="1" w:styleId="CommentSubjectChar">
    <w:name w:val="Comment Subject Char"/>
    <w:basedOn w:val="CommentTextChar"/>
    <w:link w:val="CommentSubject"/>
    <w:uiPriority w:val="99"/>
    <w:semiHidden/>
    <w:rsid w:val="00315774"/>
    <w:rPr>
      <w:rFonts w:ascii="Times New Roman" w:eastAsia="Times New Roman" w:hAnsi="Times New Roman" w:cs="Times New Roman"/>
      <w:b/>
      <w:bCs/>
      <w:sz w:val="20"/>
      <w:szCs w:val="20"/>
    </w:rPr>
  </w:style>
  <w:style w:type="paragraph" w:styleId="Revision">
    <w:name w:val="Revision"/>
    <w:hidden/>
    <w:uiPriority w:val="99"/>
    <w:semiHidden/>
    <w:rsid w:val="001A3762"/>
    <w:rPr>
      <w:rFonts w:ascii="Times New Roman" w:eastAsia="Times New Roman" w:hAnsi="Times New Roman" w:cs="Times New Roman"/>
    </w:rPr>
  </w:style>
  <w:style w:type="character" w:customStyle="1" w:styleId="descshow">
    <w:name w:val="descshow"/>
    <w:basedOn w:val="DefaultParagraphFont"/>
    <w:rsid w:val="00A05E96"/>
  </w:style>
  <w:style w:type="character" w:customStyle="1" w:styleId="deschide">
    <w:name w:val="deschide"/>
    <w:basedOn w:val="DefaultParagraphFont"/>
    <w:rsid w:val="00A05E96"/>
  </w:style>
  <w:style w:type="character" w:customStyle="1" w:styleId="Heading5Char">
    <w:name w:val="Heading 5 Char"/>
    <w:basedOn w:val="DefaultParagraphFont"/>
    <w:link w:val="Heading5"/>
    <w:uiPriority w:val="9"/>
    <w:rsid w:val="00082BE6"/>
    <w:rPr>
      <w:rFonts w:asciiTheme="majorHAnsi" w:eastAsiaTheme="majorEastAsia" w:hAnsiTheme="majorHAnsi" w:cstheme="majorBidi"/>
      <w:color w:val="2F5496" w:themeColor="accent1" w:themeShade="BF"/>
    </w:rPr>
  </w:style>
  <w:style w:type="character" w:customStyle="1" w:styleId="pp-upme">
    <w:name w:val="pp-upme"/>
    <w:basedOn w:val="DefaultParagraphFont"/>
    <w:rsid w:val="005D10B5"/>
  </w:style>
  <w:style w:type="character" w:customStyle="1" w:styleId="background-details">
    <w:name w:val="background-details"/>
    <w:basedOn w:val="DefaultParagraphFont"/>
    <w:rsid w:val="00247464"/>
  </w:style>
  <w:style w:type="character" w:customStyle="1" w:styleId="apple-converted-space">
    <w:name w:val="apple-converted-space"/>
    <w:basedOn w:val="DefaultParagraphFont"/>
    <w:rsid w:val="00124B07"/>
  </w:style>
  <w:style w:type="paragraph" w:customStyle="1" w:styleId="m-1442332770637504806msoplaintext">
    <w:name w:val="m_-1442332770637504806msoplaintext"/>
    <w:basedOn w:val="Normal"/>
    <w:rsid w:val="00635BA0"/>
    <w:pPr>
      <w:spacing w:before="100" w:beforeAutospacing="1" w:after="100" w:afterAutospacing="1"/>
    </w:pPr>
  </w:style>
  <w:style w:type="paragraph" w:customStyle="1" w:styleId="lead">
    <w:name w:val="lead"/>
    <w:basedOn w:val="Normal"/>
    <w:rsid w:val="000929F9"/>
    <w:pPr>
      <w:spacing w:before="100" w:beforeAutospacing="1" w:after="100" w:afterAutospacing="1"/>
    </w:pPr>
  </w:style>
  <w:style w:type="paragraph" w:styleId="PlainText">
    <w:name w:val="Plain Text"/>
    <w:basedOn w:val="Normal"/>
    <w:link w:val="PlainTextChar"/>
    <w:uiPriority w:val="99"/>
    <w:unhideWhenUsed/>
    <w:rsid w:val="00D75D63"/>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75D63"/>
    <w:rPr>
      <w:rFonts w:ascii="Consolas" w:hAnsi="Consolas" w:cs="Consolas"/>
      <w:sz w:val="21"/>
      <w:szCs w:val="21"/>
    </w:rPr>
  </w:style>
  <w:style w:type="paragraph" w:customStyle="1" w:styleId="ok-wdg">
    <w:name w:val="ok-wdg"/>
    <w:basedOn w:val="Normal"/>
    <w:rsid w:val="00A636B5"/>
    <w:pPr>
      <w:spacing w:before="100" w:beforeAutospacing="1" w:after="100" w:afterAutospacing="1"/>
    </w:pPr>
  </w:style>
  <w:style w:type="character" w:customStyle="1" w:styleId="s1ppyq">
    <w:name w:val="s1ppyq"/>
    <w:basedOn w:val="DefaultParagraphFont"/>
    <w:rsid w:val="00A636B5"/>
  </w:style>
  <w:style w:type="character" w:customStyle="1" w:styleId="gmail-break-words">
    <w:name w:val="gmail-break-words"/>
    <w:basedOn w:val="DefaultParagraphFont"/>
    <w:rsid w:val="00654B51"/>
  </w:style>
  <w:style w:type="paragraph" w:customStyle="1" w:styleId="c0">
    <w:name w:val="c0"/>
    <w:basedOn w:val="Normal"/>
    <w:rsid w:val="0017223D"/>
    <w:pPr>
      <w:spacing w:before="100" w:beforeAutospacing="1" w:after="100" w:afterAutospacing="1"/>
    </w:pPr>
  </w:style>
  <w:style w:type="character" w:customStyle="1" w:styleId="c39">
    <w:name w:val="c39"/>
    <w:basedOn w:val="DefaultParagraphFont"/>
    <w:rsid w:val="0017223D"/>
  </w:style>
  <w:style w:type="character" w:customStyle="1" w:styleId="c22">
    <w:name w:val="c22"/>
    <w:basedOn w:val="DefaultParagraphFont"/>
    <w:rsid w:val="0017223D"/>
  </w:style>
  <w:style w:type="character" w:customStyle="1" w:styleId="c10">
    <w:name w:val="c10"/>
    <w:basedOn w:val="DefaultParagraphFont"/>
    <w:rsid w:val="0017223D"/>
  </w:style>
  <w:style w:type="paragraph" w:customStyle="1" w:styleId="content">
    <w:name w:val="content"/>
    <w:basedOn w:val="Normal"/>
    <w:rsid w:val="006905C9"/>
    <w:pPr>
      <w:spacing w:before="100" w:beforeAutospacing="1" w:after="100" w:afterAutospacing="1"/>
    </w:pPr>
  </w:style>
  <w:style w:type="paragraph" w:customStyle="1" w:styleId="cdt4ke">
    <w:name w:val="cdt4ke"/>
    <w:basedOn w:val="Normal"/>
    <w:rsid w:val="00E760E5"/>
    <w:pPr>
      <w:spacing w:before="100" w:beforeAutospacing="1" w:after="100" w:afterAutospacing="1"/>
    </w:pPr>
  </w:style>
  <w:style w:type="character" w:customStyle="1" w:styleId="code">
    <w:name w:val="code"/>
    <w:basedOn w:val="DefaultParagraphFont"/>
    <w:rsid w:val="000E3CAF"/>
  </w:style>
  <w:style w:type="character" w:customStyle="1" w:styleId="detail-section-name">
    <w:name w:val="detail-section-name"/>
    <w:basedOn w:val="DefaultParagraphFont"/>
    <w:rsid w:val="00953DFA"/>
  </w:style>
  <w:style w:type="character" w:customStyle="1" w:styleId="detail-section-count">
    <w:name w:val="detail-section-count"/>
    <w:basedOn w:val="DefaultParagraphFont"/>
    <w:rsid w:val="00953DFA"/>
  </w:style>
  <w:style w:type="character" w:customStyle="1" w:styleId="detail-section-code">
    <w:name w:val="detail-section-code"/>
    <w:basedOn w:val="DefaultParagraphFont"/>
    <w:rsid w:val="00953DFA"/>
  </w:style>
  <w:style w:type="paragraph" w:customStyle="1" w:styleId="Subtitle1">
    <w:name w:val="Subtitle1"/>
    <w:basedOn w:val="Normal"/>
    <w:rsid w:val="009B0146"/>
    <w:pPr>
      <w:spacing w:before="100" w:beforeAutospacing="1" w:after="100" w:afterAutospacing="1"/>
    </w:pPr>
  </w:style>
  <w:style w:type="paragraph" w:customStyle="1" w:styleId="status">
    <w:name w:val="status"/>
    <w:basedOn w:val="Normal"/>
    <w:rsid w:val="009B0146"/>
    <w:pPr>
      <w:spacing w:before="100" w:beforeAutospacing="1" w:after="100" w:afterAutospacing="1"/>
    </w:pPr>
  </w:style>
  <w:style w:type="paragraph" w:customStyle="1" w:styleId="funding">
    <w:name w:val="funding"/>
    <w:basedOn w:val="Normal"/>
    <w:rsid w:val="009B0146"/>
    <w:pPr>
      <w:spacing w:before="100" w:beforeAutospacing="1" w:after="100" w:afterAutospacing="1"/>
    </w:pPr>
  </w:style>
  <w:style w:type="character" w:customStyle="1" w:styleId="label">
    <w:name w:val="label"/>
    <w:basedOn w:val="DefaultParagraphFont"/>
    <w:rsid w:val="009B0146"/>
  </w:style>
  <w:style w:type="paragraph" w:customStyle="1" w:styleId="project-tool">
    <w:name w:val="project-tool"/>
    <w:basedOn w:val="Normal"/>
    <w:rsid w:val="009B0146"/>
    <w:pPr>
      <w:spacing w:before="100" w:beforeAutospacing="1" w:after="100" w:afterAutospacing="1"/>
    </w:pPr>
  </w:style>
  <w:style w:type="character" w:customStyle="1" w:styleId="ls-section-name">
    <w:name w:val="ls-section-name"/>
    <w:basedOn w:val="DefaultParagraphFont"/>
    <w:rsid w:val="00703F54"/>
  </w:style>
  <w:style w:type="character" w:customStyle="1" w:styleId="ls-section-count">
    <w:name w:val="ls-section-count"/>
    <w:basedOn w:val="DefaultParagraphFont"/>
    <w:rsid w:val="00703F54"/>
  </w:style>
  <w:style w:type="character" w:customStyle="1" w:styleId="ls-section-code">
    <w:name w:val="ls-section-code"/>
    <w:basedOn w:val="DefaultParagraphFont"/>
    <w:rsid w:val="00703F54"/>
  </w:style>
  <w:style w:type="paragraph" w:customStyle="1" w:styleId="font3">
    <w:name w:val="font_3"/>
    <w:basedOn w:val="Normal"/>
    <w:rsid w:val="00151D81"/>
    <w:pPr>
      <w:spacing w:before="100" w:beforeAutospacing="1" w:after="100" w:afterAutospacing="1"/>
    </w:pPr>
  </w:style>
  <w:style w:type="character" w:customStyle="1" w:styleId="wixui-rich-texttext">
    <w:name w:val="wixui-rich-text__text"/>
    <w:basedOn w:val="DefaultParagraphFont"/>
    <w:rsid w:val="00151D81"/>
  </w:style>
  <w:style w:type="paragraph" w:customStyle="1" w:styleId="font8">
    <w:name w:val="font_8"/>
    <w:basedOn w:val="Normal"/>
    <w:rsid w:val="00151D81"/>
    <w:pPr>
      <w:spacing w:before="100" w:beforeAutospacing="1" w:after="100" w:afterAutospacing="1"/>
    </w:pPr>
  </w:style>
  <w:style w:type="paragraph" w:customStyle="1" w:styleId="gmail-c0">
    <w:name w:val="gmail-c0"/>
    <w:basedOn w:val="Normal"/>
    <w:rsid w:val="006434EF"/>
    <w:pPr>
      <w:spacing w:before="100" w:beforeAutospacing="1" w:after="100" w:afterAutospacing="1"/>
    </w:pPr>
  </w:style>
  <w:style w:type="character" w:customStyle="1" w:styleId="gmail-c10">
    <w:name w:val="gmail-c10"/>
    <w:basedOn w:val="DefaultParagraphFont"/>
    <w:rsid w:val="006434EF"/>
  </w:style>
  <w:style w:type="character" w:customStyle="1" w:styleId="gmail-c3">
    <w:name w:val="gmail-c3"/>
    <w:basedOn w:val="DefaultParagraphFont"/>
    <w:rsid w:val="006434EF"/>
  </w:style>
  <w:style w:type="character" w:customStyle="1" w:styleId="gmaildefault">
    <w:name w:val="gmail_default"/>
    <w:basedOn w:val="DefaultParagraphFont"/>
    <w:rsid w:val="0088336C"/>
  </w:style>
  <w:style w:type="paragraph" w:customStyle="1" w:styleId="css-1n0orw4">
    <w:name w:val="css-1n0orw4"/>
    <w:basedOn w:val="Normal"/>
    <w:rsid w:val="007B027D"/>
    <w:pPr>
      <w:spacing w:before="100" w:beforeAutospacing="1" w:after="100" w:afterAutospacing="1"/>
    </w:pPr>
  </w:style>
  <w:style w:type="paragraph" w:customStyle="1" w:styleId="xmsonormal">
    <w:name w:val="xmsonormal"/>
    <w:basedOn w:val="Normal"/>
    <w:rsid w:val="00764FB0"/>
    <w:pPr>
      <w:spacing w:before="100" w:beforeAutospacing="1" w:after="100" w:afterAutospacing="1"/>
    </w:pPr>
  </w:style>
  <w:style w:type="character" w:customStyle="1" w:styleId="gmail-apple-converted-space">
    <w:name w:val="gmail-apple-converted-space"/>
    <w:basedOn w:val="DefaultParagraphFont"/>
    <w:rsid w:val="00CE3277"/>
  </w:style>
  <w:style w:type="paragraph" w:customStyle="1" w:styleId="investment-block">
    <w:name w:val="investment-block"/>
    <w:basedOn w:val="Normal"/>
    <w:rsid w:val="000B665F"/>
    <w:pPr>
      <w:spacing w:before="100" w:beforeAutospacing="1" w:after="100" w:afterAutospacing="1"/>
    </w:pPr>
  </w:style>
  <w:style w:type="character" w:customStyle="1" w:styleId="investor-links-wrapper">
    <w:name w:val="investor-links-wrapper"/>
    <w:basedOn w:val="DefaultParagraphFont"/>
    <w:rsid w:val="000B665F"/>
  </w:style>
  <w:style w:type="paragraph" w:customStyle="1" w:styleId="Subtitle2">
    <w:name w:val="Subtitle2"/>
    <w:basedOn w:val="Normal"/>
    <w:rsid w:val="006E08DE"/>
    <w:pPr>
      <w:spacing w:before="100" w:beforeAutospacing="1" w:after="100" w:afterAutospacing="1"/>
    </w:pPr>
  </w:style>
  <w:style w:type="paragraph" w:customStyle="1" w:styleId="kt-adv-heading2828236-be">
    <w:name w:val="kt-adv-heading2_828236-be"/>
    <w:basedOn w:val="Normal"/>
    <w:rsid w:val="00102CAE"/>
    <w:pPr>
      <w:spacing w:before="100" w:beforeAutospacing="1" w:after="100" w:afterAutospacing="1"/>
    </w:pPr>
  </w:style>
  <w:style w:type="paragraph" w:customStyle="1" w:styleId="kt-adv-heading2e09800-38">
    <w:name w:val="kt-adv-heading2_e09800-38"/>
    <w:basedOn w:val="Normal"/>
    <w:rsid w:val="00102CAE"/>
    <w:pPr>
      <w:spacing w:before="100" w:beforeAutospacing="1" w:after="100" w:afterAutospacing="1"/>
    </w:pPr>
  </w:style>
  <w:style w:type="character" w:customStyle="1" w:styleId="text-link">
    <w:name w:val="text-link"/>
    <w:basedOn w:val="DefaultParagraphFont"/>
    <w:rsid w:val="00242FE8"/>
  </w:style>
  <w:style w:type="paragraph" w:customStyle="1" w:styleId="first">
    <w:name w:val="first"/>
    <w:basedOn w:val="Normal"/>
    <w:rsid w:val="006829C4"/>
    <w:pPr>
      <w:spacing w:before="100" w:beforeAutospacing="1" w:after="100" w:afterAutospacing="1"/>
    </w:pPr>
  </w:style>
  <w:style w:type="paragraph" w:customStyle="1" w:styleId="collapsed">
    <w:name w:val="collapsed"/>
    <w:basedOn w:val="Normal"/>
    <w:rsid w:val="006829C4"/>
    <w:pPr>
      <w:spacing w:before="100" w:beforeAutospacing="1" w:after="100" w:afterAutospacing="1"/>
    </w:pPr>
  </w:style>
  <w:style w:type="paragraph" w:customStyle="1" w:styleId="leaf">
    <w:name w:val="leaf"/>
    <w:basedOn w:val="Normal"/>
    <w:rsid w:val="006829C4"/>
    <w:pPr>
      <w:spacing w:before="100" w:beforeAutospacing="1" w:after="100" w:afterAutospacing="1"/>
    </w:pPr>
  </w:style>
  <w:style w:type="paragraph" w:customStyle="1" w:styleId="last">
    <w:name w:val="last"/>
    <w:basedOn w:val="Normal"/>
    <w:rsid w:val="006829C4"/>
    <w:pPr>
      <w:spacing w:before="100" w:beforeAutospacing="1" w:after="100" w:afterAutospacing="1"/>
    </w:pPr>
  </w:style>
  <w:style w:type="character" w:customStyle="1" w:styleId="hgkelc">
    <w:name w:val="hgkelc"/>
    <w:basedOn w:val="DefaultParagraphFont"/>
    <w:rsid w:val="0087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70">
      <w:bodyDiv w:val="1"/>
      <w:marLeft w:val="0"/>
      <w:marRight w:val="0"/>
      <w:marTop w:val="0"/>
      <w:marBottom w:val="0"/>
      <w:divBdr>
        <w:top w:val="none" w:sz="0" w:space="0" w:color="auto"/>
        <w:left w:val="none" w:sz="0" w:space="0" w:color="auto"/>
        <w:bottom w:val="none" w:sz="0" w:space="0" w:color="auto"/>
        <w:right w:val="none" w:sz="0" w:space="0" w:color="auto"/>
      </w:divBdr>
    </w:div>
    <w:div w:id="548321">
      <w:bodyDiv w:val="1"/>
      <w:marLeft w:val="0"/>
      <w:marRight w:val="0"/>
      <w:marTop w:val="0"/>
      <w:marBottom w:val="0"/>
      <w:divBdr>
        <w:top w:val="none" w:sz="0" w:space="0" w:color="auto"/>
        <w:left w:val="none" w:sz="0" w:space="0" w:color="auto"/>
        <w:bottom w:val="none" w:sz="0" w:space="0" w:color="auto"/>
        <w:right w:val="none" w:sz="0" w:space="0" w:color="auto"/>
      </w:divBdr>
    </w:div>
    <w:div w:id="3486018">
      <w:bodyDiv w:val="1"/>
      <w:marLeft w:val="0"/>
      <w:marRight w:val="0"/>
      <w:marTop w:val="0"/>
      <w:marBottom w:val="0"/>
      <w:divBdr>
        <w:top w:val="none" w:sz="0" w:space="0" w:color="auto"/>
        <w:left w:val="none" w:sz="0" w:space="0" w:color="auto"/>
        <w:bottom w:val="none" w:sz="0" w:space="0" w:color="auto"/>
        <w:right w:val="none" w:sz="0" w:space="0" w:color="auto"/>
      </w:divBdr>
    </w:div>
    <w:div w:id="5713692">
      <w:bodyDiv w:val="1"/>
      <w:marLeft w:val="0"/>
      <w:marRight w:val="0"/>
      <w:marTop w:val="0"/>
      <w:marBottom w:val="0"/>
      <w:divBdr>
        <w:top w:val="none" w:sz="0" w:space="0" w:color="auto"/>
        <w:left w:val="none" w:sz="0" w:space="0" w:color="auto"/>
        <w:bottom w:val="none" w:sz="0" w:space="0" w:color="auto"/>
        <w:right w:val="none" w:sz="0" w:space="0" w:color="auto"/>
      </w:divBdr>
    </w:div>
    <w:div w:id="6644467">
      <w:bodyDiv w:val="1"/>
      <w:marLeft w:val="0"/>
      <w:marRight w:val="0"/>
      <w:marTop w:val="0"/>
      <w:marBottom w:val="0"/>
      <w:divBdr>
        <w:top w:val="none" w:sz="0" w:space="0" w:color="auto"/>
        <w:left w:val="none" w:sz="0" w:space="0" w:color="auto"/>
        <w:bottom w:val="none" w:sz="0" w:space="0" w:color="auto"/>
        <w:right w:val="none" w:sz="0" w:space="0" w:color="auto"/>
      </w:divBdr>
    </w:div>
    <w:div w:id="8218541">
      <w:bodyDiv w:val="1"/>
      <w:marLeft w:val="0"/>
      <w:marRight w:val="0"/>
      <w:marTop w:val="0"/>
      <w:marBottom w:val="0"/>
      <w:divBdr>
        <w:top w:val="none" w:sz="0" w:space="0" w:color="auto"/>
        <w:left w:val="none" w:sz="0" w:space="0" w:color="auto"/>
        <w:bottom w:val="none" w:sz="0" w:space="0" w:color="auto"/>
        <w:right w:val="none" w:sz="0" w:space="0" w:color="auto"/>
      </w:divBdr>
    </w:div>
    <w:div w:id="10182076">
      <w:bodyDiv w:val="1"/>
      <w:marLeft w:val="0"/>
      <w:marRight w:val="0"/>
      <w:marTop w:val="0"/>
      <w:marBottom w:val="0"/>
      <w:divBdr>
        <w:top w:val="none" w:sz="0" w:space="0" w:color="auto"/>
        <w:left w:val="none" w:sz="0" w:space="0" w:color="auto"/>
        <w:bottom w:val="none" w:sz="0" w:space="0" w:color="auto"/>
        <w:right w:val="none" w:sz="0" w:space="0" w:color="auto"/>
      </w:divBdr>
    </w:div>
    <w:div w:id="11692453">
      <w:bodyDiv w:val="1"/>
      <w:marLeft w:val="0"/>
      <w:marRight w:val="0"/>
      <w:marTop w:val="0"/>
      <w:marBottom w:val="0"/>
      <w:divBdr>
        <w:top w:val="none" w:sz="0" w:space="0" w:color="auto"/>
        <w:left w:val="none" w:sz="0" w:space="0" w:color="auto"/>
        <w:bottom w:val="none" w:sz="0" w:space="0" w:color="auto"/>
        <w:right w:val="none" w:sz="0" w:space="0" w:color="auto"/>
      </w:divBdr>
    </w:div>
    <w:div w:id="12151212">
      <w:bodyDiv w:val="1"/>
      <w:marLeft w:val="0"/>
      <w:marRight w:val="0"/>
      <w:marTop w:val="0"/>
      <w:marBottom w:val="0"/>
      <w:divBdr>
        <w:top w:val="none" w:sz="0" w:space="0" w:color="auto"/>
        <w:left w:val="none" w:sz="0" w:space="0" w:color="auto"/>
        <w:bottom w:val="none" w:sz="0" w:space="0" w:color="auto"/>
        <w:right w:val="none" w:sz="0" w:space="0" w:color="auto"/>
      </w:divBdr>
      <w:divsChild>
        <w:div w:id="1614705194">
          <w:marLeft w:val="0"/>
          <w:marRight w:val="0"/>
          <w:marTop w:val="0"/>
          <w:marBottom w:val="0"/>
          <w:divBdr>
            <w:top w:val="none" w:sz="0" w:space="0" w:color="auto"/>
            <w:left w:val="none" w:sz="0" w:space="0" w:color="auto"/>
            <w:bottom w:val="none" w:sz="0" w:space="0" w:color="auto"/>
            <w:right w:val="none" w:sz="0" w:space="0" w:color="auto"/>
          </w:divBdr>
        </w:div>
        <w:div w:id="1791850845">
          <w:marLeft w:val="0"/>
          <w:marRight w:val="0"/>
          <w:marTop w:val="0"/>
          <w:marBottom w:val="0"/>
          <w:divBdr>
            <w:top w:val="none" w:sz="0" w:space="0" w:color="auto"/>
            <w:left w:val="none" w:sz="0" w:space="0" w:color="auto"/>
            <w:bottom w:val="none" w:sz="0" w:space="0" w:color="auto"/>
            <w:right w:val="none" w:sz="0" w:space="0" w:color="auto"/>
          </w:divBdr>
        </w:div>
        <w:div w:id="431708693">
          <w:marLeft w:val="0"/>
          <w:marRight w:val="0"/>
          <w:marTop w:val="0"/>
          <w:marBottom w:val="0"/>
          <w:divBdr>
            <w:top w:val="none" w:sz="0" w:space="0" w:color="auto"/>
            <w:left w:val="none" w:sz="0" w:space="0" w:color="auto"/>
            <w:bottom w:val="none" w:sz="0" w:space="0" w:color="auto"/>
            <w:right w:val="none" w:sz="0" w:space="0" w:color="auto"/>
          </w:divBdr>
        </w:div>
      </w:divsChild>
    </w:div>
    <w:div w:id="12730071">
      <w:bodyDiv w:val="1"/>
      <w:marLeft w:val="0"/>
      <w:marRight w:val="0"/>
      <w:marTop w:val="0"/>
      <w:marBottom w:val="0"/>
      <w:divBdr>
        <w:top w:val="none" w:sz="0" w:space="0" w:color="auto"/>
        <w:left w:val="none" w:sz="0" w:space="0" w:color="auto"/>
        <w:bottom w:val="none" w:sz="0" w:space="0" w:color="auto"/>
        <w:right w:val="none" w:sz="0" w:space="0" w:color="auto"/>
      </w:divBdr>
    </w:div>
    <w:div w:id="15205432">
      <w:bodyDiv w:val="1"/>
      <w:marLeft w:val="0"/>
      <w:marRight w:val="0"/>
      <w:marTop w:val="0"/>
      <w:marBottom w:val="0"/>
      <w:divBdr>
        <w:top w:val="none" w:sz="0" w:space="0" w:color="auto"/>
        <w:left w:val="none" w:sz="0" w:space="0" w:color="auto"/>
        <w:bottom w:val="none" w:sz="0" w:space="0" w:color="auto"/>
        <w:right w:val="none" w:sz="0" w:space="0" w:color="auto"/>
      </w:divBdr>
    </w:div>
    <w:div w:id="19669291">
      <w:bodyDiv w:val="1"/>
      <w:marLeft w:val="0"/>
      <w:marRight w:val="0"/>
      <w:marTop w:val="0"/>
      <w:marBottom w:val="0"/>
      <w:divBdr>
        <w:top w:val="none" w:sz="0" w:space="0" w:color="auto"/>
        <w:left w:val="none" w:sz="0" w:space="0" w:color="auto"/>
        <w:bottom w:val="none" w:sz="0" w:space="0" w:color="auto"/>
        <w:right w:val="none" w:sz="0" w:space="0" w:color="auto"/>
      </w:divBdr>
    </w:div>
    <w:div w:id="20982420">
      <w:bodyDiv w:val="1"/>
      <w:marLeft w:val="0"/>
      <w:marRight w:val="0"/>
      <w:marTop w:val="0"/>
      <w:marBottom w:val="0"/>
      <w:divBdr>
        <w:top w:val="none" w:sz="0" w:space="0" w:color="auto"/>
        <w:left w:val="none" w:sz="0" w:space="0" w:color="auto"/>
        <w:bottom w:val="none" w:sz="0" w:space="0" w:color="auto"/>
        <w:right w:val="none" w:sz="0" w:space="0" w:color="auto"/>
      </w:divBdr>
    </w:div>
    <w:div w:id="22364339">
      <w:bodyDiv w:val="1"/>
      <w:marLeft w:val="0"/>
      <w:marRight w:val="0"/>
      <w:marTop w:val="0"/>
      <w:marBottom w:val="0"/>
      <w:divBdr>
        <w:top w:val="none" w:sz="0" w:space="0" w:color="auto"/>
        <w:left w:val="none" w:sz="0" w:space="0" w:color="auto"/>
        <w:bottom w:val="none" w:sz="0" w:space="0" w:color="auto"/>
        <w:right w:val="none" w:sz="0" w:space="0" w:color="auto"/>
      </w:divBdr>
    </w:div>
    <w:div w:id="23528354">
      <w:bodyDiv w:val="1"/>
      <w:marLeft w:val="0"/>
      <w:marRight w:val="0"/>
      <w:marTop w:val="0"/>
      <w:marBottom w:val="0"/>
      <w:divBdr>
        <w:top w:val="none" w:sz="0" w:space="0" w:color="auto"/>
        <w:left w:val="none" w:sz="0" w:space="0" w:color="auto"/>
        <w:bottom w:val="none" w:sz="0" w:space="0" w:color="auto"/>
        <w:right w:val="none" w:sz="0" w:space="0" w:color="auto"/>
      </w:divBdr>
    </w:div>
    <w:div w:id="24870025">
      <w:bodyDiv w:val="1"/>
      <w:marLeft w:val="0"/>
      <w:marRight w:val="0"/>
      <w:marTop w:val="0"/>
      <w:marBottom w:val="0"/>
      <w:divBdr>
        <w:top w:val="none" w:sz="0" w:space="0" w:color="auto"/>
        <w:left w:val="none" w:sz="0" w:space="0" w:color="auto"/>
        <w:bottom w:val="none" w:sz="0" w:space="0" w:color="auto"/>
        <w:right w:val="none" w:sz="0" w:space="0" w:color="auto"/>
      </w:divBdr>
    </w:div>
    <w:div w:id="28991293">
      <w:bodyDiv w:val="1"/>
      <w:marLeft w:val="0"/>
      <w:marRight w:val="0"/>
      <w:marTop w:val="0"/>
      <w:marBottom w:val="0"/>
      <w:divBdr>
        <w:top w:val="none" w:sz="0" w:space="0" w:color="auto"/>
        <w:left w:val="none" w:sz="0" w:space="0" w:color="auto"/>
        <w:bottom w:val="none" w:sz="0" w:space="0" w:color="auto"/>
        <w:right w:val="none" w:sz="0" w:space="0" w:color="auto"/>
      </w:divBdr>
    </w:div>
    <w:div w:id="29889781">
      <w:bodyDiv w:val="1"/>
      <w:marLeft w:val="0"/>
      <w:marRight w:val="0"/>
      <w:marTop w:val="0"/>
      <w:marBottom w:val="0"/>
      <w:divBdr>
        <w:top w:val="none" w:sz="0" w:space="0" w:color="auto"/>
        <w:left w:val="none" w:sz="0" w:space="0" w:color="auto"/>
        <w:bottom w:val="none" w:sz="0" w:space="0" w:color="auto"/>
        <w:right w:val="none" w:sz="0" w:space="0" w:color="auto"/>
      </w:divBdr>
    </w:div>
    <w:div w:id="33313172">
      <w:bodyDiv w:val="1"/>
      <w:marLeft w:val="0"/>
      <w:marRight w:val="0"/>
      <w:marTop w:val="0"/>
      <w:marBottom w:val="0"/>
      <w:divBdr>
        <w:top w:val="none" w:sz="0" w:space="0" w:color="auto"/>
        <w:left w:val="none" w:sz="0" w:space="0" w:color="auto"/>
        <w:bottom w:val="none" w:sz="0" w:space="0" w:color="auto"/>
        <w:right w:val="none" w:sz="0" w:space="0" w:color="auto"/>
      </w:divBdr>
    </w:div>
    <w:div w:id="38357660">
      <w:bodyDiv w:val="1"/>
      <w:marLeft w:val="0"/>
      <w:marRight w:val="0"/>
      <w:marTop w:val="0"/>
      <w:marBottom w:val="0"/>
      <w:divBdr>
        <w:top w:val="none" w:sz="0" w:space="0" w:color="auto"/>
        <w:left w:val="none" w:sz="0" w:space="0" w:color="auto"/>
        <w:bottom w:val="none" w:sz="0" w:space="0" w:color="auto"/>
        <w:right w:val="none" w:sz="0" w:space="0" w:color="auto"/>
      </w:divBdr>
    </w:div>
    <w:div w:id="39282318">
      <w:bodyDiv w:val="1"/>
      <w:marLeft w:val="0"/>
      <w:marRight w:val="0"/>
      <w:marTop w:val="0"/>
      <w:marBottom w:val="0"/>
      <w:divBdr>
        <w:top w:val="none" w:sz="0" w:space="0" w:color="auto"/>
        <w:left w:val="none" w:sz="0" w:space="0" w:color="auto"/>
        <w:bottom w:val="none" w:sz="0" w:space="0" w:color="auto"/>
        <w:right w:val="none" w:sz="0" w:space="0" w:color="auto"/>
      </w:divBdr>
      <w:divsChild>
        <w:div w:id="87963959">
          <w:marLeft w:val="0"/>
          <w:marRight w:val="0"/>
          <w:marTop w:val="0"/>
          <w:marBottom w:val="0"/>
          <w:divBdr>
            <w:top w:val="none" w:sz="0" w:space="0" w:color="auto"/>
            <w:left w:val="none" w:sz="0" w:space="0" w:color="auto"/>
            <w:bottom w:val="none" w:sz="0" w:space="0" w:color="auto"/>
            <w:right w:val="none" w:sz="0" w:space="0" w:color="auto"/>
          </w:divBdr>
        </w:div>
      </w:divsChild>
    </w:div>
    <w:div w:id="39941809">
      <w:bodyDiv w:val="1"/>
      <w:marLeft w:val="0"/>
      <w:marRight w:val="0"/>
      <w:marTop w:val="0"/>
      <w:marBottom w:val="0"/>
      <w:divBdr>
        <w:top w:val="none" w:sz="0" w:space="0" w:color="auto"/>
        <w:left w:val="none" w:sz="0" w:space="0" w:color="auto"/>
        <w:bottom w:val="none" w:sz="0" w:space="0" w:color="auto"/>
        <w:right w:val="none" w:sz="0" w:space="0" w:color="auto"/>
      </w:divBdr>
    </w:div>
    <w:div w:id="43019403">
      <w:bodyDiv w:val="1"/>
      <w:marLeft w:val="0"/>
      <w:marRight w:val="0"/>
      <w:marTop w:val="0"/>
      <w:marBottom w:val="0"/>
      <w:divBdr>
        <w:top w:val="none" w:sz="0" w:space="0" w:color="auto"/>
        <w:left w:val="none" w:sz="0" w:space="0" w:color="auto"/>
        <w:bottom w:val="none" w:sz="0" w:space="0" w:color="auto"/>
        <w:right w:val="none" w:sz="0" w:space="0" w:color="auto"/>
      </w:divBdr>
      <w:divsChild>
        <w:div w:id="1070616715">
          <w:marLeft w:val="0"/>
          <w:marRight w:val="0"/>
          <w:marTop w:val="0"/>
          <w:marBottom w:val="0"/>
          <w:divBdr>
            <w:top w:val="none" w:sz="0" w:space="0" w:color="auto"/>
            <w:left w:val="none" w:sz="0" w:space="0" w:color="auto"/>
            <w:bottom w:val="none" w:sz="0" w:space="0" w:color="auto"/>
            <w:right w:val="none" w:sz="0" w:space="0" w:color="auto"/>
          </w:divBdr>
        </w:div>
      </w:divsChild>
    </w:div>
    <w:div w:id="43528356">
      <w:bodyDiv w:val="1"/>
      <w:marLeft w:val="0"/>
      <w:marRight w:val="0"/>
      <w:marTop w:val="0"/>
      <w:marBottom w:val="0"/>
      <w:divBdr>
        <w:top w:val="none" w:sz="0" w:space="0" w:color="auto"/>
        <w:left w:val="none" w:sz="0" w:space="0" w:color="auto"/>
        <w:bottom w:val="none" w:sz="0" w:space="0" w:color="auto"/>
        <w:right w:val="none" w:sz="0" w:space="0" w:color="auto"/>
      </w:divBdr>
    </w:div>
    <w:div w:id="43724676">
      <w:bodyDiv w:val="1"/>
      <w:marLeft w:val="0"/>
      <w:marRight w:val="0"/>
      <w:marTop w:val="0"/>
      <w:marBottom w:val="0"/>
      <w:divBdr>
        <w:top w:val="none" w:sz="0" w:space="0" w:color="auto"/>
        <w:left w:val="none" w:sz="0" w:space="0" w:color="auto"/>
        <w:bottom w:val="none" w:sz="0" w:space="0" w:color="auto"/>
        <w:right w:val="none" w:sz="0" w:space="0" w:color="auto"/>
      </w:divBdr>
      <w:divsChild>
        <w:div w:id="114415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960260">
              <w:marLeft w:val="0"/>
              <w:marRight w:val="0"/>
              <w:marTop w:val="0"/>
              <w:marBottom w:val="0"/>
              <w:divBdr>
                <w:top w:val="none" w:sz="0" w:space="0" w:color="auto"/>
                <w:left w:val="none" w:sz="0" w:space="0" w:color="auto"/>
                <w:bottom w:val="none" w:sz="0" w:space="0" w:color="auto"/>
                <w:right w:val="none" w:sz="0" w:space="0" w:color="auto"/>
              </w:divBdr>
              <w:divsChild>
                <w:div w:id="1502694638">
                  <w:marLeft w:val="0"/>
                  <w:marRight w:val="0"/>
                  <w:marTop w:val="0"/>
                  <w:marBottom w:val="0"/>
                  <w:divBdr>
                    <w:top w:val="none" w:sz="0" w:space="0" w:color="auto"/>
                    <w:left w:val="none" w:sz="0" w:space="0" w:color="auto"/>
                    <w:bottom w:val="none" w:sz="0" w:space="0" w:color="auto"/>
                    <w:right w:val="none" w:sz="0" w:space="0" w:color="auto"/>
                  </w:divBdr>
                  <w:divsChild>
                    <w:div w:id="1542353860">
                      <w:marLeft w:val="0"/>
                      <w:marRight w:val="0"/>
                      <w:marTop w:val="0"/>
                      <w:marBottom w:val="0"/>
                      <w:divBdr>
                        <w:top w:val="none" w:sz="0" w:space="0" w:color="auto"/>
                        <w:left w:val="none" w:sz="0" w:space="0" w:color="auto"/>
                        <w:bottom w:val="none" w:sz="0" w:space="0" w:color="auto"/>
                        <w:right w:val="none" w:sz="0" w:space="0" w:color="auto"/>
                      </w:divBdr>
                    </w:div>
                    <w:div w:id="3165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4667">
      <w:bodyDiv w:val="1"/>
      <w:marLeft w:val="0"/>
      <w:marRight w:val="0"/>
      <w:marTop w:val="0"/>
      <w:marBottom w:val="0"/>
      <w:divBdr>
        <w:top w:val="none" w:sz="0" w:space="0" w:color="auto"/>
        <w:left w:val="none" w:sz="0" w:space="0" w:color="auto"/>
        <w:bottom w:val="none" w:sz="0" w:space="0" w:color="auto"/>
        <w:right w:val="none" w:sz="0" w:space="0" w:color="auto"/>
      </w:divBdr>
    </w:div>
    <w:div w:id="52198494">
      <w:bodyDiv w:val="1"/>
      <w:marLeft w:val="0"/>
      <w:marRight w:val="0"/>
      <w:marTop w:val="0"/>
      <w:marBottom w:val="0"/>
      <w:divBdr>
        <w:top w:val="none" w:sz="0" w:space="0" w:color="auto"/>
        <w:left w:val="none" w:sz="0" w:space="0" w:color="auto"/>
        <w:bottom w:val="none" w:sz="0" w:space="0" w:color="auto"/>
        <w:right w:val="none" w:sz="0" w:space="0" w:color="auto"/>
      </w:divBdr>
    </w:div>
    <w:div w:id="53747378">
      <w:bodyDiv w:val="1"/>
      <w:marLeft w:val="0"/>
      <w:marRight w:val="0"/>
      <w:marTop w:val="0"/>
      <w:marBottom w:val="0"/>
      <w:divBdr>
        <w:top w:val="none" w:sz="0" w:space="0" w:color="auto"/>
        <w:left w:val="none" w:sz="0" w:space="0" w:color="auto"/>
        <w:bottom w:val="none" w:sz="0" w:space="0" w:color="auto"/>
        <w:right w:val="none" w:sz="0" w:space="0" w:color="auto"/>
      </w:divBdr>
    </w:div>
    <w:div w:id="55052910">
      <w:bodyDiv w:val="1"/>
      <w:marLeft w:val="0"/>
      <w:marRight w:val="0"/>
      <w:marTop w:val="0"/>
      <w:marBottom w:val="0"/>
      <w:divBdr>
        <w:top w:val="none" w:sz="0" w:space="0" w:color="auto"/>
        <w:left w:val="none" w:sz="0" w:space="0" w:color="auto"/>
        <w:bottom w:val="none" w:sz="0" w:space="0" w:color="auto"/>
        <w:right w:val="none" w:sz="0" w:space="0" w:color="auto"/>
      </w:divBdr>
    </w:div>
    <w:div w:id="60300974">
      <w:bodyDiv w:val="1"/>
      <w:marLeft w:val="0"/>
      <w:marRight w:val="0"/>
      <w:marTop w:val="0"/>
      <w:marBottom w:val="0"/>
      <w:divBdr>
        <w:top w:val="none" w:sz="0" w:space="0" w:color="auto"/>
        <w:left w:val="none" w:sz="0" w:space="0" w:color="auto"/>
        <w:bottom w:val="none" w:sz="0" w:space="0" w:color="auto"/>
        <w:right w:val="none" w:sz="0" w:space="0" w:color="auto"/>
      </w:divBdr>
    </w:div>
    <w:div w:id="61148296">
      <w:bodyDiv w:val="1"/>
      <w:marLeft w:val="0"/>
      <w:marRight w:val="0"/>
      <w:marTop w:val="0"/>
      <w:marBottom w:val="0"/>
      <w:divBdr>
        <w:top w:val="none" w:sz="0" w:space="0" w:color="auto"/>
        <w:left w:val="none" w:sz="0" w:space="0" w:color="auto"/>
        <w:bottom w:val="none" w:sz="0" w:space="0" w:color="auto"/>
        <w:right w:val="none" w:sz="0" w:space="0" w:color="auto"/>
      </w:divBdr>
    </w:div>
    <w:div w:id="61756545">
      <w:bodyDiv w:val="1"/>
      <w:marLeft w:val="0"/>
      <w:marRight w:val="0"/>
      <w:marTop w:val="0"/>
      <w:marBottom w:val="0"/>
      <w:divBdr>
        <w:top w:val="none" w:sz="0" w:space="0" w:color="auto"/>
        <w:left w:val="none" w:sz="0" w:space="0" w:color="auto"/>
        <w:bottom w:val="none" w:sz="0" w:space="0" w:color="auto"/>
        <w:right w:val="none" w:sz="0" w:space="0" w:color="auto"/>
      </w:divBdr>
    </w:div>
    <w:div w:id="67579641">
      <w:bodyDiv w:val="1"/>
      <w:marLeft w:val="0"/>
      <w:marRight w:val="0"/>
      <w:marTop w:val="0"/>
      <w:marBottom w:val="0"/>
      <w:divBdr>
        <w:top w:val="none" w:sz="0" w:space="0" w:color="auto"/>
        <w:left w:val="none" w:sz="0" w:space="0" w:color="auto"/>
        <w:bottom w:val="none" w:sz="0" w:space="0" w:color="auto"/>
        <w:right w:val="none" w:sz="0" w:space="0" w:color="auto"/>
      </w:divBdr>
    </w:div>
    <w:div w:id="67924563">
      <w:bodyDiv w:val="1"/>
      <w:marLeft w:val="0"/>
      <w:marRight w:val="0"/>
      <w:marTop w:val="0"/>
      <w:marBottom w:val="0"/>
      <w:divBdr>
        <w:top w:val="none" w:sz="0" w:space="0" w:color="auto"/>
        <w:left w:val="none" w:sz="0" w:space="0" w:color="auto"/>
        <w:bottom w:val="none" w:sz="0" w:space="0" w:color="auto"/>
        <w:right w:val="none" w:sz="0" w:space="0" w:color="auto"/>
      </w:divBdr>
    </w:div>
    <w:div w:id="68189796">
      <w:bodyDiv w:val="1"/>
      <w:marLeft w:val="0"/>
      <w:marRight w:val="0"/>
      <w:marTop w:val="0"/>
      <w:marBottom w:val="0"/>
      <w:divBdr>
        <w:top w:val="none" w:sz="0" w:space="0" w:color="auto"/>
        <w:left w:val="none" w:sz="0" w:space="0" w:color="auto"/>
        <w:bottom w:val="none" w:sz="0" w:space="0" w:color="auto"/>
        <w:right w:val="none" w:sz="0" w:space="0" w:color="auto"/>
      </w:divBdr>
    </w:div>
    <w:div w:id="71588838">
      <w:bodyDiv w:val="1"/>
      <w:marLeft w:val="0"/>
      <w:marRight w:val="0"/>
      <w:marTop w:val="0"/>
      <w:marBottom w:val="0"/>
      <w:divBdr>
        <w:top w:val="none" w:sz="0" w:space="0" w:color="auto"/>
        <w:left w:val="none" w:sz="0" w:space="0" w:color="auto"/>
        <w:bottom w:val="none" w:sz="0" w:space="0" w:color="auto"/>
        <w:right w:val="none" w:sz="0" w:space="0" w:color="auto"/>
      </w:divBdr>
    </w:div>
    <w:div w:id="74283489">
      <w:bodyDiv w:val="1"/>
      <w:marLeft w:val="0"/>
      <w:marRight w:val="0"/>
      <w:marTop w:val="0"/>
      <w:marBottom w:val="0"/>
      <w:divBdr>
        <w:top w:val="none" w:sz="0" w:space="0" w:color="auto"/>
        <w:left w:val="none" w:sz="0" w:space="0" w:color="auto"/>
        <w:bottom w:val="none" w:sz="0" w:space="0" w:color="auto"/>
        <w:right w:val="none" w:sz="0" w:space="0" w:color="auto"/>
      </w:divBdr>
    </w:div>
    <w:div w:id="74866021">
      <w:bodyDiv w:val="1"/>
      <w:marLeft w:val="0"/>
      <w:marRight w:val="0"/>
      <w:marTop w:val="0"/>
      <w:marBottom w:val="0"/>
      <w:divBdr>
        <w:top w:val="none" w:sz="0" w:space="0" w:color="auto"/>
        <w:left w:val="none" w:sz="0" w:space="0" w:color="auto"/>
        <w:bottom w:val="none" w:sz="0" w:space="0" w:color="auto"/>
        <w:right w:val="none" w:sz="0" w:space="0" w:color="auto"/>
      </w:divBdr>
    </w:div>
    <w:div w:id="78411240">
      <w:bodyDiv w:val="1"/>
      <w:marLeft w:val="0"/>
      <w:marRight w:val="0"/>
      <w:marTop w:val="0"/>
      <w:marBottom w:val="0"/>
      <w:divBdr>
        <w:top w:val="none" w:sz="0" w:space="0" w:color="auto"/>
        <w:left w:val="none" w:sz="0" w:space="0" w:color="auto"/>
        <w:bottom w:val="none" w:sz="0" w:space="0" w:color="auto"/>
        <w:right w:val="none" w:sz="0" w:space="0" w:color="auto"/>
      </w:divBdr>
    </w:div>
    <w:div w:id="79570481">
      <w:bodyDiv w:val="1"/>
      <w:marLeft w:val="0"/>
      <w:marRight w:val="0"/>
      <w:marTop w:val="0"/>
      <w:marBottom w:val="0"/>
      <w:divBdr>
        <w:top w:val="none" w:sz="0" w:space="0" w:color="auto"/>
        <w:left w:val="none" w:sz="0" w:space="0" w:color="auto"/>
        <w:bottom w:val="none" w:sz="0" w:space="0" w:color="auto"/>
        <w:right w:val="none" w:sz="0" w:space="0" w:color="auto"/>
      </w:divBdr>
    </w:div>
    <w:div w:id="81218182">
      <w:bodyDiv w:val="1"/>
      <w:marLeft w:val="0"/>
      <w:marRight w:val="0"/>
      <w:marTop w:val="0"/>
      <w:marBottom w:val="0"/>
      <w:divBdr>
        <w:top w:val="none" w:sz="0" w:space="0" w:color="auto"/>
        <w:left w:val="none" w:sz="0" w:space="0" w:color="auto"/>
        <w:bottom w:val="none" w:sz="0" w:space="0" w:color="auto"/>
        <w:right w:val="none" w:sz="0" w:space="0" w:color="auto"/>
      </w:divBdr>
    </w:div>
    <w:div w:id="86535538">
      <w:bodyDiv w:val="1"/>
      <w:marLeft w:val="0"/>
      <w:marRight w:val="0"/>
      <w:marTop w:val="0"/>
      <w:marBottom w:val="0"/>
      <w:divBdr>
        <w:top w:val="none" w:sz="0" w:space="0" w:color="auto"/>
        <w:left w:val="none" w:sz="0" w:space="0" w:color="auto"/>
        <w:bottom w:val="none" w:sz="0" w:space="0" w:color="auto"/>
        <w:right w:val="none" w:sz="0" w:space="0" w:color="auto"/>
      </w:divBdr>
      <w:divsChild>
        <w:div w:id="777483219">
          <w:marLeft w:val="0"/>
          <w:marRight w:val="0"/>
          <w:marTop w:val="0"/>
          <w:marBottom w:val="0"/>
          <w:divBdr>
            <w:top w:val="none" w:sz="0" w:space="0" w:color="auto"/>
            <w:left w:val="none" w:sz="0" w:space="0" w:color="auto"/>
            <w:bottom w:val="none" w:sz="0" w:space="0" w:color="auto"/>
            <w:right w:val="none" w:sz="0" w:space="0" w:color="auto"/>
          </w:divBdr>
        </w:div>
      </w:divsChild>
    </w:div>
    <w:div w:id="86775132">
      <w:bodyDiv w:val="1"/>
      <w:marLeft w:val="0"/>
      <w:marRight w:val="0"/>
      <w:marTop w:val="0"/>
      <w:marBottom w:val="0"/>
      <w:divBdr>
        <w:top w:val="none" w:sz="0" w:space="0" w:color="auto"/>
        <w:left w:val="none" w:sz="0" w:space="0" w:color="auto"/>
        <w:bottom w:val="none" w:sz="0" w:space="0" w:color="auto"/>
        <w:right w:val="none" w:sz="0" w:space="0" w:color="auto"/>
      </w:divBdr>
      <w:divsChild>
        <w:div w:id="738597163">
          <w:marLeft w:val="0"/>
          <w:marRight w:val="0"/>
          <w:marTop w:val="0"/>
          <w:marBottom w:val="0"/>
          <w:divBdr>
            <w:top w:val="none" w:sz="0" w:space="0" w:color="auto"/>
            <w:left w:val="none" w:sz="0" w:space="0" w:color="auto"/>
            <w:bottom w:val="none" w:sz="0" w:space="0" w:color="auto"/>
            <w:right w:val="none" w:sz="0" w:space="0" w:color="auto"/>
          </w:divBdr>
        </w:div>
      </w:divsChild>
    </w:div>
    <w:div w:id="87578233">
      <w:bodyDiv w:val="1"/>
      <w:marLeft w:val="0"/>
      <w:marRight w:val="0"/>
      <w:marTop w:val="0"/>
      <w:marBottom w:val="0"/>
      <w:divBdr>
        <w:top w:val="none" w:sz="0" w:space="0" w:color="auto"/>
        <w:left w:val="none" w:sz="0" w:space="0" w:color="auto"/>
        <w:bottom w:val="none" w:sz="0" w:space="0" w:color="auto"/>
        <w:right w:val="none" w:sz="0" w:space="0" w:color="auto"/>
      </w:divBdr>
    </w:div>
    <w:div w:id="90319294">
      <w:bodyDiv w:val="1"/>
      <w:marLeft w:val="0"/>
      <w:marRight w:val="0"/>
      <w:marTop w:val="0"/>
      <w:marBottom w:val="0"/>
      <w:divBdr>
        <w:top w:val="none" w:sz="0" w:space="0" w:color="auto"/>
        <w:left w:val="none" w:sz="0" w:space="0" w:color="auto"/>
        <w:bottom w:val="none" w:sz="0" w:space="0" w:color="auto"/>
        <w:right w:val="none" w:sz="0" w:space="0" w:color="auto"/>
      </w:divBdr>
      <w:divsChild>
        <w:div w:id="1655572651">
          <w:marLeft w:val="0"/>
          <w:marRight w:val="0"/>
          <w:marTop w:val="0"/>
          <w:marBottom w:val="0"/>
          <w:divBdr>
            <w:top w:val="none" w:sz="0" w:space="0" w:color="auto"/>
            <w:left w:val="none" w:sz="0" w:space="0" w:color="auto"/>
            <w:bottom w:val="none" w:sz="0" w:space="0" w:color="auto"/>
            <w:right w:val="none" w:sz="0" w:space="0" w:color="auto"/>
          </w:divBdr>
        </w:div>
      </w:divsChild>
    </w:div>
    <w:div w:id="91364850">
      <w:bodyDiv w:val="1"/>
      <w:marLeft w:val="0"/>
      <w:marRight w:val="0"/>
      <w:marTop w:val="0"/>
      <w:marBottom w:val="0"/>
      <w:divBdr>
        <w:top w:val="none" w:sz="0" w:space="0" w:color="auto"/>
        <w:left w:val="none" w:sz="0" w:space="0" w:color="auto"/>
        <w:bottom w:val="none" w:sz="0" w:space="0" w:color="auto"/>
        <w:right w:val="none" w:sz="0" w:space="0" w:color="auto"/>
      </w:divBdr>
    </w:div>
    <w:div w:id="92626313">
      <w:bodyDiv w:val="1"/>
      <w:marLeft w:val="0"/>
      <w:marRight w:val="0"/>
      <w:marTop w:val="0"/>
      <w:marBottom w:val="0"/>
      <w:divBdr>
        <w:top w:val="none" w:sz="0" w:space="0" w:color="auto"/>
        <w:left w:val="none" w:sz="0" w:space="0" w:color="auto"/>
        <w:bottom w:val="none" w:sz="0" w:space="0" w:color="auto"/>
        <w:right w:val="none" w:sz="0" w:space="0" w:color="auto"/>
      </w:divBdr>
    </w:div>
    <w:div w:id="93717764">
      <w:bodyDiv w:val="1"/>
      <w:marLeft w:val="0"/>
      <w:marRight w:val="0"/>
      <w:marTop w:val="0"/>
      <w:marBottom w:val="0"/>
      <w:divBdr>
        <w:top w:val="none" w:sz="0" w:space="0" w:color="auto"/>
        <w:left w:val="none" w:sz="0" w:space="0" w:color="auto"/>
        <w:bottom w:val="none" w:sz="0" w:space="0" w:color="auto"/>
        <w:right w:val="none" w:sz="0" w:space="0" w:color="auto"/>
      </w:divBdr>
    </w:div>
    <w:div w:id="94790552">
      <w:bodyDiv w:val="1"/>
      <w:marLeft w:val="0"/>
      <w:marRight w:val="0"/>
      <w:marTop w:val="0"/>
      <w:marBottom w:val="0"/>
      <w:divBdr>
        <w:top w:val="none" w:sz="0" w:space="0" w:color="auto"/>
        <w:left w:val="none" w:sz="0" w:space="0" w:color="auto"/>
        <w:bottom w:val="none" w:sz="0" w:space="0" w:color="auto"/>
        <w:right w:val="none" w:sz="0" w:space="0" w:color="auto"/>
      </w:divBdr>
    </w:div>
    <w:div w:id="96024908">
      <w:bodyDiv w:val="1"/>
      <w:marLeft w:val="0"/>
      <w:marRight w:val="0"/>
      <w:marTop w:val="0"/>
      <w:marBottom w:val="0"/>
      <w:divBdr>
        <w:top w:val="none" w:sz="0" w:space="0" w:color="auto"/>
        <w:left w:val="none" w:sz="0" w:space="0" w:color="auto"/>
        <w:bottom w:val="none" w:sz="0" w:space="0" w:color="auto"/>
        <w:right w:val="none" w:sz="0" w:space="0" w:color="auto"/>
      </w:divBdr>
    </w:div>
    <w:div w:id="96030016">
      <w:bodyDiv w:val="1"/>
      <w:marLeft w:val="0"/>
      <w:marRight w:val="0"/>
      <w:marTop w:val="0"/>
      <w:marBottom w:val="0"/>
      <w:divBdr>
        <w:top w:val="none" w:sz="0" w:space="0" w:color="auto"/>
        <w:left w:val="none" w:sz="0" w:space="0" w:color="auto"/>
        <w:bottom w:val="none" w:sz="0" w:space="0" w:color="auto"/>
        <w:right w:val="none" w:sz="0" w:space="0" w:color="auto"/>
      </w:divBdr>
    </w:div>
    <w:div w:id="99952001">
      <w:bodyDiv w:val="1"/>
      <w:marLeft w:val="0"/>
      <w:marRight w:val="0"/>
      <w:marTop w:val="0"/>
      <w:marBottom w:val="0"/>
      <w:divBdr>
        <w:top w:val="none" w:sz="0" w:space="0" w:color="auto"/>
        <w:left w:val="none" w:sz="0" w:space="0" w:color="auto"/>
        <w:bottom w:val="none" w:sz="0" w:space="0" w:color="auto"/>
        <w:right w:val="none" w:sz="0" w:space="0" w:color="auto"/>
      </w:divBdr>
    </w:div>
    <w:div w:id="99958510">
      <w:bodyDiv w:val="1"/>
      <w:marLeft w:val="0"/>
      <w:marRight w:val="0"/>
      <w:marTop w:val="0"/>
      <w:marBottom w:val="0"/>
      <w:divBdr>
        <w:top w:val="none" w:sz="0" w:space="0" w:color="auto"/>
        <w:left w:val="none" w:sz="0" w:space="0" w:color="auto"/>
        <w:bottom w:val="none" w:sz="0" w:space="0" w:color="auto"/>
        <w:right w:val="none" w:sz="0" w:space="0" w:color="auto"/>
      </w:divBdr>
    </w:div>
    <w:div w:id="101582728">
      <w:bodyDiv w:val="1"/>
      <w:marLeft w:val="0"/>
      <w:marRight w:val="0"/>
      <w:marTop w:val="0"/>
      <w:marBottom w:val="0"/>
      <w:divBdr>
        <w:top w:val="none" w:sz="0" w:space="0" w:color="auto"/>
        <w:left w:val="none" w:sz="0" w:space="0" w:color="auto"/>
        <w:bottom w:val="none" w:sz="0" w:space="0" w:color="auto"/>
        <w:right w:val="none" w:sz="0" w:space="0" w:color="auto"/>
      </w:divBdr>
    </w:div>
    <w:div w:id="101613486">
      <w:bodyDiv w:val="1"/>
      <w:marLeft w:val="0"/>
      <w:marRight w:val="0"/>
      <w:marTop w:val="0"/>
      <w:marBottom w:val="0"/>
      <w:divBdr>
        <w:top w:val="none" w:sz="0" w:space="0" w:color="auto"/>
        <w:left w:val="none" w:sz="0" w:space="0" w:color="auto"/>
        <w:bottom w:val="none" w:sz="0" w:space="0" w:color="auto"/>
        <w:right w:val="none" w:sz="0" w:space="0" w:color="auto"/>
      </w:divBdr>
    </w:div>
    <w:div w:id="101925995">
      <w:bodyDiv w:val="1"/>
      <w:marLeft w:val="0"/>
      <w:marRight w:val="0"/>
      <w:marTop w:val="0"/>
      <w:marBottom w:val="0"/>
      <w:divBdr>
        <w:top w:val="none" w:sz="0" w:space="0" w:color="auto"/>
        <w:left w:val="none" w:sz="0" w:space="0" w:color="auto"/>
        <w:bottom w:val="none" w:sz="0" w:space="0" w:color="auto"/>
        <w:right w:val="none" w:sz="0" w:space="0" w:color="auto"/>
      </w:divBdr>
    </w:div>
    <w:div w:id="109319122">
      <w:bodyDiv w:val="1"/>
      <w:marLeft w:val="0"/>
      <w:marRight w:val="0"/>
      <w:marTop w:val="0"/>
      <w:marBottom w:val="0"/>
      <w:divBdr>
        <w:top w:val="none" w:sz="0" w:space="0" w:color="auto"/>
        <w:left w:val="none" w:sz="0" w:space="0" w:color="auto"/>
        <w:bottom w:val="none" w:sz="0" w:space="0" w:color="auto"/>
        <w:right w:val="none" w:sz="0" w:space="0" w:color="auto"/>
      </w:divBdr>
    </w:div>
    <w:div w:id="110436593">
      <w:bodyDiv w:val="1"/>
      <w:marLeft w:val="0"/>
      <w:marRight w:val="0"/>
      <w:marTop w:val="0"/>
      <w:marBottom w:val="0"/>
      <w:divBdr>
        <w:top w:val="none" w:sz="0" w:space="0" w:color="auto"/>
        <w:left w:val="none" w:sz="0" w:space="0" w:color="auto"/>
        <w:bottom w:val="none" w:sz="0" w:space="0" w:color="auto"/>
        <w:right w:val="none" w:sz="0" w:space="0" w:color="auto"/>
      </w:divBdr>
    </w:div>
    <w:div w:id="110825694">
      <w:bodyDiv w:val="1"/>
      <w:marLeft w:val="0"/>
      <w:marRight w:val="0"/>
      <w:marTop w:val="0"/>
      <w:marBottom w:val="0"/>
      <w:divBdr>
        <w:top w:val="none" w:sz="0" w:space="0" w:color="auto"/>
        <w:left w:val="none" w:sz="0" w:space="0" w:color="auto"/>
        <w:bottom w:val="none" w:sz="0" w:space="0" w:color="auto"/>
        <w:right w:val="none" w:sz="0" w:space="0" w:color="auto"/>
      </w:divBdr>
    </w:div>
    <w:div w:id="111482296">
      <w:bodyDiv w:val="1"/>
      <w:marLeft w:val="0"/>
      <w:marRight w:val="0"/>
      <w:marTop w:val="0"/>
      <w:marBottom w:val="0"/>
      <w:divBdr>
        <w:top w:val="none" w:sz="0" w:space="0" w:color="auto"/>
        <w:left w:val="none" w:sz="0" w:space="0" w:color="auto"/>
        <w:bottom w:val="none" w:sz="0" w:space="0" w:color="auto"/>
        <w:right w:val="none" w:sz="0" w:space="0" w:color="auto"/>
      </w:divBdr>
    </w:div>
    <w:div w:id="113789889">
      <w:bodyDiv w:val="1"/>
      <w:marLeft w:val="0"/>
      <w:marRight w:val="0"/>
      <w:marTop w:val="0"/>
      <w:marBottom w:val="0"/>
      <w:divBdr>
        <w:top w:val="none" w:sz="0" w:space="0" w:color="auto"/>
        <w:left w:val="none" w:sz="0" w:space="0" w:color="auto"/>
        <w:bottom w:val="none" w:sz="0" w:space="0" w:color="auto"/>
        <w:right w:val="none" w:sz="0" w:space="0" w:color="auto"/>
      </w:divBdr>
    </w:div>
    <w:div w:id="114099394">
      <w:bodyDiv w:val="1"/>
      <w:marLeft w:val="0"/>
      <w:marRight w:val="0"/>
      <w:marTop w:val="0"/>
      <w:marBottom w:val="0"/>
      <w:divBdr>
        <w:top w:val="none" w:sz="0" w:space="0" w:color="auto"/>
        <w:left w:val="none" w:sz="0" w:space="0" w:color="auto"/>
        <w:bottom w:val="none" w:sz="0" w:space="0" w:color="auto"/>
        <w:right w:val="none" w:sz="0" w:space="0" w:color="auto"/>
      </w:divBdr>
    </w:div>
    <w:div w:id="117728662">
      <w:bodyDiv w:val="1"/>
      <w:marLeft w:val="0"/>
      <w:marRight w:val="0"/>
      <w:marTop w:val="0"/>
      <w:marBottom w:val="0"/>
      <w:divBdr>
        <w:top w:val="none" w:sz="0" w:space="0" w:color="auto"/>
        <w:left w:val="none" w:sz="0" w:space="0" w:color="auto"/>
        <w:bottom w:val="none" w:sz="0" w:space="0" w:color="auto"/>
        <w:right w:val="none" w:sz="0" w:space="0" w:color="auto"/>
      </w:divBdr>
      <w:divsChild>
        <w:div w:id="520358716">
          <w:marLeft w:val="0"/>
          <w:marRight w:val="0"/>
          <w:marTop w:val="0"/>
          <w:marBottom w:val="0"/>
          <w:divBdr>
            <w:top w:val="none" w:sz="0" w:space="0" w:color="auto"/>
            <w:left w:val="none" w:sz="0" w:space="0" w:color="auto"/>
            <w:bottom w:val="none" w:sz="0" w:space="0" w:color="auto"/>
            <w:right w:val="none" w:sz="0" w:space="0" w:color="auto"/>
          </w:divBdr>
          <w:divsChild>
            <w:div w:id="1998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7587">
      <w:bodyDiv w:val="1"/>
      <w:marLeft w:val="0"/>
      <w:marRight w:val="0"/>
      <w:marTop w:val="0"/>
      <w:marBottom w:val="0"/>
      <w:divBdr>
        <w:top w:val="none" w:sz="0" w:space="0" w:color="auto"/>
        <w:left w:val="none" w:sz="0" w:space="0" w:color="auto"/>
        <w:bottom w:val="none" w:sz="0" w:space="0" w:color="auto"/>
        <w:right w:val="none" w:sz="0" w:space="0" w:color="auto"/>
      </w:divBdr>
    </w:div>
    <w:div w:id="121925788">
      <w:bodyDiv w:val="1"/>
      <w:marLeft w:val="0"/>
      <w:marRight w:val="0"/>
      <w:marTop w:val="0"/>
      <w:marBottom w:val="0"/>
      <w:divBdr>
        <w:top w:val="none" w:sz="0" w:space="0" w:color="auto"/>
        <w:left w:val="none" w:sz="0" w:space="0" w:color="auto"/>
        <w:bottom w:val="none" w:sz="0" w:space="0" w:color="auto"/>
        <w:right w:val="none" w:sz="0" w:space="0" w:color="auto"/>
      </w:divBdr>
    </w:div>
    <w:div w:id="123038877">
      <w:bodyDiv w:val="1"/>
      <w:marLeft w:val="0"/>
      <w:marRight w:val="0"/>
      <w:marTop w:val="0"/>
      <w:marBottom w:val="0"/>
      <w:divBdr>
        <w:top w:val="none" w:sz="0" w:space="0" w:color="auto"/>
        <w:left w:val="none" w:sz="0" w:space="0" w:color="auto"/>
        <w:bottom w:val="none" w:sz="0" w:space="0" w:color="auto"/>
        <w:right w:val="none" w:sz="0" w:space="0" w:color="auto"/>
      </w:divBdr>
    </w:div>
    <w:div w:id="123086877">
      <w:bodyDiv w:val="1"/>
      <w:marLeft w:val="0"/>
      <w:marRight w:val="0"/>
      <w:marTop w:val="0"/>
      <w:marBottom w:val="0"/>
      <w:divBdr>
        <w:top w:val="none" w:sz="0" w:space="0" w:color="auto"/>
        <w:left w:val="none" w:sz="0" w:space="0" w:color="auto"/>
        <w:bottom w:val="none" w:sz="0" w:space="0" w:color="auto"/>
        <w:right w:val="none" w:sz="0" w:space="0" w:color="auto"/>
      </w:divBdr>
    </w:div>
    <w:div w:id="126290022">
      <w:bodyDiv w:val="1"/>
      <w:marLeft w:val="0"/>
      <w:marRight w:val="0"/>
      <w:marTop w:val="0"/>
      <w:marBottom w:val="0"/>
      <w:divBdr>
        <w:top w:val="none" w:sz="0" w:space="0" w:color="auto"/>
        <w:left w:val="none" w:sz="0" w:space="0" w:color="auto"/>
        <w:bottom w:val="none" w:sz="0" w:space="0" w:color="auto"/>
        <w:right w:val="none" w:sz="0" w:space="0" w:color="auto"/>
      </w:divBdr>
      <w:divsChild>
        <w:div w:id="2136289498">
          <w:marLeft w:val="0"/>
          <w:marRight w:val="0"/>
          <w:marTop w:val="0"/>
          <w:marBottom w:val="0"/>
          <w:divBdr>
            <w:top w:val="none" w:sz="0" w:space="0" w:color="auto"/>
            <w:left w:val="none" w:sz="0" w:space="0" w:color="auto"/>
            <w:bottom w:val="none" w:sz="0" w:space="0" w:color="auto"/>
            <w:right w:val="none" w:sz="0" w:space="0" w:color="auto"/>
          </w:divBdr>
          <w:divsChild>
            <w:div w:id="323431580">
              <w:marLeft w:val="0"/>
              <w:marRight w:val="0"/>
              <w:marTop w:val="0"/>
              <w:marBottom w:val="0"/>
              <w:divBdr>
                <w:top w:val="none" w:sz="0" w:space="0" w:color="auto"/>
                <w:left w:val="none" w:sz="0" w:space="0" w:color="auto"/>
                <w:bottom w:val="none" w:sz="0" w:space="0" w:color="auto"/>
                <w:right w:val="none" w:sz="0" w:space="0" w:color="auto"/>
              </w:divBdr>
            </w:div>
            <w:div w:id="111219067">
              <w:marLeft w:val="0"/>
              <w:marRight w:val="0"/>
              <w:marTop w:val="0"/>
              <w:marBottom w:val="0"/>
              <w:divBdr>
                <w:top w:val="none" w:sz="0" w:space="0" w:color="auto"/>
                <w:left w:val="none" w:sz="0" w:space="0" w:color="auto"/>
                <w:bottom w:val="none" w:sz="0" w:space="0" w:color="auto"/>
                <w:right w:val="none" w:sz="0" w:space="0" w:color="auto"/>
              </w:divBdr>
              <w:divsChild>
                <w:div w:id="774134100">
                  <w:marLeft w:val="0"/>
                  <w:marRight w:val="0"/>
                  <w:marTop w:val="0"/>
                  <w:marBottom w:val="0"/>
                  <w:divBdr>
                    <w:top w:val="none" w:sz="0" w:space="0" w:color="auto"/>
                    <w:left w:val="none" w:sz="0" w:space="0" w:color="auto"/>
                    <w:bottom w:val="none" w:sz="0" w:space="0" w:color="auto"/>
                    <w:right w:val="none" w:sz="0" w:space="0" w:color="auto"/>
                  </w:divBdr>
                  <w:divsChild>
                    <w:div w:id="1494176368">
                      <w:marLeft w:val="0"/>
                      <w:marRight w:val="0"/>
                      <w:marTop w:val="0"/>
                      <w:marBottom w:val="0"/>
                      <w:divBdr>
                        <w:top w:val="none" w:sz="0" w:space="0" w:color="auto"/>
                        <w:left w:val="none" w:sz="0" w:space="0" w:color="auto"/>
                        <w:bottom w:val="none" w:sz="0" w:space="0" w:color="auto"/>
                        <w:right w:val="none" w:sz="0" w:space="0" w:color="auto"/>
                      </w:divBdr>
                      <w:divsChild>
                        <w:div w:id="17301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2106">
              <w:marLeft w:val="0"/>
              <w:marRight w:val="0"/>
              <w:marTop w:val="0"/>
              <w:marBottom w:val="0"/>
              <w:divBdr>
                <w:top w:val="none" w:sz="0" w:space="0" w:color="auto"/>
                <w:left w:val="none" w:sz="0" w:space="0" w:color="auto"/>
                <w:bottom w:val="none" w:sz="0" w:space="0" w:color="auto"/>
                <w:right w:val="none" w:sz="0" w:space="0" w:color="auto"/>
              </w:divBdr>
              <w:divsChild>
                <w:div w:id="2118984152">
                  <w:marLeft w:val="0"/>
                  <w:marRight w:val="0"/>
                  <w:marTop w:val="0"/>
                  <w:marBottom w:val="0"/>
                  <w:divBdr>
                    <w:top w:val="none" w:sz="0" w:space="0" w:color="auto"/>
                    <w:left w:val="none" w:sz="0" w:space="0" w:color="auto"/>
                    <w:bottom w:val="none" w:sz="0" w:space="0" w:color="auto"/>
                    <w:right w:val="none" w:sz="0" w:space="0" w:color="auto"/>
                  </w:divBdr>
                  <w:divsChild>
                    <w:div w:id="1058897295">
                      <w:marLeft w:val="0"/>
                      <w:marRight w:val="0"/>
                      <w:marTop w:val="0"/>
                      <w:marBottom w:val="0"/>
                      <w:divBdr>
                        <w:top w:val="none" w:sz="0" w:space="0" w:color="auto"/>
                        <w:left w:val="none" w:sz="0" w:space="0" w:color="auto"/>
                        <w:bottom w:val="none" w:sz="0" w:space="0" w:color="auto"/>
                        <w:right w:val="none" w:sz="0" w:space="0" w:color="auto"/>
                      </w:divBdr>
                      <w:divsChild>
                        <w:div w:id="7251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759698">
          <w:marLeft w:val="0"/>
          <w:marRight w:val="0"/>
          <w:marTop w:val="0"/>
          <w:marBottom w:val="0"/>
          <w:divBdr>
            <w:top w:val="none" w:sz="0" w:space="0" w:color="auto"/>
            <w:left w:val="none" w:sz="0" w:space="0" w:color="auto"/>
            <w:bottom w:val="none" w:sz="0" w:space="0" w:color="auto"/>
            <w:right w:val="none" w:sz="0" w:space="0" w:color="auto"/>
          </w:divBdr>
          <w:divsChild>
            <w:div w:id="1065296920">
              <w:marLeft w:val="0"/>
              <w:marRight w:val="0"/>
              <w:marTop w:val="0"/>
              <w:marBottom w:val="0"/>
              <w:divBdr>
                <w:top w:val="none" w:sz="0" w:space="0" w:color="auto"/>
                <w:left w:val="none" w:sz="0" w:space="0" w:color="auto"/>
                <w:bottom w:val="none" w:sz="0" w:space="0" w:color="auto"/>
                <w:right w:val="none" w:sz="0" w:space="0" w:color="auto"/>
              </w:divBdr>
              <w:divsChild>
                <w:div w:id="874317165">
                  <w:marLeft w:val="0"/>
                  <w:marRight w:val="0"/>
                  <w:marTop w:val="0"/>
                  <w:marBottom w:val="0"/>
                  <w:divBdr>
                    <w:top w:val="none" w:sz="0" w:space="0" w:color="auto"/>
                    <w:left w:val="none" w:sz="0" w:space="0" w:color="auto"/>
                    <w:bottom w:val="none" w:sz="0" w:space="0" w:color="auto"/>
                    <w:right w:val="none" w:sz="0" w:space="0" w:color="auto"/>
                  </w:divBdr>
                </w:div>
              </w:divsChild>
            </w:div>
            <w:div w:id="2094930754">
              <w:marLeft w:val="0"/>
              <w:marRight w:val="0"/>
              <w:marTop w:val="0"/>
              <w:marBottom w:val="0"/>
              <w:divBdr>
                <w:top w:val="none" w:sz="0" w:space="0" w:color="auto"/>
                <w:left w:val="none" w:sz="0" w:space="0" w:color="auto"/>
                <w:bottom w:val="none" w:sz="0" w:space="0" w:color="auto"/>
                <w:right w:val="none" w:sz="0" w:space="0" w:color="auto"/>
              </w:divBdr>
              <w:divsChild>
                <w:div w:id="1230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967">
      <w:bodyDiv w:val="1"/>
      <w:marLeft w:val="0"/>
      <w:marRight w:val="0"/>
      <w:marTop w:val="0"/>
      <w:marBottom w:val="0"/>
      <w:divBdr>
        <w:top w:val="none" w:sz="0" w:space="0" w:color="auto"/>
        <w:left w:val="none" w:sz="0" w:space="0" w:color="auto"/>
        <w:bottom w:val="none" w:sz="0" w:space="0" w:color="auto"/>
        <w:right w:val="none" w:sz="0" w:space="0" w:color="auto"/>
      </w:divBdr>
    </w:div>
    <w:div w:id="129906836">
      <w:bodyDiv w:val="1"/>
      <w:marLeft w:val="0"/>
      <w:marRight w:val="0"/>
      <w:marTop w:val="0"/>
      <w:marBottom w:val="0"/>
      <w:divBdr>
        <w:top w:val="none" w:sz="0" w:space="0" w:color="auto"/>
        <w:left w:val="none" w:sz="0" w:space="0" w:color="auto"/>
        <w:bottom w:val="none" w:sz="0" w:space="0" w:color="auto"/>
        <w:right w:val="none" w:sz="0" w:space="0" w:color="auto"/>
      </w:divBdr>
    </w:div>
    <w:div w:id="133446124">
      <w:bodyDiv w:val="1"/>
      <w:marLeft w:val="0"/>
      <w:marRight w:val="0"/>
      <w:marTop w:val="0"/>
      <w:marBottom w:val="0"/>
      <w:divBdr>
        <w:top w:val="none" w:sz="0" w:space="0" w:color="auto"/>
        <w:left w:val="none" w:sz="0" w:space="0" w:color="auto"/>
        <w:bottom w:val="none" w:sz="0" w:space="0" w:color="auto"/>
        <w:right w:val="none" w:sz="0" w:space="0" w:color="auto"/>
      </w:divBdr>
      <w:divsChild>
        <w:div w:id="273053728">
          <w:marLeft w:val="0"/>
          <w:marRight w:val="0"/>
          <w:marTop w:val="0"/>
          <w:marBottom w:val="0"/>
          <w:divBdr>
            <w:top w:val="none" w:sz="0" w:space="0" w:color="auto"/>
            <w:left w:val="none" w:sz="0" w:space="0" w:color="auto"/>
            <w:bottom w:val="none" w:sz="0" w:space="0" w:color="auto"/>
            <w:right w:val="none" w:sz="0" w:space="0" w:color="auto"/>
          </w:divBdr>
          <w:divsChild>
            <w:div w:id="7745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1391">
      <w:bodyDiv w:val="1"/>
      <w:marLeft w:val="0"/>
      <w:marRight w:val="0"/>
      <w:marTop w:val="0"/>
      <w:marBottom w:val="0"/>
      <w:divBdr>
        <w:top w:val="none" w:sz="0" w:space="0" w:color="auto"/>
        <w:left w:val="none" w:sz="0" w:space="0" w:color="auto"/>
        <w:bottom w:val="none" w:sz="0" w:space="0" w:color="auto"/>
        <w:right w:val="none" w:sz="0" w:space="0" w:color="auto"/>
      </w:divBdr>
    </w:div>
    <w:div w:id="138422864">
      <w:bodyDiv w:val="1"/>
      <w:marLeft w:val="0"/>
      <w:marRight w:val="0"/>
      <w:marTop w:val="0"/>
      <w:marBottom w:val="0"/>
      <w:divBdr>
        <w:top w:val="none" w:sz="0" w:space="0" w:color="auto"/>
        <w:left w:val="none" w:sz="0" w:space="0" w:color="auto"/>
        <w:bottom w:val="none" w:sz="0" w:space="0" w:color="auto"/>
        <w:right w:val="none" w:sz="0" w:space="0" w:color="auto"/>
      </w:divBdr>
    </w:div>
    <w:div w:id="141511912">
      <w:bodyDiv w:val="1"/>
      <w:marLeft w:val="0"/>
      <w:marRight w:val="0"/>
      <w:marTop w:val="0"/>
      <w:marBottom w:val="0"/>
      <w:divBdr>
        <w:top w:val="none" w:sz="0" w:space="0" w:color="auto"/>
        <w:left w:val="none" w:sz="0" w:space="0" w:color="auto"/>
        <w:bottom w:val="none" w:sz="0" w:space="0" w:color="auto"/>
        <w:right w:val="none" w:sz="0" w:space="0" w:color="auto"/>
      </w:divBdr>
    </w:div>
    <w:div w:id="142894002">
      <w:bodyDiv w:val="1"/>
      <w:marLeft w:val="0"/>
      <w:marRight w:val="0"/>
      <w:marTop w:val="0"/>
      <w:marBottom w:val="0"/>
      <w:divBdr>
        <w:top w:val="none" w:sz="0" w:space="0" w:color="auto"/>
        <w:left w:val="none" w:sz="0" w:space="0" w:color="auto"/>
        <w:bottom w:val="none" w:sz="0" w:space="0" w:color="auto"/>
        <w:right w:val="none" w:sz="0" w:space="0" w:color="auto"/>
      </w:divBdr>
    </w:div>
    <w:div w:id="143089491">
      <w:bodyDiv w:val="1"/>
      <w:marLeft w:val="0"/>
      <w:marRight w:val="0"/>
      <w:marTop w:val="0"/>
      <w:marBottom w:val="0"/>
      <w:divBdr>
        <w:top w:val="none" w:sz="0" w:space="0" w:color="auto"/>
        <w:left w:val="none" w:sz="0" w:space="0" w:color="auto"/>
        <w:bottom w:val="none" w:sz="0" w:space="0" w:color="auto"/>
        <w:right w:val="none" w:sz="0" w:space="0" w:color="auto"/>
      </w:divBdr>
    </w:div>
    <w:div w:id="143163220">
      <w:bodyDiv w:val="1"/>
      <w:marLeft w:val="0"/>
      <w:marRight w:val="0"/>
      <w:marTop w:val="0"/>
      <w:marBottom w:val="0"/>
      <w:divBdr>
        <w:top w:val="none" w:sz="0" w:space="0" w:color="auto"/>
        <w:left w:val="none" w:sz="0" w:space="0" w:color="auto"/>
        <w:bottom w:val="none" w:sz="0" w:space="0" w:color="auto"/>
        <w:right w:val="none" w:sz="0" w:space="0" w:color="auto"/>
      </w:divBdr>
    </w:div>
    <w:div w:id="144981151">
      <w:bodyDiv w:val="1"/>
      <w:marLeft w:val="0"/>
      <w:marRight w:val="0"/>
      <w:marTop w:val="0"/>
      <w:marBottom w:val="0"/>
      <w:divBdr>
        <w:top w:val="none" w:sz="0" w:space="0" w:color="auto"/>
        <w:left w:val="none" w:sz="0" w:space="0" w:color="auto"/>
        <w:bottom w:val="none" w:sz="0" w:space="0" w:color="auto"/>
        <w:right w:val="none" w:sz="0" w:space="0" w:color="auto"/>
      </w:divBdr>
    </w:div>
    <w:div w:id="156845410">
      <w:bodyDiv w:val="1"/>
      <w:marLeft w:val="0"/>
      <w:marRight w:val="0"/>
      <w:marTop w:val="0"/>
      <w:marBottom w:val="0"/>
      <w:divBdr>
        <w:top w:val="none" w:sz="0" w:space="0" w:color="auto"/>
        <w:left w:val="none" w:sz="0" w:space="0" w:color="auto"/>
        <w:bottom w:val="none" w:sz="0" w:space="0" w:color="auto"/>
        <w:right w:val="none" w:sz="0" w:space="0" w:color="auto"/>
      </w:divBdr>
      <w:divsChild>
        <w:div w:id="1167401526">
          <w:marLeft w:val="0"/>
          <w:marRight w:val="0"/>
          <w:marTop w:val="0"/>
          <w:marBottom w:val="0"/>
          <w:divBdr>
            <w:top w:val="none" w:sz="0" w:space="0" w:color="auto"/>
            <w:left w:val="none" w:sz="0" w:space="0" w:color="auto"/>
            <w:bottom w:val="none" w:sz="0" w:space="0" w:color="auto"/>
            <w:right w:val="none" w:sz="0" w:space="0" w:color="auto"/>
          </w:divBdr>
          <w:divsChild>
            <w:div w:id="1285191283">
              <w:marLeft w:val="0"/>
              <w:marRight w:val="0"/>
              <w:marTop w:val="0"/>
              <w:marBottom w:val="0"/>
              <w:divBdr>
                <w:top w:val="none" w:sz="0" w:space="0" w:color="auto"/>
                <w:left w:val="none" w:sz="0" w:space="0" w:color="auto"/>
                <w:bottom w:val="none" w:sz="0" w:space="0" w:color="auto"/>
                <w:right w:val="none" w:sz="0" w:space="0" w:color="auto"/>
              </w:divBdr>
              <w:divsChild>
                <w:div w:id="11669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2737">
      <w:bodyDiv w:val="1"/>
      <w:marLeft w:val="0"/>
      <w:marRight w:val="0"/>
      <w:marTop w:val="0"/>
      <w:marBottom w:val="0"/>
      <w:divBdr>
        <w:top w:val="none" w:sz="0" w:space="0" w:color="auto"/>
        <w:left w:val="none" w:sz="0" w:space="0" w:color="auto"/>
        <w:bottom w:val="none" w:sz="0" w:space="0" w:color="auto"/>
        <w:right w:val="none" w:sz="0" w:space="0" w:color="auto"/>
      </w:divBdr>
    </w:div>
    <w:div w:id="159470276">
      <w:bodyDiv w:val="1"/>
      <w:marLeft w:val="0"/>
      <w:marRight w:val="0"/>
      <w:marTop w:val="0"/>
      <w:marBottom w:val="0"/>
      <w:divBdr>
        <w:top w:val="none" w:sz="0" w:space="0" w:color="auto"/>
        <w:left w:val="none" w:sz="0" w:space="0" w:color="auto"/>
        <w:bottom w:val="none" w:sz="0" w:space="0" w:color="auto"/>
        <w:right w:val="none" w:sz="0" w:space="0" w:color="auto"/>
      </w:divBdr>
    </w:div>
    <w:div w:id="162866531">
      <w:bodyDiv w:val="1"/>
      <w:marLeft w:val="0"/>
      <w:marRight w:val="0"/>
      <w:marTop w:val="0"/>
      <w:marBottom w:val="0"/>
      <w:divBdr>
        <w:top w:val="none" w:sz="0" w:space="0" w:color="auto"/>
        <w:left w:val="none" w:sz="0" w:space="0" w:color="auto"/>
        <w:bottom w:val="none" w:sz="0" w:space="0" w:color="auto"/>
        <w:right w:val="none" w:sz="0" w:space="0" w:color="auto"/>
      </w:divBdr>
    </w:div>
    <w:div w:id="166293443">
      <w:bodyDiv w:val="1"/>
      <w:marLeft w:val="0"/>
      <w:marRight w:val="0"/>
      <w:marTop w:val="0"/>
      <w:marBottom w:val="0"/>
      <w:divBdr>
        <w:top w:val="none" w:sz="0" w:space="0" w:color="auto"/>
        <w:left w:val="none" w:sz="0" w:space="0" w:color="auto"/>
        <w:bottom w:val="none" w:sz="0" w:space="0" w:color="auto"/>
        <w:right w:val="none" w:sz="0" w:space="0" w:color="auto"/>
      </w:divBdr>
    </w:div>
    <w:div w:id="173110945">
      <w:bodyDiv w:val="1"/>
      <w:marLeft w:val="0"/>
      <w:marRight w:val="0"/>
      <w:marTop w:val="0"/>
      <w:marBottom w:val="0"/>
      <w:divBdr>
        <w:top w:val="none" w:sz="0" w:space="0" w:color="auto"/>
        <w:left w:val="none" w:sz="0" w:space="0" w:color="auto"/>
        <w:bottom w:val="none" w:sz="0" w:space="0" w:color="auto"/>
        <w:right w:val="none" w:sz="0" w:space="0" w:color="auto"/>
      </w:divBdr>
    </w:div>
    <w:div w:id="173501875">
      <w:bodyDiv w:val="1"/>
      <w:marLeft w:val="0"/>
      <w:marRight w:val="0"/>
      <w:marTop w:val="0"/>
      <w:marBottom w:val="0"/>
      <w:divBdr>
        <w:top w:val="none" w:sz="0" w:space="0" w:color="auto"/>
        <w:left w:val="none" w:sz="0" w:space="0" w:color="auto"/>
        <w:bottom w:val="none" w:sz="0" w:space="0" w:color="auto"/>
        <w:right w:val="none" w:sz="0" w:space="0" w:color="auto"/>
      </w:divBdr>
    </w:div>
    <w:div w:id="176425248">
      <w:bodyDiv w:val="1"/>
      <w:marLeft w:val="0"/>
      <w:marRight w:val="0"/>
      <w:marTop w:val="0"/>
      <w:marBottom w:val="0"/>
      <w:divBdr>
        <w:top w:val="none" w:sz="0" w:space="0" w:color="auto"/>
        <w:left w:val="none" w:sz="0" w:space="0" w:color="auto"/>
        <w:bottom w:val="none" w:sz="0" w:space="0" w:color="auto"/>
        <w:right w:val="none" w:sz="0" w:space="0" w:color="auto"/>
      </w:divBdr>
    </w:div>
    <w:div w:id="182600414">
      <w:bodyDiv w:val="1"/>
      <w:marLeft w:val="0"/>
      <w:marRight w:val="0"/>
      <w:marTop w:val="0"/>
      <w:marBottom w:val="0"/>
      <w:divBdr>
        <w:top w:val="none" w:sz="0" w:space="0" w:color="auto"/>
        <w:left w:val="none" w:sz="0" w:space="0" w:color="auto"/>
        <w:bottom w:val="none" w:sz="0" w:space="0" w:color="auto"/>
        <w:right w:val="none" w:sz="0" w:space="0" w:color="auto"/>
      </w:divBdr>
    </w:div>
    <w:div w:id="183832671">
      <w:bodyDiv w:val="1"/>
      <w:marLeft w:val="0"/>
      <w:marRight w:val="0"/>
      <w:marTop w:val="0"/>
      <w:marBottom w:val="0"/>
      <w:divBdr>
        <w:top w:val="none" w:sz="0" w:space="0" w:color="auto"/>
        <w:left w:val="none" w:sz="0" w:space="0" w:color="auto"/>
        <w:bottom w:val="none" w:sz="0" w:space="0" w:color="auto"/>
        <w:right w:val="none" w:sz="0" w:space="0" w:color="auto"/>
      </w:divBdr>
      <w:divsChild>
        <w:div w:id="1805930942">
          <w:marLeft w:val="0"/>
          <w:marRight w:val="0"/>
          <w:marTop w:val="0"/>
          <w:marBottom w:val="0"/>
          <w:divBdr>
            <w:top w:val="none" w:sz="0" w:space="0" w:color="auto"/>
            <w:left w:val="none" w:sz="0" w:space="0" w:color="auto"/>
            <w:bottom w:val="none" w:sz="0" w:space="0" w:color="auto"/>
            <w:right w:val="none" w:sz="0" w:space="0" w:color="auto"/>
          </w:divBdr>
          <w:divsChild>
            <w:div w:id="1569875503">
              <w:marLeft w:val="0"/>
              <w:marRight w:val="0"/>
              <w:marTop w:val="0"/>
              <w:marBottom w:val="0"/>
              <w:divBdr>
                <w:top w:val="none" w:sz="0" w:space="0" w:color="auto"/>
                <w:left w:val="none" w:sz="0" w:space="0" w:color="auto"/>
                <w:bottom w:val="none" w:sz="0" w:space="0" w:color="auto"/>
                <w:right w:val="none" w:sz="0" w:space="0" w:color="auto"/>
              </w:divBdr>
            </w:div>
            <w:div w:id="1488281132">
              <w:marLeft w:val="0"/>
              <w:marRight w:val="0"/>
              <w:marTop w:val="0"/>
              <w:marBottom w:val="0"/>
              <w:divBdr>
                <w:top w:val="none" w:sz="0" w:space="0" w:color="auto"/>
                <w:left w:val="none" w:sz="0" w:space="0" w:color="auto"/>
                <w:bottom w:val="none" w:sz="0" w:space="0" w:color="auto"/>
                <w:right w:val="none" w:sz="0" w:space="0" w:color="auto"/>
              </w:divBdr>
              <w:divsChild>
                <w:div w:id="472020736">
                  <w:marLeft w:val="0"/>
                  <w:marRight w:val="0"/>
                  <w:marTop w:val="0"/>
                  <w:marBottom w:val="0"/>
                  <w:divBdr>
                    <w:top w:val="none" w:sz="0" w:space="0" w:color="auto"/>
                    <w:left w:val="none" w:sz="0" w:space="0" w:color="auto"/>
                    <w:bottom w:val="none" w:sz="0" w:space="0" w:color="auto"/>
                    <w:right w:val="none" w:sz="0" w:space="0" w:color="auto"/>
                  </w:divBdr>
                  <w:divsChild>
                    <w:div w:id="1770151542">
                      <w:marLeft w:val="0"/>
                      <w:marRight w:val="0"/>
                      <w:marTop w:val="0"/>
                      <w:marBottom w:val="0"/>
                      <w:divBdr>
                        <w:top w:val="none" w:sz="0" w:space="0" w:color="auto"/>
                        <w:left w:val="none" w:sz="0" w:space="0" w:color="auto"/>
                        <w:bottom w:val="none" w:sz="0" w:space="0" w:color="auto"/>
                        <w:right w:val="none" w:sz="0" w:space="0" w:color="auto"/>
                      </w:divBdr>
                      <w:divsChild>
                        <w:div w:id="982153861">
                          <w:marLeft w:val="0"/>
                          <w:marRight w:val="0"/>
                          <w:marTop w:val="0"/>
                          <w:marBottom w:val="0"/>
                          <w:divBdr>
                            <w:top w:val="none" w:sz="0" w:space="0" w:color="auto"/>
                            <w:left w:val="none" w:sz="0" w:space="0" w:color="auto"/>
                            <w:bottom w:val="none" w:sz="0" w:space="0" w:color="auto"/>
                            <w:right w:val="none" w:sz="0" w:space="0" w:color="auto"/>
                          </w:divBdr>
                        </w:div>
                      </w:divsChild>
                    </w:div>
                    <w:div w:id="18307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4541">
      <w:bodyDiv w:val="1"/>
      <w:marLeft w:val="0"/>
      <w:marRight w:val="0"/>
      <w:marTop w:val="0"/>
      <w:marBottom w:val="0"/>
      <w:divBdr>
        <w:top w:val="none" w:sz="0" w:space="0" w:color="auto"/>
        <w:left w:val="none" w:sz="0" w:space="0" w:color="auto"/>
        <w:bottom w:val="none" w:sz="0" w:space="0" w:color="auto"/>
        <w:right w:val="none" w:sz="0" w:space="0" w:color="auto"/>
      </w:divBdr>
    </w:div>
    <w:div w:id="187646758">
      <w:bodyDiv w:val="1"/>
      <w:marLeft w:val="0"/>
      <w:marRight w:val="0"/>
      <w:marTop w:val="0"/>
      <w:marBottom w:val="0"/>
      <w:divBdr>
        <w:top w:val="none" w:sz="0" w:space="0" w:color="auto"/>
        <w:left w:val="none" w:sz="0" w:space="0" w:color="auto"/>
        <w:bottom w:val="none" w:sz="0" w:space="0" w:color="auto"/>
        <w:right w:val="none" w:sz="0" w:space="0" w:color="auto"/>
      </w:divBdr>
      <w:divsChild>
        <w:div w:id="1929538437">
          <w:marLeft w:val="0"/>
          <w:marRight w:val="0"/>
          <w:marTop w:val="0"/>
          <w:marBottom w:val="0"/>
          <w:divBdr>
            <w:top w:val="none" w:sz="0" w:space="0" w:color="auto"/>
            <w:left w:val="none" w:sz="0" w:space="0" w:color="auto"/>
            <w:bottom w:val="none" w:sz="0" w:space="0" w:color="auto"/>
            <w:right w:val="none" w:sz="0" w:space="0" w:color="auto"/>
          </w:divBdr>
          <w:divsChild>
            <w:div w:id="1696156861">
              <w:marLeft w:val="0"/>
              <w:marRight w:val="0"/>
              <w:marTop w:val="0"/>
              <w:marBottom w:val="0"/>
              <w:divBdr>
                <w:top w:val="none" w:sz="0" w:space="0" w:color="auto"/>
                <w:left w:val="none" w:sz="0" w:space="0" w:color="auto"/>
                <w:bottom w:val="none" w:sz="0" w:space="0" w:color="auto"/>
                <w:right w:val="none" w:sz="0" w:space="0" w:color="auto"/>
              </w:divBdr>
            </w:div>
            <w:div w:id="113330554">
              <w:marLeft w:val="0"/>
              <w:marRight w:val="0"/>
              <w:marTop w:val="0"/>
              <w:marBottom w:val="0"/>
              <w:divBdr>
                <w:top w:val="none" w:sz="0" w:space="0" w:color="auto"/>
                <w:left w:val="none" w:sz="0" w:space="0" w:color="auto"/>
                <w:bottom w:val="none" w:sz="0" w:space="0" w:color="auto"/>
                <w:right w:val="none" w:sz="0" w:space="0" w:color="auto"/>
              </w:divBdr>
            </w:div>
          </w:divsChild>
        </w:div>
        <w:div w:id="58675693">
          <w:marLeft w:val="0"/>
          <w:marRight w:val="0"/>
          <w:marTop w:val="0"/>
          <w:marBottom w:val="0"/>
          <w:divBdr>
            <w:top w:val="none" w:sz="0" w:space="0" w:color="auto"/>
            <w:left w:val="none" w:sz="0" w:space="0" w:color="auto"/>
            <w:bottom w:val="none" w:sz="0" w:space="0" w:color="auto"/>
            <w:right w:val="none" w:sz="0" w:space="0" w:color="auto"/>
          </w:divBdr>
          <w:divsChild>
            <w:div w:id="1220753272">
              <w:marLeft w:val="0"/>
              <w:marRight w:val="0"/>
              <w:marTop w:val="0"/>
              <w:marBottom w:val="0"/>
              <w:divBdr>
                <w:top w:val="none" w:sz="0" w:space="0" w:color="auto"/>
                <w:left w:val="none" w:sz="0" w:space="0" w:color="auto"/>
                <w:bottom w:val="none" w:sz="0" w:space="0" w:color="auto"/>
                <w:right w:val="none" w:sz="0" w:space="0" w:color="auto"/>
              </w:divBdr>
              <w:divsChild>
                <w:div w:id="26177295">
                  <w:marLeft w:val="0"/>
                  <w:marRight w:val="0"/>
                  <w:marTop w:val="0"/>
                  <w:marBottom w:val="0"/>
                  <w:divBdr>
                    <w:top w:val="none" w:sz="0" w:space="0" w:color="auto"/>
                    <w:left w:val="none" w:sz="0" w:space="0" w:color="auto"/>
                    <w:bottom w:val="none" w:sz="0" w:space="0" w:color="auto"/>
                    <w:right w:val="none" w:sz="0" w:space="0" w:color="auto"/>
                  </w:divBdr>
                  <w:divsChild>
                    <w:div w:id="5599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0830">
      <w:bodyDiv w:val="1"/>
      <w:marLeft w:val="0"/>
      <w:marRight w:val="0"/>
      <w:marTop w:val="0"/>
      <w:marBottom w:val="0"/>
      <w:divBdr>
        <w:top w:val="none" w:sz="0" w:space="0" w:color="auto"/>
        <w:left w:val="none" w:sz="0" w:space="0" w:color="auto"/>
        <w:bottom w:val="none" w:sz="0" w:space="0" w:color="auto"/>
        <w:right w:val="none" w:sz="0" w:space="0" w:color="auto"/>
      </w:divBdr>
    </w:div>
    <w:div w:id="189103433">
      <w:bodyDiv w:val="1"/>
      <w:marLeft w:val="0"/>
      <w:marRight w:val="0"/>
      <w:marTop w:val="0"/>
      <w:marBottom w:val="0"/>
      <w:divBdr>
        <w:top w:val="none" w:sz="0" w:space="0" w:color="auto"/>
        <w:left w:val="none" w:sz="0" w:space="0" w:color="auto"/>
        <w:bottom w:val="none" w:sz="0" w:space="0" w:color="auto"/>
        <w:right w:val="none" w:sz="0" w:space="0" w:color="auto"/>
      </w:divBdr>
    </w:div>
    <w:div w:id="193226828">
      <w:bodyDiv w:val="1"/>
      <w:marLeft w:val="0"/>
      <w:marRight w:val="0"/>
      <w:marTop w:val="0"/>
      <w:marBottom w:val="0"/>
      <w:divBdr>
        <w:top w:val="none" w:sz="0" w:space="0" w:color="auto"/>
        <w:left w:val="none" w:sz="0" w:space="0" w:color="auto"/>
        <w:bottom w:val="none" w:sz="0" w:space="0" w:color="auto"/>
        <w:right w:val="none" w:sz="0" w:space="0" w:color="auto"/>
      </w:divBdr>
    </w:div>
    <w:div w:id="194082025">
      <w:bodyDiv w:val="1"/>
      <w:marLeft w:val="0"/>
      <w:marRight w:val="0"/>
      <w:marTop w:val="0"/>
      <w:marBottom w:val="0"/>
      <w:divBdr>
        <w:top w:val="none" w:sz="0" w:space="0" w:color="auto"/>
        <w:left w:val="none" w:sz="0" w:space="0" w:color="auto"/>
        <w:bottom w:val="none" w:sz="0" w:space="0" w:color="auto"/>
        <w:right w:val="none" w:sz="0" w:space="0" w:color="auto"/>
      </w:divBdr>
      <w:divsChild>
        <w:div w:id="101271907">
          <w:marLeft w:val="0"/>
          <w:marRight w:val="0"/>
          <w:marTop w:val="0"/>
          <w:marBottom w:val="0"/>
          <w:divBdr>
            <w:top w:val="none" w:sz="0" w:space="0" w:color="auto"/>
            <w:left w:val="none" w:sz="0" w:space="0" w:color="auto"/>
            <w:bottom w:val="none" w:sz="0" w:space="0" w:color="auto"/>
            <w:right w:val="none" w:sz="0" w:space="0" w:color="auto"/>
          </w:divBdr>
        </w:div>
      </w:divsChild>
    </w:div>
    <w:div w:id="195392788">
      <w:bodyDiv w:val="1"/>
      <w:marLeft w:val="0"/>
      <w:marRight w:val="0"/>
      <w:marTop w:val="0"/>
      <w:marBottom w:val="0"/>
      <w:divBdr>
        <w:top w:val="none" w:sz="0" w:space="0" w:color="auto"/>
        <w:left w:val="none" w:sz="0" w:space="0" w:color="auto"/>
        <w:bottom w:val="none" w:sz="0" w:space="0" w:color="auto"/>
        <w:right w:val="none" w:sz="0" w:space="0" w:color="auto"/>
      </w:divBdr>
    </w:div>
    <w:div w:id="201796924">
      <w:bodyDiv w:val="1"/>
      <w:marLeft w:val="0"/>
      <w:marRight w:val="0"/>
      <w:marTop w:val="0"/>
      <w:marBottom w:val="0"/>
      <w:divBdr>
        <w:top w:val="none" w:sz="0" w:space="0" w:color="auto"/>
        <w:left w:val="none" w:sz="0" w:space="0" w:color="auto"/>
        <w:bottom w:val="none" w:sz="0" w:space="0" w:color="auto"/>
        <w:right w:val="none" w:sz="0" w:space="0" w:color="auto"/>
      </w:divBdr>
    </w:div>
    <w:div w:id="203838089">
      <w:bodyDiv w:val="1"/>
      <w:marLeft w:val="0"/>
      <w:marRight w:val="0"/>
      <w:marTop w:val="0"/>
      <w:marBottom w:val="0"/>
      <w:divBdr>
        <w:top w:val="none" w:sz="0" w:space="0" w:color="auto"/>
        <w:left w:val="none" w:sz="0" w:space="0" w:color="auto"/>
        <w:bottom w:val="none" w:sz="0" w:space="0" w:color="auto"/>
        <w:right w:val="none" w:sz="0" w:space="0" w:color="auto"/>
      </w:divBdr>
    </w:div>
    <w:div w:id="209418646">
      <w:bodyDiv w:val="1"/>
      <w:marLeft w:val="0"/>
      <w:marRight w:val="0"/>
      <w:marTop w:val="0"/>
      <w:marBottom w:val="0"/>
      <w:divBdr>
        <w:top w:val="none" w:sz="0" w:space="0" w:color="auto"/>
        <w:left w:val="none" w:sz="0" w:space="0" w:color="auto"/>
        <w:bottom w:val="none" w:sz="0" w:space="0" w:color="auto"/>
        <w:right w:val="none" w:sz="0" w:space="0" w:color="auto"/>
      </w:divBdr>
    </w:div>
    <w:div w:id="210533603">
      <w:bodyDiv w:val="1"/>
      <w:marLeft w:val="0"/>
      <w:marRight w:val="0"/>
      <w:marTop w:val="0"/>
      <w:marBottom w:val="0"/>
      <w:divBdr>
        <w:top w:val="none" w:sz="0" w:space="0" w:color="auto"/>
        <w:left w:val="none" w:sz="0" w:space="0" w:color="auto"/>
        <w:bottom w:val="none" w:sz="0" w:space="0" w:color="auto"/>
        <w:right w:val="none" w:sz="0" w:space="0" w:color="auto"/>
      </w:divBdr>
    </w:div>
    <w:div w:id="213389359">
      <w:bodyDiv w:val="1"/>
      <w:marLeft w:val="0"/>
      <w:marRight w:val="0"/>
      <w:marTop w:val="0"/>
      <w:marBottom w:val="0"/>
      <w:divBdr>
        <w:top w:val="none" w:sz="0" w:space="0" w:color="auto"/>
        <w:left w:val="none" w:sz="0" w:space="0" w:color="auto"/>
        <w:bottom w:val="none" w:sz="0" w:space="0" w:color="auto"/>
        <w:right w:val="none" w:sz="0" w:space="0" w:color="auto"/>
      </w:divBdr>
    </w:div>
    <w:div w:id="213546720">
      <w:bodyDiv w:val="1"/>
      <w:marLeft w:val="0"/>
      <w:marRight w:val="0"/>
      <w:marTop w:val="0"/>
      <w:marBottom w:val="0"/>
      <w:divBdr>
        <w:top w:val="none" w:sz="0" w:space="0" w:color="auto"/>
        <w:left w:val="none" w:sz="0" w:space="0" w:color="auto"/>
        <w:bottom w:val="none" w:sz="0" w:space="0" w:color="auto"/>
        <w:right w:val="none" w:sz="0" w:space="0" w:color="auto"/>
      </w:divBdr>
    </w:div>
    <w:div w:id="221403156">
      <w:bodyDiv w:val="1"/>
      <w:marLeft w:val="0"/>
      <w:marRight w:val="0"/>
      <w:marTop w:val="0"/>
      <w:marBottom w:val="0"/>
      <w:divBdr>
        <w:top w:val="none" w:sz="0" w:space="0" w:color="auto"/>
        <w:left w:val="none" w:sz="0" w:space="0" w:color="auto"/>
        <w:bottom w:val="none" w:sz="0" w:space="0" w:color="auto"/>
        <w:right w:val="none" w:sz="0" w:space="0" w:color="auto"/>
      </w:divBdr>
      <w:divsChild>
        <w:div w:id="2104454241">
          <w:marLeft w:val="0"/>
          <w:marRight w:val="0"/>
          <w:marTop w:val="0"/>
          <w:marBottom w:val="0"/>
          <w:divBdr>
            <w:top w:val="none" w:sz="0" w:space="0" w:color="auto"/>
            <w:left w:val="none" w:sz="0" w:space="0" w:color="auto"/>
            <w:bottom w:val="none" w:sz="0" w:space="0" w:color="auto"/>
            <w:right w:val="none" w:sz="0" w:space="0" w:color="auto"/>
          </w:divBdr>
        </w:div>
        <w:div w:id="1779638416">
          <w:marLeft w:val="0"/>
          <w:marRight w:val="0"/>
          <w:marTop w:val="0"/>
          <w:marBottom w:val="0"/>
          <w:divBdr>
            <w:top w:val="none" w:sz="0" w:space="0" w:color="auto"/>
            <w:left w:val="none" w:sz="0" w:space="0" w:color="auto"/>
            <w:bottom w:val="none" w:sz="0" w:space="0" w:color="auto"/>
            <w:right w:val="none" w:sz="0" w:space="0" w:color="auto"/>
          </w:divBdr>
        </w:div>
        <w:div w:id="1381587686">
          <w:marLeft w:val="0"/>
          <w:marRight w:val="0"/>
          <w:marTop w:val="0"/>
          <w:marBottom w:val="0"/>
          <w:divBdr>
            <w:top w:val="none" w:sz="0" w:space="0" w:color="auto"/>
            <w:left w:val="none" w:sz="0" w:space="0" w:color="auto"/>
            <w:bottom w:val="none" w:sz="0" w:space="0" w:color="auto"/>
            <w:right w:val="none" w:sz="0" w:space="0" w:color="auto"/>
          </w:divBdr>
        </w:div>
      </w:divsChild>
    </w:div>
    <w:div w:id="222910406">
      <w:bodyDiv w:val="1"/>
      <w:marLeft w:val="0"/>
      <w:marRight w:val="0"/>
      <w:marTop w:val="0"/>
      <w:marBottom w:val="0"/>
      <w:divBdr>
        <w:top w:val="none" w:sz="0" w:space="0" w:color="auto"/>
        <w:left w:val="none" w:sz="0" w:space="0" w:color="auto"/>
        <w:bottom w:val="none" w:sz="0" w:space="0" w:color="auto"/>
        <w:right w:val="none" w:sz="0" w:space="0" w:color="auto"/>
      </w:divBdr>
      <w:divsChild>
        <w:div w:id="201939441">
          <w:marLeft w:val="0"/>
          <w:marRight w:val="0"/>
          <w:marTop w:val="0"/>
          <w:marBottom w:val="0"/>
          <w:divBdr>
            <w:top w:val="none" w:sz="0" w:space="0" w:color="auto"/>
            <w:left w:val="none" w:sz="0" w:space="0" w:color="auto"/>
            <w:bottom w:val="none" w:sz="0" w:space="0" w:color="auto"/>
            <w:right w:val="none" w:sz="0" w:space="0" w:color="auto"/>
          </w:divBdr>
          <w:divsChild>
            <w:div w:id="1290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6051">
      <w:bodyDiv w:val="1"/>
      <w:marLeft w:val="0"/>
      <w:marRight w:val="0"/>
      <w:marTop w:val="0"/>
      <w:marBottom w:val="0"/>
      <w:divBdr>
        <w:top w:val="none" w:sz="0" w:space="0" w:color="auto"/>
        <w:left w:val="none" w:sz="0" w:space="0" w:color="auto"/>
        <w:bottom w:val="none" w:sz="0" w:space="0" w:color="auto"/>
        <w:right w:val="none" w:sz="0" w:space="0" w:color="auto"/>
      </w:divBdr>
    </w:div>
    <w:div w:id="231434556">
      <w:bodyDiv w:val="1"/>
      <w:marLeft w:val="0"/>
      <w:marRight w:val="0"/>
      <w:marTop w:val="0"/>
      <w:marBottom w:val="0"/>
      <w:divBdr>
        <w:top w:val="none" w:sz="0" w:space="0" w:color="auto"/>
        <w:left w:val="none" w:sz="0" w:space="0" w:color="auto"/>
        <w:bottom w:val="none" w:sz="0" w:space="0" w:color="auto"/>
        <w:right w:val="none" w:sz="0" w:space="0" w:color="auto"/>
      </w:divBdr>
      <w:divsChild>
        <w:div w:id="694235686">
          <w:marLeft w:val="0"/>
          <w:marRight w:val="0"/>
          <w:marTop w:val="0"/>
          <w:marBottom w:val="0"/>
          <w:divBdr>
            <w:top w:val="none" w:sz="0" w:space="0" w:color="auto"/>
            <w:left w:val="none" w:sz="0" w:space="0" w:color="auto"/>
            <w:bottom w:val="none" w:sz="0" w:space="0" w:color="auto"/>
            <w:right w:val="none" w:sz="0" w:space="0" w:color="auto"/>
          </w:divBdr>
        </w:div>
        <w:div w:id="17976283">
          <w:marLeft w:val="0"/>
          <w:marRight w:val="0"/>
          <w:marTop w:val="0"/>
          <w:marBottom w:val="0"/>
          <w:divBdr>
            <w:top w:val="none" w:sz="0" w:space="0" w:color="auto"/>
            <w:left w:val="none" w:sz="0" w:space="0" w:color="auto"/>
            <w:bottom w:val="none" w:sz="0" w:space="0" w:color="auto"/>
            <w:right w:val="none" w:sz="0" w:space="0" w:color="auto"/>
          </w:divBdr>
        </w:div>
        <w:div w:id="981615800">
          <w:marLeft w:val="0"/>
          <w:marRight w:val="0"/>
          <w:marTop w:val="0"/>
          <w:marBottom w:val="0"/>
          <w:divBdr>
            <w:top w:val="none" w:sz="0" w:space="0" w:color="auto"/>
            <w:left w:val="none" w:sz="0" w:space="0" w:color="auto"/>
            <w:bottom w:val="none" w:sz="0" w:space="0" w:color="auto"/>
            <w:right w:val="none" w:sz="0" w:space="0" w:color="auto"/>
          </w:divBdr>
        </w:div>
        <w:div w:id="1598555470">
          <w:marLeft w:val="0"/>
          <w:marRight w:val="0"/>
          <w:marTop w:val="0"/>
          <w:marBottom w:val="0"/>
          <w:divBdr>
            <w:top w:val="none" w:sz="0" w:space="0" w:color="auto"/>
            <w:left w:val="none" w:sz="0" w:space="0" w:color="auto"/>
            <w:bottom w:val="none" w:sz="0" w:space="0" w:color="auto"/>
            <w:right w:val="none" w:sz="0" w:space="0" w:color="auto"/>
          </w:divBdr>
        </w:div>
      </w:divsChild>
    </w:div>
    <w:div w:id="232089381">
      <w:bodyDiv w:val="1"/>
      <w:marLeft w:val="0"/>
      <w:marRight w:val="0"/>
      <w:marTop w:val="0"/>
      <w:marBottom w:val="0"/>
      <w:divBdr>
        <w:top w:val="none" w:sz="0" w:space="0" w:color="auto"/>
        <w:left w:val="none" w:sz="0" w:space="0" w:color="auto"/>
        <w:bottom w:val="none" w:sz="0" w:space="0" w:color="auto"/>
        <w:right w:val="none" w:sz="0" w:space="0" w:color="auto"/>
      </w:divBdr>
    </w:div>
    <w:div w:id="233203121">
      <w:bodyDiv w:val="1"/>
      <w:marLeft w:val="0"/>
      <w:marRight w:val="0"/>
      <w:marTop w:val="0"/>
      <w:marBottom w:val="0"/>
      <w:divBdr>
        <w:top w:val="none" w:sz="0" w:space="0" w:color="auto"/>
        <w:left w:val="none" w:sz="0" w:space="0" w:color="auto"/>
        <w:bottom w:val="none" w:sz="0" w:space="0" w:color="auto"/>
        <w:right w:val="none" w:sz="0" w:space="0" w:color="auto"/>
      </w:divBdr>
    </w:div>
    <w:div w:id="233590068">
      <w:bodyDiv w:val="1"/>
      <w:marLeft w:val="0"/>
      <w:marRight w:val="0"/>
      <w:marTop w:val="0"/>
      <w:marBottom w:val="0"/>
      <w:divBdr>
        <w:top w:val="none" w:sz="0" w:space="0" w:color="auto"/>
        <w:left w:val="none" w:sz="0" w:space="0" w:color="auto"/>
        <w:bottom w:val="none" w:sz="0" w:space="0" w:color="auto"/>
        <w:right w:val="none" w:sz="0" w:space="0" w:color="auto"/>
      </w:divBdr>
    </w:div>
    <w:div w:id="234125366">
      <w:bodyDiv w:val="1"/>
      <w:marLeft w:val="0"/>
      <w:marRight w:val="0"/>
      <w:marTop w:val="0"/>
      <w:marBottom w:val="0"/>
      <w:divBdr>
        <w:top w:val="none" w:sz="0" w:space="0" w:color="auto"/>
        <w:left w:val="none" w:sz="0" w:space="0" w:color="auto"/>
        <w:bottom w:val="none" w:sz="0" w:space="0" w:color="auto"/>
        <w:right w:val="none" w:sz="0" w:space="0" w:color="auto"/>
      </w:divBdr>
    </w:div>
    <w:div w:id="242421337">
      <w:bodyDiv w:val="1"/>
      <w:marLeft w:val="0"/>
      <w:marRight w:val="0"/>
      <w:marTop w:val="0"/>
      <w:marBottom w:val="0"/>
      <w:divBdr>
        <w:top w:val="none" w:sz="0" w:space="0" w:color="auto"/>
        <w:left w:val="none" w:sz="0" w:space="0" w:color="auto"/>
        <w:bottom w:val="none" w:sz="0" w:space="0" w:color="auto"/>
        <w:right w:val="none" w:sz="0" w:space="0" w:color="auto"/>
      </w:divBdr>
    </w:div>
    <w:div w:id="242490743">
      <w:bodyDiv w:val="1"/>
      <w:marLeft w:val="0"/>
      <w:marRight w:val="0"/>
      <w:marTop w:val="0"/>
      <w:marBottom w:val="0"/>
      <w:divBdr>
        <w:top w:val="none" w:sz="0" w:space="0" w:color="auto"/>
        <w:left w:val="none" w:sz="0" w:space="0" w:color="auto"/>
        <w:bottom w:val="none" w:sz="0" w:space="0" w:color="auto"/>
        <w:right w:val="none" w:sz="0" w:space="0" w:color="auto"/>
      </w:divBdr>
    </w:div>
    <w:div w:id="243494954">
      <w:bodyDiv w:val="1"/>
      <w:marLeft w:val="0"/>
      <w:marRight w:val="0"/>
      <w:marTop w:val="0"/>
      <w:marBottom w:val="0"/>
      <w:divBdr>
        <w:top w:val="none" w:sz="0" w:space="0" w:color="auto"/>
        <w:left w:val="none" w:sz="0" w:space="0" w:color="auto"/>
        <w:bottom w:val="none" w:sz="0" w:space="0" w:color="auto"/>
        <w:right w:val="none" w:sz="0" w:space="0" w:color="auto"/>
      </w:divBdr>
    </w:div>
    <w:div w:id="243995856">
      <w:bodyDiv w:val="1"/>
      <w:marLeft w:val="0"/>
      <w:marRight w:val="0"/>
      <w:marTop w:val="0"/>
      <w:marBottom w:val="0"/>
      <w:divBdr>
        <w:top w:val="none" w:sz="0" w:space="0" w:color="auto"/>
        <w:left w:val="none" w:sz="0" w:space="0" w:color="auto"/>
        <w:bottom w:val="none" w:sz="0" w:space="0" w:color="auto"/>
        <w:right w:val="none" w:sz="0" w:space="0" w:color="auto"/>
      </w:divBdr>
    </w:div>
    <w:div w:id="257367244">
      <w:bodyDiv w:val="1"/>
      <w:marLeft w:val="0"/>
      <w:marRight w:val="0"/>
      <w:marTop w:val="0"/>
      <w:marBottom w:val="0"/>
      <w:divBdr>
        <w:top w:val="none" w:sz="0" w:space="0" w:color="auto"/>
        <w:left w:val="none" w:sz="0" w:space="0" w:color="auto"/>
        <w:bottom w:val="none" w:sz="0" w:space="0" w:color="auto"/>
        <w:right w:val="none" w:sz="0" w:space="0" w:color="auto"/>
      </w:divBdr>
    </w:div>
    <w:div w:id="263851361">
      <w:bodyDiv w:val="1"/>
      <w:marLeft w:val="0"/>
      <w:marRight w:val="0"/>
      <w:marTop w:val="0"/>
      <w:marBottom w:val="0"/>
      <w:divBdr>
        <w:top w:val="none" w:sz="0" w:space="0" w:color="auto"/>
        <w:left w:val="none" w:sz="0" w:space="0" w:color="auto"/>
        <w:bottom w:val="none" w:sz="0" w:space="0" w:color="auto"/>
        <w:right w:val="none" w:sz="0" w:space="0" w:color="auto"/>
      </w:divBdr>
    </w:div>
    <w:div w:id="266231960">
      <w:bodyDiv w:val="1"/>
      <w:marLeft w:val="0"/>
      <w:marRight w:val="0"/>
      <w:marTop w:val="0"/>
      <w:marBottom w:val="0"/>
      <w:divBdr>
        <w:top w:val="none" w:sz="0" w:space="0" w:color="auto"/>
        <w:left w:val="none" w:sz="0" w:space="0" w:color="auto"/>
        <w:bottom w:val="none" w:sz="0" w:space="0" w:color="auto"/>
        <w:right w:val="none" w:sz="0" w:space="0" w:color="auto"/>
      </w:divBdr>
    </w:div>
    <w:div w:id="268317976">
      <w:bodyDiv w:val="1"/>
      <w:marLeft w:val="0"/>
      <w:marRight w:val="0"/>
      <w:marTop w:val="0"/>
      <w:marBottom w:val="0"/>
      <w:divBdr>
        <w:top w:val="none" w:sz="0" w:space="0" w:color="auto"/>
        <w:left w:val="none" w:sz="0" w:space="0" w:color="auto"/>
        <w:bottom w:val="none" w:sz="0" w:space="0" w:color="auto"/>
        <w:right w:val="none" w:sz="0" w:space="0" w:color="auto"/>
      </w:divBdr>
    </w:div>
    <w:div w:id="268976331">
      <w:bodyDiv w:val="1"/>
      <w:marLeft w:val="0"/>
      <w:marRight w:val="0"/>
      <w:marTop w:val="0"/>
      <w:marBottom w:val="0"/>
      <w:divBdr>
        <w:top w:val="none" w:sz="0" w:space="0" w:color="auto"/>
        <w:left w:val="none" w:sz="0" w:space="0" w:color="auto"/>
        <w:bottom w:val="none" w:sz="0" w:space="0" w:color="auto"/>
        <w:right w:val="none" w:sz="0" w:space="0" w:color="auto"/>
      </w:divBdr>
      <w:divsChild>
        <w:div w:id="681199294">
          <w:marLeft w:val="0"/>
          <w:marRight w:val="0"/>
          <w:marTop w:val="0"/>
          <w:marBottom w:val="0"/>
          <w:divBdr>
            <w:top w:val="none" w:sz="0" w:space="0" w:color="auto"/>
            <w:left w:val="none" w:sz="0" w:space="0" w:color="auto"/>
            <w:bottom w:val="none" w:sz="0" w:space="0" w:color="auto"/>
            <w:right w:val="none" w:sz="0" w:space="0" w:color="auto"/>
          </w:divBdr>
          <w:divsChild>
            <w:div w:id="279262893">
              <w:marLeft w:val="0"/>
              <w:marRight w:val="0"/>
              <w:marTop w:val="0"/>
              <w:marBottom w:val="0"/>
              <w:divBdr>
                <w:top w:val="none" w:sz="0" w:space="0" w:color="auto"/>
                <w:left w:val="none" w:sz="0" w:space="0" w:color="auto"/>
                <w:bottom w:val="none" w:sz="0" w:space="0" w:color="auto"/>
                <w:right w:val="none" w:sz="0" w:space="0" w:color="auto"/>
              </w:divBdr>
              <w:divsChild>
                <w:div w:id="17680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3859">
          <w:marLeft w:val="0"/>
          <w:marRight w:val="0"/>
          <w:marTop w:val="0"/>
          <w:marBottom w:val="0"/>
          <w:divBdr>
            <w:top w:val="none" w:sz="0" w:space="0" w:color="auto"/>
            <w:left w:val="none" w:sz="0" w:space="0" w:color="auto"/>
            <w:bottom w:val="none" w:sz="0" w:space="0" w:color="auto"/>
            <w:right w:val="none" w:sz="0" w:space="0" w:color="auto"/>
          </w:divBdr>
          <w:divsChild>
            <w:div w:id="1582763102">
              <w:marLeft w:val="0"/>
              <w:marRight w:val="0"/>
              <w:marTop w:val="0"/>
              <w:marBottom w:val="0"/>
              <w:divBdr>
                <w:top w:val="none" w:sz="0" w:space="0" w:color="auto"/>
                <w:left w:val="none" w:sz="0" w:space="0" w:color="auto"/>
                <w:bottom w:val="none" w:sz="0" w:space="0" w:color="auto"/>
                <w:right w:val="none" w:sz="0" w:space="0" w:color="auto"/>
              </w:divBdr>
              <w:divsChild>
                <w:div w:id="1951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42">
          <w:marLeft w:val="0"/>
          <w:marRight w:val="0"/>
          <w:marTop w:val="0"/>
          <w:marBottom w:val="0"/>
          <w:divBdr>
            <w:top w:val="none" w:sz="0" w:space="0" w:color="auto"/>
            <w:left w:val="none" w:sz="0" w:space="0" w:color="auto"/>
            <w:bottom w:val="none" w:sz="0" w:space="0" w:color="auto"/>
            <w:right w:val="none" w:sz="0" w:space="0" w:color="auto"/>
          </w:divBdr>
          <w:divsChild>
            <w:div w:id="1575428133">
              <w:marLeft w:val="0"/>
              <w:marRight w:val="0"/>
              <w:marTop w:val="0"/>
              <w:marBottom w:val="0"/>
              <w:divBdr>
                <w:top w:val="none" w:sz="0" w:space="0" w:color="auto"/>
                <w:left w:val="none" w:sz="0" w:space="0" w:color="auto"/>
                <w:bottom w:val="none" w:sz="0" w:space="0" w:color="auto"/>
                <w:right w:val="none" w:sz="0" w:space="0" w:color="auto"/>
              </w:divBdr>
              <w:divsChild>
                <w:div w:id="1136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253">
          <w:marLeft w:val="0"/>
          <w:marRight w:val="0"/>
          <w:marTop w:val="0"/>
          <w:marBottom w:val="0"/>
          <w:divBdr>
            <w:top w:val="none" w:sz="0" w:space="0" w:color="auto"/>
            <w:left w:val="none" w:sz="0" w:space="0" w:color="auto"/>
            <w:bottom w:val="none" w:sz="0" w:space="0" w:color="auto"/>
            <w:right w:val="none" w:sz="0" w:space="0" w:color="auto"/>
          </w:divBdr>
          <w:divsChild>
            <w:div w:id="1892761360">
              <w:marLeft w:val="0"/>
              <w:marRight w:val="0"/>
              <w:marTop w:val="0"/>
              <w:marBottom w:val="0"/>
              <w:divBdr>
                <w:top w:val="none" w:sz="0" w:space="0" w:color="auto"/>
                <w:left w:val="none" w:sz="0" w:space="0" w:color="auto"/>
                <w:bottom w:val="none" w:sz="0" w:space="0" w:color="auto"/>
                <w:right w:val="none" w:sz="0" w:space="0" w:color="auto"/>
              </w:divBdr>
              <w:divsChild>
                <w:div w:id="1191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4816">
      <w:bodyDiv w:val="1"/>
      <w:marLeft w:val="0"/>
      <w:marRight w:val="0"/>
      <w:marTop w:val="0"/>
      <w:marBottom w:val="0"/>
      <w:divBdr>
        <w:top w:val="none" w:sz="0" w:space="0" w:color="auto"/>
        <w:left w:val="none" w:sz="0" w:space="0" w:color="auto"/>
        <w:bottom w:val="none" w:sz="0" w:space="0" w:color="auto"/>
        <w:right w:val="none" w:sz="0" w:space="0" w:color="auto"/>
      </w:divBdr>
    </w:div>
    <w:div w:id="272790279">
      <w:bodyDiv w:val="1"/>
      <w:marLeft w:val="0"/>
      <w:marRight w:val="0"/>
      <w:marTop w:val="0"/>
      <w:marBottom w:val="0"/>
      <w:divBdr>
        <w:top w:val="none" w:sz="0" w:space="0" w:color="auto"/>
        <w:left w:val="none" w:sz="0" w:space="0" w:color="auto"/>
        <w:bottom w:val="none" w:sz="0" w:space="0" w:color="auto"/>
        <w:right w:val="none" w:sz="0" w:space="0" w:color="auto"/>
      </w:divBdr>
      <w:divsChild>
        <w:div w:id="1140997897">
          <w:marLeft w:val="0"/>
          <w:marRight w:val="0"/>
          <w:marTop w:val="0"/>
          <w:marBottom w:val="0"/>
          <w:divBdr>
            <w:top w:val="none" w:sz="0" w:space="0" w:color="auto"/>
            <w:left w:val="none" w:sz="0" w:space="0" w:color="auto"/>
            <w:bottom w:val="none" w:sz="0" w:space="0" w:color="auto"/>
            <w:right w:val="none" w:sz="0" w:space="0" w:color="auto"/>
          </w:divBdr>
        </w:div>
        <w:div w:id="1522544640">
          <w:marLeft w:val="0"/>
          <w:marRight w:val="0"/>
          <w:marTop w:val="0"/>
          <w:marBottom w:val="0"/>
          <w:divBdr>
            <w:top w:val="none" w:sz="0" w:space="0" w:color="auto"/>
            <w:left w:val="none" w:sz="0" w:space="0" w:color="auto"/>
            <w:bottom w:val="none" w:sz="0" w:space="0" w:color="auto"/>
            <w:right w:val="none" w:sz="0" w:space="0" w:color="auto"/>
          </w:divBdr>
          <w:divsChild>
            <w:div w:id="1422143215">
              <w:marLeft w:val="0"/>
              <w:marRight w:val="0"/>
              <w:marTop w:val="0"/>
              <w:marBottom w:val="0"/>
              <w:divBdr>
                <w:top w:val="none" w:sz="0" w:space="0" w:color="auto"/>
                <w:left w:val="none" w:sz="0" w:space="0" w:color="auto"/>
                <w:bottom w:val="none" w:sz="0" w:space="0" w:color="auto"/>
                <w:right w:val="none" w:sz="0" w:space="0" w:color="auto"/>
              </w:divBdr>
            </w:div>
            <w:div w:id="390468740">
              <w:marLeft w:val="0"/>
              <w:marRight w:val="0"/>
              <w:marTop w:val="0"/>
              <w:marBottom w:val="0"/>
              <w:divBdr>
                <w:top w:val="none" w:sz="0" w:space="0" w:color="auto"/>
                <w:left w:val="none" w:sz="0" w:space="0" w:color="auto"/>
                <w:bottom w:val="none" w:sz="0" w:space="0" w:color="auto"/>
                <w:right w:val="none" w:sz="0" w:space="0" w:color="auto"/>
              </w:divBdr>
            </w:div>
            <w:div w:id="479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3804">
      <w:bodyDiv w:val="1"/>
      <w:marLeft w:val="0"/>
      <w:marRight w:val="0"/>
      <w:marTop w:val="0"/>
      <w:marBottom w:val="0"/>
      <w:divBdr>
        <w:top w:val="none" w:sz="0" w:space="0" w:color="auto"/>
        <w:left w:val="none" w:sz="0" w:space="0" w:color="auto"/>
        <w:bottom w:val="none" w:sz="0" w:space="0" w:color="auto"/>
        <w:right w:val="none" w:sz="0" w:space="0" w:color="auto"/>
      </w:divBdr>
    </w:div>
    <w:div w:id="274021649">
      <w:bodyDiv w:val="1"/>
      <w:marLeft w:val="0"/>
      <w:marRight w:val="0"/>
      <w:marTop w:val="0"/>
      <w:marBottom w:val="0"/>
      <w:divBdr>
        <w:top w:val="none" w:sz="0" w:space="0" w:color="auto"/>
        <w:left w:val="none" w:sz="0" w:space="0" w:color="auto"/>
        <w:bottom w:val="none" w:sz="0" w:space="0" w:color="auto"/>
        <w:right w:val="none" w:sz="0" w:space="0" w:color="auto"/>
      </w:divBdr>
    </w:div>
    <w:div w:id="274290737">
      <w:bodyDiv w:val="1"/>
      <w:marLeft w:val="0"/>
      <w:marRight w:val="0"/>
      <w:marTop w:val="0"/>
      <w:marBottom w:val="0"/>
      <w:divBdr>
        <w:top w:val="none" w:sz="0" w:space="0" w:color="auto"/>
        <w:left w:val="none" w:sz="0" w:space="0" w:color="auto"/>
        <w:bottom w:val="none" w:sz="0" w:space="0" w:color="auto"/>
        <w:right w:val="none" w:sz="0" w:space="0" w:color="auto"/>
      </w:divBdr>
    </w:div>
    <w:div w:id="274561967">
      <w:bodyDiv w:val="1"/>
      <w:marLeft w:val="0"/>
      <w:marRight w:val="0"/>
      <w:marTop w:val="0"/>
      <w:marBottom w:val="0"/>
      <w:divBdr>
        <w:top w:val="none" w:sz="0" w:space="0" w:color="auto"/>
        <w:left w:val="none" w:sz="0" w:space="0" w:color="auto"/>
        <w:bottom w:val="none" w:sz="0" w:space="0" w:color="auto"/>
        <w:right w:val="none" w:sz="0" w:space="0" w:color="auto"/>
      </w:divBdr>
    </w:div>
    <w:div w:id="275911374">
      <w:bodyDiv w:val="1"/>
      <w:marLeft w:val="0"/>
      <w:marRight w:val="0"/>
      <w:marTop w:val="0"/>
      <w:marBottom w:val="0"/>
      <w:divBdr>
        <w:top w:val="none" w:sz="0" w:space="0" w:color="auto"/>
        <w:left w:val="none" w:sz="0" w:space="0" w:color="auto"/>
        <w:bottom w:val="none" w:sz="0" w:space="0" w:color="auto"/>
        <w:right w:val="none" w:sz="0" w:space="0" w:color="auto"/>
      </w:divBdr>
    </w:div>
    <w:div w:id="277492869">
      <w:bodyDiv w:val="1"/>
      <w:marLeft w:val="0"/>
      <w:marRight w:val="0"/>
      <w:marTop w:val="0"/>
      <w:marBottom w:val="0"/>
      <w:divBdr>
        <w:top w:val="none" w:sz="0" w:space="0" w:color="auto"/>
        <w:left w:val="none" w:sz="0" w:space="0" w:color="auto"/>
        <w:bottom w:val="none" w:sz="0" w:space="0" w:color="auto"/>
        <w:right w:val="none" w:sz="0" w:space="0" w:color="auto"/>
      </w:divBdr>
    </w:div>
    <w:div w:id="279265206">
      <w:bodyDiv w:val="1"/>
      <w:marLeft w:val="0"/>
      <w:marRight w:val="0"/>
      <w:marTop w:val="0"/>
      <w:marBottom w:val="0"/>
      <w:divBdr>
        <w:top w:val="none" w:sz="0" w:space="0" w:color="auto"/>
        <w:left w:val="none" w:sz="0" w:space="0" w:color="auto"/>
        <w:bottom w:val="none" w:sz="0" w:space="0" w:color="auto"/>
        <w:right w:val="none" w:sz="0" w:space="0" w:color="auto"/>
      </w:divBdr>
    </w:div>
    <w:div w:id="281621843">
      <w:bodyDiv w:val="1"/>
      <w:marLeft w:val="0"/>
      <w:marRight w:val="0"/>
      <w:marTop w:val="0"/>
      <w:marBottom w:val="0"/>
      <w:divBdr>
        <w:top w:val="none" w:sz="0" w:space="0" w:color="auto"/>
        <w:left w:val="none" w:sz="0" w:space="0" w:color="auto"/>
        <w:bottom w:val="none" w:sz="0" w:space="0" w:color="auto"/>
        <w:right w:val="none" w:sz="0" w:space="0" w:color="auto"/>
      </w:divBdr>
    </w:div>
    <w:div w:id="284626203">
      <w:bodyDiv w:val="1"/>
      <w:marLeft w:val="0"/>
      <w:marRight w:val="0"/>
      <w:marTop w:val="0"/>
      <w:marBottom w:val="0"/>
      <w:divBdr>
        <w:top w:val="none" w:sz="0" w:space="0" w:color="auto"/>
        <w:left w:val="none" w:sz="0" w:space="0" w:color="auto"/>
        <w:bottom w:val="none" w:sz="0" w:space="0" w:color="auto"/>
        <w:right w:val="none" w:sz="0" w:space="0" w:color="auto"/>
      </w:divBdr>
    </w:div>
    <w:div w:id="285966110">
      <w:bodyDiv w:val="1"/>
      <w:marLeft w:val="0"/>
      <w:marRight w:val="0"/>
      <w:marTop w:val="0"/>
      <w:marBottom w:val="0"/>
      <w:divBdr>
        <w:top w:val="none" w:sz="0" w:space="0" w:color="auto"/>
        <w:left w:val="none" w:sz="0" w:space="0" w:color="auto"/>
        <w:bottom w:val="none" w:sz="0" w:space="0" w:color="auto"/>
        <w:right w:val="none" w:sz="0" w:space="0" w:color="auto"/>
      </w:divBdr>
    </w:div>
    <w:div w:id="290330679">
      <w:bodyDiv w:val="1"/>
      <w:marLeft w:val="0"/>
      <w:marRight w:val="0"/>
      <w:marTop w:val="0"/>
      <w:marBottom w:val="0"/>
      <w:divBdr>
        <w:top w:val="none" w:sz="0" w:space="0" w:color="auto"/>
        <w:left w:val="none" w:sz="0" w:space="0" w:color="auto"/>
        <w:bottom w:val="none" w:sz="0" w:space="0" w:color="auto"/>
        <w:right w:val="none" w:sz="0" w:space="0" w:color="auto"/>
      </w:divBdr>
    </w:div>
    <w:div w:id="293026833">
      <w:bodyDiv w:val="1"/>
      <w:marLeft w:val="0"/>
      <w:marRight w:val="0"/>
      <w:marTop w:val="0"/>
      <w:marBottom w:val="0"/>
      <w:divBdr>
        <w:top w:val="none" w:sz="0" w:space="0" w:color="auto"/>
        <w:left w:val="none" w:sz="0" w:space="0" w:color="auto"/>
        <w:bottom w:val="none" w:sz="0" w:space="0" w:color="auto"/>
        <w:right w:val="none" w:sz="0" w:space="0" w:color="auto"/>
      </w:divBdr>
    </w:div>
    <w:div w:id="295641634">
      <w:bodyDiv w:val="1"/>
      <w:marLeft w:val="0"/>
      <w:marRight w:val="0"/>
      <w:marTop w:val="0"/>
      <w:marBottom w:val="0"/>
      <w:divBdr>
        <w:top w:val="none" w:sz="0" w:space="0" w:color="auto"/>
        <w:left w:val="none" w:sz="0" w:space="0" w:color="auto"/>
        <w:bottom w:val="none" w:sz="0" w:space="0" w:color="auto"/>
        <w:right w:val="none" w:sz="0" w:space="0" w:color="auto"/>
      </w:divBdr>
    </w:div>
    <w:div w:id="296836211">
      <w:bodyDiv w:val="1"/>
      <w:marLeft w:val="0"/>
      <w:marRight w:val="0"/>
      <w:marTop w:val="0"/>
      <w:marBottom w:val="0"/>
      <w:divBdr>
        <w:top w:val="none" w:sz="0" w:space="0" w:color="auto"/>
        <w:left w:val="none" w:sz="0" w:space="0" w:color="auto"/>
        <w:bottom w:val="none" w:sz="0" w:space="0" w:color="auto"/>
        <w:right w:val="none" w:sz="0" w:space="0" w:color="auto"/>
      </w:divBdr>
    </w:div>
    <w:div w:id="296956682">
      <w:bodyDiv w:val="1"/>
      <w:marLeft w:val="0"/>
      <w:marRight w:val="0"/>
      <w:marTop w:val="0"/>
      <w:marBottom w:val="0"/>
      <w:divBdr>
        <w:top w:val="none" w:sz="0" w:space="0" w:color="auto"/>
        <w:left w:val="none" w:sz="0" w:space="0" w:color="auto"/>
        <w:bottom w:val="none" w:sz="0" w:space="0" w:color="auto"/>
        <w:right w:val="none" w:sz="0" w:space="0" w:color="auto"/>
      </w:divBdr>
    </w:div>
    <w:div w:id="297878936">
      <w:bodyDiv w:val="1"/>
      <w:marLeft w:val="0"/>
      <w:marRight w:val="0"/>
      <w:marTop w:val="0"/>
      <w:marBottom w:val="0"/>
      <w:divBdr>
        <w:top w:val="none" w:sz="0" w:space="0" w:color="auto"/>
        <w:left w:val="none" w:sz="0" w:space="0" w:color="auto"/>
        <w:bottom w:val="none" w:sz="0" w:space="0" w:color="auto"/>
        <w:right w:val="none" w:sz="0" w:space="0" w:color="auto"/>
      </w:divBdr>
    </w:div>
    <w:div w:id="300690686">
      <w:bodyDiv w:val="1"/>
      <w:marLeft w:val="0"/>
      <w:marRight w:val="0"/>
      <w:marTop w:val="0"/>
      <w:marBottom w:val="0"/>
      <w:divBdr>
        <w:top w:val="none" w:sz="0" w:space="0" w:color="auto"/>
        <w:left w:val="none" w:sz="0" w:space="0" w:color="auto"/>
        <w:bottom w:val="none" w:sz="0" w:space="0" w:color="auto"/>
        <w:right w:val="none" w:sz="0" w:space="0" w:color="auto"/>
      </w:divBdr>
      <w:divsChild>
        <w:div w:id="1258445092">
          <w:marLeft w:val="0"/>
          <w:marRight w:val="0"/>
          <w:marTop w:val="0"/>
          <w:marBottom w:val="0"/>
          <w:divBdr>
            <w:top w:val="none" w:sz="0" w:space="0" w:color="auto"/>
            <w:left w:val="none" w:sz="0" w:space="0" w:color="auto"/>
            <w:bottom w:val="none" w:sz="0" w:space="0" w:color="auto"/>
            <w:right w:val="none" w:sz="0" w:space="0" w:color="auto"/>
          </w:divBdr>
        </w:div>
        <w:div w:id="1125856410">
          <w:marLeft w:val="0"/>
          <w:marRight w:val="0"/>
          <w:marTop w:val="0"/>
          <w:marBottom w:val="0"/>
          <w:divBdr>
            <w:top w:val="none" w:sz="0" w:space="0" w:color="auto"/>
            <w:left w:val="none" w:sz="0" w:space="0" w:color="auto"/>
            <w:bottom w:val="none" w:sz="0" w:space="0" w:color="auto"/>
            <w:right w:val="none" w:sz="0" w:space="0" w:color="auto"/>
          </w:divBdr>
          <w:divsChild>
            <w:div w:id="1280724753">
              <w:marLeft w:val="0"/>
              <w:marRight w:val="0"/>
              <w:marTop w:val="0"/>
              <w:marBottom w:val="0"/>
              <w:divBdr>
                <w:top w:val="none" w:sz="0" w:space="0" w:color="auto"/>
                <w:left w:val="none" w:sz="0" w:space="0" w:color="auto"/>
                <w:bottom w:val="none" w:sz="0" w:space="0" w:color="auto"/>
                <w:right w:val="none" w:sz="0" w:space="0" w:color="auto"/>
              </w:divBdr>
            </w:div>
            <w:div w:id="1644968094">
              <w:marLeft w:val="0"/>
              <w:marRight w:val="0"/>
              <w:marTop w:val="0"/>
              <w:marBottom w:val="0"/>
              <w:divBdr>
                <w:top w:val="none" w:sz="0" w:space="0" w:color="auto"/>
                <w:left w:val="none" w:sz="0" w:space="0" w:color="auto"/>
                <w:bottom w:val="none" w:sz="0" w:space="0" w:color="auto"/>
                <w:right w:val="none" w:sz="0" w:space="0" w:color="auto"/>
              </w:divBdr>
            </w:div>
            <w:div w:id="6643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7536">
      <w:bodyDiv w:val="1"/>
      <w:marLeft w:val="0"/>
      <w:marRight w:val="0"/>
      <w:marTop w:val="0"/>
      <w:marBottom w:val="0"/>
      <w:divBdr>
        <w:top w:val="none" w:sz="0" w:space="0" w:color="auto"/>
        <w:left w:val="none" w:sz="0" w:space="0" w:color="auto"/>
        <w:bottom w:val="none" w:sz="0" w:space="0" w:color="auto"/>
        <w:right w:val="none" w:sz="0" w:space="0" w:color="auto"/>
      </w:divBdr>
      <w:divsChild>
        <w:div w:id="1179926977">
          <w:marLeft w:val="0"/>
          <w:marRight w:val="0"/>
          <w:marTop w:val="0"/>
          <w:marBottom w:val="0"/>
          <w:divBdr>
            <w:top w:val="none" w:sz="0" w:space="0" w:color="auto"/>
            <w:left w:val="none" w:sz="0" w:space="0" w:color="auto"/>
            <w:bottom w:val="none" w:sz="0" w:space="0" w:color="auto"/>
            <w:right w:val="none" w:sz="0" w:space="0" w:color="auto"/>
          </w:divBdr>
        </w:div>
      </w:divsChild>
    </w:div>
    <w:div w:id="312485501">
      <w:bodyDiv w:val="1"/>
      <w:marLeft w:val="0"/>
      <w:marRight w:val="0"/>
      <w:marTop w:val="0"/>
      <w:marBottom w:val="0"/>
      <w:divBdr>
        <w:top w:val="none" w:sz="0" w:space="0" w:color="auto"/>
        <w:left w:val="none" w:sz="0" w:space="0" w:color="auto"/>
        <w:bottom w:val="none" w:sz="0" w:space="0" w:color="auto"/>
        <w:right w:val="none" w:sz="0" w:space="0" w:color="auto"/>
      </w:divBdr>
      <w:divsChild>
        <w:div w:id="714550793">
          <w:marLeft w:val="0"/>
          <w:marRight w:val="0"/>
          <w:marTop w:val="0"/>
          <w:marBottom w:val="0"/>
          <w:divBdr>
            <w:top w:val="none" w:sz="0" w:space="0" w:color="auto"/>
            <w:left w:val="none" w:sz="0" w:space="0" w:color="auto"/>
            <w:bottom w:val="none" w:sz="0" w:space="0" w:color="auto"/>
            <w:right w:val="none" w:sz="0" w:space="0" w:color="auto"/>
          </w:divBdr>
        </w:div>
      </w:divsChild>
    </w:div>
    <w:div w:id="314072016">
      <w:bodyDiv w:val="1"/>
      <w:marLeft w:val="0"/>
      <w:marRight w:val="0"/>
      <w:marTop w:val="0"/>
      <w:marBottom w:val="0"/>
      <w:divBdr>
        <w:top w:val="none" w:sz="0" w:space="0" w:color="auto"/>
        <w:left w:val="none" w:sz="0" w:space="0" w:color="auto"/>
        <w:bottom w:val="none" w:sz="0" w:space="0" w:color="auto"/>
        <w:right w:val="none" w:sz="0" w:space="0" w:color="auto"/>
      </w:divBdr>
    </w:div>
    <w:div w:id="314719869">
      <w:bodyDiv w:val="1"/>
      <w:marLeft w:val="0"/>
      <w:marRight w:val="0"/>
      <w:marTop w:val="0"/>
      <w:marBottom w:val="0"/>
      <w:divBdr>
        <w:top w:val="none" w:sz="0" w:space="0" w:color="auto"/>
        <w:left w:val="none" w:sz="0" w:space="0" w:color="auto"/>
        <w:bottom w:val="none" w:sz="0" w:space="0" w:color="auto"/>
        <w:right w:val="none" w:sz="0" w:space="0" w:color="auto"/>
      </w:divBdr>
    </w:div>
    <w:div w:id="314797289">
      <w:bodyDiv w:val="1"/>
      <w:marLeft w:val="0"/>
      <w:marRight w:val="0"/>
      <w:marTop w:val="0"/>
      <w:marBottom w:val="0"/>
      <w:divBdr>
        <w:top w:val="none" w:sz="0" w:space="0" w:color="auto"/>
        <w:left w:val="none" w:sz="0" w:space="0" w:color="auto"/>
        <w:bottom w:val="none" w:sz="0" w:space="0" w:color="auto"/>
        <w:right w:val="none" w:sz="0" w:space="0" w:color="auto"/>
      </w:divBdr>
    </w:div>
    <w:div w:id="316035439">
      <w:bodyDiv w:val="1"/>
      <w:marLeft w:val="0"/>
      <w:marRight w:val="0"/>
      <w:marTop w:val="0"/>
      <w:marBottom w:val="0"/>
      <w:divBdr>
        <w:top w:val="none" w:sz="0" w:space="0" w:color="auto"/>
        <w:left w:val="none" w:sz="0" w:space="0" w:color="auto"/>
        <w:bottom w:val="none" w:sz="0" w:space="0" w:color="auto"/>
        <w:right w:val="none" w:sz="0" w:space="0" w:color="auto"/>
      </w:divBdr>
    </w:div>
    <w:div w:id="317223230">
      <w:bodyDiv w:val="1"/>
      <w:marLeft w:val="0"/>
      <w:marRight w:val="0"/>
      <w:marTop w:val="0"/>
      <w:marBottom w:val="0"/>
      <w:divBdr>
        <w:top w:val="none" w:sz="0" w:space="0" w:color="auto"/>
        <w:left w:val="none" w:sz="0" w:space="0" w:color="auto"/>
        <w:bottom w:val="none" w:sz="0" w:space="0" w:color="auto"/>
        <w:right w:val="none" w:sz="0" w:space="0" w:color="auto"/>
      </w:divBdr>
    </w:div>
    <w:div w:id="317225678">
      <w:bodyDiv w:val="1"/>
      <w:marLeft w:val="0"/>
      <w:marRight w:val="0"/>
      <w:marTop w:val="0"/>
      <w:marBottom w:val="0"/>
      <w:divBdr>
        <w:top w:val="none" w:sz="0" w:space="0" w:color="auto"/>
        <w:left w:val="none" w:sz="0" w:space="0" w:color="auto"/>
        <w:bottom w:val="none" w:sz="0" w:space="0" w:color="auto"/>
        <w:right w:val="none" w:sz="0" w:space="0" w:color="auto"/>
      </w:divBdr>
    </w:div>
    <w:div w:id="319508555">
      <w:bodyDiv w:val="1"/>
      <w:marLeft w:val="0"/>
      <w:marRight w:val="0"/>
      <w:marTop w:val="0"/>
      <w:marBottom w:val="0"/>
      <w:divBdr>
        <w:top w:val="none" w:sz="0" w:space="0" w:color="auto"/>
        <w:left w:val="none" w:sz="0" w:space="0" w:color="auto"/>
        <w:bottom w:val="none" w:sz="0" w:space="0" w:color="auto"/>
        <w:right w:val="none" w:sz="0" w:space="0" w:color="auto"/>
      </w:divBdr>
    </w:div>
    <w:div w:id="322128943">
      <w:bodyDiv w:val="1"/>
      <w:marLeft w:val="0"/>
      <w:marRight w:val="0"/>
      <w:marTop w:val="0"/>
      <w:marBottom w:val="0"/>
      <w:divBdr>
        <w:top w:val="none" w:sz="0" w:space="0" w:color="auto"/>
        <w:left w:val="none" w:sz="0" w:space="0" w:color="auto"/>
        <w:bottom w:val="none" w:sz="0" w:space="0" w:color="auto"/>
        <w:right w:val="none" w:sz="0" w:space="0" w:color="auto"/>
      </w:divBdr>
    </w:div>
    <w:div w:id="323898001">
      <w:bodyDiv w:val="1"/>
      <w:marLeft w:val="0"/>
      <w:marRight w:val="0"/>
      <w:marTop w:val="0"/>
      <w:marBottom w:val="0"/>
      <w:divBdr>
        <w:top w:val="none" w:sz="0" w:space="0" w:color="auto"/>
        <w:left w:val="none" w:sz="0" w:space="0" w:color="auto"/>
        <w:bottom w:val="none" w:sz="0" w:space="0" w:color="auto"/>
        <w:right w:val="none" w:sz="0" w:space="0" w:color="auto"/>
      </w:divBdr>
    </w:div>
    <w:div w:id="326641316">
      <w:bodyDiv w:val="1"/>
      <w:marLeft w:val="0"/>
      <w:marRight w:val="0"/>
      <w:marTop w:val="0"/>
      <w:marBottom w:val="0"/>
      <w:divBdr>
        <w:top w:val="none" w:sz="0" w:space="0" w:color="auto"/>
        <w:left w:val="none" w:sz="0" w:space="0" w:color="auto"/>
        <w:bottom w:val="none" w:sz="0" w:space="0" w:color="auto"/>
        <w:right w:val="none" w:sz="0" w:space="0" w:color="auto"/>
      </w:divBdr>
    </w:div>
    <w:div w:id="329984487">
      <w:bodyDiv w:val="1"/>
      <w:marLeft w:val="0"/>
      <w:marRight w:val="0"/>
      <w:marTop w:val="0"/>
      <w:marBottom w:val="0"/>
      <w:divBdr>
        <w:top w:val="none" w:sz="0" w:space="0" w:color="auto"/>
        <w:left w:val="none" w:sz="0" w:space="0" w:color="auto"/>
        <w:bottom w:val="none" w:sz="0" w:space="0" w:color="auto"/>
        <w:right w:val="none" w:sz="0" w:space="0" w:color="auto"/>
      </w:divBdr>
      <w:divsChild>
        <w:div w:id="2040621618">
          <w:marLeft w:val="0"/>
          <w:marRight w:val="0"/>
          <w:marTop w:val="0"/>
          <w:marBottom w:val="0"/>
          <w:divBdr>
            <w:top w:val="none" w:sz="0" w:space="0" w:color="auto"/>
            <w:left w:val="none" w:sz="0" w:space="0" w:color="auto"/>
            <w:bottom w:val="none" w:sz="0" w:space="0" w:color="auto"/>
            <w:right w:val="none" w:sz="0" w:space="0" w:color="auto"/>
          </w:divBdr>
          <w:divsChild>
            <w:div w:id="1797410337">
              <w:marLeft w:val="0"/>
              <w:marRight w:val="0"/>
              <w:marTop w:val="0"/>
              <w:marBottom w:val="0"/>
              <w:divBdr>
                <w:top w:val="none" w:sz="0" w:space="0" w:color="auto"/>
                <w:left w:val="none" w:sz="0" w:space="0" w:color="auto"/>
                <w:bottom w:val="none" w:sz="0" w:space="0" w:color="auto"/>
                <w:right w:val="none" w:sz="0" w:space="0" w:color="auto"/>
              </w:divBdr>
            </w:div>
          </w:divsChild>
        </w:div>
        <w:div w:id="2114738414">
          <w:marLeft w:val="0"/>
          <w:marRight w:val="0"/>
          <w:marTop w:val="0"/>
          <w:marBottom w:val="0"/>
          <w:divBdr>
            <w:top w:val="none" w:sz="0" w:space="0" w:color="auto"/>
            <w:left w:val="none" w:sz="0" w:space="0" w:color="auto"/>
            <w:bottom w:val="none" w:sz="0" w:space="0" w:color="auto"/>
            <w:right w:val="none" w:sz="0" w:space="0" w:color="auto"/>
          </w:divBdr>
          <w:divsChild>
            <w:div w:id="2093238505">
              <w:marLeft w:val="0"/>
              <w:marRight w:val="0"/>
              <w:marTop w:val="0"/>
              <w:marBottom w:val="0"/>
              <w:divBdr>
                <w:top w:val="none" w:sz="0" w:space="0" w:color="auto"/>
                <w:left w:val="none" w:sz="0" w:space="0" w:color="auto"/>
                <w:bottom w:val="none" w:sz="0" w:space="0" w:color="auto"/>
                <w:right w:val="none" w:sz="0" w:space="0" w:color="auto"/>
              </w:divBdr>
              <w:divsChild>
                <w:div w:id="513154537">
                  <w:marLeft w:val="0"/>
                  <w:marRight w:val="0"/>
                  <w:marTop w:val="0"/>
                  <w:marBottom w:val="0"/>
                  <w:divBdr>
                    <w:top w:val="none" w:sz="0" w:space="0" w:color="auto"/>
                    <w:left w:val="none" w:sz="0" w:space="0" w:color="auto"/>
                    <w:bottom w:val="none" w:sz="0" w:space="0" w:color="auto"/>
                    <w:right w:val="none" w:sz="0" w:space="0" w:color="auto"/>
                  </w:divBdr>
                </w:div>
              </w:divsChild>
            </w:div>
            <w:div w:id="562259411">
              <w:marLeft w:val="0"/>
              <w:marRight w:val="0"/>
              <w:marTop w:val="0"/>
              <w:marBottom w:val="0"/>
              <w:divBdr>
                <w:top w:val="none" w:sz="0" w:space="0" w:color="auto"/>
                <w:left w:val="none" w:sz="0" w:space="0" w:color="auto"/>
                <w:bottom w:val="none" w:sz="0" w:space="0" w:color="auto"/>
                <w:right w:val="none" w:sz="0" w:space="0" w:color="auto"/>
              </w:divBdr>
            </w:div>
          </w:divsChild>
        </w:div>
        <w:div w:id="1331178178">
          <w:marLeft w:val="0"/>
          <w:marRight w:val="0"/>
          <w:marTop w:val="0"/>
          <w:marBottom w:val="0"/>
          <w:divBdr>
            <w:top w:val="none" w:sz="0" w:space="0" w:color="auto"/>
            <w:left w:val="none" w:sz="0" w:space="0" w:color="auto"/>
            <w:bottom w:val="none" w:sz="0" w:space="0" w:color="auto"/>
            <w:right w:val="none" w:sz="0" w:space="0" w:color="auto"/>
          </w:divBdr>
          <w:divsChild>
            <w:div w:id="2042777460">
              <w:marLeft w:val="0"/>
              <w:marRight w:val="0"/>
              <w:marTop w:val="0"/>
              <w:marBottom w:val="0"/>
              <w:divBdr>
                <w:top w:val="none" w:sz="0" w:space="0" w:color="auto"/>
                <w:left w:val="none" w:sz="0" w:space="0" w:color="auto"/>
                <w:bottom w:val="none" w:sz="0" w:space="0" w:color="auto"/>
                <w:right w:val="none" w:sz="0" w:space="0" w:color="auto"/>
              </w:divBdr>
              <w:divsChild>
                <w:div w:id="887910985">
                  <w:marLeft w:val="0"/>
                  <w:marRight w:val="0"/>
                  <w:marTop w:val="0"/>
                  <w:marBottom w:val="0"/>
                  <w:divBdr>
                    <w:top w:val="none" w:sz="0" w:space="0" w:color="auto"/>
                    <w:left w:val="none" w:sz="0" w:space="0" w:color="auto"/>
                    <w:bottom w:val="none" w:sz="0" w:space="0" w:color="auto"/>
                    <w:right w:val="none" w:sz="0" w:space="0" w:color="auto"/>
                  </w:divBdr>
                </w:div>
              </w:divsChild>
            </w:div>
            <w:div w:id="856699032">
              <w:marLeft w:val="0"/>
              <w:marRight w:val="0"/>
              <w:marTop w:val="0"/>
              <w:marBottom w:val="0"/>
              <w:divBdr>
                <w:top w:val="none" w:sz="0" w:space="0" w:color="auto"/>
                <w:left w:val="none" w:sz="0" w:space="0" w:color="auto"/>
                <w:bottom w:val="none" w:sz="0" w:space="0" w:color="auto"/>
                <w:right w:val="none" w:sz="0" w:space="0" w:color="auto"/>
              </w:divBdr>
            </w:div>
          </w:divsChild>
        </w:div>
        <w:div w:id="1421754404">
          <w:marLeft w:val="0"/>
          <w:marRight w:val="0"/>
          <w:marTop w:val="0"/>
          <w:marBottom w:val="0"/>
          <w:divBdr>
            <w:top w:val="none" w:sz="0" w:space="0" w:color="auto"/>
            <w:left w:val="none" w:sz="0" w:space="0" w:color="auto"/>
            <w:bottom w:val="none" w:sz="0" w:space="0" w:color="auto"/>
            <w:right w:val="none" w:sz="0" w:space="0" w:color="auto"/>
          </w:divBdr>
          <w:divsChild>
            <w:div w:id="1311133112">
              <w:marLeft w:val="0"/>
              <w:marRight w:val="0"/>
              <w:marTop w:val="0"/>
              <w:marBottom w:val="0"/>
              <w:divBdr>
                <w:top w:val="none" w:sz="0" w:space="0" w:color="auto"/>
                <w:left w:val="none" w:sz="0" w:space="0" w:color="auto"/>
                <w:bottom w:val="none" w:sz="0" w:space="0" w:color="auto"/>
                <w:right w:val="none" w:sz="0" w:space="0" w:color="auto"/>
              </w:divBdr>
              <w:divsChild>
                <w:div w:id="1787770525">
                  <w:marLeft w:val="0"/>
                  <w:marRight w:val="0"/>
                  <w:marTop w:val="0"/>
                  <w:marBottom w:val="0"/>
                  <w:divBdr>
                    <w:top w:val="none" w:sz="0" w:space="0" w:color="auto"/>
                    <w:left w:val="none" w:sz="0" w:space="0" w:color="auto"/>
                    <w:bottom w:val="none" w:sz="0" w:space="0" w:color="auto"/>
                    <w:right w:val="none" w:sz="0" w:space="0" w:color="auto"/>
                  </w:divBdr>
                </w:div>
              </w:divsChild>
            </w:div>
            <w:div w:id="717703892">
              <w:marLeft w:val="0"/>
              <w:marRight w:val="0"/>
              <w:marTop w:val="0"/>
              <w:marBottom w:val="0"/>
              <w:divBdr>
                <w:top w:val="none" w:sz="0" w:space="0" w:color="auto"/>
                <w:left w:val="none" w:sz="0" w:space="0" w:color="auto"/>
                <w:bottom w:val="none" w:sz="0" w:space="0" w:color="auto"/>
                <w:right w:val="none" w:sz="0" w:space="0" w:color="auto"/>
              </w:divBdr>
            </w:div>
          </w:divsChild>
        </w:div>
        <w:div w:id="27993401">
          <w:marLeft w:val="0"/>
          <w:marRight w:val="0"/>
          <w:marTop w:val="0"/>
          <w:marBottom w:val="0"/>
          <w:divBdr>
            <w:top w:val="none" w:sz="0" w:space="0" w:color="auto"/>
            <w:left w:val="none" w:sz="0" w:space="0" w:color="auto"/>
            <w:bottom w:val="none" w:sz="0" w:space="0" w:color="auto"/>
            <w:right w:val="none" w:sz="0" w:space="0" w:color="auto"/>
          </w:divBdr>
          <w:divsChild>
            <w:div w:id="1299533500">
              <w:marLeft w:val="0"/>
              <w:marRight w:val="0"/>
              <w:marTop w:val="0"/>
              <w:marBottom w:val="0"/>
              <w:divBdr>
                <w:top w:val="none" w:sz="0" w:space="0" w:color="auto"/>
                <w:left w:val="none" w:sz="0" w:space="0" w:color="auto"/>
                <w:bottom w:val="none" w:sz="0" w:space="0" w:color="auto"/>
                <w:right w:val="none" w:sz="0" w:space="0" w:color="auto"/>
              </w:divBdr>
              <w:divsChild>
                <w:div w:id="1286110372">
                  <w:marLeft w:val="0"/>
                  <w:marRight w:val="0"/>
                  <w:marTop w:val="0"/>
                  <w:marBottom w:val="0"/>
                  <w:divBdr>
                    <w:top w:val="none" w:sz="0" w:space="0" w:color="auto"/>
                    <w:left w:val="none" w:sz="0" w:space="0" w:color="auto"/>
                    <w:bottom w:val="none" w:sz="0" w:space="0" w:color="auto"/>
                    <w:right w:val="none" w:sz="0" w:space="0" w:color="auto"/>
                  </w:divBdr>
                </w:div>
              </w:divsChild>
            </w:div>
            <w:div w:id="5297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221">
      <w:bodyDiv w:val="1"/>
      <w:marLeft w:val="0"/>
      <w:marRight w:val="0"/>
      <w:marTop w:val="0"/>
      <w:marBottom w:val="0"/>
      <w:divBdr>
        <w:top w:val="none" w:sz="0" w:space="0" w:color="auto"/>
        <w:left w:val="none" w:sz="0" w:space="0" w:color="auto"/>
        <w:bottom w:val="none" w:sz="0" w:space="0" w:color="auto"/>
        <w:right w:val="none" w:sz="0" w:space="0" w:color="auto"/>
      </w:divBdr>
    </w:div>
    <w:div w:id="332687995">
      <w:bodyDiv w:val="1"/>
      <w:marLeft w:val="0"/>
      <w:marRight w:val="0"/>
      <w:marTop w:val="0"/>
      <w:marBottom w:val="0"/>
      <w:divBdr>
        <w:top w:val="none" w:sz="0" w:space="0" w:color="auto"/>
        <w:left w:val="none" w:sz="0" w:space="0" w:color="auto"/>
        <w:bottom w:val="none" w:sz="0" w:space="0" w:color="auto"/>
        <w:right w:val="none" w:sz="0" w:space="0" w:color="auto"/>
      </w:divBdr>
    </w:div>
    <w:div w:id="332996088">
      <w:bodyDiv w:val="1"/>
      <w:marLeft w:val="0"/>
      <w:marRight w:val="0"/>
      <w:marTop w:val="0"/>
      <w:marBottom w:val="0"/>
      <w:divBdr>
        <w:top w:val="none" w:sz="0" w:space="0" w:color="auto"/>
        <w:left w:val="none" w:sz="0" w:space="0" w:color="auto"/>
        <w:bottom w:val="none" w:sz="0" w:space="0" w:color="auto"/>
        <w:right w:val="none" w:sz="0" w:space="0" w:color="auto"/>
      </w:divBdr>
    </w:div>
    <w:div w:id="333266757">
      <w:bodyDiv w:val="1"/>
      <w:marLeft w:val="0"/>
      <w:marRight w:val="0"/>
      <w:marTop w:val="0"/>
      <w:marBottom w:val="0"/>
      <w:divBdr>
        <w:top w:val="none" w:sz="0" w:space="0" w:color="auto"/>
        <w:left w:val="none" w:sz="0" w:space="0" w:color="auto"/>
        <w:bottom w:val="none" w:sz="0" w:space="0" w:color="auto"/>
        <w:right w:val="none" w:sz="0" w:space="0" w:color="auto"/>
      </w:divBdr>
    </w:div>
    <w:div w:id="334697577">
      <w:bodyDiv w:val="1"/>
      <w:marLeft w:val="0"/>
      <w:marRight w:val="0"/>
      <w:marTop w:val="0"/>
      <w:marBottom w:val="0"/>
      <w:divBdr>
        <w:top w:val="none" w:sz="0" w:space="0" w:color="auto"/>
        <w:left w:val="none" w:sz="0" w:space="0" w:color="auto"/>
        <w:bottom w:val="none" w:sz="0" w:space="0" w:color="auto"/>
        <w:right w:val="none" w:sz="0" w:space="0" w:color="auto"/>
      </w:divBdr>
    </w:div>
    <w:div w:id="334961760">
      <w:bodyDiv w:val="1"/>
      <w:marLeft w:val="0"/>
      <w:marRight w:val="0"/>
      <w:marTop w:val="0"/>
      <w:marBottom w:val="0"/>
      <w:divBdr>
        <w:top w:val="none" w:sz="0" w:space="0" w:color="auto"/>
        <w:left w:val="none" w:sz="0" w:space="0" w:color="auto"/>
        <w:bottom w:val="none" w:sz="0" w:space="0" w:color="auto"/>
        <w:right w:val="none" w:sz="0" w:space="0" w:color="auto"/>
      </w:divBdr>
    </w:div>
    <w:div w:id="340160679">
      <w:bodyDiv w:val="1"/>
      <w:marLeft w:val="0"/>
      <w:marRight w:val="0"/>
      <w:marTop w:val="0"/>
      <w:marBottom w:val="0"/>
      <w:divBdr>
        <w:top w:val="none" w:sz="0" w:space="0" w:color="auto"/>
        <w:left w:val="none" w:sz="0" w:space="0" w:color="auto"/>
        <w:bottom w:val="none" w:sz="0" w:space="0" w:color="auto"/>
        <w:right w:val="none" w:sz="0" w:space="0" w:color="auto"/>
      </w:divBdr>
    </w:div>
    <w:div w:id="342905776">
      <w:bodyDiv w:val="1"/>
      <w:marLeft w:val="0"/>
      <w:marRight w:val="0"/>
      <w:marTop w:val="0"/>
      <w:marBottom w:val="0"/>
      <w:divBdr>
        <w:top w:val="none" w:sz="0" w:space="0" w:color="auto"/>
        <w:left w:val="none" w:sz="0" w:space="0" w:color="auto"/>
        <w:bottom w:val="none" w:sz="0" w:space="0" w:color="auto"/>
        <w:right w:val="none" w:sz="0" w:space="0" w:color="auto"/>
      </w:divBdr>
    </w:div>
    <w:div w:id="344285617">
      <w:bodyDiv w:val="1"/>
      <w:marLeft w:val="0"/>
      <w:marRight w:val="0"/>
      <w:marTop w:val="0"/>
      <w:marBottom w:val="0"/>
      <w:divBdr>
        <w:top w:val="none" w:sz="0" w:space="0" w:color="auto"/>
        <w:left w:val="none" w:sz="0" w:space="0" w:color="auto"/>
        <w:bottom w:val="none" w:sz="0" w:space="0" w:color="auto"/>
        <w:right w:val="none" w:sz="0" w:space="0" w:color="auto"/>
      </w:divBdr>
    </w:div>
    <w:div w:id="346098238">
      <w:bodyDiv w:val="1"/>
      <w:marLeft w:val="0"/>
      <w:marRight w:val="0"/>
      <w:marTop w:val="0"/>
      <w:marBottom w:val="0"/>
      <w:divBdr>
        <w:top w:val="none" w:sz="0" w:space="0" w:color="auto"/>
        <w:left w:val="none" w:sz="0" w:space="0" w:color="auto"/>
        <w:bottom w:val="none" w:sz="0" w:space="0" w:color="auto"/>
        <w:right w:val="none" w:sz="0" w:space="0" w:color="auto"/>
      </w:divBdr>
    </w:div>
    <w:div w:id="347414672">
      <w:bodyDiv w:val="1"/>
      <w:marLeft w:val="0"/>
      <w:marRight w:val="0"/>
      <w:marTop w:val="0"/>
      <w:marBottom w:val="0"/>
      <w:divBdr>
        <w:top w:val="none" w:sz="0" w:space="0" w:color="auto"/>
        <w:left w:val="none" w:sz="0" w:space="0" w:color="auto"/>
        <w:bottom w:val="none" w:sz="0" w:space="0" w:color="auto"/>
        <w:right w:val="none" w:sz="0" w:space="0" w:color="auto"/>
      </w:divBdr>
    </w:div>
    <w:div w:id="347759304">
      <w:bodyDiv w:val="1"/>
      <w:marLeft w:val="0"/>
      <w:marRight w:val="0"/>
      <w:marTop w:val="0"/>
      <w:marBottom w:val="0"/>
      <w:divBdr>
        <w:top w:val="none" w:sz="0" w:space="0" w:color="auto"/>
        <w:left w:val="none" w:sz="0" w:space="0" w:color="auto"/>
        <w:bottom w:val="none" w:sz="0" w:space="0" w:color="auto"/>
        <w:right w:val="none" w:sz="0" w:space="0" w:color="auto"/>
      </w:divBdr>
    </w:div>
    <w:div w:id="350843642">
      <w:bodyDiv w:val="1"/>
      <w:marLeft w:val="0"/>
      <w:marRight w:val="0"/>
      <w:marTop w:val="0"/>
      <w:marBottom w:val="0"/>
      <w:divBdr>
        <w:top w:val="none" w:sz="0" w:space="0" w:color="auto"/>
        <w:left w:val="none" w:sz="0" w:space="0" w:color="auto"/>
        <w:bottom w:val="none" w:sz="0" w:space="0" w:color="auto"/>
        <w:right w:val="none" w:sz="0" w:space="0" w:color="auto"/>
      </w:divBdr>
    </w:div>
    <w:div w:id="352607521">
      <w:bodyDiv w:val="1"/>
      <w:marLeft w:val="0"/>
      <w:marRight w:val="0"/>
      <w:marTop w:val="0"/>
      <w:marBottom w:val="0"/>
      <w:divBdr>
        <w:top w:val="none" w:sz="0" w:space="0" w:color="auto"/>
        <w:left w:val="none" w:sz="0" w:space="0" w:color="auto"/>
        <w:bottom w:val="none" w:sz="0" w:space="0" w:color="auto"/>
        <w:right w:val="none" w:sz="0" w:space="0" w:color="auto"/>
      </w:divBdr>
    </w:div>
    <w:div w:id="352610553">
      <w:bodyDiv w:val="1"/>
      <w:marLeft w:val="0"/>
      <w:marRight w:val="0"/>
      <w:marTop w:val="0"/>
      <w:marBottom w:val="0"/>
      <w:divBdr>
        <w:top w:val="none" w:sz="0" w:space="0" w:color="auto"/>
        <w:left w:val="none" w:sz="0" w:space="0" w:color="auto"/>
        <w:bottom w:val="none" w:sz="0" w:space="0" w:color="auto"/>
        <w:right w:val="none" w:sz="0" w:space="0" w:color="auto"/>
      </w:divBdr>
    </w:div>
    <w:div w:id="354968146">
      <w:bodyDiv w:val="1"/>
      <w:marLeft w:val="0"/>
      <w:marRight w:val="0"/>
      <w:marTop w:val="0"/>
      <w:marBottom w:val="0"/>
      <w:divBdr>
        <w:top w:val="none" w:sz="0" w:space="0" w:color="auto"/>
        <w:left w:val="none" w:sz="0" w:space="0" w:color="auto"/>
        <w:bottom w:val="none" w:sz="0" w:space="0" w:color="auto"/>
        <w:right w:val="none" w:sz="0" w:space="0" w:color="auto"/>
      </w:divBdr>
    </w:div>
    <w:div w:id="356472273">
      <w:bodyDiv w:val="1"/>
      <w:marLeft w:val="0"/>
      <w:marRight w:val="0"/>
      <w:marTop w:val="0"/>
      <w:marBottom w:val="0"/>
      <w:divBdr>
        <w:top w:val="none" w:sz="0" w:space="0" w:color="auto"/>
        <w:left w:val="none" w:sz="0" w:space="0" w:color="auto"/>
        <w:bottom w:val="none" w:sz="0" w:space="0" w:color="auto"/>
        <w:right w:val="none" w:sz="0" w:space="0" w:color="auto"/>
      </w:divBdr>
    </w:div>
    <w:div w:id="356859244">
      <w:bodyDiv w:val="1"/>
      <w:marLeft w:val="0"/>
      <w:marRight w:val="0"/>
      <w:marTop w:val="0"/>
      <w:marBottom w:val="0"/>
      <w:divBdr>
        <w:top w:val="none" w:sz="0" w:space="0" w:color="auto"/>
        <w:left w:val="none" w:sz="0" w:space="0" w:color="auto"/>
        <w:bottom w:val="none" w:sz="0" w:space="0" w:color="auto"/>
        <w:right w:val="none" w:sz="0" w:space="0" w:color="auto"/>
      </w:divBdr>
    </w:div>
    <w:div w:id="358046256">
      <w:bodyDiv w:val="1"/>
      <w:marLeft w:val="0"/>
      <w:marRight w:val="0"/>
      <w:marTop w:val="0"/>
      <w:marBottom w:val="0"/>
      <w:divBdr>
        <w:top w:val="none" w:sz="0" w:space="0" w:color="auto"/>
        <w:left w:val="none" w:sz="0" w:space="0" w:color="auto"/>
        <w:bottom w:val="none" w:sz="0" w:space="0" w:color="auto"/>
        <w:right w:val="none" w:sz="0" w:space="0" w:color="auto"/>
      </w:divBdr>
      <w:divsChild>
        <w:div w:id="766578934">
          <w:marLeft w:val="0"/>
          <w:marRight w:val="0"/>
          <w:marTop w:val="0"/>
          <w:marBottom w:val="0"/>
          <w:divBdr>
            <w:top w:val="none" w:sz="0" w:space="0" w:color="auto"/>
            <w:left w:val="none" w:sz="0" w:space="0" w:color="auto"/>
            <w:bottom w:val="none" w:sz="0" w:space="0" w:color="auto"/>
            <w:right w:val="none" w:sz="0" w:space="0" w:color="auto"/>
          </w:divBdr>
        </w:div>
        <w:div w:id="1194154107">
          <w:marLeft w:val="0"/>
          <w:marRight w:val="0"/>
          <w:marTop w:val="0"/>
          <w:marBottom w:val="0"/>
          <w:divBdr>
            <w:top w:val="none" w:sz="0" w:space="0" w:color="auto"/>
            <w:left w:val="none" w:sz="0" w:space="0" w:color="auto"/>
            <w:bottom w:val="none" w:sz="0" w:space="0" w:color="auto"/>
            <w:right w:val="none" w:sz="0" w:space="0" w:color="auto"/>
          </w:divBdr>
        </w:div>
      </w:divsChild>
    </w:div>
    <w:div w:id="358093524">
      <w:bodyDiv w:val="1"/>
      <w:marLeft w:val="0"/>
      <w:marRight w:val="0"/>
      <w:marTop w:val="0"/>
      <w:marBottom w:val="0"/>
      <w:divBdr>
        <w:top w:val="none" w:sz="0" w:space="0" w:color="auto"/>
        <w:left w:val="none" w:sz="0" w:space="0" w:color="auto"/>
        <w:bottom w:val="none" w:sz="0" w:space="0" w:color="auto"/>
        <w:right w:val="none" w:sz="0" w:space="0" w:color="auto"/>
      </w:divBdr>
    </w:div>
    <w:div w:id="359210486">
      <w:bodyDiv w:val="1"/>
      <w:marLeft w:val="0"/>
      <w:marRight w:val="0"/>
      <w:marTop w:val="0"/>
      <w:marBottom w:val="0"/>
      <w:divBdr>
        <w:top w:val="none" w:sz="0" w:space="0" w:color="auto"/>
        <w:left w:val="none" w:sz="0" w:space="0" w:color="auto"/>
        <w:bottom w:val="none" w:sz="0" w:space="0" w:color="auto"/>
        <w:right w:val="none" w:sz="0" w:space="0" w:color="auto"/>
      </w:divBdr>
    </w:div>
    <w:div w:id="360208842">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420147">
      <w:bodyDiv w:val="1"/>
      <w:marLeft w:val="0"/>
      <w:marRight w:val="0"/>
      <w:marTop w:val="0"/>
      <w:marBottom w:val="0"/>
      <w:divBdr>
        <w:top w:val="none" w:sz="0" w:space="0" w:color="auto"/>
        <w:left w:val="none" w:sz="0" w:space="0" w:color="auto"/>
        <w:bottom w:val="none" w:sz="0" w:space="0" w:color="auto"/>
        <w:right w:val="none" w:sz="0" w:space="0" w:color="auto"/>
      </w:divBdr>
    </w:div>
    <w:div w:id="366875933">
      <w:bodyDiv w:val="1"/>
      <w:marLeft w:val="0"/>
      <w:marRight w:val="0"/>
      <w:marTop w:val="0"/>
      <w:marBottom w:val="0"/>
      <w:divBdr>
        <w:top w:val="none" w:sz="0" w:space="0" w:color="auto"/>
        <w:left w:val="none" w:sz="0" w:space="0" w:color="auto"/>
        <w:bottom w:val="none" w:sz="0" w:space="0" w:color="auto"/>
        <w:right w:val="none" w:sz="0" w:space="0" w:color="auto"/>
      </w:divBdr>
    </w:div>
    <w:div w:id="367225008">
      <w:bodyDiv w:val="1"/>
      <w:marLeft w:val="0"/>
      <w:marRight w:val="0"/>
      <w:marTop w:val="0"/>
      <w:marBottom w:val="0"/>
      <w:divBdr>
        <w:top w:val="none" w:sz="0" w:space="0" w:color="auto"/>
        <w:left w:val="none" w:sz="0" w:space="0" w:color="auto"/>
        <w:bottom w:val="none" w:sz="0" w:space="0" w:color="auto"/>
        <w:right w:val="none" w:sz="0" w:space="0" w:color="auto"/>
      </w:divBdr>
    </w:div>
    <w:div w:id="375662178">
      <w:bodyDiv w:val="1"/>
      <w:marLeft w:val="0"/>
      <w:marRight w:val="0"/>
      <w:marTop w:val="0"/>
      <w:marBottom w:val="0"/>
      <w:divBdr>
        <w:top w:val="none" w:sz="0" w:space="0" w:color="auto"/>
        <w:left w:val="none" w:sz="0" w:space="0" w:color="auto"/>
        <w:bottom w:val="none" w:sz="0" w:space="0" w:color="auto"/>
        <w:right w:val="none" w:sz="0" w:space="0" w:color="auto"/>
      </w:divBdr>
    </w:div>
    <w:div w:id="376468060">
      <w:bodyDiv w:val="1"/>
      <w:marLeft w:val="0"/>
      <w:marRight w:val="0"/>
      <w:marTop w:val="0"/>
      <w:marBottom w:val="0"/>
      <w:divBdr>
        <w:top w:val="none" w:sz="0" w:space="0" w:color="auto"/>
        <w:left w:val="none" w:sz="0" w:space="0" w:color="auto"/>
        <w:bottom w:val="none" w:sz="0" w:space="0" w:color="auto"/>
        <w:right w:val="none" w:sz="0" w:space="0" w:color="auto"/>
      </w:divBdr>
    </w:div>
    <w:div w:id="379090788">
      <w:bodyDiv w:val="1"/>
      <w:marLeft w:val="0"/>
      <w:marRight w:val="0"/>
      <w:marTop w:val="0"/>
      <w:marBottom w:val="0"/>
      <w:divBdr>
        <w:top w:val="none" w:sz="0" w:space="0" w:color="auto"/>
        <w:left w:val="none" w:sz="0" w:space="0" w:color="auto"/>
        <w:bottom w:val="none" w:sz="0" w:space="0" w:color="auto"/>
        <w:right w:val="none" w:sz="0" w:space="0" w:color="auto"/>
      </w:divBdr>
    </w:div>
    <w:div w:id="380129334">
      <w:bodyDiv w:val="1"/>
      <w:marLeft w:val="0"/>
      <w:marRight w:val="0"/>
      <w:marTop w:val="0"/>
      <w:marBottom w:val="0"/>
      <w:divBdr>
        <w:top w:val="none" w:sz="0" w:space="0" w:color="auto"/>
        <w:left w:val="none" w:sz="0" w:space="0" w:color="auto"/>
        <w:bottom w:val="none" w:sz="0" w:space="0" w:color="auto"/>
        <w:right w:val="none" w:sz="0" w:space="0" w:color="auto"/>
      </w:divBdr>
      <w:divsChild>
        <w:div w:id="435710516">
          <w:marLeft w:val="0"/>
          <w:marRight w:val="0"/>
          <w:marTop w:val="0"/>
          <w:marBottom w:val="0"/>
          <w:divBdr>
            <w:top w:val="none" w:sz="0" w:space="0" w:color="auto"/>
            <w:left w:val="none" w:sz="0" w:space="0" w:color="auto"/>
            <w:bottom w:val="none" w:sz="0" w:space="0" w:color="auto"/>
            <w:right w:val="none" w:sz="0" w:space="0" w:color="auto"/>
          </w:divBdr>
          <w:divsChild>
            <w:div w:id="578369560">
              <w:marLeft w:val="0"/>
              <w:marRight w:val="0"/>
              <w:marTop w:val="0"/>
              <w:marBottom w:val="0"/>
              <w:divBdr>
                <w:top w:val="none" w:sz="0" w:space="0" w:color="auto"/>
                <w:left w:val="none" w:sz="0" w:space="0" w:color="auto"/>
                <w:bottom w:val="none" w:sz="0" w:space="0" w:color="auto"/>
                <w:right w:val="none" w:sz="0" w:space="0" w:color="auto"/>
              </w:divBdr>
              <w:divsChild>
                <w:div w:id="561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3605">
          <w:marLeft w:val="0"/>
          <w:marRight w:val="0"/>
          <w:marTop w:val="0"/>
          <w:marBottom w:val="0"/>
          <w:divBdr>
            <w:top w:val="none" w:sz="0" w:space="0" w:color="auto"/>
            <w:left w:val="none" w:sz="0" w:space="0" w:color="auto"/>
            <w:bottom w:val="none" w:sz="0" w:space="0" w:color="auto"/>
            <w:right w:val="none" w:sz="0" w:space="0" w:color="auto"/>
          </w:divBdr>
          <w:divsChild>
            <w:div w:id="1660814153">
              <w:marLeft w:val="0"/>
              <w:marRight w:val="0"/>
              <w:marTop w:val="0"/>
              <w:marBottom w:val="0"/>
              <w:divBdr>
                <w:top w:val="none" w:sz="0" w:space="0" w:color="auto"/>
                <w:left w:val="none" w:sz="0" w:space="0" w:color="auto"/>
                <w:bottom w:val="none" w:sz="0" w:space="0" w:color="auto"/>
                <w:right w:val="none" w:sz="0" w:space="0" w:color="auto"/>
              </w:divBdr>
              <w:divsChild>
                <w:div w:id="12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8005">
      <w:bodyDiv w:val="1"/>
      <w:marLeft w:val="0"/>
      <w:marRight w:val="0"/>
      <w:marTop w:val="0"/>
      <w:marBottom w:val="0"/>
      <w:divBdr>
        <w:top w:val="none" w:sz="0" w:space="0" w:color="auto"/>
        <w:left w:val="none" w:sz="0" w:space="0" w:color="auto"/>
        <w:bottom w:val="none" w:sz="0" w:space="0" w:color="auto"/>
        <w:right w:val="none" w:sz="0" w:space="0" w:color="auto"/>
      </w:divBdr>
    </w:div>
    <w:div w:id="381487434">
      <w:bodyDiv w:val="1"/>
      <w:marLeft w:val="0"/>
      <w:marRight w:val="0"/>
      <w:marTop w:val="0"/>
      <w:marBottom w:val="0"/>
      <w:divBdr>
        <w:top w:val="none" w:sz="0" w:space="0" w:color="auto"/>
        <w:left w:val="none" w:sz="0" w:space="0" w:color="auto"/>
        <w:bottom w:val="none" w:sz="0" w:space="0" w:color="auto"/>
        <w:right w:val="none" w:sz="0" w:space="0" w:color="auto"/>
      </w:divBdr>
    </w:div>
    <w:div w:id="381901819">
      <w:bodyDiv w:val="1"/>
      <w:marLeft w:val="0"/>
      <w:marRight w:val="0"/>
      <w:marTop w:val="0"/>
      <w:marBottom w:val="0"/>
      <w:divBdr>
        <w:top w:val="none" w:sz="0" w:space="0" w:color="auto"/>
        <w:left w:val="none" w:sz="0" w:space="0" w:color="auto"/>
        <w:bottom w:val="none" w:sz="0" w:space="0" w:color="auto"/>
        <w:right w:val="none" w:sz="0" w:space="0" w:color="auto"/>
      </w:divBdr>
    </w:div>
    <w:div w:id="384184836">
      <w:bodyDiv w:val="1"/>
      <w:marLeft w:val="0"/>
      <w:marRight w:val="0"/>
      <w:marTop w:val="0"/>
      <w:marBottom w:val="0"/>
      <w:divBdr>
        <w:top w:val="none" w:sz="0" w:space="0" w:color="auto"/>
        <w:left w:val="none" w:sz="0" w:space="0" w:color="auto"/>
        <w:bottom w:val="none" w:sz="0" w:space="0" w:color="auto"/>
        <w:right w:val="none" w:sz="0" w:space="0" w:color="auto"/>
      </w:divBdr>
    </w:div>
    <w:div w:id="388458473">
      <w:bodyDiv w:val="1"/>
      <w:marLeft w:val="0"/>
      <w:marRight w:val="0"/>
      <w:marTop w:val="0"/>
      <w:marBottom w:val="0"/>
      <w:divBdr>
        <w:top w:val="none" w:sz="0" w:space="0" w:color="auto"/>
        <w:left w:val="none" w:sz="0" w:space="0" w:color="auto"/>
        <w:bottom w:val="none" w:sz="0" w:space="0" w:color="auto"/>
        <w:right w:val="none" w:sz="0" w:space="0" w:color="auto"/>
      </w:divBdr>
    </w:div>
    <w:div w:id="389884542">
      <w:bodyDiv w:val="1"/>
      <w:marLeft w:val="0"/>
      <w:marRight w:val="0"/>
      <w:marTop w:val="0"/>
      <w:marBottom w:val="0"/>
      <w:divBdr>
        <w:top w:val="none" w:sz="0" w:space="0" w:color="auto"/>
        <w:left w:val="none" w:sz="0" w:space="0" w:color="auto"/>
        <w:bottom w:val="none" w:sz="0" w:space="0" w:color="auto"/>
        <w:right w:val="none" w:sz="0" w:space="0" w:color="auto"/>
      </w:divBdr>
    </w:div>
    <w:div w:id="390617432">
      <w:bodyDiv w:val="1"/>
      <w:marLeft w:val="0"/>
      <w:marRight w:val="0"/>
      <w:marTop w:val="0"/>
      <w:marBottom w:val="0"/>
      <w:divBdr>
        <w:top w:val="none" w:sz="0" w:space="0" w:color="auto"/>
        <w:left w:val="none" w:sz="0" w:space="0" w:color="auto"/>
        <w:bottom w:val="none" w:sz="0" w:space="0" w:color="auto"/>
        <w:right w:val="none" w:sz="0" w:space="0" w:color="auto"/>
      </w:divBdr>
    </w:div>
    <w:div w:id="393088144">
      <w:bodyDiv w:val="1"/>
      <w:marLeft w:val="0"/>
      <w:marRight w:val="0"/>
      <w:marTop w:val="0"/>
      <w:marBottom w:val="0"/>
      <w:divBdr>
        <w:top w:val="none" w:sz="0" w:space="0" w:color="auto"/>
        <w:left w:val="none" w:sz="0" w:space="0" w:color="auto"/>
        <w:bottom w:val="none" w:sz="0" w:space="0" w:color="auto"/>
        <w:right w:val="none" w:sz="0" w:space="0" w:color="auto"/>
      </w:divBdr>
    </w:div>
    <w:div w:id="394544711">
      <w:bodyDiv w:val="1"/>
      <w:marLeft w:val="0"/>
      <w:marRight w:val="0"/>
      <w:marTop w:val="0"/>
      <w:marBottom w:val="0"/>
      <w:divBdr>
        <w:top w:val="none" w:sz="0" w:space="0" w:color="auto"/>
        <w:left w:val="none" w:sz="0" w:space="0" w:color="auto"/>
        <w:bottom w:val="none" w:sz="0" w:space="0" w:color="auto"/>
        <w:right w:val="none" w:sz="0" w:space="0" w:color="auto"/>
      </w:divBdr>
    </w:div>
    <w:div w:id="396052080">
      <w:bodyDiv w:val="1"/>
      <w:marLeft w:val="0"/>
      <w:marRight w:val="0"/>
      <w:marTop w:val="0"/>
      <w:marBottom w:val="0"/>
      <w:divBdr>
        <w:top w:val="none" w:sz="0" w:space="0" w:color="auto"/>
        <w:left w:val="none" w:sz="0" w:space="0" w:color="auto"/>
        <w:bottom w:val="none" w:sz="0" w:space="0" w:color="auto"/>
        <w:right w:val="none" w:sz="0" w:space="0" w:color="auto"/>
      </w:divBdr>
    </w:div>
    <w:div w:id="397439043">
      <w:bodyDiv w:val="1"/>
      <w:marLeft w:val="0"/>
      <w:marRight w:val="0"/>
      <w:marTop w:val="0"/>
      <w:marBottom w:val="0"/>
      <w:divBdr>
        <w:top w:val="none" w:sz="0" w:space="0" w:color="auto"/>
        <w:left w:val="none" w:sz="0" w:space="0" w:color="auto"/>
        <w:bottom w:val="none" w:sz="0" w:space="0" w:color="auto"/>
        <w:right w:val="none" w:sz="0" w:space="0" w:color="auto"/>
      </w:divBdr>
    </w:div>
    <w:div w:id="400295680">
      <w:bodyDiv w:val="1"/>
      <w:marLeft w:val="0"/>
      <w:marRight w:val="0"/>
      <w:marTop w:val="0"/>
      <w:marBottom w:val="0"/>
      <w:divBdr>
        <w:top w:val="none" w:sz="0" w:space="0" w:color="auto"/>
        <w:left w:val="none" w:sz="0" w:space="0" w:color="auto"/>
        <w:bottom w:val="none" w:sz="0" w:space="0" w:color="auto"/>
        <w:right w:val="none" w:sz="0" w:space="0" w:color="auto"/>
      </w:divBdr>
      <w:divsChild>
        <w:div w:id="749470981">
          <w:marLeft w:val="0"/>
          <w:marRight w:val="0"/>
          <w:marTop w:val="0"/>
          <w:marBottom w:val="0"/>
          <w:divBdr>
            <w:top w:val="none" w:sz="0" w:space="0" w:color="auto"/>
            <w:left w:val="none" w:sz="0" w:space="0" w:color="auto"/>
            <w:bottom w:val="none" w:sz="0" w:space="0" w:color="auto"/>
            <w:right w:val="none" w:sz="0" w:space="0" w:color="auto"/>
          </w:divBdr>
          <w:divsChild>
            <w:div w:id="6102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6153">
      <w:bodyDiv w:val="1"/>
      <w:marLeft w:val="0"/>
      <w:marRight w:val="0"/>
      <w:marTop w:val="0"/>
      <w:marBottom w:val="0"/>
      <w:divBdr>
        <w:top w:val="none" w:sz="0" w:space="0" w:color="auto"/>
        <w:left w:val="none" w:sz="0" w:space="0" w:color="auto"/>
        <w:bottom w:val="none" w:sz="0" w:space="0" w:color="auto"/>
        <w:right w:val="none" w:sz="0" w:space="0" w:color="auto"/>
      </w:divBdr>
    </w:div>
    <w:div w:id="404375541">
      <w:bodyDiv w:val="1"/>
      <w:marLeft w:val="0"/>
      <w:marRight w:val="0"/>
      <w:marTop w:val="0"/>
      <w:marBottom w:val="0"/>
      <w:divBdr>
        <w:top w:val="none" w:sz="0" w:space="0" w:color="auto"/>
        <w:left w:val="none" w:sz="0" w:space="0" w:color="auto"/>
        <w:bottom w:val="none" w:sz="0" w:space="0" w:color="auto"/>
        <w:right w:val="none" w:sz="0" w:space="0" w:color="auto"/>
      </w:divBdr>
    </w:div>
    <w:div w:id="409933402">
      <w:bodyDiv w:val="1"/>
      <w:marLeft w:val="0"/>
      <w:marRight w:val="0"/>
      <w:marTop w:val="0"/>
      <w:marBottom w:val="0"/>
      <w:divBdr>
        <w:top w:val="none" w:sz="0" w:space="0" w:color="auto"/>
        <w:left w:val="none" w:sz="0" w:space="0" w:color="auto"/>
        <w:bottom w:val="none" w:sz="0" w:space="0" w:color="auto"/>
        <w:right w:val="none" w:sz="0" w:space="0" w:color="auto"/>
      </w:divBdr>
    </w:div>
    <w:div w:id="411897611">
      <w:bodyDiv w:val="1"/>
      <w:marLeft w:val="0"/>
      <w:marRight w:val="0"/>
      <w:marTop w:val="0"/>
      <w:marBottom w:val="0"/>
      <w:divBdr>
        <w:top w:val="none" w:sz="0" w:space="0" w:color="auto"/>
        <w:left w:val="none" w:sz="0" w:space="0" w:color="auto"/>
        <w:bottom w:val="none" w:sz="0" w:space="0" w:color="auto"/>
        <w:right w:val="none" w:sz="0" w:space="0" w:color="auto"/>
      </w:divBdr>
    </w:div>
    <w:div w:id="413628775">
      <w:bodyDiv w:val="1"/>
      <w:marLeft w:val="0"/>
      <w:marRight w:val="0"/>
      <w:marTop w:val="0"/>
      <w:marBottom w:val="0"/>
      <w:divBdr>
        <w:top w:val="none" w:sz="0" w:space="0" w:color="auto"/>
        <w:left w:val="none" w:sz="0" w:space="0" w:color="auto"/>
        <w:bottom w:val="none" w:sz="0" w:space="0" w:color="auto"/>
        <w:right w:val="none" w:sz="0" w:space="0" w:color="auto"/>
      </w:divBdr>
    </w:div>
    <w:div w:id="416025779">
      <w:bodyDiv w:val="1"/>
      <w:marLeft w:val="0"/>
      <w:marRight w:val="0"/>
      <w:marTop w:val="0"/>
      <w:marBottom w:val="0"/>
      <w:divBdr>
        <w:top w:val="none" w:sz="0" w:space="0" w:color="auto"/>
        <w:left w:val="none" w:sz="0" w:space="0" w:color="auto"/>
        <w:bottom w:val="none" w:sz="0" w:space="0" w:color="auto"/>
        <w:right w:val="none" w:sz="0" w:space="0" w:color="auto"/>
      </w:divBdr>
    </w:div>
    <w:div w:id="416053350">
      <w:bodyDiv w:val="1"/>
      <w:marLeft w:val="0"/>
      <w:marRight w:val="0"/>
      <w:marTop w:val="0"/>
      <w:marBottom w:val="0"/>
      <w:divBdr>
        <w:top w:val="none" w:sz="0" w:space="0" w:color="auto"/>
        <w:left w:val="none" w:sz="0" w:space="0" w:color="auto"/>
        <w:bottom w:val="none" w:sz="0" w:space="0" w:color="auto"/>
        <w:right w:val="none" w:sz="0" w:space="0" w:color="auto"/>
      </w:divBdr>
    </w:div>
    <w:div w:id="416905638">
      <w:bodyDiv w:val="1"/>
      <w:marLeft w:val="0"/>
      <w:marRight w:val="0"/>
      <w:marTop w:val="0"/>
      <w:marBottom w:val="0"/>
      <w:divBdr>
        <w:top w:val="none" w:sz="0" w:space="0" w:color="auto"/>
        <w:left w:val="none" w:sz="0" w:space="0" w:color="auto"/>
        <w:bottom w:val="none" w:sz="0" w:space="0" w:color="auto"/>
        <w:right w:val="none" w:sz="0" w:space="0" w:color="auto"/>
      </w:divBdr>
      <w:divsChild>
        <w:div w:id="723528941">
          <w:marLeft w:val="0"/>
          <w:marRight w:val="0"/>
          <w:marTop w:val="0"/>
          <w:marBottom w:val="0"/>
          <w:divBdr>
            <w:top w:val="none" w:sz="0" w:space="0" w:color="auto"/>
            <w:left w:val="none" w:sz="0" w:space="0" w:color="auto"/>
            <w:bottom w:val="none" w:sz="0" w:space="0" w:color="auto"/>
            <w:right w:val="none" w:sz="0" w:space="0" w:color="auto"/>
          </w:divBdr>
        </w:div>
      </w:divsChild>
    </w:div>
    <w:div w:id="417943306">
      <w:bodyDiv w:val="1"/>
      <w:marLeft w:val="0"/>
      <w:marRight w:val="0"/>
      <w:marTop w:val="0"/>
      <w:marBottom w:val="0"/>
      <w:divBdr>
        <w:top w:val="none" w:sz="0" w:space="0" w:color="auto"/>
        <w:left w:val="none" w:sz="0" w:space="0" w:color="auto"/>
        <w:bottom w:val="none" w:sz="0" w:space="0" w:color="auto"/>
        <w:right w:val="none" w:sz="0" w:space="0" w:color="auto"/>
      </w:divBdr>
    </w:div>
    <w:div w:id="418252166">
      <w:bodyDiv w:val="1"/>
      <w:marLeft w:val="0"/>
      <w:marRight w:val="0"/>
      <w:marTop w:val="0"/>
      <w:marBottom w:val="0"/>
      <w:divBdr>
        <w:top w:val="none" w:sz="0" w:space="0" w:color="auto"/>
        <w:left w:val="none" w:sz="0" w:space="0" w:color="auto"/>
        <w:bottom w:val="none" w:sz="0" w:space="0" w:color="auto"/>
        <w:right w:val="none" w:sz="0" w:space="0" w:color="auto"/>
      </w:divBdr>
    </w:div>
    <w:div w:id="420564225">
      <w:bodyDiv w:val="1"/>
      <w:marLeft w:val="0"/>
      <w:marRight w:val="0"/>
      <w:marTop w:val="0"/>
      <w:marBottom w:val="0"/>
      <w:divBdr>
        <w:top w:val="none" w:sz="0" w:space="0" w:color="auto"/>
        <w:left w:val="none" w:sz="0" w:space="0" w:color="auto"/>
        <w:bottom w:val="none" w:sz="0" w:space="0" w:color="auto"/>
        <w:right w:val="none" w:sz="0" w:space="0" w:color="auto"/>
      </w:divBdr>
    </w:div>
    <w:div w:id="423956981">
      <w:bodyDiv w:val="1"/>
      <w:marLeft w:val="0"/>
      <w:marRight w:val="0"/>
      <w:marTop w:val="0"/>
      <w:marBottom w:val="0"/>
      <w:divBdr>
        <w:top w:val="none" w:sz="0" w:space="0" w:color="auto"/>
        <w:left w:val="none" w:sz="0" w:space="0" w:color="auto"/>
        <w:bottom w:val="none" w:sz="0" w:space="0" w:color="auto"/>
        <w:right w:val="none" w:sz="0" w:space="0" w:color="auto"/>
      </w:divBdr>
    </w:div>
    <w:div w:id="425612772">
      <w:bodyDiv w:val="1"/>
      <w:marLeft w:val="0"/>
      <w:marRight w:val="0"/>
      <w:marTop w:val="0"/>
      <w:marBottom w:val="0"/>
      <w:divBdr>
        <w:top w:val="none" w:sz="0" w:space="0" w:color="auto"/>
        <w:left w:val="none" w:sz="0" w:space="0" w:color="auto"/>
        <w:bottom w:val="none" w:sz="0" w:space="0" w:color="auto"/>
        <w:right w:val="none" w:sz="0" w:space="0" w:color="auto"/>
      </w:divBdr>
    </w:div>
    <w:div w:id="425658399">
      <w:bodyDiv w:val="1"/>
      <w:marLeft w:val="0"/>
      <w:marRight w:val="0"/>
      <w:marTop w:val="0"/>
      <w:marBottom w:val="0"/>
      <w:divBdr>
        <w:top w:val="none" w:sz="0" w:space="0" w:color="auto"/>
        <w:left w:val="none" w:sz="0" w:space="0" w:color="auto"/>
        <w:bottom w:val="none" w:sz="0" w:space="0" w:color="auto"/>
        <w:right w:val="none" w:sz="0" w:space="0" w:color="auto"/>
      </w:divBdr>
    </w:div>
    <w:div w:id="426846482">
      <w:bodyDiv w:val="1"/>
      <w:marLeft w:val="0"/>
      <w:marRight w:val="0"/>
      <w:marTop w:val="0"/>
      <w:marBottom w:val="0"/>
      <w:divBdr>
        <w:top w:val="none" w:sz="0" w:space="0" w:color="auto"/>
        <w:left w:val="none" w:sz="0" w:space="0" w:color="auto"/>
        <w:bottom w:val="none" w:sz="0" w:space="0" w:color="auto"/>
        <w:right w:val="none" w:sz="0" w:space="0" w:color="auto"/>
      </w:divBdr>
    </w:div>
    <w:div w:id="431705405">
      <w:bodyDiv w:val="1"/>
      <w:marLeft w:val="0"/>
      <w:marRight w:val="0"/>
      <w:marTop w:val="0"/>
      <w:marBottom w:val="0"/>
      <w:divBdr>
        <w:top w:val="none" w:sz="0" w:space="0" w:color="auto"/>
        <w:left w:val="none" w:sz="0" w:space="0" w:color="auto"/>
        <w:bottom w:val="none" w:sz="0" w:space="0" w:color="auto"/>
        <w:right w:val="none" w:sz="0" w:space="0" w:color="auto"/>
      </w:divBdr>
      <w:divsChild>
        <w:div w:id="1627274368">
          <w:marLeft w:val="0"/>
          <w:marRight w:val="0"/>
          <w:marTop w:val="0"/>
          <w:marBottom w:val="0"/>
          <w:divBdr>
            <w:top w:val="none" w:sz="0" w:space="0" w:color="auto"/>
            <w:left w:val="none" w:sz="0" w:space="0" w:color="auto"/>
            <w:bottom w:val="none" w:sz="0" w:space="0" w:color="auto"/>
            <w:right w:val="none" w:sz="0" w:space="0" w:color="auto"/>
          </w:divBdr>
        </w:div>
        <w:div w:id="81924334">
          <w:marLeft w:val="0"/>
          <w:marRight w:val="0"/>
          <w:marTop w:val="0"/>
          <w:marBottom w:val="0"/>
          <w:divBdr>
            <w:top w:val="none" w:sz="0" w:space="0" w:color="auto"/>
            <w:left w:val="none" w:sz="0" w:space="0" w:color="auto"/>
            <w:bottom w:val="none" w:sz="0" w:space="0" w:color="auto"/>
            <w:right w:val="none" w:sz="0" w:space="0" w:color="auto"/>
          </w:divBdr>
        </w:div>
        <w:div w:id="409279190">
          <w:marLeft w:val="0"/>
          <w:marRight w:val="0"/>
          <w:marTop w:val="0"/>
          <w:marBottom w:val="0"/>
          <w:divBdr>
            <w:top w:val="none" w:sz="0" w:space="0" w:color="auto"/>
            <w:left w:val="none" w:sz="0" w:space="0" w:color="auto"/>
            <w:bottom w:val="none" w:sz="0" w:space="0" w:color="auto"/>
            <w:right w:val="none" w:sz="0" w:space="0" w:color="auto"/>
          </w:divBdr>
        </w:div>
        <w:div w:id="619189834">
          <w:marLeft w:val="0"/>
          <w:marRight w:val="0"/>
          <w:marTop w:val="0"/>
          <w:marBottom w:val="0"/>
          <w:divBdr>
            <w:top w:val="none" w:sz="0" w:space="0" w:color="auto"/>
            <w:left w:val="none" w:sz="0" w:space="0" w:color="auto"/>
            <w:bottom w:val="none" w:sz="0" w:space="0" w:color="auto"/>
            <w:right w:val="none" w:sz="0" w:space="0" w:color="auto"/>
          </w:divBdr>
        </w:div>
        <w:div w:id="551577741">
          <w:marLeft w:val="0"/>
          <w:marRight w:val="0"/>
          <w:marTop w:val="0"/>
          <w:marBottom w:val="0"/>
          <w:divBdr>
            <w:top w:val="none" w:sz="0" w:space="0" w:color="auto"/>
            <w:left w:val="none" w:sz="0" w:space="0" w:color="auto"/>
            <w:bottom w:val="none" w:sz="0" w:space="0" w:color="auto"/>
            <w:right w:val="none" w:sz="0" w:space="0" w:color="auto"/>
          </w:divBdr>
        </w:div>
      </w:divsChild>
    </w:div>
    <w:div w:id="432483621">
      <w:bodyDiv w:val="1"/>
      <w:marLeft w:val="0"/>
      <w:marRight w:val="0"/>
      <w:marTop w:val="0"/>
      <w:marBottom w:val="0"/>
      <w:divBdr>
        <w:top w:val="none" w:sz="0" w:space="0" w:color="auto"/>
        <w:left w:val="none" w:sz="0" w:space="0" w:color="auto"/>
        <w:bottom w:val="none" w:sz="0" w:space="0" w:color="auto"/>
        <w:right w:val="none" w:sz="0" w:space="0" w:color="auto"/>
      </w:divBdr>
    </w:div>
    <w:div w:id="432824454">
      <w:bodyDiv w:val="1"/>
      <w:marLeft w:val="0"/>
      <w:marRight w:val="0"/>
      <w:marTop w:val="0"/>
      <w:marBottom w:val="0"/>
      <w:divBdr>
        <w:top w:val="none" w:sz="0" w:space="0" w:color="auto"/>
        <w:left w:val="none" w:sz="0" w:space="0" w:color="auto"/>
        <w:bottom w:val="none" w:sz="0" w:space="0" w:color="auto"/>
        <w:right w:val="none" w:sz="0" w:space="0" w:color="auto"/>
      </w:divBdr>
    </w:div>
    <w:div w:id="434441888">
      <w:bodyDiv w:val="1"/>
      <w:marLeft w:val="0"/>
      <w:marRight w:val="0"/>
      <w:marTop w:val="0"/>
      <w:marBottom w:val="0"/>
      <w:divBdr>
        <w:top w:val="none" w:sz="0" w:space="0" w:color="auto"/>
        <w:left w:val="none" w:sz="0" w:space="0" w:color="auto"/>
        <w:bottom w:val="none" w:sz="0" w:space="0" w:color="auto"/>
        <w:right w:val="none" w:sz="0" w:space="0" w:color="auto"/>
      </w:divBdr>
    </w:div>
    <w:div w:id="435177504">
      <w:bodyDiv w:val="1"/>
      <w:marLeft w:val="0"/>
      <w:marRight w:val="0"/>
      <w:marTop w:val="0"/>
      <w:marBottom w:val="0"/>
      <w:divBdr>
        <w:top w:val="none" w:sz="0" w:space="0" w:color="auto"/>
        <w:left w:val="none" w:sz="0" w:space="0" w:color="auto"/>
        <w:bottom w:val="none" w:sz="0" w:space="0" w:color="auto"/>
        <w:right w:val="none" w:sz="0" w:space="0" w:color="auto"/>
      </w:divBdr>
    </w:div>
    <w:div w:id="437992103">
      <w:bodyDiv w:val="1"/>
      <w:marLeft w:val="0"/>
      <w:marRight w:val="0"/>
      <w:marTop w:val="0"/>
      <w:marBottom w:val="0"/>
      <w:divBdr>
        <w:top w:val="none" w:sz="0" w:space="0" w:color="auto"/>
        <w:left w:val="none" w:sz="0" w:space="0" w:color="auto"/>
        <w:bottom w:val="none" w:sz="0" w:space="0" w:color="auto"/>
        <w:right w:val="none" w:sz="0" w:space="0" w:color="auto"/>
      </w:divBdr>
    </w:div>
    <w:div w:id="438835216">
      <w:bodyDiv w:val="1"/>
      <w:marLeft w:val="0"/>
      <w:marRight w:val="0"/>
      <w:marTop w:val="0"/>
      <w:marBottom w:val="0"/>
      <w:divBdr>
        <w:top w:val="none" w:sz="0" w:space="0" w:color="auto"/>
        <w:left w:val="none" w:sz="0" w:space="0" w:color="auto"/>
        <w:bottom w:val="none" w:sz="0" w:space="0" w:color="auto"/>
        <w:right w:val="none" w:sz="0" w:space="0" w:color="auto"/>
      </w:divBdr>
    </w:div>
    <w:div w:id="456223376">
      <w:bodyDiv w:val="1"/>
      <w:marLeft w:val="0"/>
      <w:marRight w:val="0"/>
      <w:marTop w:val="0"/>
      <w:marBottom w:val="0"/>
      <w:divBdr>
        <w:top w:val="none" w:sz="0" w:space="0" w:color="auto"/>
        <w:left w:val="none" w:sz="0" w:space="0" w:color="auto"/>
        <w:bottom w:val="none" w:sz="0" w:space="0" w:color="auto"/>
        <w:right w:val="none" w:sz="0" w:space="0" w:color="auto"/>
      </w:divBdr>
    </w:div>
    <w:div w:id="458112233">
      <w:bodyDiv w:val="1"/>
      <w:marLeft w:val="0"/>
      <w:marRight w:val="0"/>
      <w:marTop w:val="0"/>
      <w:marBottom w:val="0"/>
      <w:divBdr>
        <w:top w:val="none" w:sz="0" w:space="0" w:color="auto"/>
        <w:left w:val="none" w:sz="0" w:space="0" w:color="auto"/>
        <w:bottom w:val="none" w:sz="0" w:space="0" w:color="auto"/>
        <w:right w:val="none" w:sz="0" w:space="0" w:color="auto"/>
      </w:divBdr>
    </w:div>
    <w:div w:id="460152002">
      <w:bodyDiv w:val="1"/>
      <w:marLeft w:val="0"/>
      <w:marRight w:val="0"/>
      <w:marTop w:val="0"/>
      <w:marBottom w:val="0"/>
      <w:divBdr>
        <w:top w:val="none" w:sz="0" w:space="0" w:color="auto"/>
        <w:left w:val="none" w:sz="0" w:space="0" w:color="auto"/>
        <w:bottom w:val="none" w:sz="0" w:space="0" w:color="auto"/>
        <w:right w:val="none" w:sz="0" w:space="0" w:color="auto"/>
      </w:divBdr>
      <w:divsChild>
        <w:div w:id="2066484169">
          <w:marLeft w:val="0"/>
          <w:marRight w:val="0"/>
          <w:marTop w:val="0"/>
          <w:marBottom w:val="0"/>
          <w:divBdr>
            <w:top w:val="none" w:sz="0" w:space="0" w:color="auto"/>
            <w:left w:val="none" w:sz="0" w:space="0" w:color="auto"/>
            <w:bottom w:val="none" w:sz="0" w:space="0" w:color="auto"/>
            <w:right w:val="none" w:sz="0" w:space="0" w:color="auto"/>
          </w:divBdr>
          <w:divsChild>
            <w:div w:id="1398170180">
              <w:marLeft w:val="0"/>
              <w:marRight w:val="0"/>
              <w:marTop w:val="0"/>
              <w:marBottom w:val="0"/>
              <w:divBdr>
                <w:top w:val="none" w:sz="0" w:space="0" w:color="auto"/>
                <w:left w:val="none" w:sz="0" w:space="0" w:color="auto"/>
                <w:bottom w:val="none" w:sz="0" w:space="0" w:color="auto"/>
                <w:right w:val="none" w:sz="0" w:space="0" w:color="auto"/>
              </w:divBdr>
              <w:divsChild>
                <w:div w:id="614482914">
                  <w:marLeft w:val="0"/>
                  <w:marRight w:val="0"/>
                  <w:marTop w:val="0"/>
                  <w:marBottom w:val="0"/>
                  <w:divBdr>
                    <w:top w:val="none" w:sz="0" w:space="0" w:color="auto"/>
                    <w:left w:val="none" w:sz="0" w:space="0" w:color="auto"/>
                    <w:bottom w:val="none" w:sz="0" w:space="0" w:color="auto"/>
                    <w:right w:val="none" w:sz="0" w:space="0" w:color="auto"/>
                  </w:divBdr>
                  <w:divsChild>
                    <w:div w:id="47803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3624915">
      <w:bodyDiv w:val="1"/>
      <w:marLeft w:val="0"/>
      <w:marRight w:val="0"/>
      <w:marTop w:val="0"/>
      <w:marBottom w:val="0"/>
      <w:divBdr>
        <w:top w:val="none" w:sz="0" w:space="0" w:color="auto"/>
        <w:left w:val="none" w:sz="0" w:space="0" w:color="auto"/>
        <w:bottom w:val="none" w:sz="0" w:space="0" w:color="auto"/>
        <w:right w:val="none" w:sz="0" w:space="0" w:color="auto"/>
      </w:divBdr>
    </w:div>
    <w:div w:id="464395261">
      <w:bodyDiv w:val="1"/>
      <w:marLeft w:val="0"/>
      <w:marRight w:val="0"/>
      <w:marTop w:val="0"/>
      <w:marBottom w:val="0"/>
      <w:divBdr>
        <w:top w:val="none" w:sz="0" w:space="0" w:color="auto"/>
        <w:left w:val="none" w:sz="0" w:space="0" w:color="auto"/>
        <w:bottom w:val="none" w:sz="0" w:space="0" w:color="auto"/>
        <w:right w:val="none" w:sz="0" w:space="0" w:color="auto"/>
      </w:divBdr>
    </w:div>
    <w:div w:id="471868530">
      <w:bodyDiv w:val="1"/>
      <w:marLeft w:val="0"/>
      <w:marRight w:val="0"/>
      <w:marTop w:val="0"/>
      <w:marBottom w:val="0"/>
      <w:divBdr>
        <w:top w:val="none" w:sz="0" w:space="0" w:color="auto"/>
        <w:left w:val="none" w:sz="0" w:space="0" w:color="auto"/>
        <w:bottom w:val="none" w:sz="0" w:space="0" w:color="auto"/>
        <w:right w:val="none" w:sz="0" w:space="0" w:color="auto"/>
      </w:divBdr>
      <w:divsChild>
        <w:div w:id="323945696">
          <w:marLeft w:val="0"/>
          <w:marRight w:val="0"/>
          <w:marTop w:val="0"/>
          <w:marBottom w:val="0"/>
          <w:divBdr>
            <w:top w:val="none" w:sz="0" w:space="0" w:color="auto"/>
            <w:left w:val="none" w:sz="0" w:space="0" w:color="auto"/>
            <w:bottom w:val="none" w:sz="0" w:space="0" w:color="auto"/>
            <w:right w:val="none" w:sz="0" w:space="0" w:color="auto"/>
          </w:divBdr>
        </w:div>
      </w:divsChild>
    </w:div>
    <w:div w:id="474176315">
      <w:bodyDiv w:val="1"/>
      <w:marLeft w:val="0"/>
      <w:marRight w:val="0"/>
      <w:marTop w:val="0"/>
      <w:marBottom w:val="0"/>
      <w:divBdr>
        <w:top w:val="none" w:sz="0" w:space="0" w:color="auto"/>
        <w:left w:val="none" w:sz="0" w:space="0" w:color="auto"/>
        <w:bottom w:val="none" w:sz="0" w:space="0" w:color="auto"/>
        <w:right w:val="none" w:sz="0" w:space="0" w:color="auto"/>
      </w:divBdr>
      <w:divsChild>
        <w:div w:id="126968810">
          <w:marLeft w:val="0"/>
          <w:marRight w:val="0"/>
          <w:marTop w:val="480"/>
          <w:marBottom w:val="0"/>
          <w:divBdr>
            <w:top w:val="none" w:sz="0" w:space="0" w:color="auto"/>
            <w:left w:val="none" w:sz="0" w:space="0" w:color="auto"/>
            <w:bottom w:val="none" w:sz="0" w:space="0" w:color="auto"/>
            <w:right w:val="none" w:sz="0" w:space="0" w:color="auto"/>
          </w:divBdr>
          <w:divsChild>
            <w:div w:id="1698971656">
              <w:marLeft w:val="0"/>
              <w:marRight w:val="0"/>
              <w:marTop w:val="240"/>
              <w:marBottom w:val="0"/>
              <w:divBdr>
                <w:top w:val="none" w:sz="0" w:space="0" w:color="auto"/>
                <w:left w:val="none" w:sz="0" w:space="0" w:color="auto"/>
                <w:bottom w:val="none" w:sz="0" w:space="0" w:color="auto"/>
                <w:right w:val="none" w:sz="0" w:space="0" w:color="auto"/>
              </w:divBdr>
              <w:divsChild>
                <w:div w:id="1890220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1701321">
      <w:bodyDiv w:val="1"/>
      <w:marLeft w:val="0"/>
      <w:marRight w:val="0"/>
      <w:marTop w:val="0"/>
      <w:marBottom w:val="0"/>
      <w:divBdr>
        <w:top w:val="none" w:sz="0" w:space="0" w:color="auto"/>
        <w:left w:val="none" w:sz="0" w:space="0" w:color="auto"/>
        <w:bottom w:val="none" w:sz="0" w:space="0" w:color="auto"/>
        <w:right w:val="none" w:sz="0" w:space="0" w:color="auto"/>
      </w:divBdr>
    </w:div>
    <w:div w:id="481896773">
      <w:bodyDiv w:val="1"/>
      <w:marLeft w:val="0"/>
      <w:marRight w:val="0"/>
      <w:marTop w:val="0"/>
      <w:marBottom w:val="0"/>
      <w:divBdr>
        <w:top w:val="none" w:sz="0" w:space="0" w:color="auto"/>
        <w:left w:val="none" w:sz="0" w:space="0" w:color="auto"/>
        <w:bottom w:val="none" w:sz="0" w:space="0" w:color="auto"/>
        <w:right w:val="none" w:sz="0" w:space="0" w:color="auto"/>
      </w:divBdr>
      <w:divsChild>
        <w:div w:id="962271208">
          <w:marLeft w:val="0"/>
          <w:marRight w:val="0"/>
          <w:marTop w:val="0"/>
          <w:marBottom w:val="0"/>
          <w:divBdr>
            <w:top w:val="none" w:sz="0" w:space="0" w:color="auto"/>
            <w:left w:val="none" w:sz="0" w:space="0" w:color="auto"/>
            <w:bottom w:val="none" w:sz="0" w:space="0" w:color="auto"/>
            <w:right w:val="none" w:sz="0" w:space="0" w:color="auto"/>
          </w:divBdr>
          <w:divsChild>
            <w:div w:id="326906651">
              <w:marLeft w:val="0"/>
              <w:marRight w:val="0"/>
              <w:marTop w:val="0"/>
              <w:marBottom w:val="0"/>
              <w:divBdr>
                <w:top w:val="none" w:sz="0" w:space="0" w:color="auto"/>
                <w:left w:val="none" w:sz="0" w:space="0" w:color="auto"/>
                <w:bottom w:val="none" w:sz="0" w:space="0" w:color="auto"/>
                <w:right w:val="none" w:sz="0" w:space="0" w:color="auto"/>
              </w:divBdr>
              <w:divsChild>
                <w:div w:id="606960022">
                  <w:marLeft w:val="0"/>
                  <w:marRight w:val="0"/>
                  <w:marTop w:val="0"/>
                  <w:marBottom w:val="0"/>
                  <w:divBdr>
                    <w:top w:val="none" w:sz="0" w:space="0" w:color="auto"/>
                    <w:left w:val="none" w:sz="0" w:space="0" w:color="auto"/>
                    <w:bottom w:val="none" w:sz="0" w:space="0" w:color="auto"/>
                    <w:right w:val="none" w:sz="0" w:space="0" w:color="auto"/>
                  </w:divBdr>
                  <w:divsChild>
                    <w:div w:id="850802486">
                      <w:marLeft w:val="0"/>
                      <w:marRight w:val="0"/>
                      <w:marTop w:val="0"/>
                      <w:marBottom w:val="0"/>
                      <w:divBdr>
                        <w:top w:val="none" w:sz="0" w:space="0" w:color="auto"/>
                        <w:left w:val="none" w:sz="0" w:space="0" w:color="auto"/>
                        <w:bottom w:val="none" w:sz="0" w:space="0" w:color="auto"/>
                        <w:right w:val="none" w:sz="0" w:space="0" w:color="auto"/>
                      </w:divBdr>
                      <w:divsChild>
                        <w:div w:id="1894854634">
                          <w:marLeft w:val="0"/>
                          <w:marRight w:val="0"/>
                          <w:marTop w:val="0"/>
                          <w:marBottom w:val="0"/>
                          <w:divBdr>
                            <w:top w:val="none" w:sz="0" w:space="0" w:color="auto"/>
                            <w:left w:val="none" w:sz="0" w:space="0" w:color="auto"/>
                            <w:bottom w:val="none" w:sz="0" w:space="0" w:color="auto"/>
                            <w:right w:val="none" w:sz="0" w:space="0" w:color="auto"/>
                          </w:divBdr>
                          <w:divsChild>
                            <w:div w:id="788402487">
                              <w:marLeft w:val="0"/>
                              <w:marRight w:val="0"/>
                              <w:marTop w:val="0"/>
                              <w:marBottom w:val="0"/>
                              <w:divBdr>
                                <w:top w:val="none" w:sz="0" w:space="0" w:color="auto"/>
                                <w:left w:val="none" w:sz="0" w:space="0" w:color="auto"/>
                                <w:bottom w:val="none" w:sz="0" w:space="0" w:color="auto"/>
                                <w:right w:val="none" w:sz="0" w:space="0" w:color="auto"/>
                              </w:divBdr>
                              <w:divsChild>
                                <w:div w:id="761419510">
                                  <w:marLeft w:val="0"/>
                                  <w:marRight w:val="0"/>
                                  <w:marTop w:val="0"/>
                                  <w:marBottom w:val="0"/>
                                  <w:divBdr>
                                    <w:top w:val="none" w:sz="0" w:space="0" w:color="auto"/>
                                    <w:left w:val="none" w:sz="0" w:space="0" w:color="auto"/>
                                    <w:bottom w:val="none" w:sz="0" w:space="0" w:color="auto"/>
                                    <w:right w:val="none" w:sz="0" w:space="0" w:color="auto"/>
                                  </w:divBdr>
                                  <w:divsChild>
                                    <w:div w:id="702905484">
                                      <w:marLeft w:val="0"/>
                                      <w:marRight w:val="0"/>
                                      <w:marTop w:val="0"/>
                                      <w:marBottom w:val="0"/>
                                      <w:divBdr>
                                        <w:top w:val="none" w:sz="0" w:space="0" w:color="auto"/>
                                        <w:left w:val="none" w:sz="0" w:space="0" w:color="auto"/>
                                        <w:bottom w:val="none" w:sz="0" w:space="0" w:color="auto"/>
                                        <w:right w:val="none" w:sz="0" w:space="0" w:color="auto"/>
                                      </w:divBdr>
                                      <w:divsChild>
                                        <w:div w:id="1525099007">
                                          <w:marLeft w:val="0"/>
                                          <w:marRight w:val="0"/>
                                          <w:marTop w:val="0"/>
                                          <w:marBottom w:val="0"/>
                                          <w:divBdr>
                                            <w:top w:val="none" w:sz="0" w:space="0" w:color="auto"/>
                                            <w:left w:val="none" w:sz="0" w:space="0" w:color="auto"/>
                                            <w:bottom w:val="none" w:sz="0" w:space="0" w:color="auto"/>
                                            <w:right w:val="none" w:sz="0" w:space="0" w:color="auto"/>
                                          </w:divBdr>
                                          <w:divsChild>
                                            <w:div w:id="7225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163751">
      <w:bodyDiv w:val="1"/>
      <w:marLeft w:val="0"/>
      <w:marRight w:val="0"/>
      <w:marTop w:val="0"/>
      <w:marBottom w:val="0"/>
      <w:divBdr>
        <w:top w:val="none" w:sz="0" w:space="0" w:color="auto"/>
        <w:left w:val="none" w:sz="0" w:space="0" w:color="auto"/>
        <w:bottom w:val="none" w:sz="0" w:space="0" w:color="auto"/>
        <w:right w:val="none" w:sz="0" w:space="0" w:color="auto"/>
      </w:divBdr>
    </w:div>
    <w:div w:id="484207900">
      <w:bodyDiv w:val="1"/>
      <w:marLeft w:val="0"/>
      <w:marRight w:val="0"/>
      <w:marTop w:val="0"/>
      <w:marBottom w:val="0"/>
      <w:divBdr>
        <w:top w:val="none" w:sz="0" w:space="0" w:color="auto"/>
        <w:left w:val="none" w:sz="0" w:space="0" w:color="auto"/>
        <w:bottom w:val="none" w:sz="0" w:space="0" w:color="auto"/>
        <w:right w:val="none" w:sz="0" w:space="0" w:color="auto"/>
      </w:divBdr>
    </w:div>
    <w:div w:id="484591122">
      <w:bodyDiv w:val="1"/>
      <w:marLeft w:val="0"/>
      <w:marRight w:val="0"/>
      <w:marTop w:val="0"/>
      <w:marBottom w:val="0"/>
      <w:divBdr>
        <w:top w:val="none" w:sz="0" w:space="0" w:color="auto"/>
        <w:left w:val="none" w:sz="0" w:space="0" w:color="auto"/>
        <w:bottom w:val="none" w:sz="0" w:space="0" w:color="auto"/>
        <w:right w:val="none" w:sz="0" w:space="0" w:color="auto"/>
      </w:divBdr>
    </w:div>
    <w:div w:id="484662938">
      <w:bodyDiv w:val="1"/>
      <w:marLeft w:val="0"/>
      <w:marRight w:val="0"/>
      <w:marTop w:val="0"/>
      <w:marBottom w:val="0"/>
      <w:divBdr>
        <w:top w:val="none" w:sz="0" w:space="0" w:color="auto"/>
        <w:left w:val="none" w:sz="0" w:space="0" w:color="auto"/>
        <w:bottom w:val="none" w:sz="0" w:space="0" w:color="auto"/>
        <w:right w:val="none" w:sz="0" w:space="0" w:color="auto"/>
      </w:divBdr>
    </w:div>
    <w:div w:id="491141097">
      <w:bodyDiv w:val="1"/>
      <w:marLeft w:val="0"/>
      <w:marRight w:val="0"/>
      <w:marTop w:val="0"/>
      <w:marBottom w:val="0"/>
      <w:divBdr>
        <w:top w:val="none" w:sz="0" w:space="0" w:color="auto"/>
        <w:left w:val="none" w:sz="0" w:space="0" w:color="auto"/>
        <w:bottom w:val="none" w:sz="0" w:space="0" w:color="auto"/>
        <w:right w:val="none" w:sz="0" w:space="0" w:color="auto"/>
      </w:divBdr>
    </w:div>
    <w:div w:id="492525928">
      <w:bodyDiv w:val="1"/>
      <w:marLeft w:val="0"/>
      <w:marRight w:val="0"/>
      <w:marTop w:val="0"/>
      <w:marBottom w:val="0"/>
      <w:divBdr>
        <w:top w:val="none" w:sz="0" w:space="0" w:color="auto"/>
        <w:left w:val="none" w:sz="0" w:space="0" w:color="auto"/>
        <w:bottom w:val="none" w:sz="0" w:space="0" w:color="auto"/>
        <w:right w:val="none" w:sz="0" w:space="0" w:color="auto"/>
      </w:divBdr>
    </w:div>
    <w:div w:id="493646949">
      <w:bodyDiv w:val="1"/>
      <w:marLeft w:val="0"/>
      <w:marRight w:val="0"/>
      <w:marTop w:val="0"/>
      <w:marBottom w:val="0"/>
      <w:divBdr>
        <w:top w:val="none" w:sz="0" w:space="0" w:color="auto"/>
        <w:left w:val="none" w:sz="0" w:space="0" w:color="auto"/>
        <w:bottom w:val="none" w:sz="0" w:space="0" w:color="auto"/>
        <w:right w:val="none" w:sz="0" w:space="0" w:color="auto"/>
      </w:divBdr>
    </w:div>
    <w:div w:id="493961238">
      <w:bodyDiv w:val="1"/>
      <w:marLeft w:val="0"/>
      <w:marRight w:val="0"/>
      <w:marTop w:val="0"/>
      <w:marBottom w:val="0"/>
      <w:divBdr>
        <w:top w:val="none" w:sz="0" w:space="0" w:color="auto"/>
        <w:left w:val="none" w:sz="0" w:space="0" w:color="auto"/>
        <w:bottom w:val="none" w:sz="0" w:space="0" w:color="auto"/>
        <w:right w:val="none" w:sz="0" w:space="0" w:color="auto"/>
      </w:divBdr>
    </w:div>
    <w:div w:id="499202445">
      <w:bodyDiv w:val="1"/>
      <w:marLeft w:val="0"/>
      <w:marRight w:val="0"/>
      <w:marTop w:val="0"/>
      <w:marBottom w:val="0"/>
      <w:divBdr>
        <w:top w:val="none" w:sz="0" w:space="0" w:color="auto"/>
        <w:left w:val="none" w:sz="0" w:space="0" w:color="auto"/>
        <w:bottom w:val="none" w:sz="0" w:space="0" w:color="auto"/>
        <w:right w:val="none" w:sz="0" w:space="0" w:color="auto"/>
      </w:divBdr>
    </w:div>
    <w:div w:id="503010000">
      <w:bodyDiv w:val="1"/>
      <w:marLeft w:val="0"/>
      <w:marRight w:val="0"/>
      <w:marTop w:val="0"/>
      <w:marBottom w:val="0"/>
      <w:divBdr>
        <w:top w:val="none" w:sz="0" w:space="0" w:color="auto"/>
        <w:left w:val="none" w:sz="0" w:space="0" w:color="auto"/>
        <w:bottom w:val="none" w:sz="0" w:space="0" w:color="auto"/>
        <w:right w:val="none" w:sz="0" w:space="0" w:color="auto"/>
      </w:divBdr>
    </w:div>
    <w:div w:id="503204705">
      <w:bodyDiv w:val="1"/>
      <w:marLeft w:val="0"/>
      <w:marRight w:val="0"/>
      <w:marTop w:val="0"/>
      <w:marBottom w:val="0"/>
      <w:divBdr>
        <w:top w:val="none" w:sz="0" w:space="0" w:color="auto"/>
        <w:left w:val="none" w:sz="0" w:space="0" w:color="auto"/>
        <w:bottom w:val="none" w:sz="0" w:space="0" w:color="auto"/>
        <w:right w:val="none" w:sz="0" w:space="0" w:color="auto"/>
      </w:divBdr>
    </w:div>
    <w:div w:id="503474993">
      <w:bodyDiv w:val="1"/>
      <w:marLeft w:val="0"/>
      <w:marRight w:val="0"/>
      <w:marTop w:val="0"/>
      <w:marBottom w:val="0"/>
      <w:divBdr>
        <w:top w:val="none" w:sz="0" w:space="0" w:color="auto"/>
        <w:left w:val="none" w:sz="0" w:space="0" w:color="auto"/>
        <w:bottom w:val="none" w:sz="0" w:space="0" w:color="auto"/>
        <w:right w:val="none" w:sz="0" w:space="0" w:color="auto"/>
      </w:divBdr>
    </w:div>
    <w:div w:id="505482412">
      <w:bodyDiv w:val="1"/>
      <w:marLeft w:val="0"/>
      <w:marRight w:val="0"/>
      <w:marTop w:val="0"/>
      <w:marBottom w:val="0"/>
      <w:divBdr>
        <w:top w:val="none" w:sz="0" w:space="0" w:color="auto"/>
        <w:left w:val="none" w:sz="0" w:space="0" w:color="auto"/>
        <w:bottom w:val="none" w:sz="0" w:space="0" w:color="auto"/>
        <w:right w:val="none" w:sz="0" w:space="0" w:color="auto"/>
      </w:divBdr>
      <w:divsChild>
        <w:div w:id="2079555187">
          <w:marLeft w:val="0"/>
          <w:marRight w:val="0"/>
          <w:marTop w:val="0"/>
          <w:marBottom w:val="0"/>
          <w:divBdr>
            <w:top w:val="none" w:sz="0" w:space="0" w:color="auto"/>
            <w:left w:val="none" w:sz="0" w:space="0" w:color="auto"/>
            <w:bottom w:val="none" w:sz="0" w:space="0" w:color="auto"/>
            <w:right w:val="none" w:sz="0" w:space="0" w:color="auto"/>
          </w:divBdr>
        </w:div>
      </w:divsChild>
    </w:div>
    <w:div w:id="517933944">
      <w:bodyDiv w:val="1"/>
      <w:marLeft w:val="0"/>
      <w:marRight w:val="0"/>
      <w:marTop w:val="0"/>
      <w:marBottom w:val="0"/>
      <w:divBdr>
        <w:top w:val="none" w:sz="0" w:space="0" w:color="auto"/>
        <w:left w:val="none" w:sz="0" w:space="0" w:color="auto"/>
        <w:bottom w:val="none" w:sz="0" w:space="0" w:color="auto"/>
        <w:right w:val="none" w:sz="0" w:space="0" w:color="auto"/>
      </w:divBdr>
    </w:div>
    <w:div w:id="518809933">
      <w:bodyDiv w:val="1"/>
      <w:marLeft w:val="0"/>
      <w:marRight w:val="0"/>
      <w:marTop w:val="0"/>
      <w:marBottom w:val="0"/>
      <w:divBdr>
        <w:top w:val="none" w:sz="0" w:space="0" w:color="auto"/>
        <w:left w:val="none" w:sz="0" w:space="0" w:color="auto"/>
        <w:bottom w:val="none" w:sz="0" w:space="0" w:color="auto"/>
        <w:right w:val="none" w:sz="0" w:space="0" w:color="auto"/>
      </w:divBdr>
    </w:div>
    <w:div w:id="522675582">
      <w:bodyDiv w:val="1"/>
      <w:marLeft w:val="0"/>
      <w:marRight w:val="0"/>
      <w:marTop w:val="0"/>
      <w:marBottom w:val="0"/>
      <w:divBdr>
        <w:top w:val="none" w:sz="0" w:space="0" w:color="auto"/>
        <w:left w:val="none" w:sz="0" w:space="0" w:color="auto"/>
        <w:bottom w:val="none" w:sz="0" w:space="0" w:color="auto"/>
        <w:right w:val="none" w:sz="0" w:space="0" w:color="auto"/>
      </w:divBdr>
    </w:div>
    <w:div w:id="522978388">
      <w:bodyDiv w:val="1"/>
      <w:marLeft w:val="0"/>
      <w:marRight w:val="0"/>
      <w:marTop w:val="0"/>
      <w:marBottom w:val="0"/>
      <w:divBdr>
        <w:top w:val="none" w:sz="0" w:space="0" w:color="auto"/>
        <w:left w:val="none" w:sz="0" w:space="0" w:color="auto"/>
        <w:bottom w:val="none" w:sz="0" w:space="0" w:color="auto"/>
        <w:right w:val="none" w:sz="0" w:space="0" w:color="auto"/>
      </w:divBdr>
      <w:divsChild>
        <w:div w:id="2142335662">
          <w:marLeft w:val="0"/>
          <w:marRight w:val="0"/>
          <w:marTop w:val="0"/>
          <w:marBottom w:val="0"/>
          <w:divBdr>
            <w:top w:val="none" w:sz="0" w:space="0" w:color="auto"/>
            <w:left w:val="none" w:sz="0" w:space="0" w:color="auto"/>
            <w:bottom w:val="none" w:sz="0" w:space="0" w:color="auto"/>
            <w:right w:val="none" w:sz="0" w:space="0" w:color="auto"/>
          </w:divBdr>
        </w:div>
      </w:divsChild>
    </w:div>
    <w:div w:id="525867117">
      <w:bodyDiv w:val="1"/>
      <w:marLeft w:val="0"/>
      <w:marRight w:val="0"/>
      <w:marTop w:val="0"/>
      <w:marBottom w:val="0"/>
      <w:divBdr>
        <w:top w:val="none" w:sz="0" w:space="0" w:color="auto"/>
        <w:left w:val="none" w:sz="0" w:space="0" w:color="auto"/>
        <w:bottom w:val="none" w:sz="0" w:space="0" w:color="auto"/>
        <w:right w:val="none" w:sz="0" w:space="0" w:color="auto"/>
      </w:divBdr>
    </w:div>
    <w:div w:id="529876126">
      <w:bodyDiv w:val="1"/>
      <w:marLeft w:val="0"/>
      <w:marRight w:val="0"/>
      <w:marTop w:val="0"/>
      <w:marBottom w:val="0"/>
      <w:divBdr>
        <w:top w:val="none" w:sz="0" w:space="0" w:color="auto"/>
        <w:left w:val="none" w:sz="0" w:space="0" w:color="auto"/>
        <w:bottom w:val="none" w:sz="0" w:space="0" w:color="auto"/>
        <w:right w:val="none" w:sz="0" w:space="0" w:color="auto"/>
      </w:divBdr>
    </w:div>
    <w:div w:id="532183776">
      <w:bodyDiv w:val="1"/>
      <w:marLeft w:val="0"/>
      <w:marRight w:val="0"/>
      <w:marTop w:val="0"/>
      <w:marBottom w:val="0"/>
      <w:divBdr>
        <w:top w:val="none" w:sz="0" w:space="0" w:color="auto"/>
        <w:left w:val="none" w:sz="0" w:space="0" w:color="auto"/>
        <w:bottom w:val="none" w:sz="0" w:space="0" w:color="auto"/>
        <w:right w:val="none" w:sz="0" w:space="0" w:color="auto"/>
      </w:divBdr>
      <w:divsChild>
        <w:div w:id="54205356">
          <w:marLeft w:val="0"/>
          <w:marRight w:val="0"/>
          <w:marTop w:val="0"/>
          <w:marBottom w:val="0"/>
          <w:divBdr>
            <w:top w:val="none" w:sz="0" w:space="0" w:color="auto"/>
            <w:left w:val="none" w:sz="0" w:space="0" w:color="auto"/>
            <w:bottom w:val="none" w:sz="0" w:space="0" w:color="auto"/>
            <w:right w:val="none" w:sz="0" w:space="0" w:color="auto"/>
          </w:divBdr>
        </w:div>
      </w:divsChild>
    </w:div>
    <w:div w:id="532427771">
      <w:bodyDiv w:val="1"/>
      <w:marLeft w:val="0"/>
      <w:marRight w:val="0"/>
      <w:marTop w:val="0"/>
      <w:marBottom w:val="0"/>
      <w:divBdr>
        <w:top w:val="none" w:sz="0" w:space="0" w:color="auto"/>
        <w:left w:val="none" w:sz="0" w:space="0" w:color="auto"/>
        <w:bottom w:val="none" w:sz="0" w:space="0" w:color="auto"/>
        <w:right w:val="none" w:sz="0" w:space="0" w:color="auto"/>
      </w:divBdr>
    </w:div>
    <w:div w:id="535507476">
      <w:bodyDiv w:val="1"/>
      <w:marLeft w:val="0"/>
      <w:marRight w:val="0"/>
      <w:marTop w:val="0"/>
      <w:marBottom w:val="0"/>
      <w:divBdr>
        <w:top w:val="none" w:sz="0" w:space="0" w:color="auto"/>
        <w:left w:val="none" w:sz="0" w:space="0" w:color="auto"/>
        <w:bottom w:val="none" w:sz="0" w:space="0" w:color="auto"/>
        <w:right w:val="none" w:sz="0" w:space="0" w:color="auto"/>
      </w:divBdr>
    </w:div>
    <w:div w:id="535628669">
      <w:bodyDiv w:val="1"/>
      <w:marLeft w:val="0"/>
      <w:marRight w:val="0"/>
      <w:marTop w:val="0"/>
      <w:marBottom w:val="0"/>
      <w:divBdr>
        <w:top w:val="none" w:sz="0" w:space="0" w:color="auto"/>
        <w:left w:val="none" w:sz="0" w:space="0" w:color="auto"/>
        <w:bottom w:val="none" w:sz="0" w:space="0" w:color="auto"/>
        <w:right w:val="none" w:sz="0" w:space="0" w:color="auto"/>
      </w:divBdr>
      <w:divsChild>
        <w:div w:id="323243751">
          <w:marLeft w:val="0"/>
          <w:marRight w:val="0"/>
          <w:marTop w:val="0"/>
          <w:marBottom w:val="0"/>
          <w:divBdr>
            <w:top w:val="none" w:sz="0" w:space="0" w:color="auto"/>
            <w:left w:val="none" w:sz="0" w:space="0" w:color="auto"/>
            <w:bottom w:val="none" w:sz="0" w:space="0" w:color="auto"/>
            <w:right w:val="none" w:sz="0" w:space="0" w:color="auto"/>
          </w:divBdr>
        </w:div>
      </w:divsChild>
    </w:div>
    <w:div w:id="536544856">
      <w:bodyDiv w:val="1"/>
      <w:marLeft w:val="0"/>
      <w:marRight w:val="0"/>
      <w:marTop w:val="0"/>
      <w:marBottom w:val="0"/>
      <w:divBdr>
        <w:top w:val="none" w:sz="0" w:space="0" w:color="auto"/>
        <w:left w:val="none" w:sz="0" w:space="0" w:color="auto"/>
        <w:bottom w:val="none" w:sz="0" w:space="0" w:color="auto"/>
        <w:right w:val="none" w:sz="0" w:space="0" w:color="auto"/>
      </w:divBdr>
    </w:div>
    <w:div w:id="538980738">
      <w:bodyDiv w:val="1"/>
      <w:marLeft w:val="0"/>
      <w:marRight w:val="0"/>
      <w:marTop w:val="0"/>
      <w:marBottom w:val="0"/>
      <w:divBdr>
        <w:top w:val="none" w:sz="0" w:space="0" w:color="auto"/>
        <w:left w:val="none" w:sz="0" w:space="0" w:color="auto"/>
        <w:bottom w:val="none" w:sz="0" w:space="0" w:color="auto"/>
        <w:right w:val="none" w:sz="0" w:space="0" w:color="auto"/>
      </w:divBdr>
    </w:div>
    <w:div w:id="541484365">
      <w:bodyDiv w:val="1"/>
      <w:marLeft w:val="0"/>
      <w:marRight w:val="0"/>
      <w:marTop w:val="0"/>
      <w:marBottom w:val="0"/>
      <w:divBdr>
        <w:top w:val="none" w:sz="0" w:space="0" w:color="auto"/>
        <w:left w:val="none" w:sz="0" w:space="0" w:color="auto"/>
        <w:bottom w:val="none" w:sz="0" w:space="0" w:color="auto"/>
        <w:right w:val="none" w:sz="0" w:space="0" w:color="auto"/>
      </w:divBdr>
    </w:div>
    <w:div w:id="542669054">
      <w:bodyDiv w:val="1"/>
      <w:marLeft w:val="0"/>
      <w:marRight w:val="0"/>
      <w:marTop w:val="0"/>
      <w:marBottom w:val="0"/>
      <w:divBdr>
        <w:top w:val="none" w:sz="0" w:space="0" w:color="auto"/>
        <w:left w:val="none" w:sz="0" w:space="0" w:color="auto"/>
        <w:bottom w:val="none" w:sz="0" w:space="0" w:color="auto"/>
        <w:right w:val="none" w:sz="0" w:space="0" w:color="auto"/>
      </w:divBdr>
    </w:div>
    <w:div w:id="544484821">
      <w:bodyDiv w:val="1"/>
      <w:marLeft w:val="0"/>
      <w:marRight w:val="0"/>
      <w:marTop w:val="0"/>
      <w:marBottom w:val="0"/>
      <w:divBdr>
        <w:top w:val="none" w:sz="0" w:space="0" w:color="auto"/>
        <w:left w:val="none" w:sz="0" w:space="0" w:color="auto"/>
        <w:bottom w:val="none" w:sz="0" w:space="0" w:color="auto"/>
        <w:right w:val="none" w:sz="0" w:space="0" w:color="auto"/>
      </w:divBdr>
    </w:div>
    <w:div w:id="544609450">
      <w:bodyDiv w:val="1"/>
      <w:marLeft w:val="0"/>
      <w:marRight w:val="0"/>
      <w:marTop w:val="0"/>
      <w:marBottom w:val="0"/>
      <w:divBdr>
        <w:top w:val="none" w:sz="0" w:space="0" w:color="auto"/>
        <w:left w:val="none" w:sz="0" w:space="0" w:color="auto"/>
        <w:bottom w:val="none" w:sz="0" w:space="0" w:color="auto"/>
        <w:right w:val="none" w:sz="0" w:space="0" w:color="auto"/>
      </w:divBdr>
    </w:div>
    <w:div w:id="548537872">
      <w:bodyDiv w:val="1"/>
      <w:marLeft w:val="0"/>
      <w:marRight w:val="0"/>
      <w:marTop w:val="0"/>
      <w:marBottom w:val="0"/>
      <w:divBdr>
        <w:top w:val="none" w:sz="0" w:space="0" w:color="auto"/>
        <w:left w:val="none" w:sz="0" w:space="0" w:color="auto"/>
        <w:bottom w:val="none" w:sz="0" w:space="0" w:color="auto"/>
        <w:right w:val="none" w:sz="0" w:space="0" w:color="auto"/>
      </w:divBdr>
    </w:div>
    <w:div w:id="549263863">
      <w:bodyDiv w:val="1"/>
      <w:marLeft w:val="0"/>
      <w:marRight w:val="0"/>
      <w:marTop w:val="0"/>
      <w:marBottom w:val="0"/>
      <w:divBdr>
        <w:top w:val="none" w:sz="0" w:space="0" w:color="auto"/>
        <w:left w:val="none" w:sz="0" w:space="0" w:color="auto"/>
        <w:bottom w:val="none" w:sz="0" w:space="0" w:color="auto"/>
        <w:right w:val="none" w:sz="0" w:space="0" w:color="auto"/>
      </w:divBdr>
    </w:div>
    <w:div w:id="549733198">
      <w:bodyDiv w:val="1"/>
      <w:marLeft w:val="0"/>
      <w:marRight w:val="0"/>
      <w:marTop w:val="0"/>
      <w:marBottom w:val="0"/>
      <w:divBdr>
        <w:top w:val="none" w:sz="0" w:space="0" w:color="auto"/>
        <w:left w:val="none" w:sz="0" w:space="0" w:color="auto"/>
        <w:bottom w:val="none" w:sz="0" w:space="0" w:color="auto"/>
        <w:right w:val="none" w:sz="0" w:space="0" w:color="auto"/>
      </w:divBdr>
      <w:divsChild>
        <w:div w:id="1409380310">
          <w:marLeft w:val="0"/>
          <w:marRight w:val="0"/>
          <w:marTop w:val="0"/>
          <w:marBottom w:val="0"/>
          <w:divBdr>
            <w:top w:val="none" w:sz="0" w:space="0" w:color="auto"/>
            <w:left w:val="none" w:sz="0" w:space="0" w:color="auto"/>
            <w:bottom w:val="none" w:sz="0" w:space="0" w:color="auto"/>
            <w:right w:val="none" w:sz="0" w:space="0" w:color="auto"/>
          </w:divBdr>
        </w:div>
      </w:divsChild>
    </w:div>
    <w:div w:id="551430248">
      <w:bodyDiv w:val="1"/>
      <w:marLeft w:val="0"/>
      <w:marRight w:val="0"/>
      <w:marTop w:val="0"/>
      <w:marBottom w:val="0"/>
      <w:divBdr>
        <w:top w:val="none" w:sz="0" w:space="0" w:color="auto"/>
        <w:left w:val="none" w:sz="0" w:space="0" w:color="auto"/>
        <w:bottom w:val="none" w:sz="0" w:space="0" w:color="auto"/>
        <w:right w:val="none" w:sz="0" w:space="0" w:color="auto"/>
      </w:divBdr>
      <w:divsChild>
        <w:div w:id="1848136967">
          <w:marLeft w:val="0"/>
          <w:marRight w:val="0"/>
          <w:marTop w:val="0"/>
          <w:marBottom w:val="0"/>
          <w:divBdr>
            <w:top w:val="none" w:sz="0" w:space="0" w:color="auto"/>
            <w:left w:val="none" w:sz="0" w:space="0" w:color="auto"/>
            <w:bottom w:val="none" w:sz="0" w:space="0" w:color="auto"/>
            <w:right w:val="none" w:sz="0" w:space="0" w:color="auto"/>
          </w:divBdr>
          <w:divsChild>
            <w:div w:id="699672024">
              <w:marLeft w:val="0"/>
              <w:marRight w:val="0"/>
              <w:marTop w:val="0"/>
              <w:marBottom w:val="0"/>
              <w:divBdr>
                <w:top w:val="none" w:sz="0" w:space="0" w:color="auto"/>
                <w:left w:val="none" w:sz="0" w:space="0" w:color="auto"/>
                <w:bottom w:val="none" w:sz="0" w:space="0" w:color="auto"/>
                <w:right w:val="none" w:sz="0" w:space="0" w:color="auto"/>
              </w:divBdr>
              <w:divsChild>
                <w:div w:id="331881138">
                  <w:marLeft w:val="0"/>
                  <w:marRight w:val="0"/>
                  <w:marTop w:val="0"/>
                  <w:marBottom w:val="0"/>
                  <w:divBdr>
                    <w:top w:val="none" w:sz="0" w:space="0" w:color="auto"/>
                    <w:left w:val="none" w:sz="0" w:space="0" w:color="auto"/>
                    <w:bottom w:val="none" w:sz="0" w:space="0" w:color="auto"/>
                    <w:right w:val="none" w:sz="0" w:space="0" w:color="auto"/>
                  </w:divBdr>
                  <w:divsChild>
                    <w:div w:id="47801505">
                      <w:marLeft w:val="0"/>
                      <w:marRight w:val="0"/>
                      <w:marTop w:val="0"/>
                      <w:marBottom w:val="0"/>
                      <w:divBdr>
                        <w:top w:val="none" w:sz="0" w:space="0" w:color="auto"/>
                        <w:left w:val="none" w:sz="0" w:space="0" w:color="auto"/>
                        <w:bottom w:val="none" w:sz="0" w:space="0" w:color="auto"/>
                        <w:right w:val="none" w:sz="0" w:space="0" w:color="auto"/>
                      </w:divBdr>
                      <w:divsChild>
                        <w:div w:id="629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066">
          <w:marLeft w:val="0"/>
          <w:marRight w:val="0"/>
          <w:marTop w:val="0"/>
          <w:marBottom w:val="0"/>
          <w:divBdr>
            <w:top w:val="none" w:sz="0" w:space="0" w:color="auto"/>
            <w:left w:val="none" w:sz="0" w:space="0" w:color="auto"/>
            <w:bottom w:val="none" w:sz="0" w:space="0" w:color="auto"/>
            <w:right w:val="none" w:sz="0" w:space="0" w:color="auto"/>
          </w:divBdr>
          <w:divsChild>
            <w:div w:id="375929279">
              <w:marLeft w:val="0"/>
              <w:marRight w:val="0"/>
              <w:marTop w:val="0"/>
              <w:marBottom w:val="0"/>
              <w:divBdr>
                <w:top w:val="none" w:sz="0" w:space="0" w:color="auto"/>
                <w:left w:val="none" w:sz="0" w:space="0" w:color="auto"/>
                <w:bottom w:val="none" w:sz="0" w:space="0" w:color="auto"/>
                <w:right w:val="none" w:sz="0" w:space="0" w:color="auto"/>
              </w:divBdr>
              <w:divsChild>
                <w:div w:id="1502890691">
                  <w:marLeft w:val="0"/>
                  <w:marRight w:val="0"/>
                  <w:marTop w:val="0"/>
                  <w:marBottom w:val="0"/>
                  <w:divBdr>
                    <w:top w:val="none" w:sz="0" w:space="0" w:color="auto"/>
                    <w:left w:val="none" w:sz="0" w:space="0" w:color="auto"/>
                    <w:bottom w:val="none" w:sz="0" w:space="0" w:color="auto"/>
                    <w:right w:val="none" w:sz="0" w:space="0" w:color="auto"/>
                  </w:divBdr>
                  <w:divsChild>
                    <w:div w:id="2137679121">
                      <w:marLeft w:val="0"/>
                      <w:marRight w:val="0"/>
                      <w:marTop w:val="0"/>
                      <w:marBottom w:val="0"/>
                      <w:divBdr>
                        <w:top w:val="none" w:sz="0" w:space="0" w:color="auto"/>
                        <w:left w:val="none" w:sz="0" w:space="0" w:color="auto"/>
                        <w:bottom w:val="none" w:sz="0" w:space="0" w:color="auto"/>
                        <w:right w:val="none" w:sz="0" w:space="0" w:color="auto"/>
                      </w:divBdr>
                      <w:divsChild>
                        <w:div w:id="20527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9812">
                  <w:marLeft w:val="0"/>
                  <w:marRight w:val="0"/>
                  <w:marTop w:val="0"/>
                  <w:marBottom w:val="0"/>
                  <w:divBdr>
                    <w:top w:val="none" w:sz="0" w:space="0" w:color="auto"/>
                    <w:left w:val="none" w:sz="0" w:space="0" w:color="auto"/>
                    <w:bottom w:val="none" w:sz="0" w:space="0" w:color="auto"/>
                    <w:right w:val="none" w:sz="0" w:space="0" w:color="auto"/>
                  </w:divBdr>
                  <w:divsChild>
                    <w:div w:id="1413501375">
                      <w:marLeft w:val="0"/>
                      <w:marRight w:val="0"/>
                      <w:marTop w:val="0"/>
                      <w:marBottom w:val="0"/>
                      <w:divBdr>
                        <w:top w:val="none" w:sz="0" w:space="0" w:color="auto"/>
                        <w:left w:val="none" w:sz="0" w:space="0" w:color="auto"/>
                        <w:bottom w:val="none" w:sz="0" w:space="0" w:color="auto"/>
                        <w:right w:val="none" w:sz="0" w:space="0" w:color="auto"/>
                      </w:divBdr>
                      <w:divsChild>
                        <w:div w:id="1159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66764">
      <w:bodyDiv w:val="1"/>
      <w:marLeft w:val="0"/>
      <w:marRight w:val="0"/>
      <w:marTop w:val="0"/>
      <w:marBottom w:val="0"/>
      <w:divBdr>
        <w:top w:val="none" w:sz="0" w:space="0" w:color="auto"/>
        <w:left w:val="none" w:sz="0" w:space="0" w:color="auto"/>
        <w:bottom w:val="none" w:sz="0" w:space="0" w:color="auto"/>
        <w:right w:val="none" w:sz="0" w:space="0" w:color="auto"/>
      </w:divBdr>
    </w:div>
    <w:div w:id="557088046">
      <w:bodyDiv w:val="1"/>
      <w:marLeft w:val="0"/>
      <w:marRight w:val="0"/>
      <w:marTop w:val="0"/>
      <w:marBottom w:val="0"/>
      <w:divBdr>
        <w:top w:val="none" w:sz="0" w:space="0" w:color="auto"/>
        <w:left w:val="none" w:sz="0" w:space="0" w:color="auto"/>
        <w:bottom w:val="none" w:sz="0" w:space="0" w:color="auto"/>
        <w:right w:val="none" w:sz="0" w:space="0" w:color="auto"/>
      </w:divBdr>
      <w:divsChild>
        <w:div w:id="1190608481">
          <w:marLeft w:val="0"/>
          <w:marRight w:val="0"/>
          <w:marTop w:val="0"/>
          <w:marBottom w:val="0"/>
          <w:divBdr>
            <w:top w:val="none" w:sz="0" w:space="0" w:color="auto"/>
            <w:left w:val="none" w:sz="0" w:space="0" w:color="auto"/>
            <w:bottom w:val="none" w:sz="0" w:space="0" w:color="auto"/>
            <w:right w:val="none" w:sz="0" w:space="0" w:color="auto"/>
          </w:divBdr>
          <w:divsChild>
            <w:div w:id="1016270931">
              <w:marLeft w:val="0"/>
              <w:marRight w:val="0"/>
              <w:marTop w:val="0"/>
              <w:marBottom w:val="0"/>
              <w:divBdr>
                <w:top w:val="none" w:sz="0" w:space="0" w:color="auto"/>
                <w:left w:val="none" w:sz="0" w:space="0" w:color="auto"/>
                <w:bottom w:val="none" w:sz="0" w:space="0" w:color="auto"/>
                <w:right w:val="none" w:sz="0" w:space="0" w:color="auto"/>
              </w:divBdr>
              <w:divsChild>
                <w:div w:id="125316684">
                  <w:marLeft w:val="0"/>
                  <w:marRight w:val="0"/>
                  <w:marTop w:val="0"/>
                  <w:marBottom w:val="0"/>
                  <w:divBdr>
                    <w:top w:val="none" w:sz="0" w:space="0" w:color="auto"/>
                    <w:left w:val="none" w:sz="0" w:space="0" w:color="auto"/>
                    <w:bottom w:val="none" w:sz="0" w:space="0" w:color="auto"/>
                    <w:right w:val="none" w:sz="0" w:space="0" w:color="auto"/>
                  </w:divBdr>
                  <w:divsChild>
                    <w:div w:id="2053381202">
                      <w:marLeft w:val="0"/>
                      <w:marRight w:val="0"/>
                      <w:marTop w:val="0"/>
                      <w:marBottom w:val="0"/>
                      <w:divBdr>
                        <w:top w:val="none" w:sz="0" w:space="0" w:color="auto"/>
                        <w:left w:val="none" w:sz="0" w:space="0" w:color="auto"/>
                        <w:bottom w:val="none" w:sz="0" w:space="0" w:color="auto"/>
                        <w:right w:val="none" w:sz="0" w:space="0" w:color="auto"/>
                      </w:divBdr>
                      <w:divsChild>
                        <w:div w:id="1354499492">
                          <w:marLeft w:val="0"/>
                          <w:marRight w:val="0"/>
                          <w:marTop w:val="0"/>
                          <w:marBottom w:val="0"/>
                          <w:divBdr>
                            <w:top w:val="none" w:sz="0" w:space="0" w:color="auto"/>
                            <w:left w:val="none" w:sz="0" w:space="0" w:color="auto"/>
                            <w:bottom w:val="none" w:sz="0" w:space="0" w:color="auto"/>
                            <w:right w:val="none" w:sz="0" w:space="0" w:color="auto"/>
                          </w:divBdr>
                          <w:divsChild>
                            <w:div w:id="1208837910">
                              <w:marLeft w:val="0"/>
                              <w:marRight w:val="0"/>
                              <w:marTop w:val="0"/>
                              <w:marBottom w:val="0"/>
                              <w:divBdr>
                                <w:top w:val="none" w:sz="0" w:space="0" w:color="auto"/>
                                <w:left w:val="none" w:sz="0" w:space="0" w:color="auto"/>
                                <w:bottom w:val="none" w:sz="0" w:space="0" w:color="auto"/>
                                <w:right w:val="none" w:sz="0" w:space="0" w:color="auto"/>
                              </w:divBdr>
                              <w:divsChild>
                                <w:div w:id="1322082072">
                                  <w:marLeft w:val="0"/>
                                  <w:marRight w:val="0"/>
                                  <w:marTop w:val="0"/>
                                  <w:marBottom w:val="0"/>
                                  <w:divBdr>
                                    <w:top w:val="none" w:sz="0" w:space="0" w:color="auto"/>
                                    <w:left w:val="none" w:sz="0" w:space="0" w:color="auto"/>
                                    <w:bottom w:val="none" w:sz="0" w:space="0" w:color="auto"/>
                                    <w:right w:val="none" w:sz="0" w:space="0" w:color="auto"/>
                                  </w:divBdr>
                                  <w:divsChild>
                                    <w:div w:id="723211819">
                                      <w:marLeft w:val="0"/>
                                      <w:marRight w:val="0"/>
                                      <w:marTop w:val="0"/>
                                      <w:marBottom w:val="0"/>
                                      <w:divBdr>
                                        <w:top w:val="none" w:sz="0" w:space="0" w:color="auto"/>
                                        <w:left w:val="none" w:sz="0" w:space="0" w:color="auto"/>
                                        <w:bottom w:val="none" w:sz="0" w:space="0" w:color="auto"/>
                                        <w:right w:val="none" w:sz="0" w:space="0" w:color="auto"/>
                                      </w:divBdr>
                                      <w:divsChild>
                                        <w:div w:id="604000413">
                                          <w:marLeft w:val="0"/>
                                          <w:marRight w:val="0"/>
                                          <w:marTop w:val="0"/>
                                          <w:marBottom w:val="0"/>
                                          <w:divBdr>
                                            <w:top w:val="none" w:sz="0" w:space="0" w:color="auto"/>
                                            <w:left w:val="none" w:sz="0" w:space="0" w:color="auto"/>
                                            <w:bottom w:val="none" w:sz="0" w:space="0" w:color="auto"/>
                                            <w:right w:val="none" w:sz="0" w:space="0" w:color="auto"/>
                                          </w:divBdr>
                                          <w:divsChild>
                                            <w:div w:id="6477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483949">
      <w:bodyDiv w:val="1"/>
      <w:marLeft w:val="0"/>
      <w:marRight w:val="0"/>
      <w:marTop w:val="0"/>
      <w:marBottom w:val="0"/>
      <w:divBdr>
        <w:top w:val="none" w:sz="0" w:space="0" w:color="auto"/>
        <w:left w:val="none" w:sz="0" w:space="0" w:color="auto"/>
        <w:bottom w:val="none" w:sz="0" w:space="0" w:color="auto"/>
        <w:right w:val="none" w:sz="0" w:space="0" w:color="auto"/>
      </w:divBdr>
      <w:divsChild>
        <w:div w:id="842356786">
          <w:marLeft w:val="0"/>
          <w:marRight w:val="0"/>
          <w:marTop w:val="0"/>
          <w:marBottom w:val="0"/>
          <w:divBdr>
            <w:top w:val="none" w:sz="0" w:space="0" w:color="auto"/>
            <w:left w:val="none" w:sz="0" w:space="0" w:color="auto"/>
            <w:bottom w:val="none" w:sz="0" w:space="0" w:color="auto"/>
            <w:right w:val="none" w:sz="0" w:space="0" w:color="auto"/>
          </w:divBdr>
          <w:divsChild>
            <w:div w:id="1308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8016">
      <w:bodyDiv w:val="1"/>
      <w:marLeft w:val="0"/>
      <w:marRight w:val="0"/>
      <w:marTop w:val="0"/>
      <w:marBottom w:val="0"/>
      <w:divBdr>
        <w:top w:val="none" w:sz="0" w:space="0" w:color="auto"/>
        <w:left w:val="none" w:sz="0" w:space="0" w:color="auto"/>
        <w:bottom w:val="none" w:sz="0" w:space="0" w:color="auto"/>
        <w:right w:val="none" w:sz="0" w:space="0" w:color="auto"/>
      </w:divBdr>
    </w:div>
    <w:div w:id="561985099">
      <w:bodyDiv w:val="1"/>
      <w:marLeft w:val="0"/>
      <w:marRight w:val="0"/>
      <w:marTop w:val="0"/>
      <w:marBottom w:val="0"/>
      <w:divBdr>
        <w:top w:val="none" w:sz="0" w:space="0" w:color="auto"/>
        <w:left w:val="none" w:sz="0" w:space="0" w:color="auto"/>
        <w:bottom w:val="none" w:sz="0" w:space="0" w:color="auto"/>
        <w:right w:val="none" w:sz="0" w:space="0" w:color="auto"/>
      </w:divBdr>
      <w:divsChild>
        <w:div w:id="1128816241">
          <w:marLeft w:val="0"/>
          <w:marRight w:val="0"/>
          <w:marTop w:val="0"/>
          <w:marBottom w:val="0"/>
          <w:divBdr>
            <w:top w:val="none" w:sz="0" w:space="0" w:color="auto"/>
            <w:left w:val="none" w:sz="0" w:space="0" w:color="auto"/>
            <w:bottom w:val="none" w:sz="0" w:space="0" w:color="auto"/>
            <w:right w:val="none" w:sz="0" w:space="0" w:color="auto"/>
          </w:divBdr>
        </w:div>
        <w:div w:id="1010642795">
          <w:marLeft w:val="0"/>
          <w:marRight w:val="0"/>
          <w:marTop w:val="0"/>
          <w:marBottom w:val="0"/>
          <w:divBdr>
            <w:top w:val="none" w:sz="0" w:space="0" w:color="auto"/>
            <w:left w:val="none" w:sz="0" w:space="0" w:color="auto"/>
            <w:bottom w:val="none" w:sz="0" w:space="0" w:color="auto"/>
            <w:right w:val="none" w:sz="0" w:space="0" w:color="auto"/>
          </w:divBdr>
        </w:div>
      </w:divsChild>
    </w:div>
    <w:div w:id="562180128">
      <w:bodyDiv w:val="1"/>
      <w:marLeft w:val="0"/>
      <w:marRight w:val="0"/>
      <w:marTop w:val="0"/>
      <w:marBottom w:val="0"/>
      <w:divBdr>
        <w:top w:val="none" w:sz="0" w:space="0" w:color="auto"/>
        <w:left w:val="none" w:sz="0" w:space="0" w:color="auto"/>
        <w:bottom w:val="none" w:sz="0" w:space="0" w:color="auto"/>
        <w:right w:val="none" w:sz="0" w:space="0" w:color="auto"/>
      </w:divBdr>
    </w:div>
    <w:div w:id="562836360">
      <w:bodyDiv w:val="1"/>
      <w:marLeft w:val="0"/>
      <w:marRight w:val="0"/>
      <w:marTop w:val="0"/>
      <w:marBottom w:val="0"/>
      <w:divBdr>
        <w:top w:val="none" w:sz="0" w:space="0" w:color="auto"/>
        <w:left w:val="none" w:sz="0" w:space="0" w:color="auto"/>
        <w:bottom w:val="none" w:sz="0" w:space="0" w:color="auto"/>
        <w:right w:val="none" w:sz="0" w:space="0" w:color="auto"/>
      </w:divBdr>
    </w:div>
    <w:div w:id="564292184">
      <w:bodyDiv w:val="1"/>
      <w:marLeft w:val="0"/>
      <w:marRight w:val="0"/>
      <w:marTop w:val="0"/>
      <w:marBottom w:val="0"/>
      <w:divBdr>
        <w:top w:val="none" w:sz="0" w:space="0" w:color="auto"/>
        <w:left w:val="none" w:sz="0" w:space="0" w:color="auto"/>
        <w:bottom w:val="none" w:sz="0" w:space="0" w:color="auto"/>
        <w:right w:val="none" w:sz="0" w:space="0" w:color="auto"/>
      </w:divBdr>
    </w:div>
    <w:div w:id="564998180">
      <w:bodyDiv w:val="1"/>
      <w:marLeft w:val="0"/>
      <w:marRight w:val="0"/>
      <w:marTop w:val="0"/>
      <w:marBottom w:val="0"/>
      <w:divBdr>
        <w:top w:val="none" w:sz="0" w:space="0" w:color="auto"/>
        <w:left w:val="none" w:sz="0" w:space="0" w:color="auto"/>
        <w:bottom w:val="none" w:sz="0" w:space="0" w:color="auto"/>
        <w:right w:val="none" w:sz="0" w:space="0" w:color="auto"/>
      </w:divBdr>
    </w:div>
    <w:div w:id="569921676">
      <w:bodyDiv w:val="1"/>
      <w:marLeft w:val="0"/>
      <w:marRight w:val="0"/>
      <w:marTop w:val="0"/>
      <w:marBottom w:val="0"/>
      <w:divBdr>
        <w:top w:val="none" w:sz="0" w:space="0" w:color="auto"/>
        <w:left w:val="none" w:sz="0" w:space="0" w:color="auto"/>
        <w:bottom w:val="none" w:sz="0" w:space="0" w:color="auto"/>
        <w:right w:val="none" w:sz="0" w:space="0" w:color="auto"/>
      </w:divBdr>
    </w:div>
    <w:div w:id="573785464">
      <w:bodyDiv w:val="1"/>
      <w:marLeft w:val="0"/>
      <w:marRight w:val="0"/>
      <w:marTop w:val="0"/>
      <w:marBottom w:val="0"/>
      <w:divBdr>
        <w:top w:val="none" w:sz="0" w:space="0" w:color="auto"/>
        <w:left w:val="none" w:sz="0" w:space="0" w:color="auto"/>
        <w:bottom w:val="none" w:sz="0" w:space="0" w:color="auto"/>
        <w:right w:val="none" w:sz="0" w:space="0" w:color="auto"/>
      </w:divBdr>
    </w:div>
    <w:div w:id="575675076">
      <w:bodyDiv w:val="1"/>
      <w:marLeft w:val="0"/>
      <w:marRight w:val="0"/>
      <w:marTop w:val="0"/>
      <w:marBottom w:val="0"/>
      <w:divBdr>
        <w:top w:val="none" w:sz="0" w:space="0" w:color="auto"/>
        <w:left w:val="none" w:sz="0" w:space="0" w:color="auto"/>
        <w:bottom w:val="none" w:sz="0" w:space="0" w:color="auto"/>
        <w:right w:val="none" w:sz="0" w:space="0" w:color="auto"/>
      </w:divBdr>
    </w:div>
    <w:div w:id="578101275">
      <w:bodyDiv w:val="1"/>
      <w:marLeft w:val="0"/>
      <w:marRight w:val="0"/>
      <w:marTop w:val="0"/>
      <w:marBottom w:val="0"/>
      <w:divBdr>
        <w:top w:val="none" w:sz="0" w:space="0" w:color="auto"/>
        <w:left w:val="none" w:sz="0" w:space="0" w:color="auto"/>
        <w:bottom w:val="none" w:sz="0" w:space="0" w:color="auto"/>
        <w:right w:val="none" w:sz="0" w:space="0" w:color="auto"/>
      </w:divBdr>
    </w:div>
    <w:div w:id="578444559">
      <w:bodyDiv w:val="1"/>
      <w:marLeft w:val="0"/>
      <w:marRight w:val="0"/>
      <w:marTop w:val="0"/>
      <w:marBottom w:val="0"/>
      <w:divBdr>
        <w:top w:val="none" w:sz="0" w:space="0" w:color="auto"/>
        <w:left w:val="none" w:sz="0" w:space="0" w:color="auto"/>
        <w:bottom w:val="none" w:sz="0" w:space="0" w:color="auto"/>
        <w:right w:val="none" w:sz="0" w:space="0" w:color="auto"/>
      </w:divBdr>
    </w:div>
    <w:div w:id="578908389">
      <w:bodyDiv w:val="1"/>
      <w:marLeft w:val="0"/>
      <w:marRight w:val="0"/>
      <w:marTop w:val="0"/>
      <w:marBottom w:val="0"/>
      <w:divBdr>
        <w:top w:val="none" w:sz="0" w:space="0" w:color="auto"/>
        <w:left w:val="none" w:sz="0" w:space="0" w:color="auto"/>
        <w:bottom w:val="none" w:sz="0" w:space="0" w:color="auto"/>
        <w:right w:val="none" w:sz="0" w:space="0" w:color="auto"/>
      </w:divBdr>
    </w:div>
    <w:div w:id="580993405">
      <w:bodyDiv w:val="1"/>
      <w:marLeft w:val="0"/>
      <w:marRight w:val="0"/>
      <w:marTop w:val="0"/>
      <w:marBottom w:val="0"/>
      <w:divBdr>
        <w:top w:val="none" w:sz="0" w:space="0" w:color="auto"/>
        <w:left w:val="none" w:sz="0" w:space="0" w:color="auto"/>
        <w:bottom w:val="none" w:sz="0" w:space="0" w:color="auto"/>
        <w:right w:val="none" w:sz="0" w:space="0" w:color="auto"/>
      </w:divBdr>
    </w:div>
    <w:div w:id="581381011">
      <w:bodyDiv w:val="1"/>
      <w:marLeft w:val="0"/>
      <w:marRight w:val="0"/>
      <w:marTop w:val="0"/>
      <w:marBottom w:val="0"/>
      <w:divBdr>
        <w:top w:val="none" w:sz="0" w:space="0" w:color="auto"/>
        <w:left w:val="none" w:sz="0" w:space="0" w:color="auto"/>
        <w:bottom w:val="none" w:sz="0" w:space="0" w:color="auto"/>
        <w:right w:val="none" w:sz="0" w:space="0" w:color="auto"/>
      </w:divBdr>
    </w:div>
    <w:div w:id="582036154">
      <w:bodyDiv w:val="1"/>
      <w:marLeft w:val="0"/>
      <w:marRight w:val="0"/>
      <w:marTop w:val="0"/>
      <w:marBottom w:val="0"/>
      <w:divBdr>
        <w:top w:val="none" w:sz="0" w:space="0" w:color="auto"/>
        <w:left w:val="none" w:sz="0" w:space="0" w:color="auto"/>
        <w:bottom w:val="none" w:sz="0" w:space="0" w:color="auto"/>
        <w:right w:val="none" w:sz="0" w:space="0" w:color="auto"/>
      </w:divBdr>
    </w:div>
    <w:div w:id="582107590">
      <w:bodyDiv w:val="1"/>
      <w:marLeft w:val="0"/>
      <w:marRight w:val="0"/>
      <w:marTop w:val="0"/>
      <w:marBottom w:val="0"/>
      <w:divBdr>
        <w:top w:val="none" w:sz="0" w:space="0" w:color="auto"/>
        <w:left w:val="none" w:sz="0" w:space="0" w:color="auto"/>
        <w:bottom w:val="none" w:sz="0" w:space="0" w:color="auto"/>
        <w:right w:val="none" w:sz="0" w:space="0" w:color="auto"/>
      </w:divBdr>
    </w:div>
    <w:div w:id="582300162">
      <w:bodyDiv w:val="1"/>
      <w:marLeft w:val="0"/>
      <w:marRight w:val="0"/>
      <w:marTop w:val="0"/>
      <w:marBottom w:val="0"/>
      <w:divBdr>
        <w:top w:val="none" w:sz="0" w:space="0" w:color="auto"/>
        <w:left w:val="none" w:sz="0" w:space="0" w:color="auto"/>
        <w:bottom w:val="none" w:sz="0" w:space="0" w:color="auto"/>
        <w:right w:val="none" w:sz="0" w:space="0" w:color="auto"/>
      </w:divBdr>
    </w:div>
    <w:div w:id="583540278">
      <w:bodyDiv w:val="1"/>
      <w:marLeft w:val="0"/>
      <w:marRight w:val="0"/>
      <w:marTop w:val="0"/>
      <w:marBottom w:val="0"/>
      <w:divBdr>
        <w:top w:val="none" w:sz="0" w:space="0" w:color="auto"/>
        <w:left w:val="none" w:sz="0" w:space="0" w:color="auto"/>
        <w:bottom w:val="none" w:sz="0" w:space="0" w:color="auto"/>
        <w:right w:val="none" w:sz="0" w:space="0" w:color="auto"/>
      </w:divBdr>
    </w:div>
    <w:div w:id="585843163">
      <w:bodyDiv w:val="1"/>
      <w:marLeft w:val="0"/>
      <w:marRight w:val="0"/>
      <w:marTop w:val="0"/>
      <w:marBottom w:val="0"/>
      <w:divBdr>
        <w:top w:val="none" w:sz="0" w:space="0" w:color="auto"/>
        <w:left w:val="none" w:sz="0" w:space="0" w:color="auto"/>
        <w:bottom w:val="none" w:sz="0" w:space="0" w:color="auto"/>
        <w:right w:val="none" w:sz="0" w:space="0" w:color="auto"/>
      </w:divBdr>
    </w:div>
    <w:div w:id="586963974">
      <w:bodyDiv w:val="1"/>
      <w:marLeft w:val="0"/>
      <w:marRight w:val="0"/>
      <w:marTop w:val="0"/>
      <w:marBottom w:val="0"/>
      <w:divBdr>
        <w:top w:val="none" w:sz="0" w:space="0" w:color="auto"/>
        <w:left w:val="none" w:sz="0" w:space="0" w:color="auto"/>
        <w:bottom w:val="none" w:sz="0" w:space="0" w:color="auto"/>
        <w:right w:val="none" w:sz="0" w:space="0" w:color="auto"/>
      </w:divBdr>
    </w:div>
    <w:div w:id="587350390">
      <w:bodyDiv w:val="1"/>
      <w:marLeft w:val="0"/>
      <w:marRight w:val="0"/>
      <w:marTop w:val="0"/>
      <w:marBottom w:val="0"/>
      <w:divBdr>
        <w:top w:val="none" w:sz="0" w:space="0" w:color="auto"/>
        <w:left w:val="none" w:sz="0" w:space="0" w:color="auto"/>
        <w:bottom w:val="none" w:sz="0" w:space="0" w:color="auto"/>
        <w:right w:val="none" w:sz="0" w:space="0" w:color="auto"/>
      </w:divBdr>
      <w:divsChild>
        <w:div w:id="69624773">
          <w:marLeft w:val="0"/>
          <w:marRight w:val="0"/>
          <w:marTop w:val="0"/>
          <w:marBottom w:val="0"/>
          <w:divBdr>
            <w:top w:val="none" w:sz="0" w:space="0" w:color="auto"/>
            <w:left w:val="none" w:sz="0" w:space="0" w:color="auto"/>
            <w:bottom w:val="none" w:sz="0" w:space="0" w:color="auto"/>
            <w:right w:val="none" w:sz="0" w:space="0" w:color="auto"/>
          </w:divBdr>
        </w:div>
      </w:divsChild>
    </w:div>
    <w:div w:id="593244841">
      <w:bodyDiv w:val="1"/>
      <w:marLeft w:val="0"/>
      <w:marRight w:val="0"/>
      <w:marTop w:val="0"/>
      <w:marBottom w:val="0"/>
      <w:divBdr>
        <w:top w:val="none" w:sz="0" w:space="0" w:color="auto"/>
        <w:left w:val="none" w:sz="0" w:space="0" w:color="auto"/>
        <w:bottom w:val="none" w:sz="0" w:space="0" w:color="auto"/>
        <w:right w:val="none" w:sz="0" w:space="0" w:color="auto"/>
      </w:divBdr>
    </w:div>
    <w:div w:id="593319955">
      <w:bodyDiv w:val="1"/>
      <w:marLeft w:val="0"/>
      <w:marRight w:val="0"/>
      <w:marTop w:val="0"/>
      <w:marBottom w:val="0"/>
      <w:divBdr>
        <w:top w:val="none" w:sz="0" w:space="0" w:color="auto"/>
        <w:left w:val="none" w:sz="0" w:space="0" w:color="auto"/>
        <w:bottom w:val="none" w:sz="0" w:space="0" w:color="auto"/>
        <w:right w:val="none" w:sz="0" w:space="0" w:color="auto"/>
      </w:divBdr>
    </w:div>
    <w:div w:id="595551612">
      <w:bodyDiv w:val="1"/>
      <w:marLeft w:val="0"/>
      <w:marRight w:val="0"/>
      <w:marTop w:val="0"/>
      <w:marBottom w:val="0"/>
      <w:divBdr>
        <w:top w:val="none" w:sz="0" w:space="0" w:color="auto"/>
        <w:left w:val="none" w:sz="0" w:space="0" w:color="auto"/>
        <w:bottom w:val="none" w:sz="0" w:space="0" w:color="auto"/>
        <w:right w:val="none" w:sz="0" w:space="0" w:color="auto"/>
      </w:divBdr>
    </w:div>
    <w:div w:id="596064174">
      <w:bodyDiv w:val="1"/>
      <w:marLeft w:val="0"/>
      <w:marRight w:val="0"/>
      <w:marTop w:val="0"/>
      <w:marBottom w:val="0"/>
      <w:divBdr>
        <w:top w:val="none" w:sz="0" w:space="0" w:color="auto"/>
        <w:left w:val="none" w:sz="0" w:space="0" w:color="auto"/>
        <w:bottom w:val="none" w:sz="0" w:space="0" w:color="auto"/>
        <w:right w:val="none" w:sz="0" w:space="0" w:color="auto"/>
      </w:divBdr>
    </w:div>
    <w:div w:id="596669017">
      <w:bodyDiv w:val="1"/>
      <w:marLeft w:val="0"/>
      <w:marRight w:val="0"/>
      <w:marTop w:val="0"/>
      <w:marBottom w:val="0"/>
      <w:divBdr>
        <w:top w:val="none" w:sz="0" w:space="0" w:color="auto"/>
        <w:left w:val="none" w:sz="0" w:space="0" w:color="auto"/>
        <w:bottom w:val="none" w:sz="0" w:space="0" w:color="auto"/>
        <w:right w:val="none" w:sz="0" w:space="0" w:color="auto"/>
      </w:divBdr>
    </w:div>
    <w:div w:id="597759437">
      <w:bodyDiv w:val="1"/>
      <w:marLeft w:val="0"/>
      <w:marRight w:val="0"/>
      <w:marTop w:val="0"/>
      <w:marBottom w:val="0"/>
      <w:divBdr>
        <w:top w:val="none" w:sz="0" w:space="0" w:color="auto"/>
        <w:left w:val="none" w:sz="0" w:space="0" w:color="auto"/>
        <w:bottom w:val="none" w:sz="0" w:space="0" w:color="auto"/>
        <w:right w:val="none" w:sz="0" w:space="0" w:color="auto"/>
      </w:divBdr>
    </w:div>
    <w:div w:id="598367344">
      <w:bodyDiv w:val="1"/>
      <w:marLeft w:val="0"/>
      <w:marRight w:val="0"/>
      <w:marTop w:val="0"/>
      <w:marBottom w:val="0"/>
      <w:divBdr>
        <w:top w:val="none" w:sz="0" w:space="0" w:color="auto"/>
        <w:left w:val="none" w:sz="0" w:space="0" w:color="auto"/>
        <w:bottom w:val="none" w:sz="0" w:space="0" w:color="auto"/>
        <w:right w:val="none" w:sz="0" w:space="0" w:color="auto"/>
      </w:divBdr>
    </w:div>
    <w:div w:id="603153137">
      <w:bodyDiv w:val="1"/>
      <w:marLeft w:val="0"/>
      <w:marRight w:val="0"/>
      <w:marTop w:val="0"/>
      <w:marBottom w:val="0"/>
      <w:divBdr>
        <w:top w:val="none" w:sz="0" w:space="0" w:color="auto"/>
        <w:left w:val="none" w:sz="0" w:space="0" w:color="auto"/>
        <w:bottom w:val="none" w:sz="0" w:space="0" w:color="auto"/>
        <w:right w:val="none" w:sz="0" w:space="0" w:color="auto"/>
      </w:divBdr>
      <w:divsChild>
        <w:div w:id="562107941">
          <w:marLeft w:val="0"/>
          <w:marRight w:val="0"/>
          <w:marTop w:val="0"/>
          <w:marBottom w:val="0"/>
          <w:divBdr>
            <w:top w:val="none" w:sz="0" w:space="0" w:color="auto"/>
            <w:left w:val="none" w:sz="0" w:space="0" w:color="auto"/>
            <w:bottom w:val="none" w:sz="0" w:space="0" w:color="auto"/>
            <w:right w:val="none" w:sz="0" w:space="0" w:color="auto"/>
          </w:divBdr>
        </w:div>
      </w:divsChild>
    </w:div>
    <w:div w:id="605622307">
      <w:bodyDiv w:val="1"/>
      <w:marLeft w:val="0"/>
      <w:marRight w:val="0"/>
      <w:marTop w:val="0"/>
      <w:marBottom w:val="0"/>
      <w:divBdr>
        <w:top w:val="none" w:sz="0" w:space="0" w:color="auto"/>
        <w:left w:val="none" w:sz="0" w:space="0" w:color="auto"/>
        <w:bottom w:val="none" w:sz="0" w:space="0" w:color="auto"/>
        <w:right w:val="none" w:sz="0" w:space="0" w:color="auto"/>
      </w:divBdr>
    </w:div>
    <w:div w:id="606886406">
      <w:bodyDiv w:val="1"/>
      <w:marLeft w:val="0"/>
      <w:marRight w:val="0"/>
      <w:marTop w:val="0"/>
      <w:marBottom w:val="0"/>
      <w:divBdr>
        <w:top w:val="none" w:sz="0" w:space="0" w:color="auto"/>
        <w:left w:val="none" w:sz="0" w:space="0" w:color="auto"/>
        <w:bottom w:val="none" w:sz="0" w:space="0" w:color="auto"/>
        <w:right w:val="none" w:sz="0" w:space="0" w:color="auto"/>
      </w:divBdr>
    </w:div>
    <w:div w:id="608045460">
      <w:bodyDiv w:val="1"/>
      <w:marLeft w:val="0"/>
      <w:marRight w:val="0"/>
      <w:marTop w:val="0"/>
      <w:marBottom w:val="0"/>
      <w:divBdr>
        <w:top w:val="none" w:sz="0" w:space="0" w:color="auto"/>
        <w:left w:val="none" w:sz="0" w:space="0" w:color="auto"/>
        <w:bottom w:val="none" w:sz="0" w:space="0" w:color="auto"/>
        <w:right w:val="none" w:sz="0" w:space="0" w:color="auto"/>
      </w:divBdr>
    </w:div>
    <w:div w:id="613632982">
      <w:bodyDiv w:val="1"/>
      <w:marLeft w:val="0"/>
      <w:marRight w:val="0"/>
      <w:marTop w:val="0"/>
      <w:marBottom w:val="0"/>
      <w:divBdr>
        <w:top w:val="none" w:sz="0" w:space="0" w:color="auto"/>
        <w:left w:val="none" w:sz="0" w:space="0" w:color="auto"/>
        <w:bottom w:val="none" w:sz="0" w:space="0" w:color="auto"/>
        <w:right w:val="none" w:sz="0" w:space="0" w:color="auto"/>
      </w:divBdr>
    </w:div>
    <w:div w:id="614597038">
      <w:bodyDiv w:val="1"/>
      <w:marLeft w:val="0"/>
      <w:marRight w:val="0"/>
      <w:marTop w:val="0"/>
      <w:marBottom w:val="0"/>
      <w:divBdr>
        <w:top w:val="none" w:sz="0" w:space="0" w:color="auto"/>
        <w:left w:val="none" w:sz="0" w:space="0" w:color="auto"/>
        <w:bottom w:val="none" w:sz="0" w:space="0" w:color="auto"/>
        <w:right w:val="none" w:sz="0" w:space="0" w:color="auto"/>
      </w:divBdr>
      <w:divsChild>
        <w:div w:id="2243593">
          <w:marLeft w:val="0"/>
          <w:marRight w:val="0"/>
          <w:marTop w:val="0"/>
          <w:marBottom w:val="0"/>
          <w:divBdr>
            <w:top w:val="none" w:sz="0" w:space="0" w:color="auto"/>
            <w:left w:val="none" w:sz="0" w:space="0" w:color="auto"/>
            <w:bottom w:val="none" w:sz="0" w:space="0" w:color="auto"/>
            <w:right w:val="none" w:sz="0" w:space="0" w:color="auto"/>
          </w:divBdr>
        </w:div>
        <w:div w:id="1282302644">
          <w:marLeft w:val="0"/>
          <w:marRight w:val="0"/>
          <w:marTop w:val="0"/>
          <w:marBottom w:val="0"/>
          <w:divBdr>
            <w:top w:val="none" w:sz="0" w:space="0" w:color="auto"/>
            <w:left w:val="none" w:sz="0" w:space="0" w:color="auto"/>
            <w:bottom w:val="none" w:sz="0" w:space="0" w:color="auto"/>
            <w:right w:val="none" w:sz="0" w:space="0" w:color="auto"/>
          </w:divBdr>
        </w:div>
        <w:div w:id="1221790930">
          <w:marLeft w:val="0"/>
          <w:marRight w:val="0"/>
          <w:marTop w:val="0"/>
          <w:marBottom w:val="0"/>
          <w:divBdr>
            <w:top w:val="none" w:sz="0" w:space="0" w:color="auto"/>
            <w:left w:val="none" w:sz="0" w:space="0" w:color="auto"/>
            <w:bottom w:val="none" w:sz="0" w:space="0" w:color="auto"/>
            <w:right w:val="none" w:sz="0" w:space="0" w:color="auto"/>
          </w:divBdr>
        </w:div>
        <w:div w:id="1739596105">
          <w:marLeft w:val="0"/>
          <w:marRight w:val="0"/>
          <w:marTop w:val="0"/>
          <w:marBottom w:val="0"/>
          <w:divBdr>
            <w:top w:val="none" w:sz="0" w:space="0" w:color="auto"/>
            <w:left w:val="none" w:sz="0" w:space="0" w:color="auto"/>
            <w:bottom w:val="none" w:sz="0" w:space="0" w:color="auto"/>
            <w:right w:val="none" w:sz="0" w:space="0" w:color="auto"/>
          </w:divBdr>
        </w:div>
        <w:div w:id="1917864509">
          <w:marLeft w:val="0"/>
          <w:marRight w:val="0"/>
          <w:marTop w:val="0"/>
          <w:marBottom w:val="0"/>
          <w:divBdr>
            <w:top w:val="none" w:sz="0" w:space="0" w:color="auto"/>
            <w:left w:val="none" w:sz="0" w:space="0" w:color="auto"/>
            <w:bottom w:val="none" w:sz="0" w:space="0" w:color="auto"/>
            <w:right w:val="none" w:sz="0" w:space="0" w:color="auto"/>
          </w:divBdr>
        </w:div>
      </w:divsChild>
    </w:div>
    <w:div w:id="614948552">
      <w:bodyDiv w:val="1"/>
      <w:marLeft w:val="0"/>
      <w:marRight w:val="0"/>
      <w:marTop w:val="0"/>
      <w:marBottom w:val="0"/>
      <w:divBdr>
        <w:top w:val="none" w:sz="0" w:space="0" w:color="auto"/>
        <w:left w:val="none" w:sz="0" w:space="0" w:color="auto"/>
        <w:bottom w:val="none" w:sz="0" w:space="0" w:color="auto"/>
        <w:right w:val="none" w:sz="0" w:space="0" w:color="auto"/>
      </w:divBdr>
    </w:div>
    <w:div w:id="615334523">
      <w:bodyDiv w:val="1"/>
      <w:marLeft w:val="0"/>
      <w:marRight w:val="0"/>
      <w:marTop w:val="0"/>
      <w:marBottom w:val="0"/>
      <w:divBdr>
        <w:top w:val="none" w:sz="0" w:space="0" w:color="auto"/>
        <w:left w:val="none" w:sz="0" w:space="0" w:color="auto"/>
        <w:bottom w:val="none" w:sz="0" w:space="0" w:color="auto"/>
        <w:right w:val="none" w:sz="0" w:space="0" w:color="auto"/>
      </w:divBdr>
    </w:div>
    <w:div w:id="619528566">
      <w:bodyDiv w:val="1"/>
      <w:marLeft w:val="0"/>
      <w:marRight w:val="0"/>
      <w:marTop w:val="0"/>
      <w:marBottom w:val="0"/>
      <w:divBdr>
        <w:top w:val="none" w:sz="0" w:space="0" w:color="auto"/>
        <w:left w:val="none" w:sz="0" w:space="0" w:color="auto"/>
        <w:bottom w:val="none" w:sz="0" w:space="0" w:color="auto"/>
        <w:right w:val="none" w:sz="0" w:space="0" w:color="auto"/>
      </w:divBdr>
      <w:divsChild>
        <w:div w:id="1574773880">
          <w:marLeft w:val="0"/>
          <w:marRight w:val="0"/>
          <w:marTop w:val="0"/>
          <w:marBottom w:val="0"/>
          <w:divBdr>
            <w:top w:val="none" w:sz="0" w:space="0" w:color="auto"/>
            <w:left w:val="none" w:sz="0" w:space="0" w:color="auto"/>
            <w:bottom w:val="none" w:sz="0" w:space="0" w:color="auto"/>
            <w:right w:val="none" w:sz="0" w:space="0" w:color="auto"/>
          </w:divBdr>
        </w:div>
      </w:divsChild>
    </w:div>
    <w:div w:id="620113517">
      <w:bodyDiv w:val="1"/>
      <w:marLeft w:val="0"/>
      <w:marRight w:val="0"/>
      <w:marTop w:val="0"/>
      <w:marBottom w:val="0"/>
      <w:divBdr>
        <w:top w:val="none" w:sz="0" w:space="0" w:color="auto"/>
        <w:left w:val="none" w:sz="0" w:space="0" w:color="auto"/>
        <w:bottom w:val="none" w:sz="0" w:space="0" w:color="auto"/>
        <w:right w:val="none" w:sz="0" w:space="0" w:color="auto"/>
      </w:divBdr>
    </w:div>
    <w:div w:id="622926087">
      <w:bodyDiv w:val="1"/>
      <w:marLeft w:val="0"/>
      <w:marRight w:val="0"/>
      <w:marTop w:val="0"/>
      <w:marBottom w:val="0"/>
      <w:divBdr>
        <w:top w:val="none" w:sz="0" w:space="0" w:color="auto"/>
        <w:left w:val="none" w:sz="0" w:space="0" w:color="auto"/>
        <w:bottom w:val="none" w:sz="0" w:space="0" w:color="auto"/>
        <w:right w:val="none" w:sz="0" w:space="0" w:color="auto"/>
      </w:divBdr>
    </w:div>
    <w:div w:id="625351552">
      <w:bodyDiv w:val="1"/>
      <w:marLeft w:val="0"/>
      <w:marRight w:val="0"/>
      <w:marTop w:val="0"/>
      <w:marBottom w:val="0"/>
      <w:divBdr>
        <w:top w:val="none" w:sz="0" w:space="0" w:color="auto"/>
        <w:left w:val="none" w:sz="0" w:space="0" w:color="auto"/>
        <w:bottom w:val="none" w:sz="0" w:space="0" w:color="auto"/>
        <w:right w:val="none" w:sz="0" w:space="0" w:color="auto"/>
      </w:divBdr>
      <w:divsChild>
        <w:div w:id="274488344">
          <w:marLeft w:val="0"/>
          <w:marRight w:val="0"/>
          <w:marTop w:val="0"/>
          <w:marBottom w:val="0"/>
          <w:divBdr>
            <w:top w:val="none" w:sz="0" w:space="0" w:color="auto"/>
            <w:left w:val="none" w:sz="0" w:space="0" w:color="auto"/>
            <w:bottom w:val="none" w:sz="0" w:space="0" w:color="auto"/>
            <w:right w:val="none" w:sz="0" w:space="0" w:color="auto"/>
          </w:divBdr>
        </w:div>
      </w:divsChild>
    </w:div>
    <w:div w:id="626664095">
      <w:bodyDiv w:val="1"/>
      <w:marLeft w:val="0"/>
      <w:marRight w:val="0"/>
      <w:marTop w:val="0"/>
      <w:marBottom w:val="0"/>
      <w:divBdr>
        <w:top w:val="none" w:sz="0" w:space="0" w:color="auto"/>
        <w:left w:val="none" w:sz="0" w:space="0" w:color="auto"/>
        <w:bottom w:val="none" w:sz="0" w:space="0" w:color="auto"/>
        <w:right w:val="none" w:sz="0" w:space="0" w:color="auto"/>
      </w:divBdr>
    </w:div>
    <w:div w:id="627053398">
      <w:bodyDiv w:val="1"/>
      <w:marLeft w:val="0"/>
      <w:marRight w:val="0"/>
      <w:marTop w:val="0"/>
      <w:marBottom w:val="0"/>
      <w:divBdr>
        <w:top w:val="none" w:sz="0" w:space="0" w:color="auto"/>
        <w:left w:val="none" w:sz="0" w:space="0" w:color="auto"/>
        <w:bottom w:val="none" w:sz="0" w:space="0" w:color="auto"/>
        <w:right w:val="none" w:sz="0" w:space="0" w:color="auto"/>
      </w:divBdr>
    </w:div>
    <w:div w:id="632444759">
      <w:bodyDiv w:val="1"/>
      <w:marLeft w:val="0"/>
      <w:marRight w:val="0"/>
      <w:marTop w:val="0"/>
      <w:marBottom w:val="0"/>
      <w:divBdr>
        <w:top w:val="none" w:sz="0" w:space="0" w:color="auto"/>
        <w:left w:val="none" w:sz="0" w:space="0" w:color="auto"/>
        <w:bottom w:val="none" w:sz="0" w:space="0" w:color="auto"/>
        <w:right w:val="none" w:sz="0" w:space="0" w:color="auto"/>
      </w:divBdr>
    </w:div>
    <w:div w:id="635598695">
      <w:bodyDiv w:val="1"/>
      <w:marLeft w:val="0"/>
      <w:marRight w:val="0"/>
      <w:marTop w:val="0"/>
      <w:marBottom w:val="0"/>
      <w:divBdr>
        <w:top w:val="none" w:sz="0" w:space="0" w:color="auto"/>
        <w:left w:val="none" w:sz="0" w:space="0" w:color="auto"/>
        <w:bottom w:val="none" w:sz="0" w:space="0" w:color="auto"/>
        <w:right w:val="none" w:sz="0" w:space="0" w:color="auto"/>
      </w:divBdr>
    </w:div>
    <w:div w:id="637076027">
      <w:bodyDiv w:val="1"/>
      <w:marLeft w:val="0"/>
      <w:marRight w:val="0"/>
      <w:marTop w:val="0"/>
      <w:marBottom w:val="0"/>
      <w:divBdr>
        <w:top w:val="none" w:sz="0" w:space="0" w:color="auto"/>
        <w:left w:val="none" w:sz="0" w:space="0" w:color="auto"/>
        <w:bottom w:val="none" w:sz="0" w:space="0" w:color="auto"/>
        <w:right w:val="none" w:sz="0" w:space="0" w:color="auto"/>
      </w:divBdr>
    </w:div>
    <w:div w:id="638416405">
      <w:bodyDiv w:val="1"/>
      <w:marLeft w:val="0"/>
      <w:marRight w:val="0"/>
      <w:marTop w:val="0"/>
      <w:marBottom w:val="0"/>
      <w:divBdr>
        <w:top w:val="none" w:sz="0" w:space="0" w:color="auto"/>
        <w:left w:val="none" w:sz="0" w:space="0" w:color="auto"/>
        <w:bottom w:val="none" w:sz="0" w:space="0" w:color="auto"/>
        <w:right w:val="none" w:sz="0" w:space="0" w:color="auto"/>
      </w:divBdr>
      <w:divsChild>
        <w:div w:id="621692785">
          <w:marLeft w:val="0"/>
          <w:marRight w:val="0"/>
          <w:marTop w:val="0"/>
          <w:marBottom w:val="0"/>
          <w:divBdr>
            <w:top w:val="none" w:sz="0" w:space="0" w:color="auto"/>
            <w:left w:val="none" w:sz="0" w:space="0" w:color="auto"/>
            <w:bottom w:val="none" w:sz="0" w:space="0" w:color="auto"/>
            <w:right w:val="none" w:sz="0" w:space="0" w:color="auto"/>
          </w:divBdr>
        </w:div>
        <w:div w:id="1173648743">
          <w:marLeft w:val="0"/>
          <w:marRight w:val="0"/>
          <w:marTop w:val="0"/>
          <w:marBottom w:val="0"/>
          <w:divBdr>
            <w:top w:val="none" w:sz="0" w:space="0" w:color="auto"/>
            <w:left w:val="none" w:sz="0" w:space="0" w:color="auto"/>
            <w:bottom w:val="none" w:sz="0" w:space="0" w:color="auto"/>
            <w:right w:val="none" w:sz="0" w:space="0" w:color="auto"/>
          </w:divBdr>
        </w:div>
        <w:div w:id="495651031">
          <w:marLeft w:val="0"/>
          <w:marRight w:val="0"/>
          <w:marTop w:val="0"/>
          <w:marBottom w:val="0"/>
          <w:divBdr>
            <w:top w:val="none" w:sz="0" w:space="0" w:color="auto"/>
            <w:left w:val="none" w:sz="0" w:space="0" w:color="auto"/>
            <w:bottom w:val="none" w:sz="0" w:space="0" w:color="auto"/>
            <w:right w:val="none" w:sz="0" w:space="0" w:color="auto"/>
          </w:divBdr>
        </w:div>
      </w:divsChild>
    </w:div>
    <w:div w:id="643003164">
      <w:bodyDiv w:val="1"/>
      <w:marLeft w:val="0"/>
      <w:marRight w:val="0"/>
      <w:marTop w:val="0"/>
      <w:marBottom w:val="0"/>
      <w:divBdr>
        <w:top w:val="none" w:sz="0" w:space="0" w:color="auto"/>
        <w:left w:val="none" w:sz="0" w:space="0" w:color="auto"/>
        <w:bottom w:val="none" w:sz="0" w:space="0" w:color="auto"/>
        <w:right w:val="none" w:sz="0" w:space="0" w:color="auto"/>
      </w:divBdr>
    </w:div>
    <w:div w:id="644435647">
      <w:bodyDiv w:val="1"/>
      <w:marLeft w:val="0"/>
      <w:marRight w:val="0"/>
      <w:marTop w:val="0"/>
      <w:marBottom w:val="0"/>
      <w:divBdr>
        <w:top w:val="none" w:sz="0" w:space="0" w:color="auto"/>
        <w:left w:val="none" w:sz="0" w:space="0" w:color="auto"/>
        <w:bottom w:val="none" w:sz="0" w:space="0" w:color="auto"/>
        <w:right w:val="none" w:sz="0" w:space="0" w:color="auto"/>
      </w:divBdr>
      <w:divsChild>
        <w:div w:id="843669909">
          <w:marLeft w:val="0"/>
          <w:marRight w:val="0"/>
          <w:marTop w:val="0"/>
          <w:marBottom w:val="0"/>
          <w:divBdr>
            <w:top w:val="none" w:sz="0" w:space="0" w:color="auto"/>
            <w:left w:val="none" w:sz="0" w:space="0" w:color="auto"/>
            <w:bottom w:val="none" w:sz="0" w:space="0" w:color="auto"/>
            <w:right w:val="none" w:sz="0" w:space="0" w:color="auto"/>
          </w:divBdr>
        </w:div>
      </w:divsChild>
    </w:div>
    <w:div w:id="644623975">
      <w:bodyDiv w:val="1"/>
      <w:marLeft w:val="0"/>
      <w:marRight w:val="0"/>
      <w:marTop w:val="0"/>
      <w:marBottom w:val="0"/>
      <w:divBdr>
        <w:top w:val="none" w:sz="0" w:space="0" w:color="auto"/>
        <w:left w:val="none" w:sz="0" w:space="0" w:color="auto"/>
        <w:bottom w:val="none" w:sz="0" w:space="0" w:color="auto"/>
        <w:right w:val="none" w:sz="0" w:space="0" w:color="auto"/>
      </w:divBdr>
    </w:div>
    <w:div w:id="645277634">
      <w:bodyDiv w:val="1"/>
      <w:marLeft w:val="0"/>
      <w:marRight w:val="0"/>
      <w:marTop w:val="0"/>
      <w:marBottom w:val="0"/>
      <w:divBdr>
        <w:top w:val="none" w:sz="0" w:space="0" w:color="auto"/>
        <w:left w:val="none" w:sz="0" w:space="0" w:color="auto"/>
        <w:bottom w:val="none" w:sz="0" w:space="0" w:color="auto"/>
        <w:right w:val="none" w:sz="0" w:space="0" w:color="auto"/>
      </w:divBdr>
    </w:div>
    <w:div w:id="652760063">
      <w:bodyDiv w:val="1"/>
      <w:marLeft w:val="0"/>
      <w:marRight w:val="0"/>
      <w:marTop w:val="0"/>
      <w:marBottom w:val="0"/>
      <w:divBdr>
        <w:top w:val="none" w:sz="0" w:space="0" w:color="auto"/>
        <w:left w:val="none" w:sz="0" w:space="0" w:color="auto"/>
        <w:bottom w:val="none" w:sz="0" w:space="0" w:color="auto"/>
        <w:right w:val="none" w:sz="0" w:space="0" w:color="auto"/>
      </w:divBdr>
    </w:div>
    <w:div w:id="656880529">
      <w:bodyDiv w:val="1"/>
      <w:marLeft w:val="0"/>
      <w:marRight w:val="0"/>
      <w:marTop w:val="0"/>
      <w:marBottom w:val="0"/>
      <w:divBdr>
        <w:top w:val="none" w:sz="0" w:space="0" w:color="auto"/>
        <w:left w:val="none" w:sz="0" w:space="0" w:color="auto"/>
        <w:bottom w:val="none" w:sz="0" w:space="0" w:color="auto"/>
        <w:right w:val="none" w:sz="0" w:space="0" w:color="auto"/>
      </w:divBdr>
    </w:div>
    <w:div w:id="659118750">
      <w:bodyDiv w:val="1"/>
      <w:marLeft w:val="0"/>
      <w:marRight w:val="0"/>
      <w:marTop w:val="0"/>
      <w:marBottom w:val="0"/>
      <w:divBdr>
        <w:top w:val="none" w:sz="0" w:space="0" w:color="auto"/>
        <w:left w:val="none" w:sz="0" w:space="0" w:color="auto"/>
        <w:bottom w:val="none" w:sz="0" w:space="0" w:color="auto"/>
        <w:right w:val="none" w:sz="0" w:space="0" w:color="auto"/>
      </w:divBdr>
      <w:divsChild>
        <w:div w:id="1302539644">
          <w:marLeft w:val="0"/>
          <w:marRight w:val="0"/>
          <w:marTop w:val="0"/>
          <w:marBottom w:val="0"/>
          <w:divBdr>
            <w:top w:val="none" w:sz="0" w:space="0" w:color="auto"/>
            <w:left w:val="none" w:sz="0" w:space="0" w:color="auto"/>
            <w:bottom w:val="none" w:sz="0" w:space="0" w:color="auto"/>
            <w:right w:val="none" w:sz="0" w:space="0" w:color="auto"/>
          </w:divBdr>
        </w:div>
        <w:div w:id="58752069">
          <w:marLeft w:val="0"/>
          <w:marRight w:val="0"/>
          <w:marTop w:val="0"/>
          <w:marBottom w:val="0"/>
          <w:divBdr>
            <w:top w:val="none" w:sz="0" w:space="0" w:color="auto"/>
            <w:left w:val="none" w:sz="0" w:space="0" w:color="auto"/>
            <w:bottom w:val="none" w:sz="0" w:space="0" w:color="auto"/>
            <w:right w:val="none" w:sz="0" w:space="0" w:color="auto"/>
          </w:divBdr>
        </w:div>
        <w:div w:id="590704553">
          <w:marLeft w:val="0"/>
          <w:marRight w:val="0"/>
          <w:marTop w:val="0"/>
          <w:marBottom w:val="0"/>
          <w:divBdr>
            <w:top w:val="none" w:sz="0" w:space="0" w:color="auto"/>
            <w:left w:val="none" w:sz="0" w:space="0" w:color="auto"/>
            <w:bottom w:val="none" w:sz="0" w:space="0" w:color="auto"/>
            <w:right w:val="none" w:sz="0" w:space="0" w:color="auto"/>
          </w:divBdr>
        </w:div>
        <w:div w:id="1285887168">
          <w:marLeft w:val="0"/>
          <w:marRight w:val="0"/>
          <w:marTop w:val="0"/>
          <w:marBottom w:val="0"/>
          <w:divBdr>
            <w:top w:val="none" w:sz="0" w:space="0" w:color="auto"/>
            <w:left w:val="none" w:sz="0" w:space="0" w:color="auto"/>
            <w:bottom w:val="none" w:sz="0" w:space="0" w:color="auto"/>
            <w:right w:val="none" w:sz="0" w:space="0" w:color="auto"/>
          </w:divBdr>
        </w:div>
        <w:div w:id="425075045">
          <w:marLeft w:val="0"/>
          <w:marRight w:val="0"/>
          <w:marTop w:val="0"/>
          <w:marBottom w:val="0"/>
          <w:divBdr>
            <w:top w:val="none" w:sz="0" w:space="0" w:color="auto"/>
            <w:left w:val="none" w:sz="0" w:space="0" w:color="auto"/>
            <w:bottom w:val="none" w:sz="0" w:space="0" w:color="auto"/>
            <w:right w:val="none" w:sz="0" w:space="0" w:color="auto"/>
          </w:divBdr>
        </w:div>
        <w:div w:id="599217114">
          <w:marLeft w:val="0"/>
          <w:marRight w:val="0"/>
          <w:marTop w:val="0"/>
          <w:marBottom w:val="0"/>
          <w:divBdr>
            <w:top w:val="none" w:sz="0" w:space="0" w:color="auto"/>
            <w:left w:val="none" w:sz="0" w:space="0" w:color="auto"/>
            <w:bottom w:val="none" w:sz="0" w:space="0" w:color="auto"/>
            <w:right w:val="none" w:sz="0" w:space="0" w:color="auto"/>
          </w:divBdr>
        </w:div>
        <w:div w:id="1685472579">
          <w:marLeft w:val="0"/>
          <w:marRight w:val="0"/>
          <w:marTop w:val="0"/>
          <w:marBottom w:val="0"/>
          <w:divBdr>
            <w:top w:val="none" w:sz="0" w:space="0" w:color="auto"/>
            <w:left w:val="none" w:sz="0" w:space="0" w:color="auto"/>
            <w:bottom w:val="none" w:sz="0" w:space="0" w:color="auto"/>
            <w:right w:val="none" w:sz="0" w:space="0" w:color="auto"/>
          </w:divBdr>
        </w:div>
        <w:div w:id="739524758">
          <w:marLeft w:val="0"/>
          <w:marRight w:val="0"/>
          <w:marTop w:val="0"/>
          <w:marBottom w:val="0"/>
          <w:divBdr>
            <w:top w:val="none" w:sz="0" w:space="0" w:color="auto"/>
            <w:left w:val="none" w:sz="0" w:space="0" w:color="auto"/>
            <w:bottom w:val="none" w:sz="0" w:space="0" w:color="auto"/>
            <w:right w:val="none" w:sz="0" w:space="0" w:color="auto"/>
          </w:divBdr>
        </w:div>
        <w:div w:id="1572693661">
          <w:marLeft w:val="0"/>
          <w:marRight w:val="0"/>
          <w:marTop w:val="0"/>
          <w:marBottom w:val="0"/>
          <w:divBdr>
            <w:top w:val="none" w:sz="0" w:space="0" w:color="auto"/>
            <w:left w:val="none" w:sz="0" w:space="0" w:color="auto"/>
            <w:bottom w:val="none" w:sz="0" w:space="0" w:color="auto"/>
            <w:right w:val="none" w:sz="0" w:space="0" w:color="auto"/>
          </w:divBdr>
        </w:div>
        <w:div w:id="771047739">
          <w:marLeft w:val="0"/>
          <w:marRight w:val="0"/>
          <w:marTop w:val="0"/>
          <w:marBottom w:val="0"/>
          <w:divBdr>
            <w:top w:val="none" w:sz="0" w:space="0" w:color="auto"/>
            <w:left w:val="none" w:sz="0" w:space="0" w:color="auto"/>
            <w:bottom w:val="none" w:sz="0" w:space="0" w:color="auto"/>
            <w:right w:val="none" w:sz="0" w:space="0" w:color="auto"/>
          </w:divBdr>
        </w:div>
        <w:div w:id="39475841">
          <w:marLeft w:val="0"/>
          <w:marRight w:val="0"/>
          <w:marTop w:val="0"/>
          <w:marBottom w:val="0"/>
          <w:divBdr>
            <w:top w:val="none" w:sz="0" w:space="0" w:color="auto"/>
            <w:left w:val="none" w:sz="0" w:space="0" w:color="auto"/>
            <w:bottom w:val="none" w:sz="0" w:space="0" w:color="auto"/>
            <w:right w:val="none" w:sz="0" w:space="0" w:color="auto"/>
          </w:divBdr>
        </w:div>
      </w:divsChild>
    </w:div>
    <w:div w:id="660041889">
      <w:bodyDiv w:val="1"/>
      <w:marLeft w:val="0"/>
      <w:marRight w:val="0"/>
      <w:marTop w:val="0"/>
      <w:marBottom w:val="0"/>
      <w:divBdr>
        <w:top w:val="none" w:sz="0" w:space="0" w:color="auto"/>
        <w:left w:val="none" w:sz="0" w:space="0" w:color="auto"/>
        <w:bottom w:val="none" w:sz="0" w:space="0" w:color="auto"/>
        <w:right w:val="none" w:sz="0" w:space="0" w:color="auto"/>
      </w:divBdr>
    </w:div>
    <w:div w:id="660282085">
      <w:bodyDiv w:val="1"/>
      <w:marLeft w:val="0"/>
      <w:marRight w:val="0"/>
      <w:marTop w:val="0"/>
      <w:marBottom w:val="0"/>
      <w:divBdr>
        <w:top w:val="none" w:sz="0" w:space="0" w:color="auto"/>
        <w:left w:val="none" w:sz="0" w:space="0" w:color="auto"/>
        <w:bottom w:val="none" w:sz="0" w:space="0" w:color="auto"/>
        <w:right w:val="none" w:sz="0" w:space="0" w:color="auto"/>
      </w:divBdr>
    </w:div>
    <w:div w:id="662271010">
      <w:bodyDiv w:val="1"/>
      <w:marLeft w:val="0"/>
      <w:marRight w:val="0"/>
      <w:marTop w:val="0"/>
      <w:marBottom w:val="0"/>
      <w:divBdr>
        <w:top w:val="none" w:sz="0" w:space="0" w:color="auto"/>
        <w:left w:val="none" w:sz="0" w:space="0" w:color="auto"/>
        <w:bottom w:val="none" w:sz="0" w:space="0" w:color="auto"/>
        <w:right w:val="none" w:sz="0" w:space="0" w:color="auto"/>
      </w:divBdr>
    </w:div>
    <w:div w:id="667251922">
      <w:bodyDiv w:val="1"/>
      <w:marLeft w:val="0"/>
      <w:marRight w:val="0"/>
      <w:marTop w:val="0"/>
      <w:marBottom w:val="0"/>
      <w:divBdr>
        <w:top w:val="none" w:sz="0" w:space="0" w:color="auto"/>
        <w:left w:val="none" w:sz="0" w:space="0" w:color="auto"/>
        <w:bottom w:val="none" w:sz="0" w:space="0" w:color="auto"/>
        <w:right w:val="none" w:sz="0" w:space="0" w:color="auto"/>
      </w:divBdr>
    </w:div>
    <w:div w:id="668366392">
      <w:bodyDiv w:val="1"/>
      <w:marLeft w:val="0"/>
      <w:marRight w:val="0"/>
      <w:marTop w:val="0"/>
      <w:marBottom w:val="0"/>
      <w:divBdr>
        <w:top w:val="none" w:sz="0" w:space="0" w:color="auto"/>
        <w:left w:val="none" w:sz="0" w:space="0" w:color="auto"/>
        <w:bottom w:val="none" w:sz="0" w:space="0" w:color="auto"/>
        <w:right w:val="none" w:sz="0" w:space="0" w:color="auto"/>
      </w:divBdr>
    </w:div>
    <w:div w:id="668563890">
      <w:bodyDiv w:val="1"/>
      <w:marLeft w:val="0"/>
      <w:marRight w:val="0"/>
      <w:marTop w:val="0"/>
      <w:marBottom w:val="0"/>
      <w:divBdr>
        <w:top w:val="none" w:sz="0" w:space="0" w:color="auto"/>
        <w:left w:val="none" w:sz="0" w:space="0" w:color="auto"/>
        <w:bottom w:val="none" w:sz="0" w:space="0" w:color="auto"/>
        <w:right w:val="none" w:sz="0" w:space="0" w:color="auto"/>
      </w:divBdr>
    </w:div>
    <w:div w:id="669330594">
      <w:bodyDiv w:val="1"/>
      <w:marLeft w:val="0"/>
      <w:marRight w:val="0"/>
      <w:marTop w:val="0"/>
      <w:marBottom w:val="0"/>
      <w:divBdr>
        <w:top w:val="none" w:sz="0" w:space="0" w:color="auto"/>
        <w:left w:val="none" w:sz="0" w:space="0" w:color="auto"/>
        <w:bottom w:val="none" w:sz="0" w:space="0" w:color="auto"/>
        <w:right w:val="none" w:sz="0" w:space="0" w:color="auto"/>
      </w:divBdr>
    </w:div>
    <w:div w:id="671377896">
      <w:bodyDiv w:val="1"/>
      <w:marLeft w:val="0"/>
      <w:marRight w:val="0"/>
      <w:marTop w:val="0"/>
      <w:marBottom w:val="0"/>
      <w:divBdr>
        <w:top w:val="none" w:sz="0" w:space="0" w:color="auto"/>
        <w:left w:val="none" w:sz="0" w:space="0" w:color="auto"/>
        <w:bottom w:val="none" w:sz="0" w:space="0" w:color="auto"/>
        <w:right w:val="none" w:sz="0" w:space="0" w:color="auto"/>
      </w:divBdr>
    </w:div>
    <w:div w:id="673192424">
      <w:bodyDiv w:val="1"/>
      <w:marLeft w:val="0"/>
      <w:marRight w:val="0"/>
      <w:marTop w:val="0"/>
      <w:marBottom w:val="0"/>
      <w:divBdr>
        <w:top w:val="none" w:sz="0" w:space="0" w:color="auto"/>
        <w:left w:val="none" w:sz="0" w:space="0" w:color="auto"/>
        <w:bottom w:val="none" w:sz="0" w:space="0" w:color="auto"/>
        <w:right w:val="none" w:sz="0" w:space="0" w:color="auto"/>
      </w:divBdr>
      <w:divsChild>
        <w:div w:id="418016641">
          <w:marLeft w:val="0"/>
          <w:marRight w:val="0"/>
          <w:marTop w:val="0"/>
          <w:marBottom w:val="0"/>
          <w:divBdr>
            <w:top w:val="none" w:sz="0" w:space="0" w:color="auto"/>
            <w:left w:val="none" w:sz="0" w:space="0" w:color="auto"/>
            <w:bottom w:val="none" w:sz="0" w:space="0" w:color="auto"/>
            <w:right w:val="none" w:sz="0" w:space="0" w:color="auto"/>
          </w:divBdr>
          <w:divsChild>
            <w:div w:id="7934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6397">
      <w:bodyDiv w:val="1"/>
      <w:marLeft w:val="0"/>
      <w:marRight w:val="0"/>
      <w:marTop w:val="0"/>
      <w:marBottom w:val="0"/>
      <w:divBdr>
        <w:top w:val="none" w:sz="0" w:space="0" w:color="auto"/>
        <w:left w:val="none" w:sz="0" w:space="0" w:color="auto"/>
        <w:bottom w:val="none" w:sz="0" w:space="0" w:color="auto"/>
        <w:right w:val="none" w:sz="0" w:space="0" w:color="auto"/>
      </w:divBdr>
    </w:div>
    <w:div w:id="676075898">
      <w:bodyDiv w:val="1"/>
      <w:marLeft w:val="0"/>
      <w:marRight w:val="0"/>
      <w:marTop w:val="0"/>
      <w:marBottom w:val="0"/>
      <w:divBdr>
        <w:top w:val="none" w:sz="0" w:space="0" w:color="auto"/>
        <w:left w:val="none" w:sz="0" w:space="0" w:color="auto"/>
        <w:bottom w:val="none" w:sz="0" w:space="0" w:color="auto"/>
        <w:right w:val="none" w:sz="0" w:space="0" w:color="auto"/>
      </w:divBdr>
      <w:divsChild>
        <w:div w:id="1114134707">
          <w:marLeft w:val="0"/>
          <w:marRight w:val="0"/>
          <w:marTop w:val="0"/>
          <w:marBottom w:val="0"/>
          <w:divBdr>
            <w:top w:val="none" w:sz="0" w:space="0" w:color="auto"/>
            <w:left w:val="none" w:sz="0" w:space="0" w:color="auto"/>
            <w:bottom w:val="none" w:sz="0" w:space="0" w:color="auto"/>
            <w:right w:val="none" w:sz="0" w:space="0" w:color="auto"/>
          </w:divBdr>
        </w:div>
        <w:div w:id="1962954263">
          <w:marLeft w:val="0"/>
          <w:marRight w:val="0"/>
          <w:marTop w:val="0"/>
          <w:marBottom w:val="0"/>
          <w:divBdr>
            <w:top w:val="none" w:sz="0" w:space="0" w:color="auto"/>
            <w:left w:val="none" w:sz="0" w:space="0" w:color="auto"/>
            <w:bottom w:val="none" w:sz="0" w:space="0" w:color="auto"/>
            <w:right w:val="none" w:sz="0" w:space="0" w:color="auto"/>
          </w:divBdr>
        </w:div>
        <w:div w:id="1464689368">
          <w:marLeft w:val="0"/>
          <w:marRight w:val="0"/>
          <w:marTop w:val="0"/>
          <w:marBottom w:val="0"/>
          <w:divBdr>
            <w:top w:val="none" w:sz="0" w:space="0" w:color="auto"/>
            <w:left w:val="none" w:sz="0" w:space="0" w:color="auto"/>
            <w:bottom w:val="none" w:sz="0" w:space="0" w:color="auto"/>
            <w:right w:val="none" w:sz="0" w:space="0" w:color="auto"/>
          </w:divBdr>
        </w:div>
        <w:div w:id="427699343">
          <w:marLeft w:val="0"/>
          <w:marRight w:val="0"/>
          <w:marTop w:val="0"/>
          <w:marBottom w:val="0"/>
          <w:divBdr>
            <w:top w:val="none" w:sz="0" w:space="0" w:color="auto"/>
            <w:left w:val="none" w:sz="0" w:space="0" w:color="auto"/>
            <w:bottom w:val="none" w:sz="0" w:space="0" w:color="auto"/>
            <w:right w:val="none" w:sz="0" w:space="0" w:color="auto"/>
          </w:divBdr>
        </w:div>
        <w:div w:id="1821537900">
          <w:marLeft w:val="0"/>
          <w:marRight w:val="0"/>
          <w:marTop w:val="0"/>
          <w:marBottom w:val="0"/>
          <w:divBdr>
            <w:top w:val="none" w:sz="0" w:space="0" w:color="auto"/>
            <w:left w:val="none" w:sz="0" w:space="0" w:color="auto"/>
            <w:bottom w:val="none" w:sz="0" w:space="0" w:color="auto"/>
            <w:right w:val="none" w:sz="0" w:space="0" w:color="auto"/>
          </w:divBdr>
        </w:div>
        <w:div w:id="632902770">
          <w:marLeft w:val="0"/>
          <w:marRight w:val="0"/>
          <w:marTop w:val="0"/>
          <w:marBottom w:val="0"/>
          <w:divBdr>
            <w:top w:val="none" w:sz="0" w:space="0" w:color="auto"/>
            <w:left w:val="none" w:sz="0" w:space="0" w:color="auto"/>
            <w:bottom w:val="none" w:sz="0" w:space="0" w:color="auto"/>
            <w:right w:val="none" w:sz="0" w:space="0" w:color="auto"/>
          </w:divBdr>
        </w:div>
      </w:divsChild>
    </w:div>
    <w:div w:id="677583326">
      <w:bodyDiv w:val="1"/>
      <w:marLeft w:val="0"/>
      <w:marRight w:val="0"/>
      <w:marTop w:val="0"/>
      <w:marBottom w:val="0"/>
      <w:divBdr>
        <w:top w:val="none" w:sz="0" w:space="0" w:color="auto"/>
        <w:left w:val="none" w:sz="0" w:space="0" w:color="auto"/>
        <w:bottom w:val="none" w:sz="0" w:space="0" w:color="auto"/>
        <w:right w:val="none" w:sz="0" w:space="0" w:color="auto"/>
      </w:divBdr>
    </w:div>
    <w:div w:id="682590044">
      <w:bodyDiv w:val="1"/>
      <w:marLeft w:val="0"/>
      <w:marRight w:val="0"/>
      <w:marTop w:val="0"/>
      <w:marBottom w:val="0"/>
      <w:divBdr>
        <w:top w:val="none" w:sz="0" w:space="0" w:color="auto"/>
        <w:left w:val="none" w:sz="0" w:space="0" w:color="auto"/>
        <w:bottom w:val="none" w:sz="0" w:space="0" w:color="auto"/>
        <w:right w:val="none" w:sz="0" w:space="0" w:color="auto"/>
      </w:divBdr>
    </w:div>
    <w:div w:id="683170447">
      <w:bodyDiv w:val="1"/>
      <w:marLeft w:val="0"/>
      <w:marRight w:val="0"/>
      <w:marTop w:val="0"/>
      <w:marBottom w:val="0"/>
      <w:divBdr>
        <w:top w:val="none" w:sz="0" w:space="0" w:color="auto"/>
        <w:left w:val="none" w:sz="0" w:space="0" w:color="auto"/>
        <w:bottom w:val="none" w:sz="0" w:space="0" w:color="auto"/>
        <w:right w:val="none" w:sz="0" w:space="0" w:color="auto"/>
      </w:divBdr>
    </w:div>
    <w:div w:id="684284850">
      <w:bodyDiv w:val="1"/>
      <w:marLeft w:val="0"/>
      <w:marRight w:val="0"/>
      <w:marTop w:val="0"/>
      <w:marBottom w:val="0"/>
      <w:divBdr>
        <w:top w:val="none" w:sz="0" w:space="0" w:color="auto"/>
        <w:left w:val="none" w:sz="0" w:space="0" w:color="auto"/>
        <w:bottom w:val="none" w:sz="0" w:space="0" w:color="auto"/>
        <w:right w:val="none" w:sz="0" w:space="0" w:color="auto"/>
      </w:divBdr>
    </w:div>
    <w:div w:id="685592176">
      <w:bodyDiv w:val="1"/>
      <w:marLeft w:val="0"/>
      <w:marRight w:val="0"/>
      <w:marTop w:val="0"/>
      <w:marBottom w:val="0"/>
      <w:divBdr>
        <w:top w:val="none" w:sz="0" w:space="0" w:color="auto"/>
        <w:left w:val="none" w:sz="0" w:space="0" w:color="auto"/>
        <w:bottom w:val="none" w:sz="0" w:space="0" w:color="auto"/>
        <w:right w:val="none" w:sz="0" w:space="0" w:color="auto"/>
      </w:divBdr>
      <w:divsChild>
        <w:div w:id="709302118">
          <w:marLeft w:val="0"/>
          <w:marRight w:val="0"/>
          <w:marTop w:val="0"/>
          <w:marBottom w:val="0"/>
          <w:divBdr>
            <w:top w:val="none" w:sz="0" w:space="0" w:color="auto"/>
            <w:left w:val="none" w:sz="0" w:space="0" w:color="auto"/>
            <w:bottom w:val="none" w:sz="0" w:space="0" w:color="auto"/>
            <w:right w:val="none" w:sz="0" w:space="0" w:color="auto"/>
          </w:divBdr>
        </w:div>
      </w:divsChild>
    </w:div>
    <w:div w:id="686056423">
      <w:bodyDiv w:val="1"/>
      <w:marLeft w:val="0"/>
      <w:marRight w:val="0"/>
      <w:marTop w:val="0"/>
      <w:marBottom w:val="0"/>
      <w:divBdr>
        <w:top w:val="none" w:sz="0" w:space="0" w:color="auto"/>
        <w:left w:val="none" w:sz="0" w:space="0" w:color="auto"/>
        <w:bottom w:val="none" w:sz="0" w:space="0" w:color="auto"/>
        <w:right w:val="none" w:sz="0" w:space="0" w:color="auto"/>
      </w:divBdr>
    </w:div>
    <w:div w:id="686296950">
      <w:bodyDiv w:val="1"/>
      <w:marLeft w:val="0"/>
      <w:marRight w:val="0"/>
      <w:marTop w:val="0"/>
      <w:marBottom w:val="0"/>
      <w:divBdr>
        <w:top w:val="none" w:sz="0" w:space="0" w:color="auto"/>
        <w:left w:val="none" w:sz="0" w:space="0" w:color="auto"/>
        <w:bottom w:val="none" w:sz="0" w:space="0" w:color="auto"/>
        <w:right w:val="none" w:sz="0" w:space="0" w:color="auto"/>
      </w:divBdr>
      <w:divsChild>
        <w:div w:id="1044405171">
          <w:marLeft w:val="0"/>
          <w:marRight w:val="0"/>
          <w:marTop w:val="0"/>
          <w:marBottom w:val="0"/>
          <w:divBdr>
            <w:top w:val="none" w:sz="0" w:space="0" w:color="auto"/>
            <w:left w:val="none" w:sz="0" w:space="0" w:color="auto"/>
            <w:bottom w:val="none" w:sz="0" w:space="0" w:color="auto"/>
            <w:right w:val="none" w:sz="0" w:space="0" w:color="auto"/>
          </w:divBdr>
          <w:divsChild>
            <w:div w:id="961612212">
              <w:marLeft w:val="0"/>
              <w:marRight w:val="0"/>
              <w:marTop w:val="0"/>
              <w:marBottom w:val="0"/>
              <w:divBdr>
                <w:top w:val="none" w:sz="0" w:space="0" w:color="auto"/>
                <w:left w:val="none" w:sz="0" w:space="0" w:color="auto"/>
                <w:bottom w:val="none" w:sz="0" w:space="0" w:color="auto"/>
                <w:right w:val="none" w:sz="0" w:space="0" w:color="auto"/>
              </w:divBdr>
              <w:divsChild>
                <w:div w:id="1035543893">
                  <w:marLeft w:val="0"/>
                  <w:marRight w:val="0"/>
                  <w:marTop w:val="0"/>
                  <w:marBottom w:val="0"/>
                  <w:divBdr>
                    <w:top w:val="none" w:sz="0" w:space="0" w:color="auto"/>
                    <w:left w:val="none" w:sz="0" w:space="0" w:color="auto"/>
                    <w:bottom w:val="none" w:sz="0" w:space="0" w:color="auto"/>
                    <w:right w:val="none" w:sz="0" w:space="0" w:color="auto"/>
                  </w:divBdr>
                  <w:divsChild>
                    <w:div w:id="17462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4637">
          <w:marLeft w:val="0"/>
          <w:marRight w:val="0"/>
          <w:marTop w:val="0"/>
          <w:marBottom w:val="0"/>
          <w:divBdr>
            <w:top w:val="none" w:sz="0" w:space="0" w:color="auto"/>
            <w:left w:val="none" w:sz="0" w:space="0" w:color="auto"/>
            <w:bottom w:val="none" w:sz="0" w:space="0" w:color="auto"/>
            <w:right w:val="none" w:sz="0" w:space="0" w:color="auto"/>
          </w:divBdr>
          <w:divsChild>
            <w:div w:id="771753196">
              <w:marLeft w:val="0"/>
              <w:marRight w:val="0"/>
              <w:marTop w:val="0"/>
              <w:marBottom w:val="0"/>
              <w:divBdr>
                <w:top w:val="none" w:sz="0" w:space="0" w:color="auto"/>
                <w:left w:val="none" w:sz="0" w:space="0" w:color="auto"/>
                <w:bottom w:val="none" w:sz="0" w:space="0" w:color="auto"/>
                <w:right w:val="none" w:sz="0" w:space="0" w:color="auto"/>
              </w:divBdr>
              <w:divsChild>
                <w:div w:id="143132195">
                  <w:marLeft w:val="0"/>
                  <w:marRight w:val="0"/>
                  <w:marTop w:val="0"/>
                  <w:marBottom w:val="0"/>
                  <w:divBdr>
                    <w:top w:val="none" w:sz="0" w:space="0" w:color="auto"/>
                    <w:left w:val="none" w:sz="0" w:space="0" w:color="auto"/>
                    <w:bottom w:val="none" w:sz="0" w:space="0" w:color="auto"/>
                    <w:right w:val="none" w:sz="0" w:space="0" w:color="auto"/>
                  </w:divBdr>
                </w:div>
                <w:div w:id="861167871">
                  <w:marLeft w:val="0"/>
                  <w:marRight w:val="0"/>
                  <w:marTop w:val="0"/>
                  <w:marBottom w:val="0"/>
                  <w:divBdr>
                    <w:top w:val="none" w:sz="0" w:space="0" w:color="auto"/>
                    <w:left w:val="none" w:sz="0" w:space="0" w:color="auto"/>
                    <w:bottom w:val="none" w:sz="0" w:space="0" w:color="auto"/>
                    <w:right w:val="none" w:sz="0" w:space="0" w:color="auto"/>
                  </w:divBdr>
                  <w:divsChild>
                    <w:div w:id="365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8417">
      <w:bodyDiv w:val="1"/>
      <w:marLeft w:val="0"/>
      <w:marRight w:val="0"/>
      <w:marTop w:val="0"/>
      <w:marBottom w:val="0"/>
      <w:divBdr>
        <w:top w:val="none" w:sz="0" w:space="0" w:color="auto"/>
        <w:left w:val="none" w:sz="0" w:space="0" w:color="auto"/>
        <w:bottom w:val="none" w:sz="0" w:space="0" w:color="auto"/>
        <w:right w:val="none" w:sz="0" w:space="0" w:color="auto"/>
      </w:divBdr>
    </w:div>
    <w:div w:id="699890368">
      <w:bodyDiv w:val="1"/>
      <w:marLeft w:val="0"/>
      <w:marRight w:val="0"/>
      <w:marTop w:val="0"/>
      <w:marBottom w:val="0"/>
      <w:divBdr>
        <w:top w:val="none" w:sz="0" w:space="0" w:color="auto"/>
        <w:left w:val="none" w:sz="0" w:space="0" w:color="auto"/>
        <w:bottom w:val="none" w:sz="0" w:space="0" w:color="auto"/>
        <w:right w:val="none" w:sz="0" w:space="0" w:color="auto"/>
      </w:divBdr>
    </w:div>
    <w:div w:id="699891508">
      <w:bodyDiv w:val="1"/>
      <w:marLeft w:val="0"/>
      <w:marRight w:val="0"/>
      <w:marTop w:val="0"/>
      <w:marBottom w:val="0"/>
      <w:divBdr>
        <w:top w:val="none" w:sz="0" w:space="0" w:color="auto"/>
        <w:left w:val="none" w:sz="0" w:space="0" w:color="auto"/>
        <w:bottom w:val="none" w:sz="0" w:space="0" w:color="auto"/>
        <w:right w:val="none" w:sz="0" w:space="0" w:color="auto"/>
      </w:divBdr>
    </w:div>
    <w:div w:id="700976129">
      <w:bodyDiv w:val="1"/>
      <w:marLeft w:val="0"/>
      <w:marRight w:val="0"/>
      <w:marTop w:val="0"/>
      <w:marBottom w:val="0"/>
      <w:divBdr>
        <w:top w:val="none" w:sz="0" w:space="0" w:color="auto"/>
        <w:left w:val="none" w:sz="0" w:space="0" w:color="auto"/>
        <w:bottom w:val="none" w:sz="0" w:space="0" w:color="auto"/>
        <w:right w:val="none" w:sz="0" w:space="0" w:color="auto"/>
      </w:divBdr>
    </w:div>
    <w:div w:id="701366890">
      <w:bodyDiv w:val="1"/>
      <w:marLeft w:val="0"/>
      <w:marRight w:val="0"/>
      <w:marTop w:val="0"/>
      <w:marBottom w:val="0"/>
      <w:divBdr>
        <w:top w:val="none" w:sz="0" w:space="0" w:color="auto"/>
        <w:left w:val="none" w:sz="0" w:space="0" w:color="auto"/>
        <w:bottom w:val="none" w:sz="0" w:space="0" w:color="auto"/>
        <w:right w:val="none" w:sz="0" w:space="0" w:color="auto"/>
      </w:divBdr>
    </w:div>
    <w:div w:id="701368658">
      <w:bodyDiv w:val="1"/>
      <w:marLeft w:val="0"/>
      <w:marRight w:val="0"/>
      <w:marTop w:val="0"/>
      <w:marBottom w:val="0"/>
      <w:divBdr>
        <w:top w:val="none" w:sz="0" w:space="0" w:color="auto"/>
        <w:left w:val="none" w:sz="0" w:space="0" w:color="auto"/>
        <w:bottom w:val="none" w:sz="0" w:space="0" w:color="auto"/>
        <w:right w:val="none" w:sz="0" w:space="0" w:color="auto"/>
      </w:divBdr>
    </w:div>
    <w:div w:id="702948292">
      <w:bodyDiv w:val="1"/>
      <w:marLeft w:val="0"/>
      <w:marRight w:val="0"/>
      <w:marTop w:val="0"/>
      <w:marBottom w:val="0"/>
      <w:divBdr>
        <w:top w:val="none" w:sz="0" w:space="0" w:color="auto"/>
        <w:left w:val="none" w:sz="0" w:space="0" w:color="auto"/>
        <w:bottom w:val="none" w:sz="0" w:space="0" w:color="auto"/>
        <w:right w:val="none" w:sz="0" w:space="0" w:color="auto"/>
      </w:divBdr>
    </w:div>
    <w:div w:id="705984162">
      <w:bodyDiv w:val="1"/>
      <w:marLeft w:val="0"/>
      <w:marRight w:val="0"/>
      <w:marTop w:val="0"/>
      <w:marBottom w:val="0"/>
      <w:divBdr>
        <w:top w:val="none" w:sz="0" w:space="0" w:color="auto"/>
        <w:left w:val="none" w:sz="0" w:space="0" w:color="auto"/>
        <w:bottom w:val="none" w:sz="0" w:space="0" w:color="auto"/>
        <w:right w:val="none" w:sz="0" w:space="0" w:color="auto"/>
      </w:divBdr>
    </w:div>
    <w:div w:id="707489384">
      <w:bodyDiv w:val="1"/>
      <w:marLeft w:val="0"/>
      <w:marRight w:val="0"/>
      <w:marTop w:val="0"/>
      <w:marBottom w:val="0"/>
      <w:divBdr>
        <w:top w:val="none" w:sz="0" w:space="0" w:color="auto"/>
        <w:left w:val="none" w:sz="0" w:space="0" w:color="auto"/>
        <w:bottom w:val="none" w:sz="0" w:space="0" w:color="auto"/>
        <w:right w:val="none" w:sz="0" w:space="0" w:color="auto"/>
      </w:divBdr>
      <w:divsChild>
        <w:div w:id="1425417117">
          <w:marLeft w:val="0"/>
          <w:marRight w:val="0"/>
          <w:marTop w:val="0"/>
          <w:marBottom w:val="0"/>
          <w:divBdr>
            <w:top w:val="none" w:sz="0" w:space="0" w:color="auto"/>
            <w:left w:val="none" w:sz="0" w:space="0" w:color="auto"/>
            <w:bottom w:val="none" w:sz="0" w:space="0" w:color="auto"/>
            <w:right w:val="none" w:sz="0" w:space="0" w:color="auto"/>
          </w:divBdr>
        </w:div>
        <w:div w:id="1392196555">
          <w:marLeft w:val="0"/>
          <w:marRight w:val="0"/>
          <w:marTop w:val="0"/>
          <w:marBottom w:val="0"/>
          <w:divBdr>
            <w:top w:val="none" w:sz="0" w:space="0" w:color="auto"/>
            <w:left w:val="none" w:sz="0" w:space="0" w:color="auto"/>
            <w:bottom w:val="none" w:sz="0" w:space="0" w:color="auto"/>
            <w:right w:val="none" w:sz="0" w:space="0" w:color="auto"/>
          </w:divBdr>
        </w:div>
        <w:div w:id="1737438640">
          <w:marLeft w:val="0"/>
          <w:marRight w:val="0"/>
          <w:marTop w:val="0"/>
          <w:marBottom w:val="0"/>
          <w:divBdr>
            <w:top w:val="none" w:sz="0" w:space="0" w:color="auto"/>
            <w:left w:val="none" w:sz="0" w:space="0" w:color="auto"/>
            <w:bottom w:val="none" w:sz="0" w:space="0" w:color="auto"/>
            <w:right w:val="none" w:sz="0" w:space="0" w:color="auto"/>
          </w:divBdr>
        </w:div>
      </w:divsChild>
    </w:div>
    <w:div w:id="711077364">
      <w:bodyDiv w:val="1"/>
      <w:marLeft w:val="0"/>
      <w:marRight w:val="0"/>
      <w:marTop w:val="0"/>
      <w:marBottom w:val="0"/>
      <w:divBdr>
        <w:top w:val="none" w:sz="0" w:space="0" w:color="auto"/>
        <w:left w:val="none" w:sz="0" w:space="0" w:color="auto"/>
        <w:bottom w:val="none" w:sz="0" w:space="0" w:color="auto"/>
        <w:right w:val="none" w:sz="0" w:space="0" w:color="auto"/>
      </w:divBdr>
    </w:div>
    <w:div w:id="711345677">
      <w:bodyDiv w:val="1"/>
      <w:marLeft w:val="0"/>
      <w:marRight w:val="0"/>
      <w:marTop w:val="0"/>
      <w:marBottom w:val="0"/>
      <w:divBdr>
        <w:top w:val="none" w:sz="0" w:space="0" w:color="auto"/>
        <w:left w:val="none" w:sz="0" w:space="0" w:color="auto"/>
        <w:bottom w:val="none" w:sz="0" w:space="0" w:color="auto"/>
        <w:right w:val="none" w:sz="0" w:space="0" w:color="auto"/>
      </w:divBdr>
    </w:div>
    <w:div w:id="714813696">
      <w:bodyDiv w:val="1"/>
      <w:marLeft w:val="0"/>
      <w:marRight w:val="0"/>
      <w:marTop w:val="0"/>
      <w:marBottom w:val="0"/>
      <w:divBdr>
        <w:top w:val="none" w:sz="0" w:space="0" w:color="auto"/>
        <w:left w:val="none" w:sz="0" w:space="0" w:color="auto"/>
        <w:bottom w:val="none" w:sz="0" w:space="0" w:color="auto"/>
        <w:right w:val="none" w:sz="0" w:space="0" w:color="auto"/>
      </w:divBdr>
    </w:div>
    <w:div w:id="715350666">
      <w:bodyDiv w:val="1"/>
      <w:marLeft w:val="0"/>
      <w:marRight w:val="0"/>
      <w:marTop w:val="0"/>
      <w:marBottom w:val="0"/>
      <w:divBdr>
        <w:top w:val="none" w:sz="0" w:space="0" w:color="auto"/>
        <w:left w:val="none" w:sz="0" w:space="0" w:color="auto"/>
        <w:bottom w:val="none" w:sz="0" w:space="0" w:color="auto"/>
        <w:right w:val="none" w:sz="0" w:space="0" w:color="auto"/>
      </w:divBdr>
    </w:div>
    <w:div w:id="715735138">
      <w:bodyDiv w:val="1"/>
      <w:marLeft w:val="0"/>
      <w:marRight w:val="0"/>
      <w:marTop w:val="0"/>
      <w:marBottom w:val="0"/>
      <w:divBdr>
        <w:top w:val="none" w:sz="0" w:space="0" w:color="auto"/>
        <w:left w:val="none" w:sz="0" w:space="0" w:color="auto"/>
        <w:bottom w:val="none" w:sz="0" w:space="0" w:color="auto"/>
        <w:right w:val="none" w:sz="0" w:space="0" w:color="auto"/>
      </w:divBdr>
    </w:div>
    <w:div w:id="716663208">
      <w:bodyDiv w:val="1"/>
      <w:marLeft w:val="0"/>
      <w:marRight w:val="0"/>
      <w:marTop w:val="0"/>
      <w:marBottom w:val="0"/>
      <w:divBdr>
        <w:top w:val="none" w:sz="0" w:space="0" w:color="auto"/>
        <w:left w:val="none" w:sz="0" w:space="0" w:color="auto"/>
        <w:bottom w:val="none" w:sz="0" w:space="0" w:color="auto"/>
        <w:right w:val="none" w:sz="0" w:space="0" w:color="auto"/>
      </w:divBdr>
    </w:div>
    <w:div w:id="718866867">
      <w:bodyDiv w:val="1"/>
      <w:marLeft w:val="0"/>
      <w:marRight w:val="0"/>
      <w:marTop w:val="0"/>
      <w:marBottom w:val="0"/>
      <w:divBdr>
        <w:top w:val="none" w:sz="0" w:space="0" w:color="auto"/>
        <w:left w:val="none" w:sz="0" w:space="0" w:color="auto"/>
        <w:bottom w:val="none" w:sz="0" w:space="0" w:color="auto"/>
        <w:right w:val="none" w:sz="0" w:space="0" w:color="auto"/>
      </w:divBdr>
      <w:divsChild>
        <w:div w:id="853958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0923">
              <w:marLeft w:val="0"/>
              <w:marRight w:val="0"/>
              <w:marTop w:val="0"/>
              <w:marBottom w:val="0"/>
              <w:divBdr>
                <w:top w:val="none" w:sz="0" w:space="0" w:color="auto"/>
                <w:left w:val="none" w:sz="0" w:space="0" w:color="auto"/>
                <w:bottom w:val="none" w:sz="0" w:space="0" w:color="auto"/>
                <w:right w:val="none" w:sz="0" w:space="0" w:color="auto"/>
              </w:divBdr>
              <w:divsChild>
                <w:div w:id="1149175975">
                  <w:marLeft w:val="0"/>
                  <w:marRight w:val="0"/>
                  <w:marTop w:val="0"/>
                  <w:marBottom w:val="0"/>
                  <w:divBdr>
                    <w:top w:val="none" w:sz="0" w:space="0" w:color="auto"/>
                    <w:left w:val="none" w:sz="0" w:space="0" w:color="auto"/>
                    <w:bottom w:val="none" w:sz="0" w:space="0" w:color="auto"/>
                    <w:right w:val="none" w:sz="0" w:space="0" w:color="auto"/>
                  </w:divBdr>
                  <w:divsChild>
                    <w:div w:id="579875118">
                      <w:marLeft w:val="0"/>
                      <w:marRight w:val="0"/>
                      <w:marTop w:val="0"/>
                      <w:marBottom w:val="0"/>
                      <w:divBdr>
                        <w:top w:val="none" w:sz="0" w:space="0" w:color="auto"/>
                        <w:left w:val="none" w:sz="0" w:space="0" w:color="auto"/>
                        <w:bottom w:val="none" w:sz="0" w:space="0" w:color="auto"/>
                        <w:right w:val="none" w:sz="0" w:space="0" w:color="auto"/>
                      </w:divBdr>
                      <w:divsChild>
                        <w:div w:id="1646659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6029856">
                              <w:marLeft w:val="0"/>
                              <w:marRight w:val="0"/>
                              <w:marTop w:val="0"/>
                              <w:marBottom w:val="0"/>
                              <w:divBdr>
                                <w:top w:val="none" w:sz="0" w:space="0" w:color="auto"/>
                                <w:left w:val="none" w:sz="0" w:space="0" w:color="auto"/>
                                <w:bottom w:val="none" w:sz="0" w:space="0" w:color="auto"/>
                                <w:right w:val="none" w:sz="0" w:space="0" w:color="auto"/>
                              </w:divBdr>
                              <w:divsChild>
                                <w:div w:id="164369902">
                                  <w:marLeft w:val="0"/>
                                  <w:marRight w:val="0"/>
                                  <w:marTop w:val="0"/>
                                  <w:marBottom w:val="0"/>
                                  <w:divBdr>
                                    <w:top w:val="none" w:sz="0" w:space="0" w:color="auto"/>
                                    <w:left w:val="none" w:sz="0" w:space="0" w:color="auto"/>
                                    <w:bottom w:val="none" w:sz="0" w:space="0" w:color="auto"/>
                                    <w:right w:val="none" w:sz="0" w:space="0" w:color="auto"/>
                                  </w:divBdr>
                                </w:div>
                                <w:div w:id="1796361459">
                                  <w:marLeft w:val="0"/>
                                  <w:marRight w:val="0"/>
                                  <w:marTop w:val="0"/>
                                  <w:marBottom w:val="0"/>
                                  <w:divBdr>
                                    <w:top w:val="none" w:sz="0" w:space="0" w:color="auto"/>
                                    <w:left w:val="none" w:sz="0" w:space="0" w:color="auto"/>
                                    <w:bottom w:val="none" w:sz="0" w:space="0" w:color="auto"/>
                                    <w:right w:val="none" w:sz="0" w:space="0" w:color="auto"/>
                                  </w:divBdr>
                                </w:div>
                                <w:div w:id="829713274">
                                  <w:marLeft w:val="0"/>
                                  <w:marRight w:val="0"/>
                                  <w:marTop w:val="0"/>
                                  <w:marBottom w:val="0"/>
                                  <w:divBdr>
                                    <w:top w:val="none" w:sz="0" w:space="0" w:color="auto"/>
                                    <w:left w:val="none" w:sz="0" w:space="0" w:color="auto"/>
                                    <w:bottom w:val="none" w:sz="0" w:space="0" w:color="auto"/>
                                    <w:right w:val="none" w:sz="0" w:space="0" w:color="auto"/>
                                  </w:divBdr>
                                </w:div>
                                <w:div w:id="1246526095">
                                  <w:marLeft w:val="0"/>
                                  <w:marRight w:val="0"/>
                                  <w:marTop w:val="0"/>
                                  <w:marBottom w:val="0"/>
                                  <w:divBdr>
                                    <w:top w:val="none" w:sz="0" w:space="0" w:color="auto"/>
                                    <w:left w:val="none" w:sz="0" w:space="0" w:color="auto"/>
                                    <w:bottom w:val="none" w:sz="0" w:space="0" w:color="auto"/>
                                    <w:right w:val="none" w:sz="0" w:space="0" w:color="auto"/>
                                  </w:divBdr>
                                </w:div>
                                <w:div w:id="1625426194">
                                  <w:marLeft w:val="0"/>
                                  <w:marRight w:val="0"/>
                                  <w:marTop w:val="0"/>
                                  <w:marBottom w:val="0"/>
                                  <w:divBdr>
                                    <w:top w:val="none" w:sz="0" w:space="0" w:color="auto"/>
                                    <w:left w:val="none" w:sz="0" w:space="0" w:color="auto"/>
                                    <w:bottom w:val="none" w:sz="0" w:space="0" w:color="auto"/>
                                    <w:right w:val="none" w:sz="0" w:space="0" w:color="auto"/>
                                  </w:divBdr>
                                </w:div>
                                <w:div w:id="968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136943">
      <w:bodyDiv w:val="1"/>
      <w:marLeft w:val="0"/>
      <w:marRight w:val="0"/>
      <w:marTop w:val="0"/>
      <w:marBottom w:val="0"/>
      <w:divBdr>
        <w:top w:val="none" w:sz="0" w:space="0" w:color="auto"/>
        <w:left w:val="none" w:sz="0" w:space="0" w:color="auto"/>
        <w:bottom w:val="none" w:sz="0" w:space="0" w:color="auto"/>
        <w:right w:val="none" w:sz="0" w:space="0" w:color="auto"/>
      </w:divBdr>
    </w:div>
    <w:div w:id="719592967">
      <w:bodyDiv w:val="1"/>
      <w:marLeft w:val="0"/>
      <w:marRight w:val="0"/>
      <w:marTop w:val="0"/>
      <w:marBottom w:val="0"/>
      <w:divBdr>
        <w:top w:val="none" w:sz="0" w:space="0" w:color="auto"/>
        <w:left w:val="none" w:sz="0" w:space="0" w:color="auto"/>
        <w:bottom w:val="none" w:sz="0" w:space="0" w:color="auto"/>
        <w:right w:val="none" w:sz="0" w:space="0" w:color="auto"/>
      </w:divBdr>
    </w:div>
    <w:div w:id="720134951">
      <w:bodyDiv w:val="1"/>
      <w:marLeft w:val="0"/>
      <w:marRight w:val="0"/>
      <w:marTop w:val="0"/>
      <w:marBottom w:val="0"/>
      <w:divBdr>
        <w:top w:val="none" w:sz="0" w:space="0" w:color="auto"/>
        <w:left w:val="none" w:sz="0" w:space="0" w:color="auto"/>
        <w:bottom w:val="none" w:sz="0" w:space="0" w:color="auto"/>
        <w:right w:val="none" w:sz="0" w:space="0" w:color="auto"/>
      </w:divBdr>
      <w:divsChild>
        <w:div w:id="1966303737">
          <w:marLeft w:val="0"/>
          <w:marRight w:val="0"/>
          <w:marTop w:val="0"/>
          <w:marBottom w:val="0"/>
          <w:divBdr>
            <w:top w:val="none" w:sz="0" w:space="0" w:color="auto"/>
            <w:left w:val="none" w:sz="0" w:space="0" w:color="auto"/>
            <w:bottom w:val="none" w:sz="0" w:space="0" w:color="auto"/>
            <w:right w:val="none" w:sz="0" w:space="0" w:color="auto"/>
          </w:divBdr>
        </w:div>
      </w:divsChild>
    </w:div>
    <w:div w:id="721945596">
      <w:bodyDiv w:val="1"/>
      <w:marLeft w:val="0"/>
      <w:marRight w:val="0"/>
      <w:marTop w:val="0"/>
      <w:marBottom w:val="0"/>
      <w:divBdr>
        <w:top w:val="none" w:sz="0" w:space="0" w:color="auto"/>
        <w:left w:val="none" w:sz="0" w:space="0" w:color="auto"/>
        <w:bottom w:val="none" w:sz="0" w:space="0" w:color="auto"/>
        <w:right w:val="none" w:sz="0" w:space="0" w:color="auto"/>
      </w:divBdr>
    </w:div>
    <w:div w:id="725179432">
      <w:bodyDiv w:val="1"/>
      <w:marLeft w:val="0"/>
      <w:marRight w:val="0"/>
      <w:marTop w:val="0"/>
      <w:marBottom w:val="0"/>
      <w:divBdr>
        <w:top w:val="none" w:sz="0" w:space="0" w:color="auto"/>
        <w:left w:val="none" w:sz="0" w:space="0" w:color="auto"/>
        <w:bottom w:val="none" w:sz="0" w:space="0" w:color="auto"/>
        <w:right w:val="none" w:sz="0" w:space="0" w:color="auto"/>
      </w:divBdr>
      <w:divsChild>
        <w:div w:id="916944031">
          <w:marLeft w:val="0"/>
          <w:marRight w:val="0"/>
          <w:marTop w:val="0"/>
          <w:marBottom w:val="0"/>
          <w:divBdr>
            <w:top w:val="none" w:sz="0" w:space="0" w:color="auto"/>
            <w:left w:val="none" w:sz="0" w:space="0" w:color="auto"/>
            <w:bottom w:val="none" w:sz="0" w:space="0" w:color="auto"/>
            <w:right w:val="none" w:sz="0" w:space="0" w:color="auto"/>
          </w:divBdr>
          <w:divsChild>
            <w:div w:id="13891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919">
      <w:bodyDiv w:val="1"/>
      <w:marLeft w:val="0"/>
      <w:marRight w:val="0"/>
      <w:marTop w:val="0"/>
      <w:marBottom w:val="0"/>
      <w:divBdr>
        <w:top w:val="none" w:sz="0" w:space="0" w:color="auto"/>
        <w:left w:val="none" w:sz="0" w:space="0" w:color="auto"/>
        <w:bottom w:val="none" w:sz="0" w:space="0" w:color="auto"/>
        <w:right w:val="none" w:sz="0" w:space="0" w:color="auto"/>
      </w:divBdr>
    </w:div>
    <w:div w:id="726880856">
      <w:bodyDiv w:val="1"/>
      <w:marLeft w:val="0"/>
      <w:marRight w:val="0"/>
      <w:marTop w:val="0"/>
      <w:marBottom w:val="0"/>
      <w:divBdr>
        <w:top w:val="none" w:sz="0" w:space="0" w:color="auto"/>
        <w:left w:val="none" w:sz="0" w:space="0" w:color="auto"/>
        <w:bottom w:val="none" w:sz="0" w:space="0" w:color="auto"/>
        <w:right w:val="none" w:sz="0" w:space="0" w:color="auto"/>
      </w:divBdr>
    </w:div>
    <w:div w:id="730739610">
      <w:bodyDiv w:val="1"/>
      <w:marLeft w:val="0"/>
      <w:marRight w:val="0"/>
      <w:marTop w:val="0"/>
      <w:marBottom w:val="0"/>
      <w:divBdr>
        <w:top w:val="none" w:sz="0" w:space="0" w:color="auto"/>
        <w:left w:val="none" w:sz="0" w:space="0" w:color="auto"/>
        <w:bottom w:val="none" w:sz="0" w:space="0" w:color="auto"/>
        <w:right w:val="none" w:sz="0" w:space="0" w:color="auto"/>
      </w:divBdr>
    </w:div>
    <w:div w:id="735974599">
      <w:bodyDiv w:val="1"/>
      <w:marLeft w:val="0"/>
      <w:marRight w:val="0"/>
      <w:marTop w:val="0"/>
      <w:marBottom w:val="0"/>
      <w:divBdr>
        <w:top w:val="none" w:sz="0" w:space="0" w:color="auto"/>
        <w:left w:val="none" w:sz="0" w:space="0" w:color="auto"/>
        <w:bottom w:val="none" w:sz="0" w:space="0" w:color="auto"/>
        <w:right w:val="none" w:sz="0" w:space="0" w:color="auto"/>
      </w:divBdr>
      <w:divsChild>
        <w:div w:id="1937595396">
          <w:marLeft w:val="0"/>
          <w:marRight w:val="0"/>
          <w:marTop w:val="0"/>
          <w:marBottom w:val="0"/>
          <w:divBdr>
            <w:top w:val="none" w:sz="0" w:space="0" w:color="auto"/>
            <w:left w:val="none" w:sz="0" w:space="0" w:color="auto"/>
            <w:bottom w:val="none" w:sz="0" w:space="0" w:color="auto"/>
            <w:right w:val="none" w:sz="0" w:space="0" w:color="auto"/>
          </w:divBdr>
        </w:div>
      </w:divsChild>
    </w:div>
    <w:div w:id="736516099">
      <w:bodyDiv w:val="1"/>
      <w:marLeft w:val="0"/>
      <w:marRight w:val="0"/>
      <w:marTop w:val="0"/>
      <w:marBottom w:val="0"/>
      <w:divBdr>
        <w:top w:val="none" w:sz="0" w:space="0" w:color="auto"/>
        <w:left w:val="none" w:sz="0" w:space="0" w:color="auto"/>
        <w:bottom w:val="none" w:sz="0" w:space="0" w:color="auto"/>
        <w:right w:val="none" w:sz="0" w:space="0" w:color="auto"/>
      </w:divBdr>
      <w:divsChild>
        <w:div w:id="45222890">
          <w:marLeft w:val="0"/>
          <w:marRight w:val="0"/>
          <w:marTop w:val="0"/>
          <w:marBottom w:val="0"/>
          <w:divBdr>
            <w:top w:val="none" w:sz="0" w:space="0" w:color="auto"/>
            <w:left w:val="none" w:sz="0" w:space="0" w:color="auto"/>
            <w:bottom w:val="none" w:sz="0" w:space="0" w:color="auto"/>
            <w:right w:val="none" w:sz="0" w:space="0" w:color="auto"/>
          </w:divBdr>
        </w:div>
      </w:divsChild>
    </w:div>
    <w:div w:id="736636347">
      <w:bodyDiv w:val="1"/>
      <w:marLeft w:val="0"/>
      <w:marRight w:val="0"/>
      <w:marTop w:val="0"/>
      <w:marBottom w:val="0"/>
      <w:divBdr>
        <w:top w:val="none" w:sz="0" w:space="0" w:color="auto"/>
        <w:left w:val="none" w:sz="0" w:space="0" w:color="auto"/>
        <w:bottom w:val="none" w:sz="0" w:space="0" w:color="auto"/>
        <w:right w:val="none" w:sz="0" w:space="0" w:color="auto"/>
      </w:divBdr>
      <w:divsChild>
        <w:div w:id="2009164575">
          <w:marLeft w:val="0"/>
          <w:marRight w:val="0"/>
          <w:marTop w:val="0"/>
          <w:marBottom w:val="0"/>
          <w:divBdr>
            <w:top w:val="none" w:sz="0" w:space="0" w:color="auto"/>
            <w:left w:val="none" w:sz="0" w:space="0" w:color="auto"/>
            <w:bottom w:val="none" w:sz="0" w:space="0" w:color="auto"/>
            <w:right w:val="none" w:sz="0" w:space="0" w:color="auto"/>
          </w:divBdr>
        </w:div>
      </w:divsChild>
    </w:div>
    <w:div w:id="737023260">
      <w:bodyDiv w:val="1"/>
      <w:marLeft w:val="0"/>
      <w:marRight w:val="0"/>
      <w:marTop w:val="0"/>
      <w:marBottom w:val="0"/>
      <w:divBdr>
        <w:top w:val="none" w:sz="0" w:space="0" w:color="auto"/>
        <w:left w:val="none" w:sz="0" w:space="0" w:color="auto"/>
        <w:bottom w:val="none" w:sz="0" w:space="0" w:color="auto"/>
        <w:right w:val="none" w:sz="0" w:space="0" w:color="auto"/>
      </w:divBdr>
    </w:div>
    <w:div w:id="737365890">
      <w:bodyDiv w:val="1"/>
      <w:marLeft w:val="0"/>
      <w:marRight w:val="0"/>
      <w:marTop w:val="0"/>
      <w:marBottom w:val="0"/>
      <w:divBdr>
        <w:top w:val="none" w:sz="0" w:space="0" w:color="auto"/>
        <w:left w:val="none" w:sz="0" w:space="0" w:color="auto"/>
        <w:bottom w:val="none" w:sz="0" w:space="0" w:color="auto"/>
        <w:right w:val="none" w:sz="0" w:space="0" w:color="auto"/>
      </w:divBdr>
    </w:div>
    <w:div w:id="738480956">
      <w:bodyDiv w:val="1"/>
      <w:marLeft w:val="0"/>
      <w:marRight w:val="0"/>
      <w:marTop w:val="0"/>
      <w:marBottom w:val="0"/>
      <w:divBdr>
        <w:top w:val="none" w:sz="0" w:space="0" w:color="auto"/>
        <w:left w:val="none" w:sz="0" w:space="0" w:color="auto"/>
        <w:bottom w:val="none" w:sz="0" w:space="0" w:color="auto"/>
        <w:right w:val="none" w:sz="0" w:space="0" w:color="auto"/>
      </w:divBdr>
    </w:div>
    <w:div w:id="748382516">
      <w:bodyDiv w:val="1"/>
      <w:marLeft w:val="0"/>
      <w:marRight w:val="0"/>
      <w:marTop w:val="0"/>
      <w:marBottom w:val="0"/>
      <w:divBdr>
        <w:top w:val="none" w:sz="0" w:space="0" w:color="auto"/>
        <w:left w:val="none" w:sz="0" w:space="0" w:color="auto"/>
        <w:bottom w:val="none" w:sz="0" w:space="0" w:color="auto"/>
        <w:right w:val="none" w:sz="0" w:space="0" w:color="auto"/>
      </w:divBdr>
    </w:div>
    <w:div w:id="752431241">
      <w:bodyDiv w:val="1"/>
      <w:marLeft w:val="0"/>
      <w:marRight w:val="0"/>
      <w:marTop w:val="0"/>
      <w:marBottom w:val="0"/>
      <w:divBdr>
        <w:top w:val="none" w:sz="0" w:space="0" w:color="auto"/>
        <w:left w:val="none" w:sz="0" w:space="0" w:color="auto"/>
        <w:bottom w:val="none" w:sz="0" w:space="0" w:color="auto"/>
        <w:right w:val="none" w:sz="0" w:space="0" w:color="auto"/>
      </w:divBdr>
    </w:div>
    <w:div w:id="756248789">
      <w:bodyDiv w:val="1"/>
      <w:marLeft w:val="0"/>
      <w:marRight w:val="0"/>
      <w:marTop w:val="0"/>
      <w:marBottom w:val="0"/>
      <w:divBdr>
        <w:top w:val="none" w:sz="0" w:space="0" w:color="auto"/>
        <w:left w:val="none" w:sz="0" w:space="0" w:color="auto"/>
        <w:bottom w:val="none" w:sz="0" w:space="0" w:color="auto"/>
        <w:right w:val="none" w:sz="0" w:space="0" w:color="auto"/>
      </w:divBdr>
    </w:div>
    <w:div w:id="762604011">
      <w:bodyDiv w:val="1"/>
      <w:marLeft w:val="0"/>
      <w:marRight w:val="0"/>
      <w:marTop w:val="0"/>
      <w:marBottom w:val="0"/>
      <w:divBdr>
        <w:top w:val="none" w:sz="0" w:space="0" w:color="auto"/>
        <w:left w:val="none" w:sz="0" w:space="0" w:color="auto"/>
        <w:bottom w:val="none" w:sz="0" w:space="0" w:color="auto"/>
        <w:right w:val="none" w:sz="0" w:space="0" w:color="auto"/>
      </w:divBdr>
    </w:div>
    <w:div w:id="762652773">
      <w:bodyDiv w:val="1"/>
      <w:marLeft w:val="0"/>
      <w:marRight w:val="0"/>
      <w:marTop w:val="0"/>
      <w:marBottom w:val="0"/>
      <w:divBdr>
        <w:top w:val="none" w:sz="0" w:space="0" w:color="auto"/>
        <w:left w:val="none" w:sz="0" w:space="0" w:color="auto"/>
        <w:bottom w:val="none" w:sz="0" w:space="0" w:color="auto"/>
        <w:right w:val="none" w:sz="0" w:space="0" w:color="auto"/>
      </w:divBdr>
    </w:div>
    <w:div w:id="765268715">
      <w:bodyDiv w:val="1"/>
      <w:marLeft w:val="0"/>
      <w:marRight w:val="0"/>
      <w:marTop w:val="0"/>
      <w:marBottom w:val="0"/>
      <w:divBdr>
        <w:top w:val="none" w:sz="0" w:space="0" w:color="auto"/>
        <w:left w:val="none" w:sz="0" w:space="0" w:color="auto"/>
        <w:bottom w:val="none" w:sz="0" w:space="0" w:color="auto"/>
        <w:right w:val="none" w:sz="0" w:space="0" w:color="auto"/>
      </w:divBdr>
    </w:div>
    <w:div w:id="765803876">
      <w:bodyDiv w:val="1"/>
      <w:marLeft w:val="0"/>
      <w:marRight w:val="0"/>
      <w:marTop w:val="0"/>
      <w:marBottom w:val="0"/>
      <w:divBdr>
        <w:top w:val="none" w:sz="0" w:space="0" w:color="auto"/>
        <w:left w:val="none" w:sz="0" w:space="0" w:color="auto"/>
        <w:bottom w:val="none" w:sz="0" w:space="0" w:color="auto"/>
        <w:right w:val="none" w:sz="0" w:space="0" w:color="auto"/>
      </w:divBdr>
    </w:div>
    <w:div w:id="767042894">
      <w:bodyDiv w:val="1"/>
      <w:marLeft w:val="0"/>
      <w:marRight w:val="0"/>
      <w:marTop w:val="0"/>
      <w:marBottom w:val="0"/>
      <w:divBdr>
        <w:top w:val="none" w:sz="0" w:space="0" w:color="auto"/>
        <w:left w:val="none" w:sz="0" w:space="0" w:color="auto"/>
        <w:bottom w:val="none" w:sz="0" w:space="0" w:color="auto"/>
        <w:right w:val="none" w:sz="0" w:space="0" w:color="auto"/>
      </w:divBdr>
    </w:div>
    <w:div w:id="767966214">
      <w:bodyDiv w:val="1"/>
      <w:marLeft w:val="0"/>
      <w:marRight w:val="0"/>
      <w:marTop w:val="0"/>
      <w:marBottom w:val="0"/>
      <w:divBdr>
        <w:top w:val="none" w:sz="0" w:space="0" w:color="auto"/>
        <w:left w:val="none" w:sz="0" w:space="0" w:color="auto"/>
        <w:bottom w:val="none" w:sz="0" w:space="0" w:color="auto"/>
        <w:right w:val="none" w:sz="0" w:space="0" w:color="auto"/>
      </w:divBdr>
      <w:divsChild>
        <w:div w:id="1837727183">
          <w:marLeft w:val="0"/>
          <w:marRight w:val="0"/>
          <w:marTop w:val="0"/>
          <w:marBottom w:val="0"/>
          <w:divBdr>
            <w:top w:val="none" w:sz="0" w:space="0" w:color="auto"/>
            <w:left w:val="none" w:sz="0" w:space="0" w:color="auto"/>
            <w:bottom w:val="none" w:sz="0" w:space="0" w:color="auto"/>
            <w:right w:val="none" w:sz="0" w:space="0" w:color="auto"/>
          </w:divBdr>
        </w:div>
      </w:divsChild>
    </w:div>
    <w:div w:id="769811803">
      <w:bodyDiv w:val="1"/>
      <w:marLeft w:val="0"/>
      <w:marRight w:val="0"/>
      <w:marTop w:val="0"/>
      <w:marBottom w:val="0"/>
      <w:divBdr>
        <w:top w:val="none" w:sz="0" w:space="0" w:color="auto"/>
        <w:left w:val="none" w:sz="0" w:space="0" w:color="auto"/>
        <w:bottom w:val="none" w:sz="0" w:space="0" w:color="auto"/>
        <w:right w:val="none" w:sz="0" w:space="0" w:color="auto"/>
      </w:divBdr>
    </w:div>
    <w:div w:id="772557471">
      <w:bodyDiv w:val="1"/>
      <w:marLeft w:val="0"/>
      <w:marRight w:val="0"/>
      <w:marTop w:val="0"/>
      <w:marBottom w:val="0"/>
      <w:divBdr>
        <w:top w:val="none" w:sz="0" w:space="0" w:color="auto"/>
        <w:left w:val="none" w:sz="0" w:space="0" w:color="auto"/>
        <w:bottom w:val="none" w:sz="0" w:space="0" w:color="auto"/>
        <w:right w:val="none" w:sz="0" w:space="0" w:color="auto"/>
      </w:divBdr>
      <w:divsChild>
        <w:div w:id="120528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96038">
              <w:marLeft w:val="0"/>
              <w:marRight w:val="0"/>
              <w:marTop w:val="0"/>
              <w:marBottom w:val="0"/>
              <w:divBdr>
                <w:top w:val="none" w:sz="0" w:space="0" w:color="auto"/>
                <w:left w:val="none" w:sz="0" w:space="0" w:color="auto"/>
                <w:bottom w:val="none" w:sz="0" w:space="0" w:color="auto"/>
                <w:right w:val="none" w:sz="0" w:space="0" w:color="auto"/>
              </w:divBdr>
              <w:divsChild>
                <w:div w:id="169416503">
                  <w:marLeft w:val="0"/>
                  <w:marRight w:val="0"/>
                  <w:marTop w:val="0"/>
                  <w:marBottom w:val="0"/>
                  <w:divBdr>
                    <w:top w:val="none" w:sz="0" w:space="0" w:color="auto"/>
                    <w:left w:val="none" w:sz="0" w:space="0" w:color="auto"/>
                    <w:bottom w:val="none" w:sz="0" w:space="0" w:color="auto"/>
                    <w:right w:val="none" w:sz="0" w:space="0" w:color="auto"/>
                  </w:divBdr>
                  <w:divsChild>
                    <w:div w:id="1142237714">
                      <w:marLeft w:val="0"/>
                      <w:marRight w:val="0"/>
                      <w:marTop w:val="0"/>
                      <w:marBottom w:val="0"/>
                      <w:divBdr>
                        <w:top w:val="none" w:sz="0" w:space="0" w:color="auto"/>
                        <w:left w:val="none" w:sz="0" w:space="0" w:color="auto"/>
                        <w:bottom w:val="none" w:sz="0" w:space="0" w:color="auto"/>
                        <w:right w:val="none" w:sz="0" w:space="0" w:color="auto"/>
                      </w:divBdr>
                      <w:divsChild>
                        <w:div w:id="1744524092">
                          <w:marLeft w:val="0"/>
                          <w:marRight w:val="0"/>
                          <w:marTop w:val="0"/>
                          <w:marBottom w:val="0"/>
                          <w:divBdr>
                            <w:top w:val="none" w:sz="0" w:space="0" w:color="auto"/>
                            <w:left w:val="none" w:sz="0" w:space="0" w:color="auto"/>
                            <w:bottom w:val="none" w:sz="0" w:space="0" w:color="auto"/>
                            <w:right w:val="none" w:sz="0" w:space="0" w:color="auto"/>
                          </w:divBdr>
                          <w:divsChild>
                            <w:div w:id="399864979">
                              <w:marLeft w:val="0"/>
                              <w:marRight w:val="0"/>
                              <w:marTop w:val="0"/>
                              <w:marBottom w:val="0"/>
                              <w:divBdr>
                                <w:top w:val="none" w:sz="0" w:space="0" w:color="auto"/>
                                <w:left w:val="none" w:sz="0" w:space="0" w:color="auto"/>
                                <w:bottom w:val="none" w:sz="0" w:space="0" w:color="auto"/>
                                <w:right w:val="none" w:sz="0" w:space="0" w:color="auto"/>
                              </w:divBdr>
                              <w:divsChild>
                                <w:div w:id="963658353">
                                  <w:marLeft w:val="0"/>
                                  <w:marRight w:val="0"/>
                                  <w:marTop w:val="0"/>
                                  <w:marBottom w:val="0"/>
                                  <w:divBdr>
                                    <w:top w:val="none" w:sz="0" w:space="0" w:color="auto"/>
                                    <w:left w:val="none" w:sz="0" w:space="0" w:color="auto"/>
                                    <w:bottom w:val="none" w:sz="0" w:space="0" w:color="auto"/>
                                    <w:right w:val="none" w:sz="0" w:space="0" w:color="auto"/>
                                  </w:divBdr>
                                  <w:divsChild>
                                    <w:div w:id="1741361855">
                                      <w:marLeft w:val="0"/>
                                      <w:marRight w:val="0"/>
                                      <w:marTop w:val="0"/>
                                      <w:marBottom w:val="0"/>
                                      <w:divBdr>
                                        <w:top w:val="none" w:sz="0" w:space="0" w:color="auto"/>
                                        <w:left w:val="none" w:sz="0" w:space="0" w:color="auto"/>
                                        <w:bottom w:val="none" w:sz="0" w:space="0" w:color="auto"/>
                                        <w:right w:val="none" w:sz="0" w:space="0" w:color="auto"/>
                                      </w:divBdr>
                                      <w:divsChild>
                                        <w:div w:id="1446584205">
                                          <w:marLeft w:val="0"/>
                                          <w:marRight w:val="0"/>
                                          <w:marTop w:val="0"/>
                                          <w:marBottom w:val="0"/>
                                          <w:divBdr>
                                            <w:top w:val="none" w:sz="0" w:space="0" w:color="auto"/>
                                            <w:left w:val="none" w:sz="0" w:space="0" w:color="auto"/>
                                            <w:bottom w:val="none" w:sz="0" w:space="0" w:color="auto"/>
                                            <w:right w:val="none" w:sz="0" w:space="0" w:color="auto"/>
                                          </w:divBdr>
                                          <w:divsChild>
                                            <w:div w:id="1620258394">
                                              <w:marLeft w:val="0"/>
                                              <w:marRight w:val="0"/>
                                              <w:marTop w:val="0"/>
                                              <w:marBottom w:val="0"/>
                                              <w:divBdr>
                                                <w:top w:val="none" w:sz="0" w:space="0" w:color="auto"/>
                                                <w:left w:val="none" w:sz="0" w:space="0" w:color="auto"/>
                                                <w:bottom w:val="none" w:sz="0" w:space="0" w:color="auto"/>
                                                <w:right w:val="none" w:sz="0" w:space="0" w:color="auto"/>
                                              </w:divBdr>
                                              <w:divsChild>
                                                <w:div w:id="12390080">
                                                  <w:marLeft w:val="0"/>
                                                  <w:marRight w:val="0"/>
                                                  <w:marTop w:val="0"/>
                                                  <w:marBottom w:val="0"/>
                                                  <w:divBdr>
                                                    <w:top w:val="none" w:sz="0" w:space="0" w:color="auto"/>
                                                    <w:left w:val="none" w:sz="0" w:space="0" w:color="auto"/>
                                                    <w:bottom w:val="none" w:sz="0" w:space="0" w:color="auto"/>
                                                    <w:right w:val="none" w:sz="0" w:space="0" w:color="auto"/>
                                                  </w:divBdr>
                                                  <w:divsChild>
                                                    <w:div w:id="1652324764">
                                                      <w:marLeft w:val="0"/>
                                                      <w:marRight w:val="0"/>
                                                      <w:marTop w:val="0"/>
                                                      <w:marBottom w:val="0"/>
                                                      <w:divBdr>
                                                        <w:top w:val="none" w:sz="0" w:space="0" w:color="auto"/>
                                                        <w:left w:val="none" w:sz="0" w:space="0" w:color="auto"/>
                                                        <w:bottom w:val="none" w:sz="0" w:space="0" w:color="auto"/>
                                                        <w:right w:val="none" w:sz="0" w:space="0" w:color="auto"/>
                                                      </w:divBdr>
                                                      <w:divsChild>
                                                        <w:div w:id="1391995926">
                                                          <w:marLeft w:val="0"/>
                                                          <w:marRight w:val="0"/>
                                                          <w:marTop w:val="0"/>
                                                          <w:marBottom w:val="0"/>
                                                          <w:divBdr>
                                                            <w:top w:val="none" w:sz="0" w:space="0" w:color="auto"/>
                                                            <w:left w:val="none" w:sz="0" w:space="0" w:color="auto"/>
                                                            <w:bottom w:val="none" w:sz="0" w:space="0" w:color="auto"/>
                                                            <w:right w:val="none" w:sz="0" w:space="0" w:color="auto"/>
                                                          </w:divBdr>
                                                          <w:divsChild>
                                                            <w:div w:id="1289780675">
                                                              <w:marLeft w:val="0"/>
                                                              <w:marRight w:val="0"/>
                                                              <w:marTop w:val="0"/>
                                                              <w:marBottom w:val="0"/>
                                                              <w:divBdr>
                                                                <w:top w:val="none" w:sz="0" w:space="0" w:color="auto"/>
                                                                <w:left w:val="none" w:sz="0" w:space="0" w:color="auto"/>
                                                                <w:bottom w:val="none" w:sz="0" w:space="0" w:color="auto"/>
                                                                <w:right w:val="none" w:sz="0" w:space="0" w:color="auto"/>
                                                              </w:divBdr>
                                                              <w:divsChild>
                                                                <w:div w:id="769199944">
                                                                  <w:marLeft w:val="0"/>
                                                                  <w:marRight w:val="0"/>
                                                                  <w:marTop w:val="0"/>
                                                                  <w:marBottom w:val="0"/>
                                                                  <w:divBdr>
                                                                    <w:top w:val="none" w:sz="0" w:space="0" w:color="auto"/>
                                                                    <w:left w:val="none" w:sz="0" w:space="0" w:color="auto"/>
                                                                    <w:bottom w:val="none" w:sz="0" w:space="0" w:color="auto"/>
                                                                    <w:right w:val="none" w:sz="0" w:space="0" w:color="auto"/>
                                                                  </w:divBdr>
                                                                  <w:divsChild>
                                                                    <w:div w:id="2017414384">
                                                                      <w:marLeft w:val="0"/>
                                                                      <w:marRight w:val="0"/>
                                                                      <w:marTop w:val="0"/>
                                                                      <w:marBottom w:val="0"/>
                                                                      <w:divBdr>
                                                                        <w:top w:val="none" w:sz="0" w:space="0" w:color="auto"/>
                                                                        <w:left w:val="none" w:sz="0" w:space="0" w:color="auto"/>
                                                                        <w:bottom w:val="none" w:sz="0" w:space="0" w:color="auto"/>
                                                                        <w:right w:val="none" w:sz="0" w:space="0" w:color="auto"/>
                                                                      </w:divBdr>
                                                                      <w:divsChild>
                                                                        <w:div w:id="1608926509">
                                                                          <w:marLeft w:val="0"/>
                                                                          <w:marRight w:val="0"/>
                                                                          <w:marTop w:val="0"/>
                                                                          <w:marBottom w:val="0"/>
                                                                          <w:divBdr>
                                                                            <w:top w:val="none" w:sz="0" w:space="0" w:color="auto"/>
                                                                            <w:left w:val="none" w:sz="0" w:space="0" w:color="auto"/>
                                                                            <w:bottom w:val="none" w:sz="0" w:space="0" w:color="auto"/>
                                                                            <w:right w:val="none" w:sz="0" w:space="0" w:color="auto"/>
                                                                          </w:divBdr>
                                                                          <w:divsChild>
                                                                            <w:div w:id="1620455723">
                                                                              <w:marLeft w:val="0"/>
                                                                              <w:marRight w:val="0"/>
                                                                              <w:marTop w:val="0"/>
                                                                              <w:marBottom w:val="0"/>
                                                                              <w:divBdr>
                                                                                <w:top w:val="none" w:sz="0" w:space="0" w:color="auto"/>
                                                                                <w:left w:val="none" w:sz="0" w:space="0" w:color="auto"/>
                                                                                <w:bottom w:val="none" w:sz="0" w:space="0" w:color="auto"/>
                                                                                <w:right w:val="none" w:sz="0" w:space="0" w:color="auto"/>
                                                                              </w:divBdr>
                                                                              <w:divsChild>
                                                                                <w:div w:id="1301375630">
                                                                                  <w:marLeft w:val="0"/>
                                                                                  <w:marRight w:val="0"/>
                                                                                  <w:marTop w:val="0"/>
                                                                                  <w:marBottom w:val="0"/>
                                                                                  <w:divBdr>
                                                                                    <w:top w:val="none" w:sz="0" w:space="0" w:color="auto"/>
                                                                                    <w:left w:val="none" w:sz="0" w:space="0" w:color="auto"/>
                                                                                    <w:bottom w:val="none" w:sz="0" w:space="0" w:color="auto"/>
                                                                                    <w:right w:val="none" w:sz="0" w:space="0" w:color="auto"/>
                                                                                  </w:divBdr>
                                                                                  <w:divsChild>
                                                                                    <w:div w:id="1422221444">
                                                                                      <w:marLeft w:val="0"/>
                                                                                      <w:marRight w:val="0"/>
                                                                                      <w:marTop w:val="0"/>
                                                                                      <w:marBottom w:val="0"/>
                                                                                      <w:divBdr>
                                                                                        <w:top w:val="none" w:sz="0" w:space="0" w:color="auto"/>
                                                                                        <w:left w:val="none" w:sz="0" w:space="0" w:color="auto"/>
                                                                                        <w:bottom w:val="none" w:sz="0" w:space="0" w:color="auto"/>
                                                                                        <w:right w:val="none" w:sz="0" w:space="0" w:color="auto"/>
                                                                                      </w:divBdr>
                                                                                      <w:divsChild>
                                                                                        <w:div w:id="244265039">
                                                                                          <w:marLeft w:val="0"/>
                                                                                          <w:marRight w:val="0"/>
                                                                                          <w:marTop w:val="0"/>
                                                                                          <w:marBottom w:val="0"/>
                                                                                          <w:divBdr>
                                                                                            <w:top w:val="none" w:sz="0" w:space="0" w:color="auto"/>
                                                                                            <w:left w:val="none" w:sz="0" w:space="0" w:color="auto"/>
                                                                                            <w:bottom w:val="none" w:sz="0" w:space="0" w:color="auto"/>
                                                                                            <w:right w:val="none" w:sz="0" w:space="0" w:color="auto"/>
                                                                                          </w:divBdr>
                                                                                          <w:divsChild>
                                                                                            <w:div w:id="1615820792">
                                                                                              <w:marLeft w:val="0"/>
                                                                                              <w:marRight w:val="0"/>
                                                                                              <w:marTop w:val="0"/>
                                                                                              <w:marBottom w:val="0"/>
                                                                                              <w:divBdr>
                                                                                                <w:top w:val="none" w:sz="0" w:space="0" w:color="auto"/>
                                                                                                <w:left w:val="none" w:sz="0" w:space="0" w:color="auto"/>
                                                                                                <w:bottom w:val="none" w:sz="0" w:space="0" w:color="auto"/>
                                                                                                <w:right w:val="none" w:sz="0" w:space="0" w:color="auto"/>
                                                                                              </w:divBdr>
                                                                                              <w:divsChild>
                                                                                                <w:div w:id="297420574">
                                                                                                  <w:marLeft w:val="0"/>
                                                                                                  <w:marRight w:val="0"/>
                                                                                                  <w:marTop w:val="0"/>
                                                                                                  <w:marBottom w:val="0"/>
                                                                                                  <w:divBdr>
                                                                                                    <w:top w:val="none" w:sz="0" w:space="0" w:color="auto"/>
                                                                                                    <w:left w:val="none" w:sz="0" w:space="0" w:color="auto"/>
                                                                                                    <w:bottom w:val="none" w:sz="0" w:space="0" w:color="auto"/>
                                                                                                    <w:right w:val="none" w:sz="0" w:space="0" w:color="auto"/>
                                                                                                  </w:divBdr>
                                                                                                  <w:divsChild>
                                                                                                    <w:div w:id="1392267997">
                                                                                                      <w:marLeft w:val="0"/>
                                                                                                      <w:marRight w:val="0"/>
                                                                                                      <w:marTop w:val="0"/>
                                                                                                      <w:marBottom w:val="0"/>
                                                                                                      <w:divBdr>
                                                                                                        <w:top w:val="none" w:sz="0" w:space="0" w:color="auto"/>
                                                                                                        <w:left w:val="none" w:sz="0" w:space="0" w:color="auto"/>
                                                                                                        <w:bottom w:val="none" w:sz="0" w:space="0" w:color="auto"/>
                                                                                                        <w:right w:val="none" w:sz="0" w:space="0" w:color="auto"/>
                                                                                                      </w:divBdr>
                                                                                                      <w:divsChild>
                                                                                                        <w:div w:id="1873297641">
                                                                                                          <w:marLeft w:val="0"/>
                                                                                                          <w:marRight w:val="0"/>
                                                                                                          <w:marTop w:val="0"/>
                                                                                                          <w:marBottom w:val="0"/>
                                                                                                          <w:divBdr>
                                                                                                            <w:top w:val="none" w:sz="0" w:space="0" w:color="auto"/>
                                                                                                            <w:left w:val="none" w:sz="0" w:space="0" w:color="auto"/>
                                                                                                            <w:bottom w:val="none" w:sz="0" w:space="0" w:color="auto"/>
                                                                                                            <w:right w:val="none" w:sz="0" w:space="0" w:color="auto"/>
                                                                                                          </w:divBdr>
                                                                                                          <w:divsChild>
                                                                                                            <w:div w:id="1908610269">
                                                                                                              <w:marLeft w:val="0"/>
                                                                                                              <w:marRight w:val="0"/>
                                                                                                              <w:marTop w:val="0"/>
                                                                                                              <w:marBottom w:val="0"/>
                                                                                                              <w:divBdr>
                                                                                                                <w:top w:val="none" w:sz="0" w:space="0" w:color="auto"/>
                                                                                                                <w:left w:val="none" w:sz="0" w:space="0" w:color="auto"/>
                                                                                                                <w:bottom w:val="none" w:sz="0" w:space="0" w:color="auto"/>
                                                                                                                <w:right w:val="none" w:sz="0" w:space="0" w:color="auto"/>
                                                                                                              </w:divBdr>
                                                                                                              <w:divsChild>
                                                                                                                <w:div w:id="1275282143">
                                                                                                                  <w:marLeft w:val="0"/>
                                                                                                                  <w:marRight w:val="0"/>
                                                                                                                  <w:marTop w:val="0"/>
                                                                                                                  <w:marBottom w:val="0"/>
                                                                                                                  <w:divBdr>
                                                                                                                    <w:top w:val="none" w:sz="0" w:space="0" w:color="auto"/>
                                                                                                                    <w:left w:val="none" w:sz="0" w:space="0" w:color="auto"/>
                                                                                                                    <w:bottom w:val="none" w:sz="0" w:space="0" w:color="auto"/>
                                                                                                                    <w:right w:val="none" w:sz="0" w:space="0" w:color="auto"/>
                                                                                                                  </w:divBdr>
                                                                                                                  <w:divsChild>
                                                                                                                    <w:div w:id="729620194">
                                                                                                                      <w:marLeft w:val="0"/>
                                                                                                                      <w:marRight w:val="0"/>
                                                                                                                      <w:marTop w:val="0"/>
                                                                                                                      <w:marBottom w:val="0"/>
                                                                                                                      <w:divBdr>
                                                                                                                        <w:top w:val="none" w:sz="0" w:space="0" w:color="auto"/>
                                                                                                                        <w:left w:val="none" w:sz="0" w:space="0" w:color="auto"/>
                                                                                                                        <w:bottom w:val="none" w:sz="0" w:space="0" w:color="auto"/>
                                                                                                                        <w:right w:val="none" w:sz="0" w:space="0" w:color="auto"/>
                                                                                                                      </w:divBdr>
                                                                                                                      <w:divsChild>
                                                                                                                        <w:div w:id="2104646143">
                                                                                                                          <w:marLeft w:val="0"/>
                                                                                                                          <w:marRight w:val="0"/>
                                                                                                                          <w:marTop w:val="0"/>
                                                                                                                          <w:marBottom w:val="0"/>
                                                                                                                          <w:divBdr>
                                                                                                                            <w:top w:val="none" w:sz="0" w:space="0" w:color="auto"/>
                                                                                                                            <w:left w:val="none" w:sz="0" w:space="0" w:color="auto"/>
                                                                                                                            <w:bottom w:val="none" w:sz="0" w:space="0" w:color="auto"/>
                                                                                                                            <w:right w:val="none" w:sz="0" w:space="0" w:color="auto"/>
                                                                                                                          </w:divBdr>
                                                                                                                          <w:divsChild>
                                                                                                                            <w:div w:id="2043748341">
                                                                                                                              <w:marLeft w:val="0"/>
                                                                                                                              <w:marRight w:val="0"/>
                                                                                                                              <w:marTop w:val="0"/>
                                                                                                                              <w:marBottom w:val="0"/>
                                                                                                                              <w:divBdr>
                                                                                                                                <w:top w:val="none" w:sz="0" w:space="0" w:color="auto"/>
                                                                                                                                <w:left w:val="none" w:sz="0" w:space="0" w:color="auto"/>
                                                                                                                                <w:bottom w:val="none" w:sz="0" w:space="0" w:color="auto"/>
                                                                                                                                <w:right w:val="none" w:sz="0" w:space="0" w:color="auto"/>
                                                                                                                              </w:divBdr>
                                                                                                                              <w:divsChild>
                                                                                                                                <w:div w:id="1041520713">
                                                                                                                                  <w:marLeft w:val="0"/>
                                                                                                                                  <w:marRight w:val="0"/>
                                                                                                                                  <w:marTop w:val="0"/>
                                                                                                                                  <w:marBottom w:val="0"/>
                                                                                                                                  <w:divBdr>
                                                                                                                                    <w:top w:val="none" w:sz="0" w:space="0" w:color="auto"/>
                                                                                                                                    <w:left w:val="none" w:sz="0" w:space="0" w:color="auto"/>
                                                                                                                                    <w:bottom w:val="none" w:sz="0" w:space="0" w:color="auto"/>
                                                                                                                                    <w:right w:val="none" w:sz="0" w:space="0" w:color="auto"/>
                                                                                                                                  </w:divBdr>
                                                                                                                                  <w:divsChild>
                                                                                                                                    <w:div w:id="256640896">
                                                                                                                                      <w:marLeft w:val="0"/>
                                                                                                                                      <w:marRight w:val="0"/>
                                                                                                                                      <w:marTop w:val="0"/>
                                                                                                                                      <w:marBottom w:val="0"/>
                                                                                                                                      <w:divBdr>
                                                                                                                                        <w:top w:val="none" w:sz="0" w:space="0" w:color="auto"/>
                                                                                                                                        <w:left w:val="none" w:sz="0" w:space="0" w:color="auto"/>
                                                                                                                                        <w:bottom w:val="none" w:sz="0" w:space="0" w:color="auto"/>
                                                                                                                                        <w:right w:val="none" w:sz="0" w:space="0" w:color="auto"/>
                                                                                                                                      </w:divBdr>
                                                                                                                                      <w:divsChild>
                                                                                                                                        <w:div w:id="833302048">
                                                                                                                                          <w:marLeft w:val="0"/>
                                                                                                                                          <w:marRight w:val="0"/>
                                                                                                                                          <w:marTop w:val="0"/>
                                                                                                                                          <w:marBottom w:val="0"/>
                                                                                                                                          <w:divBdr>
                                                                                                                                            <w:top w:val="none" w:sz="0" w:space="0" w:color="auto"/>
                                                                                                                                            <w:left w:val="none" w:sz="0" w:space="0" w:color="auto"/>
                                                                                                                                            <w:bottom w:val="none" w:sz="0" w:space="0" w:color="auto"/>
                                                                                                                                            <w:right w:val="none" w:sz="0" w:space="0" w:color="auto"/>
                                                                                                                                          </w:divBdr>
                                                                                                                                          <w:divsChild>
                                                                                                                                            <w:div w:id="1212428189">
                                                                                                                                              <w:marLeft w:val="0"/>
                                                                                                                                              <w:marRight w:val="0"/>
                                                                                                                                              <w:marTop w:val="0"/>
                                                                                                                                              <w:marBottom w:val="0"/>
                                                                                                                                              <w:divBdr>
                                                                                                                                                <w:top w:val="none" w:sz="0" w:space="0" w:color="auto"/>
                                                                                                                                                <w:left w:val="none" w:sz="0" w:space="0" w:color="auto"/>
                                                                                                                                                <w:bottom w:val="none" w:sz="0" w:space="0" w:color="auto"/>
                                                                                                                                                <w:right w:val="none" w:sz="0" w:space="0" w:color="auto"/>
                                                                                                                                              </w:divBdr>
                                                                                                                                              <w:divsChild>
                                                                                                                                                <w:div w:id="655186272">
                                                                                                                                                  <w:marLeft w:val="0"/>
                                                                                                                                                  <w:marRight w:val="0"/>
                                                                                                                                                  <w:marTop w:val="0"/>
                                                                                                                                                  <w:marBottom w:val="0"/>
                                                                                                                                                  <w:divBdr>
                                                                                                                                                    <w:top w:val="none" w:sz="0" w:space="0" w:color="auto"/>
                                                                                                                                                    <w:left w:val="none" w:sz="0" w:space="0" w:color="auto"/>
                                                                                                                                                    <w:bottom w:val="none" w:sz="0" w:space="0" w:color="auto"/>
                                                                                                                                                    <w:right w:val="none" w:sz="0" w:space="0" w:color="auto"/>
                                                                                                                                                  </w:divBdr>
                                                                                                                                                  <w:divsChild>
                                                                                                                                                    <w:div w:id="1332945383">
                                                                                                                                                      <w:marLeft w:val="0"/>
                                                                                                                                                      <w:marRight w:val="0"/>
                                                                                                                                                      <w:marTop w:val="0"/>
                                                                                                                                                      <w:marBottom w:val="0"/>
                                                                                                                                                      <w:divBdr>
                                                                                                                                                        <w:top w:val="none" w:sz="0" w:space="0" w:color="auto"/>
                                                                                                                                                        <w:left w:val="none" w:sz="0" w:space="0" w:color="auto"/>
                                                                                                                                                        <w:bottom w:val="none" w:sz="0" w:space="0" w:color="auto"/>
                                                                                                                                                        <w:right w:val="none" w:sz="0" w:space="0" w:color="auto"/>
                                                                                                                                                      </w:divBdr>
                                                                                                                                                      <w:divsChild>
                                                                                                                                                        <w:div w:id="1790977522">
                                                                                                                                                          <w:marLeft w:val="0"/>
                                                                                                                                                          <w:marRight w:val="0"/>
                                                                                                                                                          <w:marTop w:val="0"/>
                                                                                                                                                          <w:marBottom w:val="0"/>
                                                                                                                                                          <w:divBdr>
                                                                                                                                                            <w:top w:val="none" w:sz="0" w:space="0" w:color="auto"/>
                                                                                                                                                            <w:left w:val="none" w:sz="0" w:space="0" w:color="auto"/>
                                                                                                                                                            <w:bottom w:val="none" w:sz="0" w:space="0" w:color="auto"/>
                                                                                                                                                            <w:right w:val="none" w:sz="0" w:space="0" w:color="auto"/>
                                                                                                                                                          </w:divBdr>
                                                                                                                                                          <w:divsChild>
                                                                                                                                                            <w:div w:id="1853955357">
                                                                                                                                                              <w:marLeft w:val="0"/>
                                                                                                                                                              <w:marRight w:val="0"/>
                                                                                                                                                              <w:marTop w:val="0"/>
                                                                                                                                                              <w:marBottom w:val="0"/>
                                                                                                                                                              <w:divBdr>
                                                                                                                                                                <w:top w:val="none" w:sz="0" w:space="0" w:color="auto"/>
                                                                                                                                                                <w:left w:val="none" w:sz="0" w:space="0" w:color="auto"/>
                                                                                                                                                                <w:bottom w:val="none" w:sz="0" w:space="0" w:color="auto"/>
                                                                                                                                                                <w:right w:val="none" w:sz="0" w:space="0" w:color="auto"/>
                                                                                                                                                              </w:divBdr>
                                                                                                                                                              <w:divsChild>
                                                                                                                                                                <w:div w:id="422578700">
                                                                                                                                                                  <w:marLeft w:val="0"/>
                                                                                                                                                                  <w:marRight w:val="0"/>
                                                                                                                                                                  <w:marTop w:val="0"/>
                                                                                                                                                                  <w:marBottom w:val="0"/>
                                                                                                                                                                  <w:divBdr>
                                                                                                                                                                    <w:top w:val="none" w:sz="0" w:space="0" w:color="auto"/>
                                                                                                                                                                    <w:left w:val="none" w:sz="0" w:space="0" w:color="auto"/>
                                                                                                                                                                    <w:bottom w:val="none" w:sz="0" w:space="0" w:color="auto"/>
                                                                                                                                                                    <w:right w:val="none" w:sz="0" w:space="0" w:color="auto"/>
                                                                                                                                                                  </w:divBdr>
                                                                                                                                                                  <w:divsChild>
                                                                                                                                                                    <w:div w:id="394011437">
                                                                                                                                                                      <w:marLeft w:val="0"/>
                                                                                                                                                                      <w:marRight w:val="0"/>
                                                                                                                                                                      <w:marTop w:val="0"/>
                                                                                                                                                                      <w:marBottom w:val="0"/>
                                                                                                                                                                      <w:divBdr>
                                                                                                                                                                        <w:top w:val="none" w:sz="0" w:space="0" w:color="auto"/>
                                                                                                                                                                        <w:left w:val="none" w:sz="0" w:space="0" w:color="auto"/>
                                                                                                                                                                        <w:bottom w:val="none" w:sz="0" w:space="0" w:color="auto"/>
                                                                                                                                                                        <w:right w:val="none" w:sz="0" w:space="0" w:color="auto"/>
                                                                                                                                                                      </w:divBdr>
                                                                                                                                                                      <w:divsChild>
                                                                                                                                                                        <w:div w:id="887766735">
                                                                                                                                                                          <w:marLeft w:val="0"/>
                                                                                                                                                                          <w:marRight w:val="0"/>
                                                                                                                                                                          <w:marTop w:val="0"/>
                                                                                                                                                                          <w:marBottom w:val="0"/>
                                                                                                                                                                          <w:divBdr>
                                                                                                                                                                            <w:top w:val="none" w:sz="0" w:space="0" w:color="auto"/>
                                                                                                                                                                            <w:left w:val="none" w:sz="0" w:space="0" w:color="auto"/>
                                                                                                                                                                            <w:bottom w:val="none" w:sz="0" w:space="0" w:color="auto"/>
                                                                                                                                                                            <w:right w:val="none" w:sz="0" w:space="0" w:color="auto"/>
                                                                                                                                                                          </w:divBdr>
                                                                                                                                                                          <w:divsChild>
                                                                                                                                                                            <w:div w:id="74979578">
                                                                                                                                                                              <w:marLeft w:val="0"/>
                                                                                                                                                                              <w:marRight w:val="0"/>
                                                                                                                                                                              <w:marTop w:val="0"/>
                                                                                                                                                                              <w:marBottom w:val="0"/>
                                                                                                                                                                              <w:divBdr>
                                                                                                                                                                                <w:top w:val="none" w:sz="0" w:space="0" w:color="auto"/>
                                                                                                                                                                                <w:left w:val="none" w:sz="0" w:space="0" w:color="auto"/>
                                                                                                                                                                                <w:bottom w:val="none" w:sz="0" w:space="0" w:color="auto"/>
                                                                                                                                                                                <w:right w:val="none" w:sz="0" w:space="0" w:color="auto"/>
                                                                                                                                                                              </w:divBdr>
                                                                                                                                                                              <w:divsChild>
                                                                                                                                                                                <w:div w:id="623313360">
                                                                                                                                                                                  <w:marLeft w:val="0"/>
                                                                                                                                                                                  <w:marRight w:val="0"/>
                                                                                                                                                                                  <w:marTop w:val="0"/>
                                                                                                                                                                                  <w:marBottom w:val="0"/>
                                                                                                                                                                                  <w:divBdr>
                                                                                                                                                                                    <w:top w:val="none" w:sz="0" w:space="0" w:color="auto"/>
                                                                                                                                                                                    <w:left w:val="none" w:sz="0" w:space="0" w:color="auto"/>
                                                                                                                                                                                    <w:bottom w:val="none" w:sz="0" w:space="0" w:color="auto"/>
                                                                                                                                                                                    <w:right w:val="none" w:sz="0" w:space="0" w:color="auto"/>
                                                                                                                                                                                  </w:divBdr>
                                                                                                                                                                                  <w:divsChild>
                                                                                                                                                                                    <w:div w:id="937718936">
                                                                                                                                                                                      <w:marLeft w:val="0"/>
                                                                                                                                                                                      <w:marRight w:val="0"/>
                                                                                                                                                                                      <w:marTop w:val="0"/>
                                                                                                                                                                                      <w:marBottom w:val="0"/>
                                                                                                                                                                                      <w:divBdr>
                                                                                                                                                                                        <w:top w:val="none" w:sz="0" w:space="0" w:color="auto"/>
                                                                                                                                                                                        <w:left w:val="none" w:sz="0" w:space="0" w:color="auto"/>
                                                                                                                                                                                        <w:bottom w:val="none" w:sz="0" w:space="0" w:color="auto"/>
                                                                                                                                                                                        <w:right w:val="none" w:sz="0" w:space="0" w:color="auto"/>
                                                                                                                                                                                      </w:divBdr>
                                                                                                                                                                                      <w:divsChild>
                                                                                                                                                                                        <w:div w:id="852112155">
                                                                                                                                                                                          <w:marLeft w:val="0"/>
                                                                                                                                                                                          <w:marRight w:val="0"/>
                                                                                                                                                                                          <w:marTop w:val="0"/>
                                                                                                                                                                                          <w:marBottom w:val="0"/>
                                                                                                                                                                                          <w:divBdr>
                                                                                                                                                                                            <w:top w:val="none" w:sz="0" w:space="0" w:color="auto"/>
                                                                                                                                                                                            <w:left w:val="none" w:sz="0" w:space="0" w:color="auto"/>
                                                                                                                                                                                            <w:bottom w:val="none" w:sz="0" w:space="0" w:color="auto"/>
                                                                                                                                                                                            <w:right w:val="none" w:sz="0" w:space="0" w:color="auto"/>
                                                                                                                                                                                          </w:divBdr>
                                                                                                                                                                                          <w:divsChild>
                                                                                                                                                                                            <w:div w:id="1520729882">
                                                                                                                                                                                              <w:marLeft w:val="0"/>
                                                                                                                                                                                              <w:marRight w:val="0"/>
                                                                                                                                                                                              <w:marTop w:val="0"/>
                                                                                                                                                                                              <w:marBottom w:val="0"/>
                                                                                                                                                                                              <w:divBdr>
                                                                                                                                                                                                <w:top w:val="none" w:sz="0" w:space="0" w:color="auto"/>
                                                                                                                                                                                                <w:left w:val="none" w:sz="0" w:space="0" w:color="auto"/>
                                                                                                                                                                                                <w:bottom w:val="none" w:sz="0" w:space="0" w:color="auto"/>
                                                                                                                                                                                                <w:right w:val="none" w:sz="0" w:space="0" w:color="auto"/>
                                                                                                                                                                                              </w:divBdr>
                                                                                                                                                                                              <w:divsChild>
                                                                                                                                                                                                <w:div w:id="482043653">
                                                                                                                                                                                                  <w:marLeft w:val="0"/>
                                                                                                                                                                                                  <w:marRight w:val="0"/>
                                                                                                                                                                                                  <w:marTop w:val="0"/>
                                                                                                                                                                                                  <w:marBottom w:val="0"/>
                                                                                                                                                                                                  <w:divBdr>
                                                                                                                                                                                                    <w:top w:val="none" w:sz="0" w:space="0" w:color="auto"/>
                                                                                                                                                                                                    <w:left w:val="none" w:sz="0" w:space="0" w:color="auto"/>
                                                                                                                                                                                                    <w:bottom w:val="none" w:sz="0" w:space="0" w:color="auto"/>
                                                                                                                                                                                                    <w:right w:val="none" w:sz="0" w:space="0" w:color="auto"/>
                                                                                                                                                                                                  </w:divBdr>
                                                                                                                                                                                                  <w:divsChild>
                                                                                                                                                                                                    <w:div w:id="1179346785">
                                                                                                                                                                                                      <w:marLeft w:val="0"/>
                                                                                                                                                                                                      <w:marRight w:val="0"/>
                                                                                                                                                                                                      <w:marTop w:val="0"/>
                                                                                                                                                                                                      <w:marBottom w:val="0"/>
                                                                                                                                                                                                      <w:divBdr>
                                                                                                                                                                                                        <w:top w:val="none" w:sz="0" w:space="0" w:color="auto"/>
                                                                                                                                                                                                        <w:left w:val="none" w:sz="0" w:space="0" w:color="auto"/>
                                                                                                                                                                                                        <w:bottom w:val="none" w:sz="0" w:space="0" w:color="auto"/>
                                                                                                                                                                                                        <w:right w:val="none" w:sz="0" w:space="0" w:color="auto"/>
                                                                                                                                                                                                      </w:divBdr>
                                                                                                                                                                                                      <w:divsChild>
                                                                                                                                                                                                        <w:div w:id="1988508458">
                                                                                                                                                                                                          <w:marLeft w:val="0"/>
                                                                                                                                                                                                          <w:marRight w:val="0"/>
                                                                                                                                                                                                          <w:marTop w:val="0"/>
                                                                                                                                                                                                          <w:marBottom w:val="0"/>
                                                                                                                                                                                                          <w:divBdr>
                                                                                                                                                                                                            <w:top w:val="none" w:sz="0" w:space="0" w:color="auto"/>
                                                                                                                                                                                                            <w:left w:val="none" w:sz="0" w:space="0" w:color="auto"/>
                                                                                                                                                                                                            <w:bottom w:val="none" w:sz="0" w:space="0" w:color="auto"/>
                                                                                                                                                                                                            <w:right w:val="none" w:sz="0" w:space="0" w:color="auto"/>
                                                                                                                                                                                                          </w:divBdr>
                                                                                                                                                                                                          <w:divsChild>
                                                                                                                                                                                                            <w:div w:id="1863932570">
                                                                                                                                                                                                              <w:marLeft w:val="0"/>
                                                                                                                                                                                                              <w:marRight w:val="0"/>
                                                                                                                                                                                                              <w:marTop w:val="0"/>
                                                                                                                                                                                                              <w:marBottom w:val="0"/>
                                                                                                                                                                                                              <w:divBdr>
                                                                                                                                                                                                                <w:top w:val="none" w:sz="0" w:space="0" w:color="auto"/>
                                                                                                                                                                                                                <w:left w:val="none" w:sz="0" w:space="0" w:color="auto"/>
                                                                                                                                                                                                                <w:bottom w:val="none" w:sz="0" w:space="0" w:color="auto"/>
                                                                                                                                                                                                                <w:right w:val="none" w:sz="0" w:space="0" w:color="auto"/>
                                                                                                                                                                                                              </w:divBdr>
                                                                                                                                                                                                              <w:divsChild>
                                                                                                                                                                                                                <w:div w:id="2012636480">
                                                                                                                                                                                                                  <w:marLeft w:val="0"/>
                                                                                                                                                                                                                  <w:marRight w:val="0"/>
                                                                                                                                                                                                                  <w:marTop w:val="0"/>
                                                                                                                                                                                                                  <w:marBottom w:val="0"/>
                                                                                                                                                                                                                  <w:divBdr>
                                                                                                                                                                                                                    <w:top w:val="none" w:sz="0" w:space="0" w:color="auto"/>
                                                                                                                                                                                                                    <w:left w:val="none" w:sz="0" w:space="0" w:color="auto"/>
                                                                                                                                                                                                                    <w:bottom w:val="none" w:sz="0" w:space="0" w:color="auto"/>
                                                                                                                                                                                                                    <w:right w:val="none" w:sz="0" w:space="0" w:color="auto"/>
                                                                                                                                                                                                                  </w:divBdr>
                                                                                                                                                                                                                  <w:divsChild>
                                                                                                                                                                                                                    <w:div w:id="1924337952">
                                                                                                                                                                                                                      <w:marLeft w:val="0"/>
                                                                                                                                                                                                                      <w:marRight w:val="0"/>
                                                                                                                                                                                                                      <w:marTop w:val="0"/>
                                                                                                                                                                                                                      <w:marBottom w:val="0"/>
                                                                                                                                                                                                                      <w:divBdr>
                                                                                                                                                                                                                        <w:top w:val="none" w:sz="0" w:space="0" w:color="auto"/>
                                                                                                                                                                                                                        <w:left w:val="none" w:sz="0" w:space="0" w:color="auto"/>
                                                                                                                                                                                                                        <w:bottom w:val="none" w:sz="0" w:space="0" w:color="auto"/>
                                                                                                                                                                                                                        <w:right w:val="none" w:sz="0" w:space="0" w:color="auto"/>
                                                                                                                                                                                                                      </w:divBdr>
                                                                                                                                                                                                                      <w:divsChild>
                                                                                                                                                                                                                        <w:div w:id="1901866427">
                                                                                                                                                                                                                          <w:marLeft w:val="0"/>
                                                                                                                                                                                                                          <w:marRight w:val="0"/>
                                                                                                                                                                                                                          <w:marTop w:val="0"/>
                                                                                                                                                                                                                          <w:marBottom w:val="0"/>
                                                                                                                                                                                                                          <w:divBdr>
                                                                                                                                                                                                                            <w:top w:val="none" w:sz="0" w:space="0" w:color="auto"/>
                                                                                                                                                                                                                            <w:left w:val="none" w:sz="0" w:space="0" w:color="auto"/>
                                                                                                                                                                                                                            <w:bottom w:val="none" w:sz="0" w:space="0" w:color="auto"/>
                                                                                                                                                                                                                            <w:right w:val="none" w:sz="0" w:space="0" w:color="auto"/>
                                                                                                                                                                                                                          </w:divBdr>
                                                                                                                                                                                                                          <w:divsChild>
                                                                                                                                                                                                                            <w:div w:id="111293056">
                                                                                                                                                                                                                              <w:marLeft w:val="0"/>
                                                                                                                                                                                                                              <w:marRight w:val="0"/>
                                                                                                                                                                                                                              <w:marTop w:val="0"/>
                                                                                                                                                                                                                              <w:marBottom w:val="0"/>
                                                                                                                                                                                                                              <w:divBdr>
                                                                                                                                                                                                                                <w:top w:val="none" w:sz="0" w:space="0" w:color="auto"/>
                                                                                                                                                                                                                                <w:left w:val="none" w:sz="0" w:space="0" w:color="auto"/>
                                                                                                                                                                                                                                <w:bottom w:val="none" w:sz="0" w:space="0" w:color="auto"/>
                                                                                                                                                                                                                                <w:right w:val="none" w:sz="0" w:space="0" w:color="auto"/>
                                                                                                                                                                                                                              </w:divBdr>
                                                                                                                                                                                                                              <w:divsChild>
                                                                                                                                                                                                                                <w:div w:id="1280642966">
                                                                                                                                                                                                                                  <w:marLeft w:val="0"/>
                                                                                                                                                                                                                                  <w:marRight w:val="0"/>
                                                                                                                                                                                                                                  <w:marTop w:val="0"/>
                                                                                                                                                                                                                                  <w:marBottom w:val="0"/>
                                                                                                                                                                                                                                  <w:divBdr>
                                                                                                                                                                                                                                    <w:top w:val="none" w:sz="0" w:space="0" w:color="auto"/>
                                                                                                                                                                                                                                    <w:left w:val="none" w:sz="0" w:space="0" w:color="auto"/>
                                                                                                                                                                                                                                    <w:bottom w:val="none" w:sz="0" w:space="0" w:color="auto"/>
                                                                                                                                                                                                                                    <w:right w:val="none" w:sz="0" w:space="0" w:color="auto"/>
                                                                                                                                                                                                                                  </w:divBdr>
                                                                                                                                                                                                                                  <w:divsChild>
                                                                                                                                                                                                                                    <w:div w:id="1029725252">
                                                                                                                                                                                                                                      <w:marLeft w:val="0"/>
                                                                                                                                                                                                                                      <w:marRight w:val="0"/>
                                                                                                                                                                                                                                      <w:marTop w:val="0"/>
                                                                                                                                                                                                                                      <w:marBottom w:val="0"/>
                                                                                                                                                                                                                                      <w:divBdr>
                                                                                                                                                                                                                                        <w:top w:val="none" w:sz="0" w:space="0" w:color="auto"/>
                                                                                                                                                                                                                                        <w:left w:val="none" w:sz="0" w:space="0" w:color="auto"/>
                                                                                                                                                                                                                                        <w:bottom w:val="none" w:sz="0" w:space="0" w:color="auto"/>
                                                                                                                                                                                                                                        <w:right w:val="none" w:sz="0" w:space="0" w:color="auto"/>
                                                                                                                                                                                                                                      </w:divBdr>
                                                                                                                                                                                                                                      <w:divsChild>
                                                                                                                                                                                                                                        <w:div w:id="520629413">
                                                                                                                                                                                                                                          <w:marLeft w:val="0"/>
                                                                                                                                                                                                                                          <w:marRight w:val="0"/>
                                                                                                                                                                                                                                          <w:marTop w:val="0"/>
                                                                                                                                                                                                                                          <w:marBottom w:val="0"/>
                                                                                                                                                                                                                                          <w:divBdr>
                                                                                                                                                                                                                                            <w:top w:val="none" w:sz="0" w:space="0" w:color="auto"/>
                                                                                                                                                                                                                                            <w:left w:val="none" w:sz="0" w:space="0" w:color="auto"/>
                                                                                                                                                                                                                                            <w:bottom w:val="none" w:sz="0" w:space="0" w:color="auto"/>
                                                                                                                                                                                                                                            <w:right w:val="none" w:sz="0" w:space="0" w:color="auto"/>
                                                                                                                                                                                                                                          </w:divBdr>
                                                                                                                                                                                                                                          <w:divsChild>
                                                                                                                                                                                                                                            <w:div w:id="401102912">
                                                                                                                                                                                                                                              <w:marLeft w:val="0"/>
                                                                                                                                                                                                                                              <w:marRight w:val="0"/>
                                                                                                                                                                                                                                              <w:marTop w:val="0"/>
                                                                                                                                                                                                                                              <w:marBottom w:val="0"/>
                                                                                                                                                                                                                                              <w:divBdr>
                                                                                                                                                                                                                                                <w:top w:val="none" w:sz="0" w:space="0" w:color="auto"/>
                                                                                                                                                                                                                                                <w:left w:val="none" w:sz="0" w:space="0" w:color="auto"/>
                                                                                                                                                                                                                                                <w:bottom w:val="none" w:sz="0" w:space="0" w:color="auto"/>
                                                                                                                                                                                                                                                <w:right w:val="none" w:sz="0" w:space="0" w:color="auto"/>
                                                                                                                                                                                                                                              </w:divBdr>
                                                                                                                                                                                                                                              <w:divsChild>
                                                                                                                                                                                                                                                <w:div w:id="1732195312">
                                                                                                                                                                                                                                                  <w:marLeft w:val="0"/>
                                                                                                                                                                                                                                                  <w:marRight w:val="0"/>
                                                                                                                                                                                                                                                  <w:marTop w:val="0"/>
                                                                                                                                                                                                                                                  <w:marBottom w:val="0"/>
                                                                                                                                                                                                                                                  <w:divBdr>
                                                                                                                                                                                                                                                    <w:top w:val="none" w:sz="0" w:space="0" w:color="auto"/>
                                                                                                                                                                                                                                                    <w:left w:val="none" w:sz="0" w:space="0" w:color="auto"/>
                                                                                                                                                                                                                                                    <w:bottom w:val="none" w:sz="0" w:space="0" w:color="auto"/>
                                                                                                                                                                                                                                                    <w:right w:val="none" w:sz="0" w:space="0" w:color="auto"/>
                                                                                                                                                                                                                                                  </w:divBdr>
                                                                                                                                                                                                                                                  <w:divsChild>
                                                                                                                                                                                                                                                    <w:div w:id="1246183211">
                                                                                                                                                                                                                                                      <w:marLeft w:val="0"/>
                                                                                                                                                                                                                                                      <w:marRight w:val="0"/>
                                                                                                                                                                                                                                                      <w:marTop w:val="0"/>
                                                                                                                                                                                                                                                      <w:marBottom w:val="0"/>
                                                                                                                                                                                                                                                      <w:divBdr>
                                                                                                                                                                                                                                                        <w:top w:val="none" w:sz="0" w:space="0" w:color="auto"/>
                                                                                                                                                                                                                                                        <w:left w:val="none" w:sz="0" w:space="0" w:color="auto"/>
                                                                                                                                                                                                                                                        <w:bottom w:val="none" w:sz="0" w:space="0" w:color="auto"/>
                                                                                                                                                                                                                                                        <w:right w:val="none" w:sz="0" w:space="0" w:color="auto"/>
                                                                                                                                                                                                                                                      </w:divBdr>
                                                                                                                                                                                                                                                      <w:divsChild>
                                                                                                                                                                                                                                                        <w:div w:id="253980531">
                                                                                                                                                                                                                                                          <w:marLeft w:val="0"/>
                                                                                                                                                                                                                                                          <w:marRight w:val="0"/>
                                                                                                                                                                                                                                                          <w:marTop w:val="0"/>
                                                                                                                                                                                                                                                          <w:marBottom w:val="0"/>
                                                                                                                                                                                                                                                          <w:divBdr>
                                                                                                                                                                                                                                                            <w:top w:val="none" w:sz="0" w:space="0" w:color="auto"/>
                                                                                                                                                                                                                                                            <w:left w:val="none" w:sz="0" w:space="0" w:color="auto"/>
                                                                                                                                                                                                                                                            <w:bottom w:val="none" w:sz="0" w:space="0" w:color="auto"/>
                                                                                                                                                                                                                                                            <w:right w:val="none" w:sz="0" w:space="0" w:color="auto"/>
                                                                                                                                                                                                                                                          </w:divBdr>
                                                                                                                                                                                                                                                          <w:divsChild>
                                                                                                                                                                                                                                                            <w:div w:id="183788017">
                                                                                                                                                                                                                                                              <w:marLeft w:val="0"/>
                                                                                                                                                                                                                                                              <w:marRight w:val="0"/>
                                                                                                                                                                                                                                                              <w:marTop w:val="0"/>
                                                                                                                                                                                                                                                              <w:marBottom w:val="0"/>
                                                                                                                                                                                                                                                              <w:divBdr>
                                                                                                                                                                                                                                                                <w:top w:val="none" w:sz="0" w:space="0" w:color="auto"/>
                                                                                                                                                                                                                                                                <w:left w:val="none" w:sz="0" w:space="0" w:color="auto"/>
                                                                                                                                                                                                                                                                <w:bottom w:val="none" w:sz="0" w:space="0" w:color="auto"/>
                                                                                                                                                                                                                                                                <w:right w:val="none" w:sz="0" w:space="0" w:color="auto"/>
                                                                                                                                                                                                                                                              </w:divBdr>
                                                                                                                                                                                                                                                              <w:divsChild>
                                                                                                                                                                                                                                                                <w:div w:id="14576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69497">
      <w:bodyDiv w:val="1"/>
      <w:marLeft w:val="0"/>
      <w:marRight w:val="0"/>
      <w:marTop w:val="0"/>
      <w:marBottom w:val="0"/>
      <w:divBdr>
        <w:top w:val="none" w:sz="0" w:space="0" w:color="auto"/>
        <w:left w:val="none" w:sz="0" w:space="0" w:color="auto"/>
        <w:bottom w:val="none" w:sz="0" w:space="0" w:color="auto"/>
        <w:right w:val="none" w:sz="0" w:space="0" w:color="auto"/>
      </w:divBdr>
    </w:div>
    <w:div w:id="778184471">
      <w:bodyDiv w:val="1"/>
      <w:marLeft w:val="0"/>
      <w:marRight w:val="0"/>
      <w:marTop w:val="0"/>
      <w:marBottom w:val="0"/>
      <w:divBdr>
        <w:top w:val="none" w:sz="0" w:space="0" w:color="auto"/>
        <w:left w:val="none" w:sz="0" w:space="0" w:color="auto"/>
        <w:bottom w:val="none" w:sz="0" w:space="0" w:color="auto"/>
        <w:right w:val="none" w:sz="0" w:space="0" w:color="auto"/>
      </w:divBdr>
    </w:div>
    <w:div w:id="778793784">
      <w:bodyDiv w:val="1"/>
      <w:marLeft w:val="0"/>
      <w:marRight w:val="0"/>
      <w:marTop w:val="0"/>
      <w:marBottom w:val="0"/>
      <w:divBdr>
        <w:top w:val="none" w:sz="0" w:space="0" w:color="auto"/>
        <w:left w:val="none" w:sz="0" w:space="0" w:color="auto"/>
        <w:bottom w:val="none" w:sz="0" w:space="0" w:color="auto"/>
        <w:right w:val="none" w:sz="0" w:space="0" w:color="auto"/>
      </w:divBdr>
      <w:divsChild>
        <w:div w:id="532889395">
          <w:marLeft w:val="0"/>
          <w:marRight w:val="0"/>
          <w:marTop w:val="0"/>
          <w:marBottom w:val="0"/>
          <w:divBdr>
            <w:top w:val="none" w:sz="0" w:space="0" w:color="auto"/>
            <w:left w:val="none" w:sz="0" w:space="0" w:color="auto"/>
            <w:bottom w:val="none" w:sz="0" w:space="0" w:color="auto"/>
            <w:right w:val="none" w:sz="0" w:space="0" w:color="auto"/>
          </w:divBdr>
          <w:divsChild>
            <w:div w:id="7366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5653">
      <w:bodyDiv w:val="1"/>
      <w:marLeft w:val="0"/>
      <w:marRight w:val="0"/>
      <w:marTop w:val="0"/>
      <w:marBottom w:val="0"/>
      <w:divBdr>
        <w:top w:val="none" w:sz="0" w:space="0" w:color="auto"/>
        <w:left w:val="none" w:sz="0" w:space="0" w:color="auto"/>
        <w:bottom w:val="none" w:sz="0" w:space="0" w:color="auto"/>
        <w:right w:val="none" w:sz="0" w:space="0" w:color="auto"/>
      </w:divBdr>
    </w:div>
    <w:div w:id="782044225">
      <w:bodyDiv w:val="1"/>
      <w:marLeft w:val="0"/>
      <w:marRight w:val="0"/>
      <w:marTop w:val="0"/>
      <w:marBottom w:val="0"/>
      <w:divBdr>
        <w:top w:val="none" w:sz="0" w:space="0" w:color="auto"/>
        <w:left w:val="none" w:sz="0" w:space="0" w:color="auto"/>
        <w:bottom w:val="none" w:sz="0" w:space="0" w:color="auto"/>
        <w:right w:val="none" w:sz="0" w:space="0" w:color="auto"/>
      </w:divBdr>
    </w:div>
    <w:div w:id="785346667">
      <w:bodyDiv w:val="1"/>
      <w:marLeft w:val="0"/>
      <w:marRight w:val="0"/>
      <w:marTop w:val="0"/>
      <w:marBottom w:val="0"/>
      <w:divBdr>
        <w:top w:val="none" w:sz="0" w:space="0" w:color="auto"/>
        <w:left w:val="none" w:sz="0" w:space="0" w:color="auto"/>
        <w:bottom w:val="none" w:sz="0" w:space="0" w:color="auto"/>
        <w:right w:val="none" w:sz="0" w:space="0" w:color="auto"/>
      </w:divBdr>
    </w:div>
    <w:div w:id="786047379">
      <w:bodyDiv w:val="1"/>
      <w:marLeft w:val="0"/>
      <w:marRight w:val="0"/>
      <w:marTop w:val="0"/>
      <w:marBottom w:val="0"/>
      <w:divBdr>
        <w:top w:val="none" w:sz="0" w:space="0" w:color="auto"/>
        <w:left w:val="none" w:sz="0" w:space="0" w:color="auto"/>
        <w:bottom w:val="none" w:sz="0" w:space="0" w:color="auto"/>
        <w:right w:val="none" w:sz="0" w:space="0" w:color="auto"/>
      </w:divBdr>
      <w:divsChild>
        <w:div w:id="1268196372">
          <w:marLeft w:val="0"/>
          <w:marRight w:val="0"/>
          <w:marTop w:val="0"/>
          <w:marBottom w:val="0"/>
          <w:divBdr>
            <w:top w:val="none" w:sz="0" w:space="0" w:color="auto"/>
            <w:left w:val="none" w:sz="0" w:space="0" w:color="auto"/>
            <w:bottom w:val="none" w:sz="0" w:space="0" w:color="auto"/>
            <w:right w:val="none" w:sz="0" w:space="0" w:color="auto"/>
          </w:divBdr>
        </w:div>
      </w:divsChild>
    </w:div>
    <w:div w:id="786507446">
      <w:bodyDiv w:val="1"/>
      <w:marLeft w:val="0"/>
      <w:marRight w:val="0"/>
      <w:marTop w:val="0"/>
      <w:marBottom w:val="0"/>
      <w:divBdr>
        <w:top w:val="none" w:sz="0" w:space="0" w:color="auto"/>
        <w:left w:val="none" w:sz="0" w:space="0" w:color="auto"/>
        <w:bottom w:val="none" w:sz="0" w:space="0" w:color="auto"/>
        <w:right w:val="none" w:sz="0" w:space="0" w:color="auto"/>
      </w:divBdr>
    </w:div>
    <w:div w:id="787699221">
      <w:bodyDiv w:val="1"/>
      <w:marLeft w:val="0"/>
      <w:marRight w:val="0"/>
      <w:marTop w:val="0"/>
      <w:marBottom w:val="0"/>
      <w:divBdr>
        <w:top w:val="none" w:sz="0" w:space="0" w:color="auto"/>
        <w:left w:val="none" w:sz="0" w:space="0" w:color="auto"/>
        <w:bottom w:val="none" w:sz="0" w:space="0" w:color="auto"/>
        <w:right w:val="none" w:sz="0" w:space="0" w:color="auto"/>
      </w:divBdr>
    </w:div>
    <w:div w:id="789057497">
      <w:bodyDiv w:val="1"/>
      <w:marLeft w:val="0"/>
      <w:marRight w:val="0"/>
      <w:marTop w:val="0"/>
      <w:marBottom w:val="0"/>
      <w:divBdr>
        <w:top w:val="none" w:sz="0" w:space="0" w:color="auto"/>
        <w:left w:val="none" w:sz="0" w:space="0" w:color="auto"/>
        <w:bottom w:val="none" w:sz="0" w:space="0" w:color="auto"/>
        <w:right w:val="none" w:sz="0" w:space="0" w:color="auto"/>
      </w:divBdr>
    </w:div>
    <w:div w:id="791439745">
      <w:bodyDiv w:val="1"/>
      <w:marLeft w:val="0"/>
      <w:marRight w:val="0"/>
      <w:marTop w:val="0"/>
      <w:marBottom w:val="0"/>
      <w:divBdr>
        <w:top w:val="none" w:sz="0" w:space="0" w:color="auto"/>
        <w:left w:val="none" w:sz="0" w:space="0" w:color="auto"/>
        <w:bottom w:val="none" w:sz="0" w:space="0" w:color="auto"/>
        <w:right w:val="none" w:sz="0" w:space="0" w:color="auto"/>
      </w:divBdr>
    </w:div>
    <w:div w:id="791482690">
      <w:bodyDiv w:val="1"/>
      <w:marLeft w:val="0"/>
      <w:marRight w:val="0"/>
      <w:marTop w:val="0"/>
      <w:marBottom w:val="0"/>
      <w:divBdr>
        <w:top w:val="none" w:sz="0" w:space="0" w:color="auto"/>
        <w:left w:val="none" w:sz="0" w:space="0" w:color="auto"/>
        <w:bottom w:val="none" w:sz="0" w:space="0" w:color="auto"/>
        <w:right w:val="none" w:sz="0" w:space="0" w:color="auto"/>
      </w:divBdr>
    </w:div>
    <w:div w:id="792555716">
      <w:bodyDiv w:val="1"/>
      <w:marLeft w:val="0"/>
      <w:marRight w:val="0"/>
      <w:marTop w:val="0"/>
      <w:marBottom w:val="0"/>
      <w:divBdr>
        <w:top w:val="none" w:sz="0" w:space="0" w:color="auto"/>
        <w:left w:val="none" w:sz="0" w:space="0" w:color="auto"/>
        <w:bottom w:val="none" w:sz="0" w:space="0" w:color="auto"/>
        <w:right w:val="none" w:sz="0" w:space="0" w:color="auto"/>
      </w:divBdr>
    </w:div>
    <w:div w:id="792864272">
      <w:bodyDiv w:val="1"/>
      <w:marLeft w:val="0"/>
      <w:marRight w:val="0"/>
      <w:marTop w:val="0"/>
      <w:marBottom w:val="0"/>
      <w:divBdr>
        <w:top w:val="none" w:sz="0" w:space="0" w:color="auto"/>
        <w:left w:val="none" w:sz="0" w:space="0" w:color="auto"/>
        <w:bottom w:val="none" w:sz="0" w:space="0" w:color="auto"/>
        <w:right w:val="none" w:sz="0" w:space="0" w:color="auto"/>
      </w:divBdr>
      <w:divsChild>
        <w:div w:id="728381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807988">
              <w:marLeft w:val="0"/>
              <w:marRight w:val="0"/>
              <w:marTop w:val="0"/>
              <w:marBottom w:val="0"/>
              <w:divBdr>
                <w:top w:val="none" w:sz="0" w:space="0" w:color="auto"/>
                <w:left w:val="none" w:sz="0" w:space="0" w:color="auto"/>
                <w:bottom w:val="none" w:sz="0" w:space="0" w:color="auto"/>
                <w:right w:val="none" w:sz="0" w:space="0" w:color="auto"/>
              </w:divBdr>
              <w:divsChild>
                <w:div w:id="1557231203">
                  <w:marLeft w:val="0"/>
                  <w:marRight w:val="0"/>
                  <w:marTop w:val="0"/>
                  <w:marBottom w:val="0"/>
                  <w:divBdr>
                    <w:top w:val="none" w:sz="0" w:space="0" w:color="auto"/>
                    <w:left w:val="none" w:sz="0" w:space="0" w:color="auto"/>
                    <w:bottom w:val="none" w:sz="0" w:space="0" w:color="auto"/>
                    <w:right w:val="none" w:sz="0" w:space="0" w:color="auto"/>
                  </w:divBdr>
                  <w:divsChild>
                    <w:div w:id="1102725651">
                      <w:marLeft w:val="0"/>
                      <w:marRight w:val="0"/>
                      <w:marTop w:val="0"/>
                      <w:marBottom w:val="0"/>
                      <w:divBdr>
                        <w:top w:val="none" w:sz="0" w:space="0" w:color="auto"/>
                        <w:left w:val="none" w:sz="0" w:space="0" w:color="auto"/>
                        <w:bottom w:val="none" w:sz="0" w:space="0" w:color="auto"/>
                        <w:right w:val="none" w:sz="0" w:space="0" w:color="auto"/>
                      </w:divBdr>
                      <w:divsChild>
                        <w:div w:id="143161794">
                          <w:marLeft w:val="0"/>
                          <w:marRight w:val="0"/>
                          <w:marTop w:val="0"/>
                          <w:marBottom w:val="0"/>
                          <w:divBdr>
                            <w:top w:val="none" w:sz="0" w:space="0" w:color="auto"/>
                            <w:left w:val="none" w:sz="0" w:space="0" w:color="auto"/>
                            <w:bottom w:val="none" w:sz="0" w:space="0" w:color="auto"/>
                            <w:right w:val="none" w:sz="0" w:space="0" w:color="auto"/>
                          </w:divBdr>
                          <w:divsChild>
                            <w:div w:id="834153745">
                              <w:marLeft w:val="0"/>
                              <w:marRight w:val="0"/>
                              <w:marTop w:val="0"/>
                              <w:marBottom w:val="0"/>
                              <w:divBdr>
                                <w:top w:val="none" w:sz="0" w:space="0" w:color="auto"/>
                                <w:left w:val="none" w:sz="0" w:space="0" w:color="auto"/>
                                <w:bottom w:val="none" w:sz="0" w:space="0" w:color="auto"/>
                                <w:right w:val="none" w:sz="0" w:space="0" w:color="auto"/>
                              </w:divBdr>
                              <w:divsChild>
                                <w:div w:id="501622808">
                                  <w:marLeft w:val="0"/>
                                  <w:marRight w:val="0"/>
                                  <w:marTop w:val="0"/>
                                  <w:marBottom w:val="0"/>
                                  <w:divBdr>
                                    <w:top w:val="none" w:sz="0" w:space="0" w:color="auto"/>
                                    <w:left w:val="none" w:sz="0" w:space="0" w:color="auto"/>
                                    <w:bottom w:val="none" w:sz="0" w:space="0" w:color="auto"/>
                                    <w:right w:val="none" w:sz="0" w:space="0" w:color="auto"/>
                                  </w:divBdr>
                                  <w:divsChild>
                                    <w:div w:id="1587491577">
                                      <w:marLeft w:val="0"/>
                                      <w:marRight w:val="0"/>
                                      <w:marTop w:val="0"/>
                                      <w:marBottom w:val="0"/>
                                      <w:divBdr>
                                        <w:top w:val="none" w:sz="0" w:space="0" w:color="auto"/>
                                        <w:left w:val="none" w:sz="0" w:space="0" w:color="auto"/>
                                        <w:bottom w:val="none" w:sz="0" w:space="0" w:color="auto"/>
                                        <w:right w:val="none" w:sz="0" w:space="0" w:color="auto"/>
                                      </w:divBdr>
                                      <w:divsChild>
                                        <w:div w:id="405303153">
                                          <w:marLeft w:val="0"/>
                                          <w:marRight w:val="0"/>
                                          <w:marTop w:val="0"/>
                                          <w:marBottom w:val="0"/>
                                          <w:divBdr>
                                            <w:top w:val="none" w:sz="0" w:space="0" w:color="auto"/>
                                            <w:left w:val="none" w:sz="0" w:space="0" w:color="auto"/>
                                            <w:bottom w:val="none" w:sz="0" w:space="0" w:color="auto"/>
                                            <w:right w:val="none" w:sz="0" w:space="0" w:color="auto"/>
                                          </w:divBdr>
                                          <w:divsChild>
                                            <w:div w:id="383526281">
                                              <w:marLeft w:val="0"/>
                                              <w:marRight w:val="0"/>
                                              <w:marTop w:val="0"/>
                                              <w:marBottom w:val="0"/>
                                              <w:divBdr>
                                                <w:top w:val="none" w:sz="0" w:space="0" w:color="auto"/>
                                                <w:left w:val="none" w:sz="0" w:space="0" w:color="auto"/>
                                                <w:bottom w:val="none" w:sz="0" w:space="0" w:color="auto"/>
                                                <w:right w:val="none" w:sz="0" w:space="0" w:color="auto"/>
                                              </w:divBdr>
                                              <w:divsChild>
                                                <w:div w:id="1893037432">
                                                  <w:marLeft w:val="0"/>
                                                  <w:marRight w:val="0"/>
                                                  <w:marTop w:val="0"/>
                                                  <w:marBottom w:val="0"/>
                                                  <w:divBdr>
                                                    <w:top w:val="none" w:sz="0" w:space="0" w:color="auto"/>
                                                    <w:left w:val="none" w:sz="0" w:space="0" w:color="auto"/>
                                                    <w:bottom w:val="none" w:sz="0" w:space="0" w:color="auto"/>
                                                    <w:right w:val="none" w:sz="0" w:space="0" w:color="auto"/>
                                                  </w:divBdr>
                                                  <w:divsChild>
                                                    <w:div w:id="836729420">
                                                      <w:marLeft w:val="0"/>
                                                      <w:marRight w:val="0"/>
                                                      <w:marTop w:val="0"/>
                                                      <w:marBottom w:val="0"/>
                                                      <w:divBdr>
                                                        <w:top w:val="none" w:sz="0" w:space="0" w:color="auto"/>
                                                        <w:left w:val="none" w:sz="0" w:space="0" w:color="auto"/>
                                                        <w:bottom w:val="none" w:sz="0" w:space="0" w:color="auto"/>
                                                        <w:right w:val="none" w:sz="0" w:space="0" w:color="auto"/>
                                                      </w:divBdr>
                                                      <w:divsChild>
                                                        <w:div w:id="468280892">
                                                          <w:marLeft w:val="0"/>
                                                          <w:marRight w:val="0"/>
                                                          <w:marTop w:val="0"/>
                                                          <w:marBottom w:val="0"/>
                                                          <w:divBdr>
                                                            <w:top w:val="none" w:sz="0" w:space="0" w:color="auto"/>
                                                            <w:left w:val="none" w:sz="0" w:space="0" w:color="auto"/>
                                                            <w:bottom w:val="none" w:sz="0" w:space="0" w:color="auto"/>
                                                            <w:right w:val="none" w:sz="0" w:space="0" w:color="auto"/>
                                                          </w:divBdr>
                                                          <w:divsChild>
                                                            <w:div w:id="757555905">
                                                              <w:marLeft w:val="0"/>
                                                              <w:marRight w:val="0"/>
                                                              <w:marTop w:val="0"/>
                                                              <w:marBottom w:val="0"/>
                                                              <w:divBdr>
                                                                <w:top w:val="none" w:sz="0" w:space="0" w:color="auto"/>
                                                                <w:left w:val="none" w:sz="0" w:space="0" w:color="auto"/>
                                                                <w:bottom w:val="none" w:sz="0" w:space="0" w:color="auto"/>
                                                                <w:right w:val="none" w:sz="0" w:space="0" w:color="auto"/>
                                                              </w:divBdr>
                                                              <w:divsChild>
                                                                <w:div w:id="1960068732">
                                                                  <w:marLeft w:val="0"/>
                                                                  <w:marRight w:val="0"/>
                                                                  <w:marTop w:val="0"/>
                                                                  <w:marBottom w:val="0"/>
                                                                  <w:divBdr>
                                                                    <w:top w:val="none" w:sz="0" w:space="0" w:color="auto"/>
                                                                    <w:left w:val="none" w:sz="0" w:space="0" w:color="auto"/>
                                                                    <w:bottom w:val="none" w:sz="0" w:space="0" w:color="auto"/>
                                                                    <w:right w:val="none" w:sz="0" w:space="0" w:color="auto"/>
                                                                  </w:divBdr>
                                                                  <w:divsChild>
                                                                    <w:div w:id="1127233750">
                                                                      <w:marLeft w:val="0"/>
                                                                      <w:marRight w:val="0"/>
                                                                      <w:marTop w:val="0"/>
                                                                      <w:marBottom w:val="0"/>
                                                                      <w:divBdr>
                                                                        <w:top w:val="none" w:sz="0" w:space="0" w:color="auto"/>
                                                                        <w:left w:val="none" w:sz="0" w:space="0" w:color="auto"/>
                                                                        <w:bottom w:val="none" w:sz="0" w:space="0" w:color="auto"/>
                                                                        <w:right w:val="none" w:sz="0" w:space="0" w:color="auto"/>
                                                                      </w:divBdr>
                                                                      <w:divsChild>
                                                                        <w:div w:id="426508730">
                                                                          <w:marLeft w:val="0"/>
                                                                          <w:marRight w:val="0"/>
                                                                          <w:marTop w:val="0"/>
                                                                          <w:marBottom w:val="0"/>
                                                                          <w:divBdr>
                                                                            <w:top w:val="none" w:sz="0" w:space="0" w:color="auto"/>
                                                                            <w:left w:val="none" w:sz="0" w:space="0" w:color="auto"/>
                                                                            <w:bottom w:val="none" w:sz="0" w:space="0" w:color="auto"/>
                                                                            <w:right w:val="none" w:sz="0" w:space="0" w:color="auto"/>
                                                                          </w:divBdr>
                                                                          <w:divsChild>
                                                                            <w:div w:id="143477566">
                                                                              <w:marLeft w:val="0"/>
                                                                              <w:marRight w:val="0"/>
                                                                              <w:marTop w:val="0"/>
                                                                              <w:marBottom w:val="0"/>
                                                                              <w:divBdr>
                                                                                <w:top w:val="none" w:sz="0" w:space="0" w:color="auto"/>
                                                                                <w:left w:val="none" w:sz="0" w:space="0" w:color="auto"/>
                                                                                <w:bottom w:val="none" w:sz="0" w:space="0" w:color="auto"/>
                                                                                <w:right w:val="none" w:sz="0" w:space="0" w:color="auto"/>
                                                                              </w:divBdr>
                                                                              <w:divsChild>
                                                                                <w:div w:id="8458598">
                                                                                  <w:marLeft w:val="0"/>
                                                                                  <w:marRight w:val="0"/>
                                                                                  <w:marTop w:val="0"/>
                                                                                  <w:marBottom w:val="0"/>
                                                                                  <w:divBdr>
                                                                                    <w:top w:val="none" w:sz="0" w:space="0" w:color="auto"/>
                                                                                    <w:left w:val="none" w:sz="0" w:space="0" w:color="auto"/>
                                                                                    <w:bottom w:val="none" w:sz="0" w:space="0" w:color="auto"/>
                                                                                    <w:right w:val="none" w:sz="0" w:space="0" w:color="auto"/>
                                                                                  </w:divBdr>
                                                                                  <w:divsChild>
                                                                                    <w:div w:id="140468538">
                                                                                      <w:marLeft w:val="0"/>
                                                                                      <w:marRight w:val="0"/>
                                                                                      <w:marTop w:val="0"/>
                                                                                      <w:marBottom w:val="0"/>
                                                                                      <w:divBdr>
                                                                                        <w:top w:val="none" w:sz="0" w:space="0" w:color="auto"/>
                                                                                        <w:left w:val="none" w:sz="0" w:space="0" w:color="auto"/>
                                                                                        <w:bottom w:val="none" w:sz="0" w:space="0" w:color="auto"/>
                                                                                        <w:right w:val="none" w:sz="0" w:space="0" w:color="auto"/>
                                                                                      </w:divBdr>
                                                                                      <w:divsChild>
                                                                                        <w:div w:id="2011984160">
                                                                                          <w:marLeft w:val="0"/>
                                                                                          <w:marRight w:val="0"/>
                                                                                          <w:marTop w:val="0"/>
                                                                                          <w:marBottom w:val="0"/>
                                                                                          <w:divBdr>
                                                                                            <w:top w:val="none" w:sz="0" w:space="0" w:color="auto"/>
                                                                                            <w:left w:val="none" w:sz="0" w:space="0" w:color="auto"/>
                                                                                            <w:bottom w:val="none" w:sz="0" w:space="0" w:color="auto"/>
                                                                                            <w:right w:val="none" w:sz="0" w:space="0" w:color="auto"/>
                                                                                          </w:divBdr>
                                                                                          <w:divsChild>
                                                                                            <w:div w:id="980884335">
                                                                                              <w:marLeft w:val="0"/>
                                                                                              <w:marRight w:val="0"/>
                                                                                              <w:marTop w:val="0"/>
                                                                                              <w:marBottom w:val="0"/>
                                                                                              <w:divBdr>
                                                                                                <w:top w:val="none" w:sz="0" w:space="0" w:color="auto"/>
                                                                                                <w:left w:val="none" w:sz="0" w:space="0" w:color="auto"/>
                                                                                                <w:bottom w:val="none" w:sz="0" w:space="0" w:color="auto"/>
                                                                                                <w:right w:val="none" w:sz="0" w:space="0" w:color="auto"/>
                                                                                              </w:divBdr>
                                                                                              <w:divsChild>
                                                                                                <w:div w:id="943004212">
                                                                                                  <w:marLeft w:val="0"/>
                                                                                                  <w:marRight w:val="0"/>
                                                                                                  <w:marTop w:val="0"/>
                                                                                                  <w:marBottom w:val="0"/>
                                                                                                  <w:divBdr>
                                                                                                    <w:top w:val="none" w:sz="0" w:space="0" w:color="auto"/>
                                                                                                    <w:left w:val="none" w:sz="0" w:space="0" w:color="auto"/>
                                                                                                    <w:bottom w:val="none" w:sz="0" w:space="0" w:color="auto"/>
                                                                                                    <w:right w:val="none" w:sz="0" w:space="0" w:color="auto"/>
                                                                                                  </w:divBdr>
                                                                                                  <w:divsChild>
                                                                                                    <w:div w:id="1332488570">
                                                                                                      <w:marLeft w:val="0"/>
                                                                                                      <w:marRight w:val="0"/>
                                                                                                      <w:marTop w:val="0"/>
                                                                                                      <w:marBottom w:val="0"/>
                                                                                                      <w:divBdr>
                                                                                                        <w:top w:val="none" w:sz="0" w:space="0" w:color="auto"/>
                                                                                                        <w:left w:val="none" w:sz="0" w:space="0" w:color="auto"/>
                                                                                                        <w:bottom w:val="none" w:sz="0" w:space="0" w:color="auto"/>
                                                                                                        <w:right w:val="none" w:sz="0" w:space="0" w:color="auto"/>
                                                                                                      </w:divBdr>
                                                                                                      <w:divsChild>
                                                                                                        <w:div w:id="930552916">
                                                                                                          <w:marLeft w:val="0"/>
                                                                                                          <w:marRight w:val="0"/>
                                                                                                          <w:marTop w:val="0"/>
                                                                                                          <w:marBottom w:val="0"/>
                                                                                                          <w:divBdr>
                                                                                                            <w:top w:val="none" w:sz="0" w:space="0" w:color="auto"/>
                                                                                                            <w:left w:val="none" w:sz="0" w:space="0" w:color="auto"/>
                                                                                                            <w:bottom w:val="none" w:sz="0" w:space="0" w:color="auto"/>
                                                                                                            <w:right w:val="none" w:sz="0" w:space="0" w:color="auto"/>
                                                                                                          </w:divBdr>
                                                                                                          <w:divsChild>
                                                                                                            <w:div w:id="133371703">
                                                                                                              <w:marLeft w:val="0"/>
                                                                                                              <w:marRight w:val="0"/>
                                                                                                              <w:marTop w:val="0"/>
                                                                                                              <w:marBottom w:val="0"/>
                                                                                                              <w:divBdr>
                                                                                                                <w:top w:val="none" w:sz="0" w:space="0" w:color="auto"/>
                                                                                                                <w:left w:val="none" w:sz="0" w:space="0" w:color="auto"/>
                                                                                                                <w:bottom w:val="none" w:sz="0" w:space="0" w:color="auto"/>
                                                                                                                <w:right w:val="none" w:sz="0" w:space="0" w:color="auto"/>
                                                                                                              </w:divBdr>
                                                                                                              <w:divsChild>
                                                                                                                <w:div w:id="981229798">
                                                                                                                  <w:marLeft w:val="0"/>
                                                                                                                  <w:marRight w:val="0"/>
                                                                                                                  <w:marTop w:val="0"/>
                                                                                                                  <w:marBottom w:val="0"/>
                                                                                                                  <w:divBdr>
                                                                                                                    <w:top w:val="none" w:sz="0" w:space="0" w:color="auto"/>
                                                                                                                    <w:left w:val="none" w:sz="0" w:space="0" w:color="auto"/>
                                                                                                                    <w:bottom w:val="none" w:sz="0" w:space="0" w:color="auto"/>
                                                                                                                    <w:right w:val="none" w:sz="0" w:space="0" w:color="auto"/>
                                                                                                                  </w:divBdr>
                                                                                                                  <w:divsChild>
                                                                                                                    <w:div w:id="148980485">
                                                                                                                      <w:marLeft w:val="0"/>
                                                                                                                      <w:marRight w:val="0"/>
                                                                                                                      <w:marTop w:val="0"/>
                                                                                                                      <w:marBottom w:val="0"/>
                                                                                                                      <w:divBdr>
                                                                                                                        <w:top w:val="none" w:sz="0" w:space="0" w:color="auto"/>
                                                                                                                        <w:left w:val="none" w:sz="0" w:space="0" w:color="auto"/>
                                                                                                                        <w:bottom w:val="none" w:sz="0" w:space="0" w:color="auto"/>
                                                                                                                        <w:right w:val="none" w:sz="0" w:space="0" w:color="auto"/>
                                                                                                                      </w:divBdr>
                                                                                                                      <w:divsChild>
                                                                                                                        <w:div w:id="1107313782">
                                                                                                                          <w:marLeft w:val="0"/>
                                                                                                                          <w:marRight w:val="0"/>
                                                                                                                          <w:marTop w:val="0"/>
                                                                                                                          <w:marBottom w:val="0"/>
                                                                                                                          <w:divBdr>
                                                                                                                            <w:top w:val="none" w:sz="0" w:space="0" w:color="auto"/>
                                                                                                                            <w:left w:val="none" w:sz="0" w:space="0" w:color="auto"/>
                                                                                                                            <w:bottom w:val="none" w:sz="0" w:space="0" w:color="auto"/>
                                                                                                                            <w:right w:val="none" w:sz="0" w:space="0" w:color="auto"/>
                                                                                                                          </w:divBdr>
                                                                                                                          <w:divsChild>
                                                                                                                            <w:div w:id="1486774300">
                                                                                                                              <w:marLeft w:val="0"/>
                                                                                                                              <w:marRight w:val="0"/>
                                                                                                                              <w:marTop w:val="0"/>
                                                                                                                              <w:marBottom w:val="0"/>
                                                                                                                              <w:divBdr>
                                                                                                                                <w:top w:val="none" w:sz="0" w:space="0" w:color="auto"/>
                                                                                                                                <w:left w:val="none" w:sz="0" w:space="0" w:color="auto"/>
                                                                                                                                <w:bottom w:val="none" w:sz="0" w:space="0" w:color="auto"/>
                                                                                                                                <w:right w:val="none" w:sz="0" w:space="0" w:color="auto"/>
                                                                                                                              </w:divBdr>
                                                                                                                              <w:divsChild>
                                                                                                                                <w:div w:id="132450937">
                                                                                                                                  <w:marLeft w:val="0"/>
                                                                                                                                  <w:marRight w:val="0"/>
                                                                                                                                  <w:marTop w:val="0"/>
                                                                                                                                  <w:marBottom w:val="0"/>
                                                                                                                                  <w:divBdr>
                                                                                                                                    <w:top w:val="none" w:sz="0" w:space="0" w:color="auto"/>
                                                                                                                                    <w:left w:val="none" w:sz="0" w:space="0" w:color="auto"/>
                                                                                                                                    <w:bottom w:val="none" w:sz="0" w:space="0" w:color="auto"/>
                                                                                                                                    <w:right w:val="none" w:sz="0" w:space="0" w:color="auto"/>
                                                                                                                                  </w:divBdr>
                                                                                                                                  <w:divsChild>
                                                                                                                                    <w:div w:id="1827893413">
                                                                                                                                      <w:marLeft w:val="0"/>
                                                                                                                                      <w:marRight w:val="0"/>
                                                                                                                                      <w:marTop w:val="0"/>
                                                                                                                                      <w:marBottom w:val="0"/>
                                                                                                                                      <w:divBdr>
                                                                                                                                        <w:top w:val="none" w:sz="0" w:space="0" w:color="auto"/>
                                                                                                                                        <w:left w:val="none" w:sz="0" w:space="0" w:color="auto"/>
                                                                                                                                        <w:bottom w:val="none" w:sz="0" w:space="0" w:color="auto"/>
                                                                                                                                        <w:right w:val="none" w:sz="0" w:space="0" w:color="auto"/>
                                                                                                                                      </w:divBdr>
                                                                                                                                      <w:divsChild>
                                                                                                                                        <w:div w:id="936214039">
                                                                                                                                          <w:marLeft w:val="0"/>
                                                                                                                                          <w:marRight w:val="0"/>
                                                                                                                                          <w:marTop w:val="0"/>
                                                                                                                                          <w:marBottom w:val="0"/>
                                                                                                                                          <w:divBdr>
                                                                                                                                            <w:top w:val="none" w:sz="0" w:space="0" w:color="auto"/>
                                                                                                                                            <w:left w:val="none" w:sz="0" w:space="0" w:color="auto"/>
                                                                                                                                            <w:bottom w:val="none" w:sz="0" w:space="0" w:color="auto"/>
                                                                                                                                            <w:right w:val="none" w:sz="0" w:space="0" w:color="auto"/>
                                                                                                                                          </w:divBdr>
                                                                                                                                          <w:divsChild>
                                                                                                                                            <w:div w:id="489685540">
                                                                                                                                              <w:marLeft w:val="0"/>
                                                                                                                                              <w:marRight w:val="0"/>
                                                                                                                                              <w:marTop w:val="0"/>
                                                                                                                                              <w:marBottom w:val="0"/>
                                                                                                                                              <w:divBdr>
                                                                                                                                                <w:top w:val="none" w:sz="0" w:space="0" w:color="auto"/>
                                                                                                                                                <w:left w:val="none" w:sz="0" w:space="0" w:color="auto"/>
                                                                                                                                                <w:bottom w:val="none" w:sz="0" w:space="0" w:color="auto"/>
                                                                                                                                                <w:right w:val="none" w:sz="0" w:space="0" w:color="auto"/>
                                                                                                                                              </w:divBdr>
                                                                                                                                              <w:divsChild>
                                                                                                                                                <w:div w:id="2020236886">
                                                                                                                                                  <w:marLeft w:val="0"/>
                                                                                                                                                  <w:marRight w:val="0"/>
                                                                                                                                                  <w:marTop w:val="0"/>
                                                                                                                                                  <w:marBottom w:val="0"/>
                                                                                                                                                  <w:divBdr>
                                                                                                                                                    <w:top w:val="none" w:sz="0" w:space="0" w:color="auto"/>
                                                                                                                                                    <w:left w:val="none" w:sz="0" w:space="0" w:color="auto"/>
                                                                                                                                                    <w:bottom w:val="none" w:sz="0" w:space="0" w:color="auto"/>
                                                                                                                                                    <w:right w:val="none" w:sz="0" w:space="0" w:color="auto"/>
                                                                                                                                                  </w:divBdr>
                                                                                                                                                  <w:divsChild>
                                                                                                                                                    <w:div w:id="1477918707">
                                                                                                                                                      <w:marLeft w:val="0"/>
                                                                                                                                                      <w:marRight w:val="0"/>
                                                                                                                                                      <w:marTop w:val="0"/>
                                                                                                                                                      <w:marBottom w:val="0"/>
                                                                                                                                                      <w:divBdr>
                                                                                                                                                        <w:top w:val="none" w:sz="0" w:space="0" w:color="auto"/>
                                                                                                                                                        <w:left w:val="none" w:sz="0" w:space="0" w:color="auto"/>
                                                                                                                                                        <w:bottom w:val="none" w:sz="0" w:space="0" w:color="auto"/>
                                                                                                                                                        <w:right w:val="none" w:sz="0" w:space="0" w:color="auto"/>
                                                                                                                                                      </w:divBdr>
                                                                                                                                                      <w:divsChild>
                                                                                                                                                        <w:div w:id="964850862">
                                                                                                                                                          <w:marLeft w:val="0"/>
                                                                                                                                                          <w:marRight w:val="0"/>
                                                                                                                                                          <w:marTop w:val="0"/>
                                                                                                                                                          <w:marBottom w:val="0"/>
                                                                                                                                                          <w:divBdr>
                                                                                                                                                            <w:top w:val="none" w:sz="0" w:space="0" w:color="auto"/>
                                                                                                                                                            <w:left w:val="none" w:sz="0" w:space="0" w:color="auto"/>
                                                                                                                                                            <w:bottom w:val="none" w:sz="0" w:space="0" w:color="auto"/>
                                                                                                                                                            <w:right w:val="none" w:sz="0" w:space="0" w:color="auto"/>
                                                                                                                                                          </w:divBdr>
                                                                                                                                                          <w:divsChild>
                                                                                                                                                            <w:div w:id="1298951994">
                                                                                                                                                              <w:marLeft w:val="0"/>
                                                                                                                                                              <w:marRight w:val="0"/>
                                                                                                                                                              <w:marTop w:val="0"/>
                                                                                                                                                              <w:marBottom w:val="0"/>
                                                                                                                                                              <w:divBdr>
                                                                                                                                                                <w:top w:val="none" w:sz="0" w:space="0" w:color="auto"/>
                                                                                                                                                                <w:left w:val="none" w:sz="0" w:space="0" w:color="auto"/>
                                                                                                                                                                <w:bottom w:val="none" w:sz="0" w:space="0" w:color="auto"/>
                                                                                                                                                                <w:right w:val="none" w:sz="0" w:space="0" w:color="auto"/>
                                                                                                                                                              </w:divBdr>
                                                                                                                                                              <w:divsChild>
                                                                                                                                                                <w:div w:id="104662048">
                                                                                                                                                                  <w:marLeft w:val="0"/>
                                                                                                                                                                  <w:marRight w:val="0"/>
                                                                                                                                                                  <w:marTop w:val="0"/>
                                                                                                                                                                  <w:marBottom w:val="0"/>
                                                                                                                                                                  <w:divBdr>
                                                                                                                                                                    <w:top w:val="none" w:sz="0" w:space="0" w:color="auto"/>
                                                                                                                                                                    <w:left w:val="none" w:sz="0" w:space="0" w:color="auto"/>
                                                                                                                                                                    <w:bottom w:val="none" w:sz="0" w:space="0" w:color="auto"/>
                                                                                                                                                                    <w:right w:val="none" w:sz="0" w:space="0" w:color="auto"/>
                                                                                                                                                                  </w:divBdr>
                                                                                                                                                                  <w:divsChild>
                                                                                                                                                                    <w:div w:id="2114013096">
                                                                                                                                                                      <w:marLeft w:val="0"/>
                                                                                                                                                                      <w:marRight w:val="0"/>
                                                                                                                                                                      <w:marTop w:val="0"/>
                                                                                                                                                                      <w:marBottom w:val="0"/>
                                                                                                                                                                      <w:divBdr>
                                                                                                                                                                        <w:top w:val="none" w:sz="0" w:space="0" w:color="auto"/>
                                                                                                                                                                        <w:left w:val="none" w:sz="0" w:space="0" w:color="auto"/>
                                                                                                                                                                        <w:bottom w:val="none" w:sz="0" w:space="0" w:color="auto"/>
                                                                                                                                                                        <w:right w:val="none" w:sz="0" w:space="0" w:color="auto"/>
                                                                                                                                                                      </w:divBdr>
                                                                                                                                                                      <w:divsChild>
                                                                                                                                                                        <w:div w:id="2078018764">
                                                                                                                                                                          <w:marLeft w:val="0"/>
                                                                                                                                                                          <w:marRight w:val="0"/>
                                                                                                                                                                          <w:marTop w:val="0"/>
                                                                                                                                                                          <w:marBottom w:val="0"/>
                                                                                                                                                                          <w:divBdr>
                                                                                                                                                                            <w:top w:val="none" w:sz="0" w:space="0" w:color="auto"/>
                                                                                                                                                                            <w:left w:val="none" w:sz="0" w:space="0" w:color="auto"/>
                                                                                                                                                                            <w:bottom w:val="none" w:sz="0" w:space="0" w:color="auto"/>
                                                                                                                                                                            <w:right w:val="none" w:sz="0" w:space="0" w:color="auto"/>
                                                                                                                                                                          </w:divBdr>
                                                                                                                                                                          <w:divsChild>
                                                                                                                                                                            <w:div w:id="718433047">
                                                                                                                                                                              <w:marLeft w:val="0"/>
                                                                                                                                                                              <w:marRight w:val="0"/>
                                                                                                                                                                              <w:marTop w:val="0"/>
                                                                                                                                                                              <w:marBottom w:val="0"/>
                                                                                                                                                                              <w:divBdr>
                                                                                                                                                                                <w:top w:val="none" w:sz="0" w:space="0" w:color="auto"/>
                                                                                                                                                                                <w:left w:val="none" w:sz="0" w:space="0" w:color="auto"/>
                                                                                                                                                                                <w:bottom w:val="none" w:sz="0" w:space="0" w:color="auto"/>
                                                                                                                                                                                <w:right w:val="none" w:sz="0" w:space="0" w:color="auto"/>
                                                                                                                                                                              </w:divBdr>
                                                                                                                                                                              <w:divsChild>
                                                                                                                                                                                <w:div w:id="2075543168">
                                                                                                                                                                                  <w:marLeft w:val="0"/>
                                                                                                                                                                                  <w:marRight w:val="0"/>
                                                                                                                                                                                  <w:marTop w:val="0"/>
                                                                                                                                                                                  <w:marBottom w:val="0"/>
                                                                                                                                                                                  <w:divBdr>
                                                                                                                                                                                    <w:top w:val="none" w:sz="0" w:space="0" w:color="auto"/>
                                                                                                                                                                                    <w:left w:val="none" w:sz="0" w:space="0" w:color="auto"/>
                                                                                                                                                                                    <w:bottom w:val="none" w:sz="0" w:space="0" w:color="auto"/>
                                                                                                                                                                                    <w:right w:val="none" w:sz="0" w:space="0" w:color="auto"/>
                                                                                                                                                                                  </w:divBdr>
                                                                                                                                                                                  <w:divsChild>
                                                                                                                                                                                    <w:div w:id="1311982483">
                                                                                                                                                                                      <w:marLeft w:val="0"/>
                                                                                                                                                                                      <w:marRight w:val="0"/>
                                                                                                                                                                                      <w:marTop w:val="0"/>
                                                                                                                                                                                      <w:marBottom w:val="0"/>
                                                                                                                                                                                      <w:divBdr>
                                                                                                                                                                                        <w:top w:val="none" w:sz="0" w:space="0" w:color="auto"/>
                                                                                                                                                                                        <w:left w:val="none" w:sz="0" w:space="0" w:color="auto"/>
                                                                                                                                                                                        <w:bottom w:val="none" w:sz="0" w:space="0" w:color="auto"/>
                                                                                                                                                                                        <w:right w:val="none" w:sz="0" w:space="0" w:color="auto"/>
                                                                                                                                                                                      </w:divBdr>
                                                                                                                                                                                      <w:divsChild>
                                                                                                                                                                                        <w:div w:id="8878100">
                                                                                                                                                                                          <w:marLeft w:val="0"/>
                                                                                                                                                                                          <w:marRight w:val="0"/>
                                                                                                                                                                                          <w:marTop w:val="0"/>
                                                                                                                                                                                          <w:marBottom w:val="0"/>
                                                                                                                                                                                          <w:divBdr>
                                                                                                                                                                                            <w:top w:val="none" w:sz="0" w:space="0" w:color="auto"/>
                                                                                                                                                                                            <w:left w:val="none" w:sz="0" w:space="0" w:color="auto"/>
                                                                                                                                                                                            <w:bottom w:val="none" w:sz="0" w:space="0" w:color="auto"/>
                                                                                                                                                                                            <w:right w:val="none" w:sz="0" w:space="0" w:color="auto"/>
                                                                                                                                                                                          </w:divBdr>
                                                                                                                                                                                          <w:divsChild>
                                                                                                                                                                                            <w:div w:id="303657054">
                                                                                                                                                                                              <w:marLeft w:val="0"/>
                                                                                                                                                                                              <w:marRight w:val="0"/>
                                                                                                                                                                                              <w:marTop w:val="0"/>
                                                                                                                                                                                              <w:marBottom w:val="0"/>
                                                                                                                                                                                              <w:divBdr>
                                                                                                                                                                                                <w:top w:val="none" w:sz="0" w:space="0" w:color="auto"/>
                                                                                                                                                                                                <w:left w:val="none" w:sz="0" w:space="0" w:color="auto"/>
                                                                                                                                                                                                <w:bottom w:val="none" w:sz="0" w:space="0" w:color="auto"/>
                                                                                                                                                                                                <w:right w:val="none" w:sz="0" w:space="0" w:color="auto"/>
                                                                                                                                                                                              </w:divBdr>
                                                                                                                                                                                              <w:divsChild>
                                                                                                                                                                                                <w:div w:id="507714746">
                                                                                                                                                                                                  <w:marLeft w:val="0"/>
                                                                                                                                                                                                  <w:marRight w:val="0"/>
                                                                                                                                                                                                  <w:marTop w:val="0"/>
                                                                                                                                                                                                  <w:marBottom w:val="0"/>
                                                                                                                                                                                                  <w:divBdr>
                                                                                                                                                                                                    <w:top w:val="none" w:sz="0" w:space="0" w:color="auto"/>
                                                                                                                                                                                                    <w:left w:val="none" w:sz="0" w:space="0" w:color="auto"/>
                                                                                                                                                                                                    <w:bottom w:val="none" w:sz="0" w:space="0" w:color="auto"/>
                                                                                                                                                                                                    <w:right w:val="none" w:sz="0" w:space="0" w:color="auto"/>
                                                                                                                                                                                                  </w:divBdr>
                                                                                                                                                                                                  <w:divsChild>
                                                                                                                                                                                                    <w:div w:id="1138182790">
                                                                                                                                                                                                      <w:marLeft w:val="0"/>
                                                                                                                                                                                                      <w:marRight w:val="0"/>
                                                                                                                                                                                                      <w:marTop w:val="0"/>
                                                                                                                                                                                                      <w:marBottom w:val="0"/>
                                                                                                                                                                                                      <w:divBdr>
                                                                                                                                                                                                        <w:top w:val="none" w:sz="0" w:space="0" w:color="auto"/>
                                                                                                                                                                                                        <w:left w:val="none" w:sz="0" w:space="0" w:color="auto"/>
                                                                                                                                                                                                        <w:bottom w:val="none" w:sz="0" w:space="0" w:color="auto"/>
                                                                                                                                                                                                        <w:right w:val="none" w:sz="0" w:space="0" w:color="auto"/>
                                                                                                                                                                                                      </w:divBdr>
                                                                                                                                                                                                      <w:divsChild>
                                                                                                                                                                                                        <w:div w:id="1726247726">
                                                                                                                                                                                                          <w:marLeft w:val="0"/>
                                                                                                                                                                                                          <w:marRight w:val="0"/>
                                                                                                                                                                                                          <w:marTop w:val="0"/>
                                                                                                                                                                                                          <w:marBottom w:val="0"/>
                                                                                                                                                                                                          <w:divBdr>
                                                                                                                                                                                                            <w:top w:val="none" w:sz="0" w:space="0" w:color="auto"/>
                                                                                                                                                                                                            <w:left w:val="none" w:sz="0" w:space="0" w:color="auto"/>
                                                                                                                                                                                                            <w:bottom w:val="none" w:sz="0" w:space="0" w:color="auto"/>
                                                                                                                                                                                                            <w:right w:val="none" w:sz="0" w:space="0" w:color="auto"/>
                                                                                                                                                                                                          </w:divBdr>
                                                                                                                                                                                                          <w:divsChild>
                                                                                                                                                                                                            <w:div w:id="258874523">
                                                                                                                                                                                                              <w:marLeft w:val="0"/>
                                                                                                                                                                                                              <w:marRight w:val="0"/>
                                                                                                                                                                                                              <w:marTop w:val="0"/>
                                                                                                                                                                                                              <w:marBottom w:val="0"/>
                                                                                                                                                                                                              <w:divBdr>
                                                                                                                                                                                                                <w:top w:val="none" w:sz="0" w:space="0" w:color="auto"/>
                                                                                                                                                                                                                <w:left w:val="none" w:sz="0" w:space="0" w:color="auto"/>
                                                                                                                                                                                                                <w:bottom w:val="none" w:sz="0" w:space="0" w:color="auto"/>
                                                                                                                                                                                                                <w:right w:val="none" w:sz="0" w:space="0" w:color="auto"/>
                                                                                                                                                                                                              </w:divBdr>
                                                                                                                                                                                                              <w:divsChild>
                                                                                                                                                                                                                <w:div w:id="1155141793">
                                                                                                                                                                                                                  <w:marLeft w:val="0"/>
                                                                                                                                                                                                                  <w:marRight w:val="0"/>
                                                                                                                                                                                                                  <w:marTop w:val="0"/>
                                                                                                                                                                                                                  <w:marBottom w:val="0"/>
                                                                                                                                                                                                                  <w:divBdr>
                                                                                                                                                                                                                    <w:top w:val="none" w:sz="0" w:space="0" w:color="auto"/>
                                                                                                                                                                                                                    <w:left w:val="none" w:sz="0" w:space="0" w:color="auto"/>
                                                                                                                                                                                                                    <w:bottom w:val="none" w:sz="0" w:space="0" w:color="auto"/>
                                                                                                                                                                                                                    <w:right w:val="none" w:sz="0" w:space="0" w:color="auto"/>
                                                                                                                                                                                                                  </w:divBdr>
                                                                                                                                                                                                                  <w:divsChild>
                                                                                                                                                                                                                    <w:div w:id="191571956">
                                                                                                                                                                                                                      <w:marLeft w:val="0"/>
                                                                                                                                                                                                                      <w:marRight w:val="0"/>
                                                                                                                                                                                                                      <w:marTop w:val="0"/>
                                                                                                                                                                                                                      <w:marBottom w:val="0"/>
                                                                                                                                                                                                                      <w:divBdr>
                                                                                                                                                                                                                        <w:top w:val="none" w:sz="0" w:space="0" w:color="auto"/>
                                                                                                                                                                                                                        <w:left w:val="none" w:sz="0" w:space="0" w:color="auto"/>
                                                                                                                                                                                                                        <w:bottom w:val="none" w:sz="0" w:space="0" w:color="auto"/>
                                                                                                                                                                                                                        <w:right w:val="none" w:sz="0" w:space="0" w:color="auto"/>
                                                                                                                                                                                                                      </w:divBdr>
                                                                                                                                                                                                                      <w:divsChild>
                                                                                                                                                                                                                        <w:div w:id="1042945743">
                                                                                                                                                                                                                          <w:marLeft w:val="0"/>
                                                                                                                                                                                                                          <w:marRight w:val="0"/>
                                                                                                                                                                                                                          <w:marTop w:val="0"/>
                                                                                                                                                                                                                          <w:marBottom w:val="0"/>
                                                                                                                                                                                                                          <w:divBdr>
                                                                                                                                                                                                                            <w:top w:val="none" w:sz="0" w:space="0" w:color="auto"/>
                                                                                                                                                                                                                            <w:left w:val="none" w:sz="0" w:space="0" w:color="auto"/>
                                                                                                                                                                                                                            <w:bottom w:val="none" w:sz="0" w:space="0" w:color="auto"/>
                                                                                                                                                                                                                            <w:right w:val="none" w:sz="0" w:space="0" w:color="auto"/>
                                                                                                                                                                                                                          </w:divBdr>
                                                                                                                                                                                                                          <w:divsChild>
                                                                                                                                                                                                                            <w:div w:id="1791390212">
                                                                                                                                                                                                                              <w:marLeft w:val="0"/>
                                                                                                                                                                                                                              <w:marRight w:val="0"/>
                                                                                                                                                                                                                              <w:marTop w:val="0"/>
                                                                                                                                                                                                                              <w:marBottom w:val="0"/>
                                                                                                                                                                                                                              <w:divBdr>
                                                                                                                                                                                                                                <w:top w:val="none" w:sz="0" w:space="0" w:color="auto"/>
                                                                                                                                                                                                                                <w:left w:val="none" w:sz="0" w:space="0" w:color="auto"/>
                                                                                                                                                                                                                                <w:bottom w:val="none" w:sz="0" w:space="0" w:color="auto"/>
                                                                                                                                                                                                                                <w:right w:val="none" w:sz="0" w:space="0" w:color="auto"/>
                                                                                                                                                                                                                              </w:divBdr>
                                                                                                                                                                                                                              <w:divsChild>
                                                                                                                                                                                                                                <w:div w:id="818115194">
                                                                                                                                                                                                                                  <w:marLeft w:val="0"/>
                                                                                                                                                                                                                                  <w:marRight w:val="0"/>
                                                                                                                                                                                                                                  <w:marTop w:val="0"/>
                                                                                                                                                                                                                                  <w:marBottom w:val="0"/>
                                                                                                                                                                                                                                  <w:divBdr>
                                                                                                                                                                                                                                    <w:top w:val="none" w:sz="0" w:space="0" w:color="auto"/>
                                                                                                                                                                                                                                    <w:left w:val="none" w:sz="0" w:space="0" w:color="auto"/>
                                                                                                                                                                                                                                    <w:bottom w:val="none" w:sz="0" w:space="0" w:color="auto"/>
                                                                                                                                                                                                                                    <w:right w:val="none" w:sz="0" w:space="0" w:color="auto"/>
                                                                                                                                                                                                                                  </w:divBdr>
                                                                                                                                                                                                                                  <w:divsChild>
                                                                                                                                                                                                                                    <w:div w:id="646279764">
                                                                                                                                                                                                                                      <w:marLeft w:val="0"/>
                                                                                                                                                                                                                                      <w:marRight w:val="0"/>
                                                                                                                                                                                                                                      <w:marTop w:val="0"/>
                                                                                                                                                                                                                                      <w:marBottom w:val="0"/>
                                                                                                                                                                                                                                      <w:divBdr>
                                                                                                                                                                                                                                        <w:top w:val="none" w:sz="0" w:space="0" w:color="auto"/>
                                                                                                                                                                                                                                        <w:left w:val="none" w:sz="0" w:space="0" w:color="auto"/>
                                                                                                                                                                                                                                        <w:bottom w:val="none" w:sz="0" w:space="0" w:color="auto"/>
                                                                                                                                                                                                                                        <w:right w:val="none" w:sz="0" w:space="0" w:color="auto"/>
                                                                                                                                                                                                                                      </w:divBdr>
                                                                                                                                                                                                                                      <w:divsChild>
                                                                                                                                                                                                                                        <w:div w:id="1421174465">
                                                                                                                                                                                                                                          <w:marLeft w:val="0"/>
                                                                                                                                                                                                                                          <w:marRight w:val="0"/>
                                                                                                                                                                                                                                          <w:marTop w:val="0"/>
                                                                                                                                                                                                                                          <w:marBottom w:val="0"/>
                                                                                                                                                                                                                                          <w:divBdr>
                                                                                                                                                                                                                                            <w:top w:val="none" w:sz="0" w:space="0" w:color="auto"/>
                                                                                                                                                                                                                                            <w:left w:val="none" w:sz="0" w:space="0" w:color="auto"/>
                                                                                                                                                                                                                                            <w:bottom w:val="none" w:sz="0" w:space="0" w:color="auto"/>
                                                                                                                                                                                                                                            <w:right w:val="none" w:sz="0" w:space="0" w:color="auto"/>
                                                                                                                                                                                                                                          </w:divBdr>
                                                                                                                                                                                                                                          <w:divsChild>
                                                                                                                                                                                                                                            <w:div w:id="1855459111">
                                                                                                                                                                                                                                              <w:marLeft w:val="0"/>
                                                                                                                                                                                                                                              <w:marRight w:val="0"/>
                                                                                                                                                                                                                                              <w:marTop w:val="0"/>
                                                                                                                                                                                                                                              <w:marBottom w:val="0"/>
                                                                                                                                                                                                                                              <w:divBdr>
                                                                                                                                                                                                                                                <w:top w:val="none" w:sz="0" w:space="0" w:color="auto"/>
                                                                                                                                                                                                                                                <w:left w:val="none" w:sz="0" w:space="0" w:color="auto"/>
                                                                                                                                                                                                                                                <w:bottom w:val="none" w:sz="0" w:space="0" w:color="auto"/>
                                                                                                                                                                                                                                                <w:right w:val="none" w:sz="0" w:space="0" w:color="auto"/>
                                                                                                                                                                                                                                              </w:divBdr>
                                                                                                                                                                                                                                              <w:divsChild>
                                                                                                                                                                                                                                                <w:div w:id="1602101236">
                                                                                                                                                                                                                                                  <w:marLeft w:val="0"/>
                                                                                                                                                                                                                                                  <w:marRight w:val="0"/>
                                                                                                                                                                                                                                                  <w:marTop w:val="0"/>
                                                                                                                                                                                                                                                  <w:marBottom w:val="0"/>
                                                                                                                                                                                                                                                  <w:divBdr>
                                                                                                                                                                                                                                                    <w:top w:val="none" w:sz="0" w:space="0" w:color="auto"/>
                                                                                                                                                                                                                                                    <w:left w:val="none" w:sz="0" w:space="0" w:color="auto"/>
                                                                                                                                                                                                                                                    <w:bottom w:val="none" w:sz="0" w:space="0" w:color="auto"/>
                                                                                                                                                                                                                                                    <w:right w:val="none" w:sz="0" w:space="0" w:color="auto"/>
                                                                                                                                                                                                                                                  </w:divBdr>
                                                                                                                                                                                                                                                  <w:divsChild>
                                                                                                                                                                                                                                                    <w:div w:id="963387223">
                                                                                                                                                                                                                                                      <w:marLeft w:val="0"/>
                                                                                                                                                                                                                                                      <w:marRight w:val="0"/>
                                                                                                                                                                                                                                                      <w:marTop w:val="0"/>
                                                                                                                                                                                                                                                      <w:marBottom w:val="0"/>
                                                                                                                                                                                                                                                      <w:divBdr>
                                                                                                                                                                                                                                                        <w:top w:val="none" w:sz="0" w:space="0" w:color="auto"/>
                                                                                                                                                                                                                                                        <w:left w:val="none" w:sz="0" w:space="0" w:color="auto"/>
                                                                                                                                                                                                                                                        <w:bottom w:val="none" w:sz="0" w:space="0" w:color="auto"/>
                                                                                                                                                                                                                                                        <w:right w:val="none" w:sz="0" w:space="0" w:color="auto"/>
                                                                                                                                                                                                                                                      </w:divBdr>
                                                                                                                                                                                                                                                      <w:divsChild>
                                                                                                                                                                                                                                                        <w:div w:id="1062682400">
                                                                                                                                                                                                                                                          <w:marLeft w:val="0"/>
                                                                                                                                                                                                                                                          <w:marRight w:val="0"/>
                                                                                                                                                                                                                                                          <w:marTop w:val="0"/>
                                                                                                                                                                                                                                                          <w:marBottom w:val="0"/>
                                                                                                                                                                                                                                                          <w:divBdr>
                                                                                                                                                                                                                                                            <w:top w:val="none" w:sz="0" w:space="0" w:color="auto"/>
                                                                                                                                                                                                                                                            <w:left w:val="none" w:sz="0" w:space="0" w:color="auto"/>
                                                                                                                                                                                                                                                            <w:bottom w:val="none" w:sz="0" w:space="0" w:color="auto"/>
                                                                                                                                                                                                                                                            <w:right w:val="none" w:sz="0" w:space="0" w:color="auto"/>
                                                                                                                                                                                                                                                          </w:divBdr>
                                                                                                                                                                                                                                                          <w:divsChild>
                                                                                                                                                                                                                                                            <w:div w:id="551040576">
                                                                                                                                                                                                                                                              <w:marLeft w:val="0"/>
                                                                                                                                                                                                                                                              <w:marRight w:val="0"/>
                                                                                                                                                                                                                                                              <w:marTop w:val="0"/>
                                                                                                                                                                                                                                                              <w:marBottom w:val="0"/>
                                                                                                                                                                                                                                                              <w:divBdr>
                                                                                                                                                                                                                                                                <w:top w:val="none" w:sz="0" w:space="0" w:color="auto"/>
                                                                                                                                                                                                                                                                <w:left w:val="none" w:sz="0" w:space="0" w:color="auto"/>
                                                                                                                                                                                                                                                                <w:bottom w:val="none" w:sz="0" w:space="0" w:color="auto"/>
                                                                                                                                                                                                                                                                <w:right w:val="none" w:sz="0" w:space="0" w:color="auto"/>
                                                                                                                                                                                                                                                              </w:divBdr>
                                                                                                                                                                                                                                                              <w:divsChild>
                                                                                                                                                                                                                                                                <w:div w:id="386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39428">
      <w:bodyDiv w:val="1"/>
      <w:marLeft w:val="0"/>
      <w:marRight w:val="0"/>
      <w:marTop w:val="0"/>
      <w:marBottom w:val="0"/>
      <w:divBdr>
        <w:top w:val="none" w:sz="0" w:space="0" w:color="auto"/>
        <w:left w:val="none" w:sz="0" w:space="0" w:color="auto"/>
        <w:bottom w:val="none" w:sz="0" w:space="0" w:color="auto"/>
        <w:right w:val="none" w:sz="0" w:space="0" w:color="auto"/>
      </w:divBdr>
    </w:div>
    <w:div w:id="796097180">
      <w:bodyDiv w:val="1"/>
      <w:marLeft w:val="0"/>
      <w:marRight w:val="0"/>
      <w:marTop w:val="0"/>
      <w:marBottom w:val="0"/>
      <w:divBdr>
        <w:top w:val="none" w:sz="0" w:space="0" w:color="auto"/>
        <w:left w:val="none" w:sz="0" w:space="0" w:color="auto"/>
        <w:bottom w:val="none" w:sz="0" w:space="0" w:color="auto"/>
        <w:right w:val="none" w:sz="0" w:space="0" w:color="auto"/>
      </w:divBdr>
    </w:div>
    <w:div w:id="801578948">
      <w:bodyDiv w:val="1"/>
      <w:marLeft w:val="0"/>
      <w:marRight w:val="0"/>
      <w:marTop w:val="0"/>
      <w:marBottom w:val="0"/>
      <w:divBdr>
        <w:top w:val="none" w:sz="0" w:space="0" w:color="auto"/>
        <w:left w:val="none" w:sz="0" w:space="0" w:color="auto"/>
        <w:bottom w:val="none" w:sz="0" w:space="0" w:color="auto"/>
        <w:right w:val="none" w:sz="0" w:space="0" w:color="auto"/>
      </w:divBdr>
      <w:divsChild>
        <w:div w:id="1180896515">
          <w:marLeft w:val="0"/>
          <w:marRight w:val="0"/>
          <w:marTop w:val="0"/>
          <w:marBottom w:val="0"/>
          <w:divBdr>
            <w:top w:val="none" w:sz="0" w:space="0" w:color="auto"/>
            <w:left w:val="none" w:sz="0" w:space="0" w:color="auto"/>
            <w:bottom w:val="none" w:sz="0" w:space="0" w:color="auto"/>
            <w:right w:val="none" w:sz="0" w:space="0" w:color="auto"/>
          </w:divBdr>
          <w:divsChild>
            <w:div w:id="2491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1401">
      <w:bodyDiv w:val="1"/>
      <w:marLeft w:val="0"/>
      <w:marRight w:val="0"/>
      <w:marTop w:val="0"/>
      <w:marBottom w:val="0"/>
      <w:divBdr>
        <w:top w:val="none" w:sz="0" w:space="0" w:color="auto"/>
        <w:left w:val="none" w:sz="0" w:space="0" w:color="auto"/>
        <w:bottom w:val="none" w:sz="0" w:space="0" w:color="auto"/>
        <w:right w:val="none" w:sz="0" w:space="0" w:color="auto"/>
      </w:divBdr>
    </w:div>
    <w:div w:id="805395769">
      <w:bodyDiv w:val="1"/>
      <w:marLeft w:val="0"/>
      <w:marRight w:val="0"/>
      <w:marTop w:val="0"/>
      <w:marBottom w:val="0"/>
      <w:divBdr>
        <w:top w:val="none" w:sz="0" w:space="0" w:color="auto"/>
        <w:left w:val="none" w:sz="0" w:space="0" w:color="auto"/>
        <w:bottom w:val="none" w:sz="0" w:space="0" w:color="auto"/>
        <w:right w:val="none" w:sz="0" w:space="0" w:color="auto"/>
      </w:divBdr>
    </w:div>
    <w:div w:id="805663294">
      <w:bodyDiv w:val="1"/>
      <w:marLeft w:val="0"/>
      <w:marRight w:val="0"/>
      <w:marTop w:val="0"/>
      <w:marBottom w:val="0"/>
      <w:divBdr>
        <w:top w:val="none" w:sz="0" w:space="0" w:color="auto"/>
        <w:left w:val="none" w:sz="0" w:space="0" w:color="auto"/>
        <w:bottom w:val="none" w:sz="0" w:space="0" w:color="auto"/>
        <w:right w:val="none" w:sz="0" w:space="0" w:color="auto"/>
      </w:divBdr>
    </w:div>
    <w:div w:id="805704164">
      <w:bodyDiv w:val="1"/>
      <w:marLeft w:val="0"/>
      <w:marRight w:val="0"/>
      <w:marTop w:val="0"/>
      <w:marBottom w:val="0"/>
      <w:divBdr>
        <w:top w:val="none" w:sz="0" w:space="0" w:color="auto"/>
        <w:left w:val="none" w:sz="0" w:space="0" w:color="auto"/>
        <w:bottom w:val="none" w:sz="0" w:space="0" w:color="auto"/>
        <w:right w:val="none" w:sz="0" w:space="0" w:color="auto"/>
      </w:divBdr>
      <w:divsChild>
        <w:div w:id="12046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516381">
              <w:marLeft w:val="0"/>
              <w:marRight w:val="0"/>
              <w:marTop w:val="0"/>
              <w:marBottom w:val="0"/>
              <w:divBdr>
                <w:top w:val="none" w:sz="0" w:space="0" w:color="auto"/>
                <w:left w:val="none" w:sz="0" w:space="0" w:color="auto"/>
                <w:bottom w:val="none" w:sz="0" w:space="0" w:color="auto"/>
                <w:right w:val="none" w:sz="0" w:space="0" w:color="auto"/>
              </w:divBdr>
              <w:divsChild>
                <w:div w:id="578909580">
                  <w:marLeft w:val="0"/>
                  <w:marRight w:val="0"/>
                  <w:marTop w:val="0"/>
                  <w:marBottom w:val="0"/>
                  <w:divBdr>
                    <w:top w:val="none" w:sz="0" w:space="0" w:color="auto"/>
                    <w:left w:val="none" w:sz="0" w:space="0" w:color="auto"/>
                    <w:bottom w:val="none" w:sz="0" w:space="0" w:color="auto"/>
                    <w:right w:val="none" w:sz="0" w:space="0" w:color="auto"/>
                  </w:divBdr>
                  <w:divsChild>
                    <w:div w:id="430008101">
                      <w:marLeft w:val="0"/>
                      <w:marRight w:val="0"/>
                      <w:marTop w:val="0"/>
                      <w:marBottom w:val="0"/>
                      <w:divBdr>
                        <w:top w:val="none" w:sz="0" w:space="0" w:color="auto"/>
                        <w:left w:val="none" w:sz="0" w:space="0" w:color="auto"/>
                        <w:bottom w:val="none" w:sz="0" w:space="0" w:color="auto"/>
                        <w:right w:val="none" w:sz="0" w:space="0" w:color="auto"/>
                      </w:divBdr>
                      <w:divsChild>
                        <w:div w:id="1846163370">
                          <w:marLeft w:val="0"/>
                          <w:marRight w:val="0"/>
                          <w:marTop w:val="0"/>
                          <w:marBottom w:val="0"/>
                          <w:divBdr>
                            <w:top w:val="none" w:sz="0" w:space="0" w:color="auto"/>
                            <w:left w:val="none" w:sz="0" w:space="0" w:color="auto"/>
                            <w:bottom w:val="none" w:sz="0" w:space="0" w:color="auto"/>
                            <w:right w:val="none" w:sz="0" w:space="0" w:color="auto"/>
                          </w:divBdr>
                          <w:divsChild>
                            <w:div w:id="1082139243">
                              <w:marLeft w:val="0"/>
                              <w:marRight w:val="0"/>
                              <w:marTop w:val="0"/>
                              <w:marBottom w:val="0"/>
                              <w:divBdr>
                                <w:top w:val="none" w:sz="0" w:space="0" w:color="auto"/>
                                <w:left w:val="none" w:sz="0" w:space="0" w:color="auto"/>
                                <w:bottom w:val="none" w:sz="0" w:space="0" w:color="auto"/>
                                <w:right w:val="none" w:sz="0" w:space="0" w:color="auto"/>
                              </w:divBdr>
                              <w:divsChild>
                                <w:div w:id="1712530349">
                                  <w:marLeft w:val="0"/>
                                  <w:marRight w:val="0"/>
                                  <w:marTop w:val="0"/>
                                  <w:marBottom w:val="0"/>
                                  <w:divBdr>
                                    <w:top w:val="none" w:sz="0" w:space="0" w:color="auto"/>
                                    <w:left w:val="none" w:sz="0" w:space="0" w:color="auto"/>
                                    <w:bottom w:val="none" w:sz="0" w:space="0" w:color="auto"/>
                                    <w:right w:val="none" w:sz="0" w:space="0" w:color="auto"/>
                                  </w:divBdr>
                                  <w:divsChild>
                                    <w:div w:id="285352935">
                                      <w:marLeft w:val="0"/>
                                      <w:marRight w:val="0"/>
                                      <w:marTop w:val="0"/>
                                      <w:marBottom w:val="0"/>
                                      <w:divBdr>
                                        <w:top w:val="none" w:sz="0" w:space="0" w:color="auto"/>
                                        <w:left w:val="none" w:sz="0" w:space="0" w:color="auto"/>
                                        <w:bottom w:val="none" w:sz="0" w:space="0" w:color="auto"/>
                                        <w:right w:val="none" w:sz="0" w:space="0" w:color="auto"/>
                                      </w:divBdr>
                                      <w:divsChild>
                                        <w:div w:id="1661621154">
                                          <w:marLeft w:val="0"/>
                                          <w:marRight w:val="0"/>
                                          <w:marTop w:val="0"/>
                                          <w:marBottom w:val="0"/>
                                          <w:divBdr>
                                            <w:top w:val="none" w:sz="0" w:space="0" w:color="auto"/>
                                            <w:left w:val="none" w:sz="0" w:space="0" w:color="auto"/>
                                            <w:bottom w:val="none" w:sz="0" w:space="0" w:color="auto"/>
                                            <w:right w:val="none" w:sz="0" w:space="0" w:color="auto"/>
                                          </w:divBdr>
                                          <w:divsChild>
                                            <w:div w:id="1219973131">
                                              <w:marLeft w:val="0"/>
                                              <w:marRight w:val="0"/>
                                              <w:marTop w:val="0"/>
                                              <w:marBottom w:val="0"/>
                                              <w:divBdr>
                                                <w:top w:val="none" w:sz="0" w:space="0" w:color="auto"/>
                                                <w:left w:val="none" w:sz="0" w:space="0" w:color="auto"/>
                                                <w:bottom w:val="none" w:sz="0" w:space="0" w:color="auto"/>
                                                <w:right w:val="none" w:sz="0" w:space="0" w:color="auto"/>
                                              </w:divBdr>
                                              <w:divsChild>
                                                <w:div w:id="1504393575">
                                                  <w:marLeft w:val="0"/>
                                                  <w:marRight w:val="0"/>
                                                  <w:marTop w:val="0"/>
                                                  <w:marBottom w:val="0"/>
                                                  <w:divBdr>
                                                    <w:top w:val="none" w:sz="0" w:space="0" w:color="auto"/>
                                                    <w:left w:val="none" w:sz="0" w:space="0" w:color="auto"/>
                                                    <w:bottom w:val="none" w:sz="0" w:space="0" w:color="auto"/>
                                                    <w:right w:val="none" w:sz="0" w:space="0" w:color="auto"/>
                                                  </w:divBdr>
                                                  <w:divsChild>
                                                    <w:div w:id="314184881">
                                                      <w:marLeft w:val="0"/>
                                                      <w:marRight w:val="0"/>
                                                      <w:marTop w:val="0"/>
                                                      <w:marBottom w:val="0"/>
                                                      <w:divBdr>
                                                        <w:top w:val="none" w:sz="0" w:space="0" w:color="auto"/>
                                                        <w:left w:val="none" w:sz="0" w:space="0" w:color="auto"/>
                                                        <w:bottom w:val="none" w:sz="0" w:space="0" w:color="auto"/>
                                                        <w:right w:val="none" w:sz="0" w:space="0" w:color="auto"/>
                                                      </w:divBdr>
                                                      <w:divsChild>
                                                        <w:div w:id="1065877571">
                                                          <w:marLeft w:val="0"/>
                                                          <w:marRight w:val="0"/>
                                                          <w:marTop w:val="0"/>
                                                          <w:marBottom w:val="0"/>
                                                          <w:divBdr>
                                                            <w:top w:val="none" w:sz="0" w:space="0" w:color="auto"/>
                                                            <w:left w:val="none" w:sz="0" w:space="0" w:color="auto"/>
                                                            <w:bottom w:val="none" w:sz="0" w:space="0" w:color="auto"/>
                                                            <w:right w:val="none" w:sz="0" w:space="0" w:color="auto"/>
                                                          </w:divBdr>
                                                          <w:divsChild>
                                                            <w:div w:id="2118213323">
                                                              <w:marLeft w:val="0"/>
                                                              <w:marRight w:val="0"/>
                                                              <w:marTop w:val="0"/>
                                                              <w:marBottom w:val="0"/>
                                                              <w:divBdr>
                                                                <w:top w:val="none" w:sz="0" w:space="0" w:color="auto"/>
                                                                <w:left w:val="none" w:sz="0" w:space="0" w:color="auto"/>
                                                                <w:bottom w:val="none" w:sz="0" w:space="0" w:color="auto"/>
                                                                <w:right w:val="none" w:sz="0" w:space="0" w:color="auto"/>
                                                              </w:divBdr>
                                                              <w:divsChild>
                                                                <w:div w:id="1215506188">
                                                                  <w:marLeft w:val="0"/>
                                                                  <w:marRight w:val="0"/>
                                                                  <w:marTop w:val="0"/>
                                                                  <w:marBottom w:val="0"/>
                                                                  <w:divBdr>
                                                                    <w:top w:val="none" w:sz="0" w:space="0" w:color="auto"/>
                                                                    <w:left w:val="none" w:sz="0" w:space="0" w:color="auto"/>
                                                                    <w:bottom w:val="none" w:sz="0" w:space="0" w:color="auto"/>
                                                                    <w:right w:val="none" w:sz="0" w:space="0" w:color="auto"/>
                                                                  </w:divBdr>
                                                                  <w:divsChild>
                                                                    <w:div w:id="463892012">
                                                                      <w:marLeft w:val="0"/>
                                                                      <w:marRight w:val="0"/>
                                                                      <w:marTop w:val="0"/>
                                                                      <w:marBottom w:val="0"/>
                                                                      <w:divBdr>
                                                                        <w:top w:val="none" w:sz="0" w:space="0" w:color="auto"/>
                                                                        <w:left w:val="none" w:sz="0" w:space="0" w:color="auto"/>
                                                                        <w:bottom w:val="none" w:sz="0" w:space="0" w:color="auto"/>
                                                                        <w:right w:val="none" w:sz="0" w:space="0" w:color="auto"/>
                                                                      </w:divBdr>
                                                                      <w:divsChild>
                                                                        <w:div w:id="761297549">
                                                                          <w:marLeft w:val="0"/>
                                                                          <w:marRight w:val="0"/>
                                                                          <w:marTop w:val="0"/>
                                                                          <w:marBottom w:val="0"/>
                                                                          <w:divBdr>
                                                                            <w:top w:val="none" w:sz="0" w:space="0" w:color="auto"/>
                                                                            <w:left w:val="none" w:sz="0" w:space="0" w:color="auto"/>
                                                                            <w:bottom w:val="none" w:sz="0" w:space="0" w:color="auto"/>
                                                                            <w:right w:val="none" w:sz="0" w:space="0" w:color="auto"/>
                                                                          </w:divBdr>
                                                                          <w:divsChild>
                                                                            <w:div w:id="1460103910">
                                                                              <w:marLeft w:val="0"/>
                                                                              <w:marRight w:val="0"/>
                                                                              <w:marTop w:val="0"/>
                                                                              <w:marBottom w:val="0"/>
                                                                              <w:divBdr>
                                                                                <w:top w:val="none" w:sz="0" w:space="0" w:color="auto"/>
                                                                                <w:left w:val="none" w:sz="0" w:space="0" w:color="auto"/>
                                                                                <w:bottom w:val="none" w:sz="0" w:space="0" w:color="auto"/>
                                                                                <w:right w:val="none" w:sz="0" w:space="0" w:color="auto"/>
                                                                              </w:divBdr>
                                                                              <w:divsChild>
                                                                                <w:div w:id="842862622">
                                                                                  <w:marLeft w:val="0"/>
                                                                                  <w:marRight w:val="0"/>
                                                                                  <w:marTop w:val="0"/>
                                                                                  <w:marBottom w:val="0"/>
                                                                                  <w:divBdr>
                                                                                    <w:top w:val="none" w:sz="0" w:space="0" w:color="auto"/>
                                                                                    <w:left w:val="none" w:sz="0" w:space="0" w:color="auto"/>
                                                                                    <w:bottom w:val="none" w:sz="0" w:space="0" w:color="auto"/>
                                                                                    <w:right w:val="none" w:sz="0" w:space="0" w:color="auto"/>
                                                                                  </w:divBdr>
                                                                                  <w:divsChild>
                                                                                    <w:div w:id="958146207">
                                                                                      <w:marLeft w:val="0"/>
                                                                                      <w:marRight w:val="0"/>
                                                                                      <w:marTop w:val="0"/>
                                                                                      <w:marBottom w:val="0"/>
                                                                                      <w:divBdr>
                                                                                        <w:top w:val="none" w:sz="0" w:space="0" w:color="auto"/>
                                                                                        <w:left w:val="none" w:sz="0" w:space="0" w:color="auto"/>
                                                                                        <w:bottom w:val="none" w:sz="0" w:space="0" w:color="auto"/>
                                                                                        <w:right w:val="none" w:sz="0" w:space="0" w:color="auto"/>
                                                                                      </w:divBdr>
                                                                                      <w:divsChild>
                                                                                        <w:div w:id="1138186494">
                                                                                          <w:marLeft w:val="0"/>
                                                                                          <w:marRight w:val="0"/>
                                                                                          <w:marTop w:val="0"/>
                                                                                          <w:marBottom w:val="0"/>
                                                                                          <w:divBdr>
                                                                                            <w:top w:val="none" w:sz="0" w:space="0" w:color="auto"/>
                                                                                            <w:left w:val="none" w:sz="0" w:space="0" w:color="auto"/>
                                                                                            <w:bottom w:val="none" w:sz="0" w:space="0" w:color="auto"/>
                                                                                            <w:right w:val="none" w:sz="0" w:space="0" w:color="auto"/>
                                                                                          </w:divBdr>
                                                                                          <w:divsChild>
                                                                                            <w:div w:id="1974171995">
                                                                                              <w:marLeft w:val="0"/>
                                                                                              <w:marRight w:val="0"/>
                                                                                              <w:marTop w:val="0"/>
                                                                                              <w:marBottom w:val="0"/>
                                                                                              <w:divBdr>
                                                                                                <w:top w:val="none" w:sz="0" w:space="0" w:color="auto"/>
                                                                                                <w:left w:val="none" w:sz="0" w:space="0" w:color="auto"/>
                                                                                                <w:bottom w:val="none" w:sz="0" w:space="0" w:color="auto"/>
                                                                                                <w:right w:val="none" w:sz="0" w:space="0" w:color="auto"/>
                                                                                              </w:divBdr>
                                                                                              <w:divsChild>
                                                                                                <w:div w:id="2090687327">
                                                                                                  <w:marLeft w:val="0"/>
                                                                                                  <w:marRight w:val="0"/>
                                                                                                  <w:marTop w:val="0"/>
                                                                                                  <w:marBottom w:val="0"/>
                                                                                                  <w:divBdr>
                                                                                                    <w:top w:val="none" w:sz="0" w:space="0" w:color="auto"/>
                                                                                                    <w:left w:val="none" w:sz="0" w:space="0" w:color="auto"/>
                                                                                                    <w:bottom w:val="none" w:sz="0" w:space="0" w:color="auto"/>
                                                                                                    <w:right w:val="none" w:sz="0" w:space="0" w:color="auto"/>
                                                                                                  </w:divBdr>
                                                                                                  <w:divsChild>
                                                                                                    <w:div w:id="89400993">
                                                                                                      <w:marLeft w:val="0"/>
                                                                                                      <w:marRight w:val="0"/>
                                                                                                      <w:marTop w:val="0"/>
                                                                                                      <w:marBottom w:val="0"/>
                                                                                                      <w:divBdr>
                                                                                                        <w:top w:val="none" w:sz="0" w:space="0" w:color="auto"/>
                                                                                                        <w:left w:val="none" w:sz="0" w:space="0" w:color="auto"/>
                                                                                                        <w:bottom w:val="none" w:sz="0" w:space="0" w:color="auto"/>
                                                                                                        <w:right w:val="none" w:sz="0" w:space="0" w:color="auto"/>
                                                                                                      </w:divBdr>
                                                                                                      <w:divsChild>
                                                                                                        <w:div w:id="1241519806">
                                                                                                          <w:marLeft w:val="0"/>
                                                                                                          <w:marRight w:val="0"/>
                                                                                                          <w:marTop w:val="0"/>
                                                                                                          <w:marBottom w:val="0"/>
                                                                                                          <w:divBdr>
                                                                                                            <w:top w:val="none" w:sz="0" w:space="0" w:color="auto"/>
                                                                                                            <w:left w:val="none" w:sz="0" w:space="0" w:color="auto"/>
                                                                                                            <w:bottom w:val="none" w:sz="0" w:space="0" w:color="auto"/>
                                                                                                            <w:right w:val="none" w:sz="0" w:space="0" w:color="auto"/>
                                                                                                          </w:divBdr>
                                                                                                          <w:divsChild>
                                                                                                            <w:div w:id="920673869">
                                                                                                              <w:marLeft w:val="0"/>
                                                                                                              <w:marRight w:val="0"/>
                                                                                                              <w:marTop w:val="0"/>
                                                                                                              <w:marBottom w:val="0"/>
                                                                                                              <w:divBdr>
                                                                                                                <w:top w:val="none" w:sz="0" w:space="0" w:color="auto"/>
                                                                                                                <w:left w:val="none" w:sz="0" w:space="0" w:color="auto"/>
                                                                                                                <w:bottom w:val="none" w:sz="0" w:space="0" w:color="auto"/>
                                                                                                                <w:right w:val="none" w:sz="0" w:space="0" w:color="auto"/>
                                                                                                              </w:divBdr>
                                                                                                              <w:divsChild>
                                                                                                                <w:div w:id="743528746">
                                                                                                                  <w:marLeft w:val="0"/>
                                                                                                                  <w:marRight w:val="0"/>
                                                                                                                  <w:marTop w:val="0"/>
                                                                                                                  <w:marBottom w:val="0"/>
                                                                                                                  <w:divBdr>
                                                                                                                    <w:top w:val="none" w:sz="0" w:space="0" w:color="auto"/>
                                                                                                                    <w:left w:val="none" w:sz="0" w:space="0" w:color="auto"/>
                                                                                                                    <w:bottom w:val="none" w:sz="0" w:space="0" w:color="auto"/>
                                                                                                                    <w:right w:val="none" w:sz="0" w:space="0" w:color="auto"/>
                                                                                                                  </w:divBdr>
                                                                                                                  <w:divsChild>
                                                                                                                    <w:div w:id="458690819">
                                                                                                                      <w:marLeft w:val="0"/>
                                                                                                                      <w:marRight w:val="0"/>
                                                                                                                      <w:marTop w:val="0"/>
                                                                                                                      <w:marBottom w:val="0"/>
                                                                                                                      <w:divBdr>
                                                                                                                        <w:top w:val="none" w:sz="0" w:space="0" w:color="auto"/>
                                                                                                                        <w:left w:val="none" w:sz="0" w:space="0" w:color="auto"/>
                                                                                                                        <w:bottom w:val="none" w:sz="0" w:space="0" w:color="auto"/>
                                                                                                                        <w:right w:val="none" w:sz="0" w:space="0" w:color="auto"/>
                                                                                                                      </w:divBdr>
                                                                                                                      <w:divsChild>
                                                                                                                        <w:div w:id="1001662267">
                                                                                                                          <w:marLeft w:val="0"/>
                                                                                                                          <w:marRight w:val="0"/>
                                                                                                                          <w:marTop w:val="0"/>
                                                                                                                          <w:marBottom w:val="0"/>
                                                                                                                          <w:divBdr>
                                                                                                                            <w:top w:val="none" w:sz="0" w:space="0" w:color="auto"/>
                                                                                                                            <w:left w:val="none" w:sz="0" w:space="0" w:color="auto"/>
                                                                                                                            <w:bottom w:val="none" w:sz="0" w:space="0" w:color="auto"/>
                                                                                                                            <w:right w:val="none" w:sz="0" w:space="0" w:color="auto"/>
                                                                                                                          </w:divBdr>
                                                                                                                          <w:divsChild>
                                                                                                                            <w:div w:id="1873961308">
                                                                                                                              <w:marLeft w:val="0"/>
                                                                                                                              <w:marRight w:val="0"/>
                                                                                                                              <w:marTop w:val="0"/>
                                                                                                                              <w:marBottom w:val="0"/>
                                                                                                                              <w:divBdr>
                                                                                                                                <w:top w:val="none" w:sz="0" w:space="0" w:color="auto"/>
                                                                                                                                <w:left w:val="none" w:sz="0" w:space="0" w:color="auto"/>
                                                                                                                                <w:bottom w:val="none" w:sz="0" w:space="0" w:color="auto"/>
                                                                                                                                <w:right w:val="none" w:sz="0" w:space="0" w:color="auto"/>
                                                                                                                              </w:divBdr>
                                                                                                                              <w:divsChild>
                                                                                                                                <w:div w:id="1998528884">
                                                                                                                                  <w:marLeft w:val="0"/>
                                                                                                                                  <w:marRight w:val="0"/>
                                                                                                                                  <w:marTop w:val="0"/>
                                                                                                                                  <w:marBottom w:val="0"/>
                                                                                                                                  <w:divBdr>
                                                                                                                                    <w:top w:val="none" w:sz="0" w:space="0" w:color="auto"/>
                                                                                                                                    <w:left w:val="none" w:sz="0" w:space="0" w:color="auto"/>
                                                                                                                                    <w:bottom w:val="none" w:sz="0" w:space="0" w:color="auto"/>
                                                                                                                                    <w:right w:val="none" w:sz="0" w:space="0" w:color="auto"/>
                                                                                                                                  </w:divBdr>
                                                                                                                                  <w:divsChild>
                                                                                                                                    <w:div w:id="1589576650">
                                                                                                                                      <w:marLeft w:val="0"/>
                                                                                                                                      <w:marRight w:val="0"/>
                                                                                                                                      <w:marTop w:val="0"/>
                                                                                                                                      <w:marBottom w:val="0"/>
                                                                                                                                      <w:divBdr>
                                                                                                                                        <w:top w:val="none" w:sz="0" w:space="0" w:color="auto"/>
                                                                                                                                        <w:left w:val="none" w:sz="0" w:space="0" w:color="auto"/>
                                                                                                                                        <w:bottom w:val="none" w:sz="0" w:space="0" w:color="auto"/>
                                                                                                                                        <w:right w:val="none" w:sz="0" w:space="0" w:color="auto"/>
                                                                                                                                      </w:divBdr>
                                                                                                                                      <w:divsChild>
                                                                                                                                        <w:div w:id="1647853715">
                                                                                                                                          <w:marLeft w:val="0"/>
                                                                                                                                          <w:marRight w:val="0"/>
                                                                                                                                          <w:marTop w:val="0"/>
                                                                                                                                          <w:marBottom w:val="0"/>
                                                                                                                                          <w:divBdr>
                                                                                                                                            <w:top w:val="none" w:sz="0" w:space="0" w:color="auto"/>
                                                                                                                                            <w:left w:val="none" w:sz="0" w:space="0" w:color="auto"/>
                                                                                                                                            <w:bottom w:val="none" w:sz="0" w:space="0" w:color="auto"/>
                                                                                                                                            <w:right w:val="none" w:sz="0" w:space="0" w:color="auto"/>
                                                                                                                                          </w:divBdr>
                                                                                                                                          <w:divsChild>
                                                                                                                                            <w:div w:id="2066635868">
                                                                                                                                              <w:marLeft w:val="0"/>
                                                                                                                                              <w:marRight w:val="0"/>
                                                                                                                                              <w:marTop w:val="0"/>
                                                                                                                                              <w:marBottom w:val="0"/>
                                                                                                                                              <w:divBdr>
                                                                                                                                                <w:top w:val="none" w:sz="0" w:space="0" w:color="auto"/>
                                                                                                                                                <w:left w:val="none" w:sz="0" w:space="0" w:color="auto"/>
                                                                                                                                                <w:bottom w:val="none" w:sz="0" w:space="0" w:color="auto"/>
                                                                                                                                                <w:right w:val="none" w:sz="0" w:space="0" w:color="auto"/>
                                                                                                                                              </w:divBdr>
                                                                                                                                              <w:divsChild>
                                                                                                                                                <w:div w:id="441268208">
                                                                                                                                                  <w:marLeft w:val="0"/>
                                                                                                                                                  <w:marRight w:val="0"/>
                                                                                                                                                  <w:marTop w:val="0"/>
                                                                                                                                                  <w:marBottom w:val="0"/>
                                                                                                                                                  <w:divBdr>
                                                                                                                                                    <w:top w:val="none" w:sz="0" w:space="0" w:color="auto"/>
                                                                                                                                                    <w:left w:val="none" w:sz="0" w:space="0" w:color="auto"/>
                                                                                                                                                    <w:bottom w:val="none" w:sz="0" w:space="0" w:color="auto"/>
                                                                                                                                                    <w:right w:val="none" w:sz="0" w:space="0" w:color="auto"/>
                                                                                                                                                  </w:divBdr>
                                                                                                                                                  <w:divsChild>
                                                                                                                                                    <w:div w:id="863708473">
                                                                                                                                                      <w:marLeft w:val="0"/>
                                                                                                                                                      <w:marRight w:val="0"/>
                                                                                                                                                      <w:marTop w:val="0"/>
                                                                                                                                                      <w:marBottom w:val="0"/>
                                                                                                                                                      <w:divBdr>
                                                                                                                                                        <w:top w:val="none" w:sz="0" w:space="0" w:color="auto"/>
                                                                                                                                                        <w:left w:val="none" w:sz="0" w:space="0" w:color="auto"/>
                                                                                                                                                        <w:bottom w:val="none" w:sz="0" w:space="0" w:color="auto"/>
                                                                                                                                                        <w:right w:val="none" w:sz="0" w:space="0" w:color="auto"/>
                                                                                                                                                      </w:divBdr>
                                                                                                                                                      <w:divsChild>
                                                                                                                                                        <w:div w:id="356778">
                                                                                                                                                          <w:marLeft w:val="0"/>
                                                                                                                                                          <w:marRight w:val="0"/>
                                                                                                                                                          <w:marTop w:val="0"/>
                                                                                                                                                          <w:marBottom w:val="0"/>
                                                                                                                                                          <w:divBdr>
                                                                                                                                                            <w:top w:val="none" w:sz="0" w:space="0" w:color="auto"/>
                                                                                                                                                            <w:left w:val="none" w:sz="0" w:space="0" w:color="auto"/>
                                                                                                                                                            <w:bottom w:val="none" w:sz="0" w:space="0" w:color="auto"/>
                                                                                                                                                            <w:right w:val="none" w:sz="0" w:space="0" w:color="auto"/>
                                                                                                                                                          </w:divBdr>
                                                                                                                                                          <w:divsChild>
                                                                                                                                                            <w:div w:id="800147134">
                                                                                                                                                              <w:marLeft w:val="0"/>
                                                                                                                                                              <w:marRight w:val="0"/>
                                                                                                                                                              <w:marTop w:val="0"/>
                                                                                                                                                              <w:marBottom w:val="0"/>
                                                                                                                                                              <w:divBdr>
                                                                                                                                                                <w:top w:val="none" w:sz="0" w:space="0" w:color="auto"/>
                                                                                                                                                                <w:left w:val="none" w:sz="0" w:space="0" w:color="auto"/>
                                                                                                                                                                <w:bottom w:val="none" w:sz="0" w:space="0" w:color="auto"/>
                                                                                                                                                                <w:right w:val="none" w:sz="0" w:space="0" w:color="auto"/>
                                                                                                                                                              </w:divBdr>
                                                                                                                                                              <w:divsChild>
                                                                                                                                                                <w:div w:id="483743214">
                                                                                                                                                                  <w:marLeft w:val="0"/>
                                                                                                                                                                  <w:marRight w:val="0"/>
                                                                                                                                                                  <w:marTop w:val="0"/>
                                                                                                                                                                  <w:marBottom w:val="0"/>
                                                                                                                                                                  <w:divBdr>
                                                                                                                                                                    <w:top w:val="none" w:sz="0" w:space="0" w:color="auto"/>
                                                                                                                                                                    <w:left w:val="none" w:sz="0" w:space="0" w:color="auto"/>
                                                                                                                                                                    <w:bottom w:val="none" w:sz="0" w:space="0" w:color="auto"/>
                                                                                                                                                                    <w:right w:val="none" w:sz="0" w:space="0" w:color="auto"/>
                                                                                                                                                                  </w:divBdr>
                                                                                                                                                                  <w:divsChild>
                                                                                                                                                                    <w:div w:id="1670063774">
                                                                                                                                                                      <w:marLeft w:val="0"/>
                                                                                                                                                                      <w:marRight w:val="0"/>
                                                                                                                                                                      <w:marTop w:val="0"/>
                                                                                                                                                                      <w:marBottom w:val="0"/>
                                                                                                                                                                      <w:divBdr>
                                                                                                                                                                        <w:top w:val="none" w:sz="0" w:space="0" w:color="auto"/>
                                                                                                                                                                        <w:left w:val="none" w:sz="0" w:space="0" w:color="auto"/>
                                                                                                                                                                        <w:bottom w:val="none" w:sz="0" w:space="0" w:color="auto"/>
                                                                                                                                                                        <w:right w:val="none" w:sz="0" w:space="0" w:color="auto"/>
                                                                                                                                                                      </w:divBdr>
                                                                                                                                                                      <w:divsChild>
                                                                                                                                                                        <w:div w:id="2146197860">
                                                                                                                                                                          <w:marLeft w:val="0"/>
                                                                                                                                                                          <w:marRight w:val="0"/>
                                                                                                                                                                          <w:marTop w:val="0"/>
                                                                                                                                                                          <w:marBottom w:val="0"/>
                                                                                                                                                                          <w:divBdr>
                                                                                                                                                                            <w:top w:val="none" w:sz="0" w:space="0" w:color="auto"/>
                                                                                                                                                                            <w:left w:val="none" w:sz="0" w:space="0" w:color="auto"/>
                                                                                                                                                                            <w:bottom w:val="none" w:sz="0" w:space="0" w:color="auto"/>
                                                                                                                                                                            <w:right w:val="none" w:sz="0" w:space="0" w:color="auto"/>
                                                                                                                                                                          </w:divBdr>
                                                                                                                                                                          <w:divsChild>
                                                                                                                                                                            <w:div w:id="557088186">
                                                                                                                                                                              <w:marLeft w:val="0"/>
                                                                                                                                                                              <w:marRight w:val="0"/>
                                                                                                                                                                              <w:marTop w:val="0"/>
                                                                                                                                                                              <w:marBottom w:val="0"/>
                                                                                                                                                                              <w:divBdr>
                                                                                                                                                                                <w:top w:val="none" w:sz="0" w:space="0" w:color="auto"/>
                                                                                                                                                                                <w:left w:val="none" w:sz="0" w:space="0" w:color="auto"/>
                                                                                                                                                                                <w:bottom w:val="none" w:sz="0" w:space="0" w:color="auto"/>
                                                                                                                                                                                <w:right w:val="none" w:sz="0" w:space="0" w:color="auto"/>
                                                                                                                                                                              </w:divBdr>
                                                                                                                                                                              <w:divsChild>
                                                                                                                                                                                <w:div w:id="2075351084">
                                                                                                                                                                                  <w:marLeft w:val="0"/>
                                                                                                                                                                                  <w:marRight w:val="0"/>
                                                                                                                                                                                  <w:marTop w:val="0"/>
                                                                                                                                                                                  <w:marBottom w:val="0"/>
                                                                                                                                                                                  <w:divBdr>
                                                                                                                                                                                    <w:top w:val="none" w:sz="0" w:space="0" w:color="auto"/>
                                                                                                                                                                                    <w:left w:val="none" w:sz="0" w:space="0" w:color="auto"/>
                                                                                                                                                                                    <w:bottom w:val="none" w:sz="0" w:space="0" w:color="auto"/>
                                                                                                                                                                                    <w:right w:val="none" w:sz="0" w:space="0" w:color="auto"/>
                                                                                                                                                                                  </w:divBdr>
                                                                                                                                                                                  <w:divsChild>
                                                                                                                                                                                    <w:div w:id="389883366">
                                                                                                                                                                                      <w:marLeft w:val="0"/>
                                                                                                                                                                                      <w:marRight w:val="0"/>
                                                                                                                                                                                      <w:marTop w:val="0"/>
                                                                                                                                                                                      <w:marBottom w:val="0"/>
                                                                                                                                                                                      <w:divBdr>
                                                                                                                                                                                        <w:top w:val="none" w:sz="0" w:space="0" w:color="auto"/>
                                                                                                                                                                                        <w:left w:val="none" w:sz="0" w:space="0" w:color="auto"/>
                                                                                                                                                                                        <w:bottom w:val="none" w:sz="0" w:space="0" w:color="auto"/>
                                                                                                                                                                                        <w:right w:val="none" w:sz="0" w:space="0" w:color="auto"/>
                                                                                                                                                                                      </w:divBdr>
                                                                                                                                                                                      <w:divsChild>
                                                                                                                                                                                        <w:div w:id="1681077422">
                                                                                                                                                                                          <w:marLeft w:val="0"/>
                                                                                                                                                                                          <w:marRight w:val="0"/>
                                                                                                                                                                                          <w:marTop w:val="0"/>
                                                                                                                                                                                          <w:marBottom w:val="0"/>
                                                                                                                                                                                          <w:divBdr>
                                                                                                                                                                                            <w:top w:val="none" w:sz="0" w:space="0" w:color="auto"/>
                                                                                                                                                                                            <w:left w:val="none" w:sz="0" w:space="0" w:color="auto"/>
                                                                                                                                                                                            <w:bottom w:val="none" w:sz="0" w:space="0" w:color="auto"/>
                                                                                                                                                                                            <w:right w:val="none" w:sz="0" w:space="0" w:color="auto"/>
                                                                                                                                                                                          </w:divBdr>
                                                                                                                                                                                          <w:divsChild>
                                                                                                                                                                                            <w:div w:id="1293512000">
                                                                                                                                                                                              <w:marLeft w:val="0"/>
                                                                                                                                                                                              <w:marRight w:val="0"/>
                                                                                                                                                                                              <w:marTop w:val="0"/>
                                                                                                                                                                                              <w:marBottom w:val="0"/>
                                                                                                                                                                                              <w:divBdr>
                                                                                                                                                                                                <w:top w:val="none" w:sz="0" w:space="0" w:color="auto"/>
                                                                                                                                                                                                <w:left w:val="none" w:sz="0" w:space="0" w:color="auto"/>
                                                                                                                                                                                                <w:bottom w:val="none" w:sz="0" w:space="0" w:color="auto"/>
                                                                                                                                                                                                <w:right w:val="none" w:sz="0" w:space="0" w:color="auto"/>
                                                                                                                                                                                              </w:divBdr>
                                                                                                                                                                                              <w:divsChild>
                                                                                                                                                                                                <w:div w:id="922688075">
                                                                                                                                                                                                  <w:marLeft w:val="0"/>
                                                                                                                                                                                                  <w:marRight w:val="0"/>
                                                                                                                                                                                                  <w:marTop w:val="0"/>
                                                                                                                                                                                                  <w:marBottom w:val="0"/>
                                                                                                                                                                                                  <w:divBdr>
                                                                                                                                                                                                    <w:top w:val="none" w:sz="0" w:space="0" w:color="auto"/>
                                                                                                                                                                                                    <w:left w:val="none" w:sz="0" w:space="0" w:color="auto"/>
                                                                                                                                                                                                    <w:bottom w:val="none" w:sz="0" w:space="0" w:color="auto"/>
                                                                                                                                                                                                    <w:right w:val="none" w:sz="0" w:space="0" w:color="auto"/>
                                                                                                                                                                                                  </w:divBdr>
                                                                                                                                                                                                  <w:divsChild>
                                                                                                                                                                                                    <w:div w:id="1918589943">
                                                                                                                                                                                                      <w:marLeft w:val="0"/>
                                                                                                                                                                                                      <w:marRight w:val="0"/>
                                                                                                                                                                                                      <w:marTop w:val="0"/>
                                                                                                                                                                                                      <w:marBottom w:val="0"/>
                                                                                                                                                                                                      <w:divBdr>
                                                                                                                                                                                                        <w:top w:val="none" w:sz="0" w:space="0" w:color="auto"/>
                                                                                                                                                                                                        <w:left w:val="none" w:sz="0" w:space="0" w:color="auto"/>
                                                                                                                                                                                                        <w:bottom w:val="none" w:sz="0" w:space="0" w:color="auto"/>
                                                                                                                                                                                                        <w:right w:val="none" w:sz="0" w:space="0" w:color="auto"/>
                                                                                                                                                                                                      </w:divBdr>
                                                                                                                                                                                                      <w:divsChild>
                                                                                                                                                                                                        <w:div w:id="295837921">
                                                                                                                                                                                                          <w:marLeft w:val="0"/>
                                                                                                                                                                                                          <w:marRight w:val="0"/>
                                                                                                                                                                                                          <w:marTop w:val="0"/>
                                                                                                                                                                                                          <w:marBottom w:val="0"/>
                                                                                                                                                                                                          <w:divBdr>
                                                                                                                                                                                                            <w:top w:val="none" w:sz="0" w:space="0" w:color="auto"/>
                                                                                                                                                                                                            <w:left w:val="none" w:sz="0" w:space="0" w:color="auto"/>
                                                                                                                                                                                                            <w:bottom w:val="none" w:sz="0" w:space="0" w:color="auto"/>
                                                                                                                                                                                                            <w:right w:val="none" w:sz="0" w:space="0" w:color="auto"/>
                                                                                                                                                                                                          </w:divBdr>
                                                                                                                                                                                                          <w:divsChild>
                                                                                                                                                                                                            <w:div w:id="1079325623">
                                                                                                                                                                                                              <w:marLeft w:val="0"/>
                                                                                                                                                                                                              <w:marRight w:val="0"/>
                                                                                                                                                                                                              <w:marTop w:val="0"/>
                                                                                                                                                                                                              <w:marBottom w:val="0"/>
                                                                                                                                                                                                              <w:divBdr>
                                                                                                                                                                                                                <w:top w:val="none" w:sz="0" w:space="0" w:color="auto"/>
                                                                                                                                                                                                                <w:left w:val="none" w:sz="0" w:space="0" w:color="auto"/>
                                                                                                                                                                                                                <w:bottom w:val="none" w:sz="0" w:space="0" w:color="auto"/>
                                                                                                                                                                                                                <w:right w:val="none" w:sz="0" w:space="0" w:color="auto"/>
                                                                                                                                                                                                              </w:divBdr>
                                                                                                                                                                                                              <w:divsChild>
                                                                                                                                                                                                                <w:div w:id="1536191480">
                                                                                                                                                                                                                  <w:marLeft w:val="0"/>
                                                                                                                                                                                                                  <w:marRight w:val="0"/>
                                                                                                                                                                                                                  <w:marTop w:val="0"/>
                                                                                                                                                                                                                  <w:marBottom w:val="0"/>
                                                                                                                                                                                                                  <w:divBdr>
                                                                                                                                                                                                                    <w:top w:val="none" w:sz="0" w:space="0" w:color="auto"/>
                                                                                                                                                                                                                    <w:left w:val="none" w:sz="0" w:space="0" w:color="auto"/>
                                                                                                                                                                                                                    <w:bottom w:val="none" w:sz="0" w:space="0" w:color="auto"/>
                                                                                                                                                                                                                    <w:right w:val="none" w:sz="0" w:space="0" w:color="auto"/>
                                                                                                                                                                                                                  </w:divBdr>
                                                                                                                                                                                                                  <w:divsChild>
                                                                                                                                                                                                                    <w:div w:id="326787214">
                                                                                                                                                                                                                      <w:marLeft w:val="0"/>
                                                                                                                                                                                                                      <w:marRight w:val="0"/>
                                                                                                                                                                                                                      <w:marTop w:val="0"/>
                                                                                                                                                                                                                      <w:marBottom w:val="0"/>
                                                                                                                                                                                                                      <w:divBdr>
                                                                                                                                                                                                                        <w:top w:val="none" w:sz="0" w:space="0" w:color="auto"/>
                                                                                                                                                                                                                        <w:left w:val="none" w:sz="0" w:space="0" w:color="auto"/>
                                                                                                                                                                                                                        <w:bottom w:val="none" w:sz="0" w:space="0" w:color="auto"/>
                                                                                                                                                                                                                        <w:right w:val="none" w:sz="0" w:space="0" w:color="auto"/>
                                                                                                                                                                                                                      </w:divBdr>
                                                                                                                                                                                                                      <w:divsChild>
                                                                                                                                                                                                                        <w:div w:id="1696077763">
                                                                                                                                                                                                                          <w:marLeft w:val="0"/>
                                                                                                                                                                                                                          <w:marRight w:val="0"/>
                                                                                                                                                                                                                          <w:marTop w:val="0"/>
                                                                                                                                                                                                                          <w:marBottom w:val="0"/>
                                                                                                                                                                                                                          <w:divBdr>
                                                                                                                                                                                                                            <w:top w:val="none" w:sz="0" w:space="0" w:color="auto"/>
                                                                                                                                                                                                                            <w:left w:val="none" w:sz="0" w:space="0" w:color="auto"/>
                                                                                                                                                                                                                            <w:bottom w:val="none" w:sz="0" w:space="0" w:color="auto"/>
                                                                                                                                                                                                                            <w:right w:val="none" w:sz="0" w:space="0" w:color="auto"/>
                                                                                                                                                                                                                          </w:divBdr>
                                                                                                                                                                                                                          <w:divsChild>
                                                                                                                                                                                                                            <w:div w:id="256063594">
                                                                                                                                                                                                                              <w:marLeft w:val="0"/>
                                                                                                                                                                                                                              <w:marRight w:val="0"/>
                                                                                                                                                                                                                              <w:marTop w:val="0"/>
                                                                                                                                                                                                                              <w:marBottom w:val="0"/>
                                                                                                                                                                                                                              <w:divBdr>
                                                                                                                                                                                                                                <w:top w:val="none" w:sz="0" w:space="0" w:color="auto"/>
                                                                                                                                                                                                                                <w:left w:val="none" w:sz="0" w:space="0" w:color="auto"/>
                                                                                                                                                                                                                                <w:bottom w:val="none" w:sz="0" w:space="0" w:color="auto"/>
                                                                                                                                                                                                                                <w:right w:val="none" w:sz="0" w:space="0" w:color="auto"/>
                                                                                                                                                                                                                              </w:divBdr>
                                                                                                                                                                                                                              <w:divsChild>
                                                                                                                                                                                                                                <w:div w:id="632490675">
                                                                                                                                                                                                                                  <w:marLeft w:val="0"/>
                                                                                                                                                                                                                                  <w:marRight w:val="0"/>
                                                                                                                                                                                                                                  <w:marTop w:val="0"/>
                                                                                                                                                                                                                                  <w:marBottom w:val="0"/>
                                                                                                                                                                                                                                  <w:divBdr>
                                                                                                                                                                                                                                    <w:top w:val="none" w:sz="0" w:space="0" w:color="auto"/>
                                                                                                                                                                                                                                    <w:left w:val="none" w:sz="0" w:space="0" w:color="auto"/>
                                                                                                                                                                                                                                    <w:bottom w:val="none" w:sz="0" w:space="0" w:color="auto"/>
                                                                                                                                                                                                                                    <w:right w:val="none" w:sz="0" w:space="0" w:color="auto"/>
                                                                                                                                                                                                                                  </w:divBdr>
                                                                                                                                                                                                                                  <w:divsChild>
                                                                                                                                                                                                                                    <w:div w:id="827091609">
                                                                                                                                                                                                                                      <w:marLeft w:val="0"/>
                                                                                                                                                                                                                                      <w:marRight w:val="0"/>
                                                                                                                                                                                                                                      <w:marTop w:val="0"/>
                                                                                                                                                                                                                                      <w:marBottom w:val="0"/>
                                                                                                                                                                                                                                      <w:divBdr>
                                                                                                                                                                                                                                        <w:top w:val="none" w:sz="0" w:space="0" w:color="auto"/>
                                                                                                                                                                                                                                        <w:left w:val="none" w:sz="0" w:space="0" w:color="auto"/>
                                                                                                                                                                                                                                        <w:bottom w:val="none" w:sz="0" w:space="0" w:color="auto"/>
                                                                                                                                                                                                                                        <w:right w:val="none" w:sz="0" w:space="0" w:color="auto"/>
                                                                                                                                                                                                                                      </w:divBdr>
                                                                                                                                                                                                                                      <w:divsChild>
                                                                                                                                                                                                                                        <w:div w:id="1708725224">
                                                                                                                                                                                                                                          <w:marLeft w:val="0"/>
                                                                                                                                                                                                                                          <w:marRight w:val="0"/>
                                                                                                                                                                                                                                          <w:marTop w:val="0"/>
                                                                                                                                                                                                                                          <w:marBottom w:val="0"/>
                                                                                                                                                                                                                                          <w:divBdr>
                                                                                                                                                                                                                                            <w:top w:val="none" w:sz="0" w:space="0" w:color="auto"/>
                                                                                                                                                                                                                                            <w:left w:val="none" w:sz="0" w:space="0" w:color="auto"/>
                                                                                                                                                                                                                                            <w:bottom w:val="none" w:sz="0" w:space="0" w:color="auto"/>
                                                                                                                                                                                                                                            <w:right w:val="none" w:sz="0" w:space="0" w:color="auto"/>
                                                                                                                                                                                                                                          </w:divBdr>
                                                                                                                                                                                                                                          <w:divsChild>
                                                                                                                                                                                                                                            <w:div w:id="786969443">
                                                                                                                                                                                                                                              <w:marLeft w:val="0"/>
                                                                                                                                                                                                                                              <w:marRight w:val="0"/>
                                                                                                                                                                                                                                              <w:marTop w:val="0"/>
                                                                                                                                                                                                                                              <w:marBottom w:val="0"/>
                                                                                                                                                                                                                                              <w:divBdr>
                                                                                                                                                                                                                                                <w:top w:val="none" w:sz="0" w:space="0" w:color="auto"/>
                                                                                                                                                                                                                                                <w:left w:val="none" w:sz="0" w:space="0" w:color="auto"/>
                                                                                                                                                                                                                                                <w:bottom w:val="none" w:sz="0" w:space="0" w:color="auto"/>
                                                                                                                                                                                                                                                <w:right w:val="none" w:sz="0" w:space="0" w:color="auto"/>
                                                                                                                                                                                                                                              </w:divBdr>
                                                                                                                                                                                                                                              <w:divsChild>
                                                                                                                                                                                                                                                <w:div w:id="1180393116">
                                                                                                                                                                                                                                                  <w:marLeft w:val="0"/>
                                                                                                                                                                                                                                                  <w:marRight w:val="0"/>
                                                                                                                                                                                                                                                  <w:marTop w:val="0"/>
                                                                                                                                                                                                                                                  <w:marBottom w:val="0"/>
                                                                                                                                                                                                                                                  <w:divBdr>
                                                                                                                                                                                                                                                    <w:top w:val="none" w:sz="0" w:space="0" w:color="auto"/>
                                                                                                                                                                                                                                                    <w:left w:val="none" w:sz="0" w:space="0" w:color="auto"/>
                                                                                                                                                                                                                                                    <w:bottom w:val="none" w:sz="0" w:space="0" w:color="auto"/>
                                                                                                                                                                                                                                                    <w:right w:val="none" w:sz="0" w:space="0" w:color="auto"/>
                                                                                                                                                                                                                                                  </w:divBdr>
                                                                                                                                                                                                                                                  <w:divsChild>
                                                                                                                                                                                                                                                    <w:div w:id="965476437">
                                                                                                                                                                                                                                                      <w:marLeft w:val="0"/>
                                                                                                                                                                                                                                                      <w:marRight w:val="0"/>
                                                                                                                                                                                                                                                      <w:marTop w:val="0"/>
                                                                                                                                                                                                                                                      <w:marBottom w:val="0"/>
                                                                                                                                                                                                                                                      <w:divBdr>
                                                                                                                                                                                                                                                        <w:top w:val="none" w:sz="0" w:space="0" w:color="auto"/>
                                                                                                                                                                                                                                                        <w:left w:val="none" w:sz="0" w:space="0" w:color="auto"/>
                                                                                                                                                                                                                                                        <w:bottom w:val="none" w:sz="0" w:space="0" w:color="auto"/>
                                                                                                                                                                                                                                                        <w:right w:val="none" w:sz="0" w:space="0" w:color="auto"/>
                                                                                                                                                                                                                                                      </w:divBdr>
                                                                                                                                                                                                                                                      <w:divsChild>
                                                                                                                                                                                                                                                        <w:div w:id="2026904032">
                                                                                                                                                                                                                                                          <w:marLeft w:val="0"/>
                                                                                                                                                                                                                                                          <w:marRight w:val="0"/>
                                                                                                                                                                                                                                                          <w:marTop w:val="0"/>
                                                                                                                                                                                                                                                          <w:marBottom w:val="0"/>
                                                                                                                                                                                                                                                          <w:divBdr>
                                                                                                                                                                                                                                                            <w:top w:val="none" w:sz="0" w:space="0" w:color="auto"/>
                                                                                                                                                                                                                                                            <w:left w:val="none" w:sz="0" w:space="0" w:color="auto"/>
                                                                                                                                                                                                                                                            <w:bottom w:val="none" w:sz="0" w:space="0" w:color="auto"/>
                                                                                                                                                                                                                                                            <w:right w:val="none" w:sz="0" w:space="0" w:color="auto"/>
                                                                                                                                                                                                                                                          </w:divBdr>
                                                                                                                                                                                                                                                          <w:divsChild>
                                                                                                                                                                                                                                                            <w:div w:id="1696611702">
                                                                                                                                                                                                                                                              <w:marLeft w:val="0"/>
                                                                                                                                                                                                                                                              <w:marRight w:val="0"/>
                                                                                                                                                                                                                                                              <w:marTop w:val="0"/>
                                                                                                                                                                                                                                                              <w:marBottom w:val="0"/>
                                                                                                                                                                                                                                                              <w:divBdr>
                                                                                                                                                                                                                                                                <w:top w:val="none" w:sz="0" w:space="0" w:color="auto"/>
                                                                                                                                                                                                                                                                <w:left w:val="none" w:sz="0" w:space="0" w:color="auto"/>
                                                                                                                                                                                                                                                                <w:bottom w:val="none" w:sz="0" w:space="0" w:color="auto"/>
                                                                                                                                                                                                                                                                <w:right w:val="none" w:sz="0" w:space="0" w:color="auto"/>
                                                                                                                                                                                                                                                              </w:divBdr>
                                                                                                                                                                                                                                                              <w:divsChild>
                                                                                                                                                                                                                                                                <w:div w:id="784424085">
                                                                                                                                                                                                                                                                  <w:marLeft w:val="0"/>
                                                                                                                                                                                                                                                                  <w:marRight w:val="0"/>
                                                                                                                                                                                                                                                                  <w:marTop w:val="0"/>
                                                                                                                                                                                                                                                                  <w:marBottom w:val="0"/>
                                                                                                                                                                                                                                                                  <w:divBdr>
                                                                                                                                                                                                                                                                    <w:top w:val="none" w:sz="0" w:space="0" w:color="auto"/>
                                                                                                                                                                                                                                                                    <w:left w:val="none" w:sz="0" w:space="0" w:color="auto"/>
                                                                                                                                                                                                                                                                    <w:bottom w:val="none" w:sz="0" w:space="0" w:color="auto"/>
                                                                                                                                                                                                                                                                    <w:right w:val="none" w:sz="0" w:space="0" w:color="auto"/>
                                                                                                                                                                                                                                                                  </w:divBdr>
                                                                                                                                                                                                                                                                  <w:divsChild>
                                                                                                                                                                                                                                                                    <w:div w:id="994799925">
                                                                                                                                                                                                                                                                      <w:marLeft w:val="0"/>
                                                                                                                                                                                                                                                                      <w:marRight w:val="0"/>
                                                                                                                                                                                                                                                                      <w:marTop w:val="0"/>
                                                                                                                                                                                                                                                                      <w:marBottom w:val="0"/>
                                                                                                                                                                                                                                                                      <w:divBdr>
                                                                                                                                                                                                                                                                        <w:top w:val="none" w:sz="0" w:space="0" w:color="auto"/>
                                                                                                                                                                                                                                                                        <w:left w:val="none" w:sz="0" w:space="0" w:color="auto"/>
                                                                                                                                                                                                                                                                        <w:bottom w:val="none" w:sz="0" w:space="0" w:color="auto"/>
                                                                                                                                                                                                                                                                        <w:right w:val="none" w:sz="0" w:space="0" w:color="auto"/>
                                                                                                                                                                                                                                                                      </w:divBdr>
                                                                                                                                                                                                                                                                      <w:divsChild>
                                                                                                                                                                                                                                                                        <w:div w:id="1037512013">
                                                                                                                                                                                                                                                                          <w:marLeft w:val="0"/>
                                                                                                                                                                                                                                                                          <w:marRight w:val="0"/>
                                                                                                                                                                                                                                                                          <w:marTop w:val="0"/>
                                                                                                                                                                                                                                                                          <w:marBottom w:val="0"/>
                                                                                                                                                                                                                                                                          <w:divBdr>
                                                                                                                                                                                                                                                                            <w:top w:val="none" w:sz="0" w:space="0" w:color="auto"/>
                                                                                                                                                                                                                                                                            <w:left w:val="none" w:sz="0" w:space="0" w:color="auto"/>
                                                                                                                                                                                                                                                                            <w:bottom w:val="none" w:sz="0" w:space="0" w:color="auto"/>
                                                                                                                                                                                                                                                                            <w:right w:val="none" w:sz="0" w:space="0" w:color="auto"/>
                                                                                                                                                                                                                                                                          </w:divBdr>
                                                                                                                                                                                                                                                                        </w:div>
                                                                                                                                                                                                                                                                        <w:div w:id="1963460935">
                                                                                                                                                                                                                                                                          <w:marLeft w:val="0"/>
                                                                                                                                                                                                                                                                          <w:marRight w:val="0"/>
                                                                                                                                                                                                                                                                          <w:marTop w:val="0"/>
                                                                                                                                                                                                                                                                          <w:marBottom w:val="0"/>
                                                                                                                                                                                                                                                                          <w:divBdr>
                                                                                                                                                                                                                                                                            <w:top w:val="none" w:sz="0" w:space="0" w:color="auto"/>
                                                                                                                                                                                                                                                                            <w:left w:val="none" w:sz="0" w:space="0" w:color="auto"/>
                                                                                                                                                                                                                                                                            <w:bottom w:val="none" w:sz="0" w:space="0" w:color="auto"/>
                                                                                                                                                                                                                                                                            <w:right w:val="none" w:sz="0" w:space="0" w:color="auto"/>
                                                                                                                                                                                                                                                                          </w:divBdr>
                                                                                                                                                                                                                                                                        </w:div>
                                                                                                                                                                                                                                                                        <w:div w:id="16361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515661">
      <w:bodyDiv w:val="1"/>
      <w:marLeft w:val="0"/>
      <w:marRight w:val="0"/>
      <w:marTop w:val="0"/>
      <w:marBottom w:val="0"/>
      <w:divBdr>
        <w:top w:val="none" w:sz="0" w:space="0" w:color="auto"/>
        <w:left w:val="none" w:sz="0" w:space="0" w:color="auto"/>
        <w:bottom w:val="none" w:sz="0" w:space="0" w:color="auto"/>
        <w:right w:val="none" w:sz="0" w:space="0" w:color="auto"/>
      </w:divBdr>
    </w:div>
    <w:div w:id="810630729">
      <w:bodyDiv w:val="1"/>
      <w:marLeft w:val="0"/>
      <w:marRight w:val="0"/>
      <w:marTop w:val="0"/>
      <w:marBottom w:val="0"/>
      <w:divBdr>
        <w:top w:val="none" w:sz="0" w:space="0" w:color="auto"/>
        <w:left w:val="none" w:sz="0" w:space="0" w:color="auto"/>
        <w:bottom w:val="none" w:sz="0" w:space="0" w:color="auto"/>
        <w:right w:val="none" w:sz="0" w:space="0" w:color="auto"/>
      </w:divBdr>
    </w:div>
    <w:div w:id="811825308">
      <w:bodyDiv w:val="1"/>
      <w:marLeft w:val="0"/>
      <w:marRight w:val="0"/>
      <w:marTop w:val="0"/>
      <w:marBottom w:val="0"/>
      <w:divBdr>
        <w:top w:val="none" w:sz="0" w:space="0" w:color="auto"/>
        <w:left w:val="none" w:sz="0" w:space="0" w:color="auto"/>
        <w:bottom w:val="none" w:sz="0" w:space="0" w:color="auto"/>
        <w:right w:val="none" w:sz="0" w:space="0" w:color="auto"/>
      </w:divBdr>
    </w:div>
    <w:div w:id="812596765">
      <w:bodyDiv w:val="1"/>
      <w:marLeft w:val="0"/>
      <w:marRight w:val="0"/>
      <w:marTop w:val="0"/>
      <w:marBottom w:val="0"/>
      <w:divBdr>
        <w:top w:val="none" w:sz="0" w:space="0" w:color="auto"/>
        <w:left w:val="none" w:sz="0" w:space="0" w:color="auto"/>
        <w:bottom w:val="none" w:sz="0" w:space="0" w:color="auto"/>
        <w:right w:val="none" w:sz="0" w:space="0" w:color="auto"/>
      </w:divBdr>
    </w:div>
    <w:div w:id="819462539">
      <w:bodyDiv w:val="1"/>
      <w:marLeft w:val="0"/>
      <w:marRight w:val="0"/>
      <w:marTop w:val="0"/>
      <w:marBottom w:val="0"/>
      <w:divBdr>
        <w:top w:val="none" w:sz="0" w:space="0" w:color="auto"/>
        <w:left w:val="none" w:sz="0" w:space="0" w:color="auto"/>
        <w:bottom w:val="none" w:sz="0" w:space="0" w:color="auto"/>
        <w:right w:val="none" w:sz="0" w:space="0" w:color="auto"/>
      </w:divBdr>
    </w:div>
    <w:div w:id="821235781">
      <w:bodyDiv w:val="1"/>
      <w:marLeft w:val="0"/>
      <w:marRight w:val="0"/>
      <w:marTop w:val="0"/>
      <w:marBottom w:val="0"/>
      <w:divBdr>
        <w:top w:val="none" w:sz="0" w:space="0" w:color="auto"/>
        <w:left w:val="none" w:sz="0" w:space="0" w:color="auto"/>
        <w:bottom w:val="none" w:sz="0" w:space="0" w:color="auto"/>
        <w:right w:val="none" w:sz="0" w:space="0" w:color="auto"/>
      </w:divBdr>
    </w:div>
    <w:div w:id="824202176">
      <w:bodyDiv w:val="1"/>
      <w:marLeft w:val="0"/>
      <w:marRight w:val="0"/>
      <w:marTop w:val="0"/>
      <w:marBottom w:val="0"/>
      <w:divBdr>
        <w:top w:val="none" w:sz="0" w:space="0" w:color="auto"/>
        <w:left w:val="none" w:sz="0" w:space="0" w:color="auto"/>
        <w:bottom w:val="none" w:sz="0" w:space="0" w:color="auto"/>
        <w:right w:val="none" w:sz="0" w:space="0" w:color="auto"/>
      </w:divBdr>
    </w:div>
    <w:div w:id="825054491">
      <w:bodyDiv w:val="1"/>
      <w:marLeft w:val="0"/>
      <w:marRight w:val="0"/>
      <w:marTop w:val="0"/>
      <w:marBottom w:val="0"/>
      <w:divBdr>
        <w:top w:val="none" w:sz="0" w:space="0" w:color="auto"/>
        <w:left w:val="none" w:sz="0" w:space="0" w:color="auto"/>
        <w:bottom w:val="none" w:sz="0" w:space="0" w:color="auto"/>
        <w:right w:val="none" w:sz="0" w:space="0" w:color="auto"/>
      </w:divBdr>
    </w:div>
    <w:div w:id="825971646">
      <w:bodyDiv w:val="1"/>
      <w:marLeft w:val="0"/>
      <w:marRight w:val="0"/>
      <w:marTop w:val="0"/>
      <w:marBottom w:val="0"/>
      <w:divBdr>
        <w:top w:val="none" w:sz="0" w:space="0" w:color="auto"/>
        <w:left w:val="none" w:sz="0" w:space="0" w:color="auto"/>
        <w:bottom w:val="none" w:sz="0" w:space="0" w:color="auto"/>
        <w:right w:val="none" w:sz="0" w:space="0" w:color="auto"/>
      </w:divBdr>
    </w:div>
    <w:div w:id="829712835">
      <w:bodyDiv w:val="1"/>
      <w:marLeft w:val="0"/>
      <w:marRight w:val="0"/>
      <w:marTop w:val="0"/>
      <w:marBottom w:val="0"/>
      <w:divBdr>
        <w:top w:val="none" w:sz="0" w:space="0" w:color="auto"/>
        <w:left w:val="none" w:sz="0" w:space="0" w:color="auto"/>
        <w:bottom w:val="none" w:sz="0" w:space="0" w:color="auto"/>
        <w:right w:val="none" w:sz="0" w:space="0" w:color="auto"/>
      </w:divBdr>
    </w:div>
    <w:div w:id="829909780">
      <w:bodyDiv w:val="1"/>
      <w:marLeft w:val="0"/>
      <w:marRight w:val="0"/>
      <w:marTop w:val="0"/>
      <w:marBottom w:val="0"/>
      <w:divBdr>
        <w:top w:val="none" w:sz="0" w:space="0" w:color="auto"/>
        <w:left w:val="none" w:sz="0" w:space="0" w:color="auto"/>
        <w:bottom w:val="none" w:sz="0" w:space="0" w:color="auto"/>
        <w:right w:val="none" w:sz="0" w:space="0" w:color="auto"/>
      </w:divBdr>
    </w:div>
    <w:div w:id="831873794">
      <w:bodyDiv w:val="1"/>
      <w:marLeft w:val="0"/>
      <w:marRight w:val="0"/>
      <w:marTop w:val="0"/>
      <w:marBottom w:val="0"/>
      <w:divBdr>
        <w:top w:val="none" w:sz="0" w:space="0" w:color="auto"/>
        <w:left w:val="none" w:sz="0" w:space="0" w:color="auto"/>
        <w:bottom w:val="none" w:sz="0" w:space="0" w:color="auto"/>
        <w:right w:val="none" w:sz="0" w:space="0" w:color="auto"/>
      </w:divBdr>
    </w:div>
    <w:div w:id="832329987">
      <w:bodyDiv w:val="1"/>
      <w:marLeft w:val="0"/>
      <w:marRight w:val="0"/>
      <w:marTop w:val="0"/>
      <w:marBottom w:val="0"/>
      <w:divBdr>
        <w:top w:val="none" w:sz="0" w:space="0" w:color="auto"/>
        <w:left w:val="none" w:sz="0" w:space="0" w:color="auto"/>
        <w:bottom w:val="none" w:sz="0" w:space="0" w:color="auto"/>
        <w:right w:val="none" w:sz="0" w:space="0" w:color="auto"/>
      </w:divBdr>
    </w:div>
    <w:div w:id="836506661">
      <w:bodyDiv w:val="1"/>
      <w:marLeft w:val="0"/>
      <w:marRight w:val="0"/>
      <w:marTop w:val="0"/>
      <w:marBottom w:val="0"/>
      <w:divBdr>
        <w:top w:val="none" w:sz="0" w:space="0" w:color="auto"/>
        <w:left w:val="none" w:sz="0" w:space="0" w:color="auto"/>
        <w:bottom w:val="none" w:sz="0" w:space="0" w:color="auto"/>
        <w:right w:val="none" w:sz="0" w:space="0" w:color="auto"/>
      </w:divBdr>
    </w:div>
    <w:div w:id="837233698">
      <w:bodyDiv w:val="1"/>
      <w:marLeft w:val="0"/>
      <w:marRight w:val="0"/>
      <w:marTop w:val="0"/>
      <w:marBottom w:val="0"/>
      <w:divBdr>
        <w:top w:val="none" w:sz="0" w:space="0" w:color="auto"/>
        <w:left w:val="none" w:sz="0" w:space="0" w:color="auto"/>
        <w:bottom w:val="none" w:sz="0" w:space="0" w:color="auto"/>
        <w:right w:val="none" w:sz="0" w:space="0" w:color="auto"/>
      </w:divBdr>
    </w:div>
    <w:div w:id="841237963">
      <w:bodyDiv w:val="1"/>
      <w:marLeft w:val="0"/>
      <w:marRight w:val="0"/>
      <w:marTop w:val="0"/>
      <w:marBottom w:val="0"/>
      <w:divBdr>
        <w:top w:val="none" w:sz="0" w:space="0" w:color="auto"/>
        <w:left w:val="none" w:sz="0" w:space="0" w:color="auto"/>
        <w:bottom w:val="none" w:sz="0" w:space="0" w:color="auto"/>
        <w:right w:val="none" w:sz="0" w:space="0" w:color="auto"/>
      </w:divBdr>
    </w:div>
    <w:div w:id="844397322">
      <w:bodyDiv w:val="1"/>
      <w:marLeft w:val="0"/>
      <w:marRight w:val="0"/>
      <w:marTop w:val="0"/>
      <w:marBottom w:val="0"/>
      <w:divBdr>
        <w:top w:val="none" w:sz="0" w:space="0" w:color="auto"/>
        <w:left w:val="none" w:sz="0" w:space="0" w:color="auto"/>
        <w:bottom w:val="none" w:sz="0" w:space="0" w:color="auto"/>
        <w:right w:val="none" w:sz="0" w:space="0" w:color="auto"/>
      </w:divBdr>
    </w:div>
    <w:div w:id="846138017">
      <w:bodyDiv w:val="1"/>
      <w:marLeft w:val="0"/>
      <w:marRight w:val="0"/>
      <w:marTop w:val="0"/>
      <w:marBottom w:val="0"/>
      <w:divBdr>
        <w:top w:val="none" w:sz="0" w:space="0" w:color="auto"/>
        <w:left w:val="none" w:sz="0" w:space="0" w:color="auto"/>
        <w:bottom w:val="none" w:sz="0" w:space="0" w:color="auto"/>
        <w:right w:val="none" w:sz="0" w:space="0" w:color="auto"/>
      </w:divBdr>
    </w:div>
    <w:div w:id="846791583">
      <w:bodyDiv w:val="1"/>
      <w:marLeft w:val="0"/>
      <w:marRight w:val="0"/>
      <w:marTop w:val="0"/>
      <w:marBottom w:val="0"/>
      <w:divBdr>
        <w:top w:val="none" w:sz="0" w:space="0" w:color="auto"/>
        <w:left w:val="none" w:sz="0" w:space="0" w:color="auto"/>
        <w:bottom w:val="none" w:sz="0" w:space="0" w:color="auto"/>
        <w:right w:val="none" w:sz="0" w:space="0" w:color="auto"/>
      </w:divBdr>
    </w:div>
    <w:div w:id="849637120">
      <w:bodyDiv w:val="1"/>
      <w:marLeft w:val="0"/>
      <w:marRight w:val="0"/>
      <w:marTop w:val="0"/>
      <w:marBottom w:val="0"/>
      <w:divBdr>
        <w:top w:val="none" w:sz="0" w:space="0" w:color="auto"/>
        <w:left w:val="none" w:sz="0" w:space="0" w:color="auto"/>
        <w:bottom w:val="none" w:sz="0" w:space="0" w:color="auto"/>
        <w:right w:val="none" w:sz="0" w:space="0" w:color="auto"/>
      </w:divBdr>
    </w:div>
    <w:div w:id="852108057">
      <w:bodyDiv w:val="1"/>
      <w:marLeft w:val="0"/>
      <w:marRight w:val="0"/>
      <w:marTop w:val="0"/>
      <w:marBottom w:val="0"/>
      <w:divBdr>
        <w:top w:val="none" w:sz="0" w:space="0" w:color="auto"/>
        <w:left w:val="none" w:sz="0" w:space="0" w:color="auto"/>
        <w:bottom w:val="none" w:sz="0" w:space="0" w:color="auto"/>
        <w:right w:val="none" w:sz="0" w:space="0" w:color="auto"/>
      </w:divBdr>
    </w:div>
    <w:div w:id="855339878">
      <w:bodyDiv w:val="1"/>
      <w:marLeft w:val="0"/>
      <w:marRight w:val="0"/>
      <w:marTop w:val="0"/>
      <w:marBottom w:val="0"/>
      <w:divBdr>
        <w:top w:val="none" w:sz="0" w:space="0" w:color="auto"/>
        <w:left w:val="none" w:sz="0" w:space="0" w:color="auto"/>
        <w:bottom w:val="none" w:sz="0" w:space="0" w:color="auto"/>
        <w:right w:val="none" w:sz="0" w:space="0" w:color="auto"/>
      </w:divBdr>
    </w:div>
    <w:div w:id="855391720">
      <w:bodyDiv w:val="1"/>
      <w:marLeft w:val="0"/>
      <w:marRight w:val="0"/>
      <w:marTop w:val="0"/>
      <w:marBottom w:val="0"/>
      <w:divBdr>
        <w:top w:val="none" w:sz="0" w:space="0" w:color="auto"/>
        <w:left w:val="none" w:sz="0" w:space="0" w:color="auto"/>
        <w:bottom w:val="none" w:sz="0" w:space="0" w:color="auto"/>
        <w:right w:val="none" w:sz="0" w:space="0" w:color="auto"/>
      </w:divBdr>
    </w:div>
    <w:div w:id="859315160">
      <w:bodyDiv w:val="1"/>
      <w:marLeft w:val="0"/>
      <w:marRight w:val="0"/>
      <w:marTop w:val="0"/>
      <w:marBottom w:val="0"/>
      <w:divBdr>
        <w:top w:val="none" w:sz="0" w:space="0" w:color="auto"/>
        <w:left w:val="none" w:sz="0" w:space="0" w:color="auto"/>
        <w:bottom w:val="none" w:sz="0" w:space="0" w:color="auto"/>
        <w:right w:val="none" w:sz="0" w:space="0" w:color="auto"/>
      </w:divBdr>
    </w:div>
    <w:div w:id="861943273">
      <w:bodyDiv w:val="1"/>
      <w:marLeft w:val="0"/>
      <w:marRight w:val="0"/>
      <w:marTop w:val="0"/>
      <w:marBottom w:val="0"/>
      <w:divBdr>
        <w:top w:val="none" w:sz="0" w:space="0" w:color="auto"/>
        <w:left w:val="none" w:sz="0" w:space="0" w:color="auto"/>
        <w:bottom w:val="none" w:sz="0" w:space="0" w:color="auto"/>
        <w:right w:val="none" w:sz="0" w:space="0" w:color="auto"/>
      </w:divBdr>
    </w:div>
    <w:div w:id="863982630">
      <w:bodyDiv w:val="1"/>
      <w:marLeft w:val="0"/>
      <w:marRight w:val="0"/>
      <w:marTop w:val="0"/>
      <w:marBottom w:val="0"/>
      <w:divBdr>
        <w:top w:val="none" w:sz="0" w:space="0" w:color="auto"/>
        <w:left w:val="none" w:sz="0" w:space="0" w:color="auto"/>
        <w:bottom w:val="none" w:sz="0" w:space="0" w:color="auto"/>
        <w:right w:val="none" w:sz="0" w:space="0" w:color="auto"/>
      </w:divBdr>
    </w:div>
    <w:div w:id="866797999">
      <w:bodyDiv w:val="1"/>
      <w:marLeft w:val="0"/>
      <w:marRight w:val="0"/>
      <w:marTop w:val="0"/>
      <w:marBottom w:val="0"/>
      <w:divBdr>
        <w:top w:val="none" w:sz="0" w:space="0" w:color="auto"/>
        <w:left w:val="none" w:sz="0" w:space="0" w:color="auto"/>
        <w:bottom w:val="none" w:sz="0" w:space="0" w:color="auto"/>
        <w:right w:val="none" w:sz="0" w:space="0" w:color="auto"/>
      </w:divBdr>
    </w:div>
    <w:div w:id="868952052">
      <w:bodyDiv w:val="1"/>
      <w:marLeft w:val="0"/>
      <w:marRight w:val="0"/>
      <w:marTop w:val="0"/>
      <w:marBottom w:val="0"/>
      <w:divBdr>
        <w:top w:val="none" w:sz="0" w:space="0" w:color="auto"/>
        <w:left w:val="none" w:sz="0" w:space="0" w:color="auto"/>
        <w:bottom w:val="none" w:sz="0" w:space="0" w:color="auto"/>
        <w:right w:val="none" w:sz="0" w:space="0" w:color="auto"/>
      </w:divBdr>
      <w:divsChild>
        <w:div w:id="253634290">
          <w:marLeft w:val="0"/>
          <w:marRight w:val="0"/>
          <w:marTop w:val="0"/>
          <w:marBottom w:val="0"/>
          <w:divBdr>
            <w:top w:val="none" w:sz="0" w:space="0" w:color="auto"/>
            <w:left w:val="none" w:sz="0" w:space="0" w:color="auto"/>
            <w:bottom w:val="none" w:sz="0" w:space="0" w:color="auto"/>
            <w:right w:val="none" w:sz="0" w:space="0" w:color="auto"/>
          </w:divBdr>
        </w:div>
      </w:divsChild>
    </w:div>
    <w:div w:id="870000041">
      <w:bodyDiv w:val="1"/>
      <w:marLeft w:val="0"/>
      <w:marRight w:val="0"/>
      <w:marTop w:val="0"/>
      <w:marBottom w:val="0"/>
      <w:divBdr>
        <w:top w:val="none" w:sz="0" w:space="0" w:color="auto"/>
        <w:left w:val="none" w:sz="0" w:space="0" w:color="auto"/>
        <w:bottom w:val="none" w:sz="0" w:space="0" w:color="auto"/>
        <w:right w:val="none" w:sz="0" w:space="0" w:color="auto"/>
      </w:divBdr>
    </w:div>
    <w:div w:id="875460460">
      <w:bodyDiv w:val="1"/>
      <w:marLeft w:val="0"/>
      <w:marRight w:val="0"/>
      <w:marTop w:val="0"/>
      <w:marBottom w:val="0"/>
      <w:divBdr>
        <w:top w:val="none" w:sz="0" w:space="0" w:color="auto"/>
        <w:left w:val="none" w:sz="0" w:space="0" w:color="auto"/>
        <w:bottom w:val="none" w:sz="0" w:space="0" w:color="auto"/>
        <w:right w:val="none" w:sz="0" w:space="0" w:color="auto"/>
      </w:divBdr>
    </w:div>
    <w:div w:id="875851765">
      <w:bodyDiv w:val="1"/>
      <w:marLeft w:val="0"/>
      <w:marRight w:val="0"/>
      <w:marTop w:val="0"/>
      <w:marBottom w:val="0"/>
      <w:divBdr>
        <w:top w:val="none" w:sz="0" w:space="0" w:color="auto"/>
        <w:left w:val="none" w:sz="0" w:space="0" w:color="auto"/>
        <w:bottom w:val="none" w:sz="0" w:space="0" w:color="auto"/>
        <w:right w:val="none" w:sz="0" w:space="0" w:color="auto"/>
      </w:divBdr>
    </w:div>
    <w:div w:id="877006469">
      <w:bodyDiv w:val="1"/>
      <w:marLeft w:val="0"/>
      <w:marRight w:val="0"/>
      <w:marTop w:val="0"/>
      <w:marBottom w:val="0"/>
      <w:divBdr>
        <w:top w:val="none" w:sz="0" w:space="0" w:color="auto"/>
        <w:left w:val="none" w:sz="0" w:space="0" w:color="auto"/>
        <w:bottom w:val="none" w:sz="0" w:space="0" w:color="auto"/>
        <w:right w:val="none" w:sz="0" w:space="0" w:color="auto"/>
      </w:divBdr>
    </w:div>
    <w:div w:id="877353107">
      <w:bodyDiv w:val="1"/>
      <w:marLeft w:val="0"/>
      <w:marRight w:val="0"/>
      <w:marTop w:val="0"/>
      <w:marBottom w:val="0"/>
      <w:divBdr>
        <w:top w:val="none" w:sz="0" w:space="0" w:color="auto"/>
        <w:left w:val="none" w:sz="0" w:space="0" w:color="auto"/>
        <w:bottom w:val="none" w:sz="0" w:space="0" w:color="auto"/>
        <w:right w:val="none" w:sz="0" w:space="0" w:color="auto"/>
      </w:divBdr>
    </w:div>
    <w:div w:id="877939007">
      <w:bodyDiv w:val="1"/>
      <w:marLeft w:val="0"/>
      <w:marRight w:val="0"/>
      <w:marTop w:val="0"/>
      <w:marBottom w:val="0"/>
      <w:divBdr>
        <w:top w:val="none" w:sz="0" w:space="0" w:color="auto"/>
        <w:left w:val="none" w:sz="0" w:space="0" w:color="auto"/>
        <w:bottom w:val="none" w:sz="0" w:space="0" w:color="auto"/>
        <w:right w:val="none" w:sz="0" w:space="0" w:color="auto"/>
      </w:divBdr>
    </w:div>
    <w:div w:id="886184119">
      <w:bodyDiv w:val="1"/>
      <w:marLeft w:val="0"/>
      <w:marRight w:val="0"/>
      <w:marTop w:val="0"/>
      <w:marBottom w:val="0"/>
      <w:divBdr>
        <w:top w:val="none" w:sz="0" w:space="0" w:color="auto"/>
        <w:left w:val="none" w:sz="0" w:space="0" w:color="auto"/>
        <w:bottom w:val="none" w:sz="0" w:space="0" w:color="auto"/>
        <w:right w:val="none" w:sz="0" w:space="0" w:color="auto"/>
      </w:divBdr>
    </w:div>
    <w:div w:id="890070588">
      <w:bodyDiv w:val="1"/>
      <w:marLeft w:val="0"/>
      <w:marRight w:val="0"/>
      <w:marTop w:val="0"/>
      <w:marBottom w:val="0"/>
      <w:divBdr>
        <w:top w:val="none" w:sz="0" w:space="0" w:color="auto"/>
        <w:left w:val="none" w:sz="0" w:space="0" w:color="auto"/>
        <w:bottom w:val="none" w:sz="0" w:space="0" w:color="auto"/>
        <w:right w:val="none" w:sz="0" w:space="0" w:color="auto"/>
      </w:divBdr>
    </w:div>
    <w:div w:id="894778068">
      <w:bodyDiv w:val="1"/>
      <w:marLeft w:val="0"/>
      <w:marRight w:val="0"/>
      <w:marTop w:val="0"/>
      <w:marBottom w:val="0"/>
      <w:divBdr>
        <w:top w:val="none" w:sz="0" w:space="0" w:color="auto"/>
        <w:left w:val="none" w:sz="0" w:space="0" w:color="auto"/>
        <w:bottom w:val="none" w:sz="0" w:space="0" w:color="auto"/>
        <w:right w:val="none" w:sz="0" w:space="0" w:color="auto"/>
      </w:divBdr>
    </w:div>
    <w:div w:id="896015526">
      <w:bodyDiv w:val="1"/>
      <w:marLeft w:val="0"/>
      <w:marRight w:val="0"/>
      <w:marTop w:val="0"/>
      <w:marBottom w:val="0"/>
      <w:divBdr>
        <w:top w:val="none" w:sz="0" w:space="0" w:color="auto"/>
        <w:left w:val="none" w:sz="0" w:space="0" w:color="auto"/>
        <w:bottom w:val="none" w:sz="0" w:space="0" w:color="auto"/>
        <w:right w:val="none" w:sz="0" w:space="0" w:color="auto"/>
      </w:divBdr>
    </w:div>
    <w:div w:id="897059426">
      <w:bodyDiv w:val="1"/>
      <w:marLeft w:val="0"/>
      <w:marRight w:val="0"/>
      <w:marTop w:val="0"/>
      <w:marBottom w:val="0"/>
      <w:divBdr>
        <w:top w:val="none" w:sz="0" w:space="0" w:color="auto"/>
        <w:left w:val="none" w:sz="0" w:space="0" w:color="auto"/>
        <w:bottom w:val="none" w:sz="0" w:space="0" w:color="auto"/>
        <w:right w:val="none" w:sz="0" w:space="0" w:color="auto"/>
      </w:divBdr>
    </w:div>
    <w:div w:id="897202645">
      <w:bodyDiv w:val="1"/>
      <w:marLeft w:val="0"/>
      <w:marRight w:val="0"/>
      <w:marTop w:val="0"/>
      <w:marBottom w:val="0"/>
      <w:divBdr>
        <w:top w:val="none" w:sz="0" w:space="0" w:color="auto"/>
        <w:left w:val="none" w:sz="0" w:space="0" w:color="auto"/>
        <w:bottom w:val="none" w:sz="0" w:space="0" w:color="auto"/>
        <w:right w:val="none" w:sz="0" w:space="0" w:color="auto"/>
      </w:divBdr>
      <w:divsChild>
        <w:div w:id="1127163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285757">
              <w:marLeft w:val="0"/>
              <w:marRight w:val="0"/>
              <w:marTop w:val="0"/>
              <w:marBottom w:val="0"/>
              <w:divBdr>
                <w:top w:val="none" w:sz="0" w:space="0" w:color="auto"/>
                <w:left w:val="none" w:sz="0" w:space="0" w:color="auto"/>
                <w:bottom w:val="none" w:sz="0" w:space="0" w:color="auto"/>
                <w:right w:val="none" w:sz="0" w:space="0" w:color="auto"/>
              </w:divBdr>
              <w:divsChild>
                <w:div w:id="1636444333">
                  <w:marLeft w:val="0"/>
                  <w:marRight w:val="0"/>
                  <w:marTop w:val="0"/>
                  <w:marBottom w:val="0"/>
                  <w:divBdr>
                    <w:top w:val="none" w:sz="0" w:space="0" w:color="auto"/>
                    <w:left w:val="none" w:sz="0" w:space="0" w:color="auto"/>
                    <w:bottom w:val="none" w:sz="0" w:space="0" w:color="auto"/>
                    <w:right w:val="none" w:sz="0" w:space="0" w:color="auto"/>
                  </w:divBdr>
                  <w:divsChild>
                    <w:div w:id="510684410">
                      <w:marLeft w:val="0"/>
                      <w:marRight w:val="0"/>
                      <w:marTop w:val="0"/>
                      <w:marBottom w:val="0"/>
                      <w:divBdr>
                        <w:top w:val="none" w:sz="0" w:space="0" w:color="auto"/>
                        <w:left w:val="none" w:sz="0" w:space="0" w:color="auto"/>
                        <w:bottom w:val="none" w:sz="0" w:space="0" w:color="auto"/>
                        <w:right w:val="none" w:sz="0" w:space="0" w:color="auto"/>
                      </w:divBdr>
                      <w:divsChild>
                        <w:div w:id="1247230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6205139">
                              <w:marLeft w:val="0"/>
                              <w:marRight w:val="0"/>
                              <w:marTop w:val="0"/>
                              <w:marBottom w:val="0"/>
                              <w:divBdr>
                                <w:top w:val="none" w:sz="0" w:space="0" w:color="auto"/>
                                <w:left w:val="none" w:sz="0" w:space="0" w:color="auto"/>
                                <w:bottom w:val="none" w:sz="0" w:space="0" w:color="auto"/>
                                <w:right w:val="none" w:sz="0" w:space="0" w:color="auto"/>
                              </w:divBdr>
                              <w:divsChild>
                                <w:div w:id="1214318283">
                                  <w:marLeft w:val="0"/>
                                  <w:marRight w:val="0"/>
                                  <w:marTop w:val="0"/>
                                  <w:marBottom w:val="0"/>
                                  <w:divBdr>
                                    <w:top w:val="none" w:sz="0" w:space="0" w:color="auto"/>
                                    <w:left w:val="none" w:sz="0" w:space="0" w:color="auto"/>
                                    <w:bottom w:val="none" w:sz="0" w:space="0" w:color="auto"/>
                                    <w:right w:val="none" w:sz="0" w:space="0" w:color="auto"/>
                                  </w:divBdr>
                                </w:div>
                                <w:div w:id="498276960">
                                  <w:marLeft w:val="0"/>
                                  <w:marRight w:val="0"/>
                                  <w:marTop w:val="0"/>
                                  <w:marBottom w:val="0"/>
                                  <w:divBdr>
                                    <w:top w:val="none" w:sz="0" w:space="0" w:color="auto"/>
                                    <w:left w:val="none" w:sz="0" w:space="0" w:color="auto"/>
                                    <w:bottom w:val="none" w:sz="0" w:space="0" w:color="auto"/>
                                    <w:right w:val="none" w:sz="0" w:space="0" w:color="auto"/>
                                  </w:divBdr>
                                </w:div>
                                <w:div w:id="1852068835">
                                  <w:marLeft w:val="0"/>
                                  <w:marRight w:val="0"/>
                                  <w:marTop w:val="0"/>
                                  <w:marBottom w:val="0"/>
                                  <w:divBdr>
                                    <w:top w:val="none" w:sz="0" w:space="0" w:color="auto"/>
                                    <w:left w:val="none" w:sz="0" w:space="0" w:color="auto"/>
                                    <w:bottom w:val="none" w:sz="0" w:space="0" w:color="auto"/>
                                    <w:right w:val="none" w:sz="0" w:space="0" w:color="auto"/>
                                  </w:divBdr>
                                </w:div>
                                <w:div w:id="1589580440">
                                  <w:marLeft w:val="0"/>
                                  <w:marRight w:val="0"/>
                                  <w:marTop w:val="0"/>
                                  <w:marBottom w:val="0"/>
                                  <w:divBdr>
                                    <w:top w:val="none" w:sz="0" w:space="0" w:color="auto"/>
                                    <w:left w:val="none" w:sz="0" w:space="0" w:color="auto"/>
                                    <w:bottom w:val="none" w:sz="0" w:space="0" w:color="auto"/>
                                    <w:right w:val="none" w:sz="0" w:space="0" w:color="auto"/>
                                  </w:divBdr>
                                </w:div>
                                <w:div w:id="1499417489">
                                  <w:marLeft w:val="0"/>
                                  <w:marRight w:val="0"/>
                                  <w:marTop w:val="0"/>
                                  <w:marBottom w:val="0"/>
                                  <w:divBdr>
                                    <w:top w:val="none" w:sz="0" w:space="0" w:color="auto"/>
                                    <w:left w:val="none" w:sz="0" w:space="0" w:color="auto"/>
                                    <w:bottom w:val="none" w:sz="0" w:space="0" w:color="auto"/>
                                    <w:right w:val="none" w:sz="0" w:space="0" w:color="auto"/>
                                  </w:divBdr>
                                </w:div>
                                <w:div w:id="240452367">
                                  <w:marLeft w:val="0"/>
                                  <w:marRight w:val="0"/>
                                  <w:marTop w:val="0"/>
                                  <w:marBottom w:val="0"/>
                                  <w:divBdr>
                                    <w:top w:val="none" w:sz="0" w:space="0" w:color="auto"/>
                                    <w:left w:val="none" w:sz="0" w:space="0" w:color="auto"/>
                                    <w:bottom w:val="none" w:sz="0" w:space="0" w:color="auto"/>
                                    <w:right w:val="none" w:sz="0" w:space="0" w:color="auto"/>
                                  </w:divBdr>
                                </w:div>
                                <w:div w:id="1335719381">
                                  <w:marLeft w:val="0"/>
                                  <w:marRight w:val="0"/>
                                  <w:marTop w:val="0"/>
                                  <w:marBottom w:val="0"/>
                                  <w:divBdr>
                                    <w:top w:val="none" w:sz="0" w:space="0" w:color="auto"/>
                                    <w:left w:val="none" w:sz="0" w:space="0" w:color="auto"/>
                                    <w:bottom w:val="none" w:sz="0" w:space="0" w:color="auto"/>
                                    <w:right w:val="none" w:sz="0" w:space="0" w:color="auto"/>
                                  </w:divBdr>
                                </w:div>
                                <w:div w:id="7031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635853">
      <w:bodyDiv w:val="1"/>
      <w:marLeft w:val="0"/>
      <w:marRight w:val="0"/>
      <w:marTop w:val="0"/>
      <w:marBottom w:val="0"/>
      <w:divBdr>
        <w:top w:val="none" w:sz="0" w:space="0" w:color="auto"/>
        <w:left w:val="none" w:sz="0" w:space="0" w:color="auto"/>
        <w:bottom w:val="none" w:sz="0" w:space="0" w:color="auto"/>
        <w:right w:val="none" w:sz="0" w:space="0" w:color="auto"/>
      </w:divBdr>
    </w:div>
    <w:div w:id="899944937">
      <w:bodyDiv w:val="1"/>
      <w:marLeft w:val="0"/>
      <w:marRight w:val="0"/>
      <w:marTop w:val="0"/>
      <w:marBottom w:val="0"/>
      <w:divBdr>
        <w:top w:val="none" w:sz="0" w:space="0" w:color="auto"/>
        <w:left w:val="none" w:sz="0" w:space="0" w:color="auto"/>
        <w:bottom w:val="none" w:sz="0" w:space="0" w:color="auto"/>
        <w:right w:val="none" w:sz="0" w:space="0" w:color="auto"/>
      </w:divBdr>
    </w:div>
    <w:div w:id="901528129">
      <w:bodyDiv w:val="1"/>
      <w:marLeft w:val="0"/>
      <w:marRight w:val="0"/>
      <w:marTop w:val="0"/>
      <w:marBottom w:val="0"/>
      <w:divBdr>
        <w:top w:val="none" w:sz="0" w:space="0" w:color="auto"/>
        <w:left w:val="none" w:sz="0" w:space="0" w:color="auto"/>
        <w:bottom w:val="none" w:sz="0" w:space="0" w:color="auto"/>
        <w:right w:val="none" w:sz="0" w:space="0" w:color="auto"/>
      </w:divBdr>
      <w:divsChild>
        <w:div w:id="936911225">
          <w:marLeft w:val="0"/>
          <w:marRight w:val="0"/>
          <w:marTop w:val="0"/>
          <w:marBottom w:val="0"/>
          <w:divBdr>
            <w:top w:val="none" w:sz="0" w:space="0" w:color="auto"/>
            <w:left w:val="none" w:sz="0" w:space="0" w:color="auto"/>
            <w:bottom w:val="none" w:sz="0" w:space="0" w:color="auto"/>
            <w:right w:val="none" w:sz="0" w:space="0" w:color="auto"/>
          </w:divBdr>
        </w:div>
      </w:divsChild>
    </w:div>
    <w:div w:id="904029854">
      <w:bodyDiv w:val="1"/>
      <w:marLeft w:val="0"/>
      <w:marRight w:val="0"/>
      <w:marTop w:val="0"/>
      <w:marBottom w:val="0"/>
      <w:divBdr>
        <w:top w:val="none" w:sz="0" w:space="0" w:color="auto"/>
        <w:left w:val="none" w:sz="0" w:space="0" w:color="auto"/>
        <w:bottom w:val="none" w:sz="0" w:space="0" w:color="auto"/>
        <w:right w:val="none" w:sz="0" w:space="0" w:color="auto"/>
      </w:divBdr>
    </w:div>
    <w:div w:id="905187271">
      <w:bodyDiv w:val="1"/>
      <w:marLeft w:val="0"/>
      <w:marRight w:val="0"/>
      <w:marTop w:val="0"/>
      <w:marBottom w:val="0"/>
      <w:divBdr>
        <w:top w:val="none" w:sz="0" w:space="0" w:color="auto"/>
        <w:left w:val="none" w:sz="0" w:space="0" w:color="auto"/>
        <w:bottom w:val="none" w:sz="0" w:space="0" w:color="auto"/>
        <w:right w:val="none" w:sz="0" w:space="0" w:color="auto"/>
      </w:divBdr>
    </w:div>
    <w:div w:id="909464361">
      <w:bodyDiv w:val="1"/>
      <w:marLeft w:val="0"/>
      <w:marRight w:val="0"/>
      <w:marTop w:val="0"/>
      <w:marBottom w:val="0"/>
      <w:divBdr>
        <w:top w:val="none" w:sz="0" w:space="0" w:color="auto"/>
        <w:left w:val="none" w:sz="0" w:space="0" w:color="auto"/>
        <w:bottom w:val="none" w:sz="0" w:space="0" w:color="auto"/>
        <w:right w:val="none" w:sz="0" w:space="0" w:color="auto"/>
      </w:divBdr>
    </w:div>
    <w:div w:id="909654000">
      <w:bodyDiv w:val="1"/>
      <w:marLeft w:val="0"/>
      <w:marRight w:val="0"/>
      <w:marTop w:val="0"/>
      <w:marBottom w:val="0"/>
      <w:divBdr>
        <w:top w:val="none" w:sz="0" w:space="0" w:color="auto"/>
        <w:left w:val="none" w:sz="0" w:space="0" w:color="auto"/>
        <w:bottom w:val="none" w:sz="0" w:space="0" w:color="auto"/>
        <w:right w:val="none" w:sz="0" w:space="0" w:color="auto"/>
      </w:divBdr>
    </w:div>
    <w:div w:id="910652061">
      <w:bodyDiv w:val="1"/>
      <w:marLeft w:val="0"/>
      <w:marRight w:val="0"/>
      <w:marTop w:val="0"/>
      <w:marBottom w:val="0"/>
      <w:divBdr>
        <w:top w:val="none" w:sz="0" w:space="0" w:color="auto"/>
        <w:left w:val="none" w:sz="0" w:space="0" w:color="auto"/>
        <w:bottom w:val="none" w:sz="0" w:space="0" w:color="auto"/>
        <w:right w:val="none" w:sz="0" w:space="0" w:color="auto"/>
      </w:divBdr>
    </w:div>
    <w:div w:id="911816330">
      <w:bodyDiv w:val="1"/>
      <w:marLeft w:val="0"/>
      <w:marRight w:val="0"/>
      <w:marTop w:val="0"/>
      <w:marBottom w:val="0"/>
      <w:divBdr>
        <w:top w:val="none" w:sz="0" w:space="0" w:color="auto"/>
        <w:left w:val="none" w:sz="0" w:space="0" w:color="auto"/>
        <w:bottom w:val="none" w:sz="0" w:space="0" w:color="auto"/>
        <w:right w:val="none" w:sz="0" w:space="0" w:color="auto"/>
      </w:divBdr>
    </w:div>
    <w:div w:id="912205279">
      <w:bodyDiv w:val="1"/>
      <w:marLeft w:val="0"/>
      <w:marRight w:val="0"/>
      <w:marTop w:val="0"/>
      <w:marBottom w:val="0"/>
      <w:divBdr>
        <w:top w:val="none" w:sz="0" w:space="0" w:color="auto"/>
        <w:left w:val="none" w:sz="0" w:space="0" w:color="auto"/>
        <w:bottom w:val="none" w:sz="0" w:space="0" w:color="auto"/>
        <w:right w:val="none" w:sz="0" w:space="0" w:color="auto"/>
      </w:divBdr>
    </w:div>
    <w:div w:id="915169993">
      <w:bodyDiv w:val="1"/>
      <w:marLeft w:val="0"/>
      <w:marRight w:val="0"/>
      <w:marTop w:val="0"/>
      <w:marBottom w:val="0"/>
      <w:divBdr>
        <w:top w:val="none" w:sz="0" w:space="0" w:color="auto"/>
        <w:left w:val="none" w:sz="0" w:space="0" w:color="auto"/>
        <w:bottom w:val="none" w:sz="0" w:space="0" w:color="auto"/>
        <w:right w:val="none" w:sz="0" w:space="0" w:color="auto"/>
      </w:divBdr>
    </w:div>
    <w:div w:id="915431743">
      <w:bodyDiv w:val="1"/>
      <w:marLeft w:val="0"/>
      <w:marRight w:val="0"/>
      <w:marTop w:val="0"/>
      <w:marBottom w:val="0"/>
      <w:divBdr>
        <w:top w:val="none" w:sz="0" w:space="0" w:color="auto"/>
        <w:left w:val="none" w:sz="0" w:space="0" w:color="auto"/>
        <w:bottom w:val="none" w:sz="0" w:space="0" w:color="auto"/>
        <w:right w:val="none" w:sz="0" w:space="0" w:color="auto"/>
      </w:divBdr>
      <w:divsChild>
        <w:div w:id="48262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828028">
              <w:marLeft w:val="0"/>
              <w:marRight w:val="0"/>
              <w:marTop w:val="0"/>
              <w:marBottom w:val="0"/>
              <w:divBdr>
                <w:top w:val="none" w:sz="0" w:space="0" w:color="auto"/>
                <w:left w:val="none" w:sz="0" w:space="0" w:color="auto"/>
                <w:bottom w:val="none" w:sz="0" w:space="0" w:color="auto"/>
                <w:right w:val="none" w:sz="0" w:space="0" w:color="auto"/>
              </w:divBdr>
              <w:divsChild>
                <w:div w:id="999581608">
                  <w:marLeft w:val="0"/>
                  <w:marRight w:val="0"/>
                  <w:marTop w:val="0"/>
                  <w:marBottom w:val="0"/>
                  <w:divBdr>
                    <w:top w:val="none" w:sz="0" w:space="0" w:color="auto"/>
                    <w:left w:val="none" w:sz="0" w:space="0" w:color="auto"/>
                    <w:bottom w:val="none" w:sz="0" w:space="0" w:color="auto"/>
                    <w:right w:val="none" w:sz="0" w:space="0" w:color="auto"/>
                  </w:divBdr>
                  <w:divsChild>
                    <w:div w:id="1674986792">
                      <w:marLeft w:val="0"/>
                      <w:marRight w:val="0"/>
                      <w:marTop w:val="0"/>
                      <w:marBottom w:val="0"/>
                      <w:divBdr>
                        <w:top w:val="none" w:sz="0" w:space="0" w:color="auto"/>
                        <w:left w:val="none" w:sz="0" w:space="0" w:color="auto"/>
                        <w:bottom w:val="none" w:sz="0" w:space="0" w:color="auto"/>
                        <w:right w:val="none" w:sz="0" w:space="0" w:color="auto"/>
                      </w:divBdr>
                      <w:divsChild>
                        <w:div w:id="1085348385">
                          <w:marLeft w:val="0"/>
                          <w:marRight w:val="0"/>
                          <w:marTop w:val="0"/>
                          <w:marBottom w:val="0"/>
                          <w:divBdr>
                            <w:top w:val="none" w:sz="0" w:space="0" w:color="auto"/>
                            <w:left w:val="none" w:sz="0" w:space="0" w:color="auto"/>
                            <w:bottom w:val="none" w:sz="0" w:space="0" w:color="auto"/>
                            <w:right w:val="none" w:sz="0" w:space="0" w:color="auto"/>
                          </w:divBdr>
                          <w:divsChild>
                            <w:div w:id="791946361">
                              <w:marLeft w:val="0"/>
                              <w:marRight w:val="0"/>
                              <w:marTop w:val="0"/>
                              <w:marBottom w:val="0"/>
                              <w:divBdr>
                                <w:top w:val="none" w:sz="0" w:space="0" w:color="auto"/>
                                <w:left w:val="none" w:sz="0" w:space="0" w:color="auto"/>
                                <w:bottom w:val="none" w:sz="0" w:space="0" w:color="auto"/>
                                <w:right w:val="none" w:sz="0" w:space="0" w:color="auto"/>
                              </w:divBdr>
                              <w:divsChild>
                                <w:div w:id="1837721004">
                                  <w:marLeft w:val="0"/>
                                  <w:marRight w:val="0"/>
                                  <w:marTop w:val="0"/>
                                  <w:marBottom w:val="0"/>
                                  <w:divBdr>
                                    <w:top w:val="none" w:sz="0" w:space="0" w:color="auto"/>
                                    <w:left w:val="none" w:sz="0" w:space="0" w:color="auto"/>
                                    <w:bottom w:val="none" w:sz="0" w:space="0" w:color="auto"/>
                                    <w:right w:val="none" w:sz="0" w:space="0" w:color="auto"/>
                                  </w:divBdr>
                                  <w:divsChild>
                                    <w:div w:id="1232815522">
                                      <w:marLeft w:val="0"/>
                                      <w:marRight w:val="0"/>
                                      <w:marTop w:val="0"/>
                                      <w:marBottom w:val="0"/>
                                      <w:divBdr>
                                        <w:top w:val="none" w:sz="0" w:space="0" w:color="auto"/>
                                        <w:left w:val="none" w:sz="0" w:space="0" w:color="auto"/>
                                        <w:bottom w:val="none" w:sz="0" w:space="0" w:color="auto"/>
                                        <w:right w:val="none" w:sz="0" w:space="0" w:color="auto"/>
                                      </w:divBdr>
                                      <w:divsChild>
                                        <w:div w:id="2093504103">
                                          <w:marLeft w:val="0"/>
                                          <w:marRight w:val="0"/>
                                          <w:marTop w:val="0"/>
                                          <w:marBottom w:val="0"/>
                                          <w:divBdr>
                                            <w:top w:val="none" w:sz="0" w:space="0" w:color="auto"/>
                                            <w:left w:val="none" w:sz="0" w:space="0" w:color="auto"/>
                                            <w:bottom w:val="none" w:sz="0" w:space="0" w:color="auto"/>
                                            <w:right w:val="none" w:sz="0" w:space="0" w:color="auto"/>
                                          </w:divBdr>
                                          <w:divsChild>
                                            <w:div w:id="790519080">
                                              <w:marLeft w:val="0"/>
                                              <w:marRight w:val="0"/>
                                              <w:marTop w:val="0"/>
                                              <w:marBottom w:val="0"/>
                                              <w:divBdr>
                                                <w:top w:val="none" w:sz="0" w:space="0" w:color="auto"/>
                                                <w:left w:val="none" w:sz="0" w:space="0" w:color="auto"/>
                                                <w:bottom w:val="none" w:sz="0" w:space="0" w:color="auto"/>
                                                <w:right w:val="none" w:sz="0" w:space="0" w:color="auto"/>
                                              </w:divBdr>
                                              <w:divsChild>
                                                <w:div w:id="636180310">
                                                  <w:marLeft w:val="0"/>
                                                  <w:marRight w:val="0"/>
                                                  <w:marTop w:val="0"/>
                                                  <w:marBottom w:val="0"/>
                                                  <w:divBdr>
                                                    <w:top w:val="none" w:sz="0" w:space="0" w:color="auto"/>
                                                    <w:left w:val="none" w:sz="0" w:space="0" w:color="auto"/>
                                                    <w:bottom w:val="none" w:sz="0" w:space="0" w:color="auto"/>
                                                    <w:right w:val="none" w:sz="0" w:space="0" w:color="auto"/>
                                                  </w:divBdr>
                                                  <w:divsChild>
                                                    <w:div w:id="574825369">
                                                      <w:marLeft w:val="0"/>
                                                      <w:marRight w:val="0"/>
                                                      <w:marTop w:val="0"/>
                                                      <w:marBottom w:val="0"/>
                                                      <w:divBdr>
                                                        <w:top w:val="none" w:sz="0" w:space="0" w:color="auto"/>
                                                        <w:left w:val="none" w:sz="0" w:space="0" w:color="auto"/>
                                                        <w:bottom w:val="none" w:sz="0" w:space="0" w:color="auto"/>
                                                        <w:right w:val="none" w:sz="0" w:space="0" w:color="auto"/>
                                                      </w:divBdr>
                                                      <w:divsChild>
                                                        <w:div w:id="529610650">
                                                          <w:marLeft w:val="0"/>
                                                          <w:marRight w:val="0"/>
                                                          <w:marTop w:val="0"/>
                                                          <w:marBottom w:val="0"/>
                                                          <w:divBdr>
                                                            <w:top w:val="none" w:sz="0" w:space="0" w:color="auto"/>
                                                            <w:left w:val="none" w:sz="0" w:space="0" w:color="auto"/>
                                                            <w:bottom w:val="none" w:sz="0" w:space="0" w:color="auto"/>
                                                            <w:right w:val="none" w:sz="0" w:space="0" w:color="auto"/>
                                                          </w:divBdr>
                                                          <w:divsChild>
                                                            <w:div w:id="1761027622">
                                                              <w:marLeft w:val="0"/>
                                                              <w:marRight w:val="0"/>
                                                              <w:marTop w:val="0"/>
                                                              <w:marBottom w:val="0"/>
                                                              <w:divBdr>
                                                                <w:top w:val="none" w:sz="0" w:space="0" w:color="auto"/>
                                                                <w:left w:val="none" w:sz="0" w:space="0" w:color="auto"/>
                                                                <w:bottom w:val="none" w:sz="0" w:space="0" w:color="auto"/>
                                                                <w:right w:val="none" w:sz="0" w:space="0" w:color="auto"/>
                                                              </w:divBdr>
                                                              <w:divsChild>
                                                                <w:div w:id="319315777">
                                                                  <w:marLeft w:val="0"/>
                                                                  <w:marRight w:val="0"/>
                                                                  <w:marTop w:val="0"/>
                                                                  <w:marBottom w:val="0"/>
                                                                  <w:divBdr>
                                                                    <w:top w:val="none" w:sz="0" w:space="0" w:color="auto"/>
                                                                    <w:left w:val="none" w:sz="0" w:space="0" w:color="auto"/>
                                                                    <w:bottom w:val="none" w:sz="0" w:space="0" w:color="auto"/>
                                                                    <w:right w:val="none" w:sz="0" w:space="0" w:color="auto"/>
                                                                  </w:divBdr>
                                                                  <w:divsChild>
                                                                    <w:div w:id="1260257931">
                                                                      <w:marLeft w:val="0"/>
                                                                      <w:marRight w:val="0"/>
                                                                      <w:marTop w:val="0"/>
                                                                      <w:marBottom w:val="0"/>
                                                                      <w:divBdr>
                                                                        <w:top w:val="none" w:sz="0" w:space="0" w:color="auto"/>
                                                                        <w:left w:val="none" w:sz="0" w:space="0" w:color="auto"/>
                                                                        <w:bottom w:val="none" w:sz="0" w:space="0" w:color="auto"/>
                                                                        <w:right w:val="none" w:sz="0" w:space="0" w:color="auto"/>
                                                                      </w:divBdr>
                                                                      <w:divsChild>
                                                                        <w:div w:id="1512180195">
                                                                          <w:marLeft w:val="0"/>
                                                                          <w:marRight w:val="0"/>
                                                                          <w:marTop w:val="0"/>
                                                                          <w:marBottom w:val="0"/>
                                                                          <w:divBdr>
                                                                            <w:top w:val="none" w:sz="0" w:space="0" w:color="auto"/>
                                                                            <w:left w:val="none" w:sz="0" w:space="0" w:color="auto"/>
                                                                            <w:bottom w:val="none" w:sz="0" w:space="0" w:color="auto"/>
                                                                            <w:right w:val="none" w:sz="0" w:space="0" w:color="auto"/>
                                                                          </w:divBdr>
                                                                          <w:divsChild>
                                                                            <w:div w:id="206725876">
                                                                              <w:marLeft w:val="0"/>
                                                                              <w:marRight w:val="0"/>
                                                                              <w:marTop w:val="0"/>
                                                                              <w:marBottom w:val="0"/>
                                                                              <w:divBdr>
                                                                                <w:top w:val="none" w:sz="0" w:space="0" w:color="auto"/>
                                                                                <w:left w:val="none" w:sz="0" w:space="0" w:color="auto"/>
                                                                                <w:bottom w:val="none" w:sz="0" w:space="0" w:color="auto"/>
                                                                                <w:right w:val="none" w:sz="0" w:space="0" w:color="auto"/>
                                                                              </w:divBdr>
                                                                              <w:divsChild>
                                                                                <w:div w:id="891427111">
                                                                                  <w:marLeft w:val="0"/>
                                                                                  <w:marRight w:val="0"/>
                                                                                  <w:marTop w:val="0"/>
                                                                                  <w:marBottom w:val="0"/>
                                                                                  <w:divBdr>
                                                                                    <w:top w:val="none" w:sz="0" w:space="0" w:color="auto"/>
                                                                                    <w:left w:val="none" w:sz="0" w:space="0" w:color="auto"/>
                                                                                    <w:bottom w:val="none" w:sz="0" w:space="0" w:color="auto"/>
                                                                                    <w:right w:val="none" w:sz="0" w:space="0" w:color="auto"/>
                                                                                  </w:divBdr>
                                                                                  <w:divsChild>
                                                                                    <w:div w:id="1966422889">
                                                                                      <w:marLeft w:val="0"/>
                                                                                      <w:marRight w:val="0"/>
                                                                                      <w:marTop w:val="0"/>
                                                                                      <w:marBottom w:val="0"/>
                                                                                      <w:divBdr>
                                                                                        <w:top w:val="none" w:sz="0" w:space="0" w:color="auto"/>
                                                                                        <w:left w:val="none" w:sz="0" w:space="0" w:color="auto"/>
                                                                                        <w:bottom w:val="none" w:sz="0" w:space="0" w:color="auto"/>
                                                                                        <w:right w:val="none" w:sz="0" w:space="0" w:color="auto"/>
                                                                                      </w:divBdr>
                                                                                      <w:divsChild>
                                                                                        <w:div w:id="944074492">
                                                                                          <w:marLeft w:val="0"/>
                                                                                          <w:marRight w:val="0"/>
                                                                                          <w:marTop w:val="0"/>
                                                                                          <w:marBottom w:val="0"/>
                                                                                          <w:divBdr>
                                                                                            <w:top w:val="none" w:sz="0" w:space="0" w:color="auto"/>
                                                                                            <w:left w:val="none" w:sz="0" w:space="0" w:color="auto"/>
                                                                                            <w:bottom w:val="none" w:sz="0" w:space="0" w:color="auto"/>
                                                                                            <w:right w:val="none" w:sz="0" w:space="0" w:color="auto"/>
                                                                                          </w:divBdr>
                                                                                          <w:divsChild>
                                                                                            <w:div w:id="510341732">
                                                                                              <w:marLeft w:val="0"/>
                                                                                              <w:marRight w:val="0"/>
                                                                                              <w:marTop w:val="0"/>
                                                                                              <w:marBottom w:val="0"/>
                                                                                              <w:divBdr>
                                                                                                <w:top w:val="none" w:sz="0" w:space="0" w:color="auto"/>
                                                                                                <w:left w:val="none" w:sz="0" w:space="0" w:color="auto"/>
                                                                                                <w:bottom w:val="none" w:sz="0" w:space="0" w:color="auto"/>
                                                                                                <w:right w:val="none" w:sz="0" w:space="0" w:color="auto"/>
                                                                                              </w:divBdr>
                                                                                              <w:divsChild>
                                                                                                <w:div w:id="100490758">
                                                                                                  <w:marLeft w:val="0"/>
                                                                                                  <w:marRight w:val="0"/>
                                                                                                  <w:marTop w:val="0"/>
                                                                                                  <w:marBottom w:val="0"/>
                                                                                                  <w:divBdr>
                                                                                                    <w:top w:val="none" w:sz="0" w:space="0" w:color="auto"/>
                                                                                                    <w:left w:val="none" w:sz="0" w:space="0" w:color="auto"/>
                                                                                                    <w:bottom w:val="none" w:sz="0" w:space="0" w:color="auto"/>
                                                                                                    <w:right w:val="none" w:sz="0" w:space="0" w:color="auto"/>
                                                                                                  </w:divBdr>
                                                                                                  <w:divsChild>
                                                                                                    <w:div w:id="1690988422">
                                                                                                      <w:marLeft w:val="0"/>
                                                                                                      <w:marRight w:val="0"/>
                                                                                                      <w:marTop w:val="0"/>
                                                                                                      <w:marBottom w:val="0"/>
                                                                                                      <w:divBdr>
                                                                                                        <w:top w:val="none" w:sz="0" w:space="0" w:color="auto"/>
                                                                                                        <w:left w:val="none" w:sz="0" w:space="0" w:color="auto"/>
                                                                                                        <w:bottom w:val="none" w:sz="0" w:space="0" w:color="auto"/>
                                                                                                        <w:right w:val="none" w:sz="0" w:space="0" w:color="auto"/>
                                                                                                      </w:divBdr>
                                                                                                      <w:divsChild>
                                                                                                        <w:div w:id="62874143">
                                                                                                          <w:marLeft w:val="0"/>
                                                                                                          <w:marRight w:val="0"/>
                                                                                                          <w:marTop w:val="0"/>
                                                                                                          <w:marBottom w:val="0"/>
                                                                                                          <w:divBdr>
                                                                                                            <w:top w:val="none" w:sz="0" w:space="0" w:color="auto"/>
                                                                                                            <w:left w:val="none" w:sz="0" w:space="0" w:color="auto"/>
                                                                                                            <w:bottom w:val="none" w:sz="0" w:space="0" w:color="auto"/>
                                                                                                            <w:right w:val="none" w:sz="0" w:space="0" w:color="auto"/>
                                                                                                          </w:divBdr>
                                                                                                          <w:divsChild>
                                                                                                            <w:div w:id="1951476542">
                                                                                                              <w:marLeft w:val="0"/>
                                                                                                              <w:marRight w:val="0"/>
                                                                                                              <w:marTop w:val="0"/>
                                                                                                              <w:marBottom w:val="0"/>
                                                                                                              <w:divBdr>
                                                                                                                <w:top w:val="none" w:sz="0" w:space="0" w:color="auto"/>
                                                                                                                <w:left w:val="none" w:sz="0" w:space="0" w:color="auto"/>
                                                                                                                <w:bottom w:val="none" w:sz="0" w:space="0" w:color="auto"/>
                                                                                                                <w:right w:val="none" w:sz="0" w:space="0" w:color="auto"/>
                                                                                                              </w:divBdr>
                                                                                                              <w:divsChild>
                                                                                                                <w:div w:id="2021661267">
                                                                                                                  <w:marLeft w:val="0"/>
                                                                                                                  <w:marRight w:val="0"/>
                                                                                                                  <w:marTop w:val="0"/>
                                                                                                                  <w:marBottom w:val="0"/>
                                                                                                                  <w:divBdr>
                                                                                                                    <w:top w:val="none" w:sz="0" w:space="0" w:color="auto"/>
                                                                                                                    <w:left w:val="none" w:sz="0" w:space="0" w:color="auto"/>
                                                                                                                    <w:bottom w:val="none" w:sz="0" w:space="0" w:color="auto"/>
                                                                                                                    <w:right w:val="none" w:sz="0" w:space="0" w:color="auto"/>
                                                                                                                  </w:divBdr>
                                                                                                                  <w:divsChild>
                                                                                                                    <w:div w:id="1999531512">
                                                                                                                      <w:marLeft w:val="0"/>
                                                                                                                      <w:marRight w:val="0"/>
                                                                                                                      <w:marTop w:val="0"/>
                                                                                                                      <w:marBottom w:val="0"/>
                                                                                                                      <w:divBdr>
                                                                                                                        <w:top w:val="none" w:sz="0" w:space="0" w:color="auto"/>
                                                                                                                        <w:left w:val="none" w:sz="0" w:space="0" w:color="auto"/>
                                                                                                                        <w:bottom w:val="none" w:sz="0" w:space="0" w:color="auto"/>
                                                                                                                        <w:right w:val="none" w:sz="0" w:space="0" w:color="auto"/>
                                                                                                                      </w:divBdr>
                                                                                                                      <w:divsChild>
                                                                                                                        <w:div w:id="1830244951">
                                                                                                                          <w:marLeft w:val="0"/>
                                                                                                                          <w:marRight w:val="0"/>
                                                                                                                          <w:marTop w:val="0"/>
                                                                                                                          <w:marBottom w:val="0"/>
                                                                                                                          <w:divBdr>
                                                                                                                            <w:top w:val="none" w:sz="0" w:space="0" w:color="auto"/>
                                                                                                                            <w:left w:val="none" w:sz="0" w:space="0" w:color="auto"/>
                                                                                                                            <w:bottom w:val="none" w:sz="0" w:space="0" w:color="auto"/>
                                                                                                                            <w:right w:val="none" w:sz="0" w:space="0" w:color="auto"/>
                                                                                                                          </w:divBdr>
                                                                                                                          <w:divsChild>
                                                                                                                            <w:div w:id="1929270694">
                                                                                                                              <w:marLeft w:val="0"/>
                                                                                                                              <w:marRight w:val="0"/>
                                                                                                                              <w:marTop w:val="0"/>
                                                                                                                              <w:marBottom w:val="0"/>
                                                                                                                              <w:divBdr>
                                                                                                                                <w:top w:val="none" w:sz="0" w:space="0" w:color="auto"/>
                                                                                                                                <w:left w:val="none" w:sz="0" w:space="0" w:color="auto"/>
                                                                                                                                <w:bottom w:val="none" w:sz="0" w:space="0" w:color="auto"/>
                                                                                                                                <w:right w:val="none" w:sz="0" w:space="0" w:color="auto"/>
                                                                                                                              </w:divBdr>
                                                                                                                              <w:divsChild>
                                                                                                                                <w:div w:id="209195849">
                                                                                                                                  <w:marLeft w:val="0"/>
                                                                                                                                  <w:marRight w:val="0"/>
                                                                                                                                  <w:marTop w:val="0"/>
                                                                                                                                  <w:marBottom w:val="0"/>
                                                                                                                                  <w:divBdr>
                                                                                                                                    <w:top w:val="none" w:sz="0" w:space="0" w:color="auto"/>
                                                                                                                                    <w:left w:val="none" w:sz="0" w:space="0" w:color="auto"/>
                                                                                                                                    <w:bottom w:val="none" w:sz="0" w:space="0" w:color="auto"/>
                                                                                                                                    <w:right w:val="none" w:sz="0" w:space="0" w:color="auto"/>
                                                                                                                                  </w:divBdr>
                                                                                                                                  <w:divsChild>
                                                                                                                                    <w:div w:id="1631134339">
                                                                                                                                      <w:marLeft w:val="0"/>
                                                                                                                                      <w:marRight w:val="0"/>
                                                                                                                                      <w:marTop w:val="0"/>
                                                                                                                                      <w:marBottom w:val="0"/>
                                                                                                                                      <w:divBdr>
                                                                                                                                        <w:top w:val="none" w:sz="0" w:space="0" w:color="auto"/>
                                                                                                                                        <w:left w:val="none" w:sz="0" w:space="0" w:color="auto"/>
                                                                                                                                        <w:bottom w:val="none" w:sz="0" w:space="0" w:color="auto"/>
                                                                                                                                        <w:right w:val="none" w:sz="0" w:space="0" w:color="auto"/>
                                                                                                                                      </w:divBdr>
                                                                                                                                      <w:divsChild>
                                                                                                                                        <w:div w:id="1229459603">
                                                                                                                                          <w:marLeft w:val="0"/>
                                                                                                                                          <w:marRight w:val="0"/>
                                                                                                                                          <w:marTop w:val="0"/>
                                                                                                                                          <w:marBottom w:val="0"/>
                                                                                                                                          <w:divBdr>
                                                                                                                                            <w:top w:val="none" w:sz="0" w:space="0" w:color="auto"/>
                                                                                                                                            <w:left w:val="none" w:sz="0" w:space="0" w:color="auto"/>
                                                                                                                                            <w:bottom w:val="none" w:sz="0" w:space="0" w:color="auto"/>
                                                                                                                                            <w:right w:val="none" w:sz="0" w:space="0" w:color="auto"/>
                                                                                                                                          </w:divBdr>
                                                                                                                                          <w:divsChild>
                                                                                                                                            <w:div w:id="602147402">
                                                                                                                                              <w:marLeft w:val="0"/>
                                                                                                                                              <w:marRight w:val="0"/>
                                                                                                                                              <w:marTop w:val="0"/>
                                                                                                                                              <w:marBottom w:val="0"/>
                                                                                                                                              <w:divBdr>
                                                                                                                                                <w:top w:val="none" w:sz="0" w:space="0" w:color="auto"/>
                                                                                                                                                <w:left w:val="none" w:sz="0" w:space="0" w:color="auto"/>
                                                                                                                                                <w:bottom w:val="none" w:sz="0" w:space="0" w:color="auto"/>
                                                                                                                                                <w:right w:val="none" w:sz="0" w:space="0" w:color="auto"/>
                                                                                                                                              </w:divBdr>
                                                                                                                                              <w:divsChild>
                                                                                                                                                <w:div w:id="1567496548">
                                                                                                                                                  <w:marLeft w:val="0"/>
                                                                                                                                                  <w:marRight w:val="0"/>
                                                                                                                                                  <w:marTop w:val="0"/>
                                                                                                                                                  <w:marBottom w:val="0"/>
                                                                                                                                                  <w:divBdr>
                                                                                                                                                    <w:top w:val="none" w:sz="0" w:space="0" w:color="auto"/>
                                                                                                                                                    <w:left w:val="none" w:sz="0" w:space="0" w:color="auto"/>
                                                                                                                                                    <w:bottom w:val="none" w:sz="0" w:space="0" w:color="auto"/>
                                                                                                                                                    <w:right w:val="none" w:sz="0" w:space="0" w:color="auto"/>
                                                                                                                                                  </w:divBdr>
                                                                                                                                                  <w:divsChild>
                                                                                                                                                    <w:div w:id="854222327">
                                                                                                                                                      <w:marLeft w:val="0"/>
                                                                                                                                                      <w:marRight w:val="0"/>
                                                                                                                                                      <w:marTop w:val="0"/>
                                                                                                                                                      <w:marBottom w:val="0"/>
                                                                                                                                                      <w:divBdr>
                                                                                                                                                        <w:top w:val="none" w:sz="0" w:space="0" w:color="auto"/>
                                                                                                                                                        <w:left w:val="none" w:sz="0" w:space="0" w:color="auto"/>
                                                                                                                                                        <w:bottom w:val="none" w:sz="0" w:space="0" w:color="auto"/>
                                                                                                                                                        <w:right w:val="none" w:sz="0" w:space="0" w:color="auto"/>
                                                                                                                                                      </w:divBdr>
                                                                                                                                                      <w:divsChild>
                                                                                                                                                        <w:div w:id="946498599">
                                                                                                                                                          <w:marLeft w:val="0"/>
                                                                                                                                                          <w:marRight w:val="0"/>
                                                                                                                                                          <w:marTop w:val="0"/>
                                                                                                                                                          <w:marBottom w:val="0"/>
                                                                                                                                                          <w:divBdr>
                                                                                                                                                            <w:top w:val="none" w:sz="0" w:space="0" w:color="auto"/>
                                                                                                                                                            <w:left w:val="none" w:sz="0" w:space="0" w:color="auto"/>
                                                                                                                                                            <w:bottom w:val="none" w:sz="0" w:space="0" w:color="auto"/>
                                                                                                                                                            <w:right w:val="none" w:sz="0" w:space="0" w:color="auto"/>
                                                                                                                                                          </w:divBdr>
                                                                                                                                                          <w:divsChild>
                                                                                                                                                            <w:div w:id="237788528">
                                                                                                                                                              <w:marLeft w:val="0"/>
                                                                                                                                                              <w:marRight w:val="0"/>
                                                                                                                                                              <w:marTop w:val="0"/>
                                                                                                                                                              <w:marBottom w:val="0"/>
                                                                                                                                                              <w:divBdr>
                                                                                                                                                                <w:top w:val="none" w:sz="0" w:space="0" w:color="auto"/>
                                                                                                                                                                <w:left w:val="none" w:sz="0" w:space="0" w:color="auto"/>
                                                                                                                                                                <w:bottom w:val="none" w:sz="0" w:space="0" w:color="auto"/>
                                                                                                                                                                <w:right w:val="none" w:sz="0" w:space="0" w:color="auto"/>
                                                                                                                                                              </w:divBdr>
                                                                                                                                                              <w:divsChild>
                                                                                                                                                                <w:div w:id="1026905218">
                                                                                                                                                                  <w:marLeft w:val="0"/>
                                                                                                                                                                  <w:marRight w:val="0"/>
                                                                                                                                                                  <w:marTop w:val="0"/>
                                                                                                                                                                  <w:marBottom w:val="0"/>
                                                                                                                                                                  <w:divBdr>
                                                                                                                                                                    <w:top w:val="none" w:sz="0" w:space="0" w:color="auto"/>
                                                                                                                                                                    <w:left w:val="none" w:sz="0" w:space="0" w:color="auto"/>
                                                                                                                                                                    <w:bottom w:val="none" w:sz="0" w:space="0" w:color="auto"/>
                                                                                                                                                                    <w:right w:val="none" w:sz="0" w:space="0" w:color="auto"/>
                                                                                                                                                                  </w:divBdr>
                                                                                                                                                                  <w:divsChild>
                                                                                                                                                                    <w:div w:id="1800686168">
                                                                                                                                                                      <w:marLeft w:val="0"/>
                                                                                                                                                                      <w:marRight w:val="0"/>
                                                                                                                                                                      <w:marTop w:val="0"/>
                                                                                                                                                                      <w:marBottom w:val="0"/>
                                                                                                                                                                      <w:divBdr>
                                                                                                                                                                        <w:top w:val="none" w:sz="0" w:space="0" w:color="auto"/>
                                                                                                                                                                        <w:left w:val="none" w:sz="0" w:space="0" w:color="auto"/>
                                                                                                                                                                        <w:bottom w:val="none" w:sz="0" w:space="0" w:color="auto"/>
                                                                                                                                                                        <w:right w:val="none" w:sz="0" w:space="0" w:color="auto"/>
                                                                                                                                                                      </w:divBdr>
                                                                                                                                                                      <w:divsChild>
                                                                                                                                                                        <w:div w:id="1281570996">
                                                                                                                                                                          <w:marLeft w:val="0"/>
                                                                                                                                                                          <w:marRight w:val="0"/>
                                                                                                                                                                          <w:marTop w:val="0"/>
                                                                                                                                                                          <w:marBottom w:val="0"/>
                                                                                                                                                                          <w:divBdr>
                                                                                                                                                                            <w:top w:val="none" w:sz="0" w:space="0" w:color="auto"/>
                                                                                                                                                                            <w:left w:val="none" w:sz="0" w:space="0" w:color="auto"/>
                                                                                                                                                                            <w:bottom w:val="none" w:sz="0" w:space="0" w:color="auto"/>
                                                                                                                                                                            <w:right w:val="none" w:sz="0" w:space="0" w:color="auto"/>
                                                                                                                                                                          </w:divBdr>
                                                                                                                                                                          <w:divsChild>
                                                                                                                                                                            <w:div w:id="723869825">
                                                                                                                                                                              <w:marLeft w:val="0"/>
                                                                                                                                                                              <w:marRight w:val="0"/>
                                                                                                                                                                              <w:marTop w:val="0"/>
                                                                                                                                                                              <w:marBottom w:val="0"/>
                                                                                                                                                                              <w:divBdr>
                                                                                                                                                                                <w:top w:val="none" w:sz="0" w:space="0" w:color="auto"/>
                                                                                                                                                                                <w:left w:val="none" w:sz="0" w:space="0" w:color="auto"/>
                                                                                                                                                                                <w:bottom w:val="none" w:sz="0" w:space="0" w:color="auto"/>
                                                                                                                                                                                <w:right w:val="none" w:sz="0" w:space="0" w:color="auto"/>
                                                                                                                                                                              </w:divBdr>
                                                                                                                                                                              <w:divsChild>
                                                                                                                                                                                <w:div w:id="1846700521">
                                                                                                                                                                                  <w:marLeft w:val="0"/>
                                                                                                                                                                                  <w:marRight w:val="0"/>
                                                                                                                                                                                  <w:marTop w:val="0"/>
                                                                                                                                                                                  <w:marBottom w:val="0"/>
                                                                                                                                                                                  <w:divBdr>
                                                                                                                                                                                    <w:top w:val="none" w:sz="0" w:space="0" w:color="auto"/>
                                                                                                                                                                                    <w:left w:val="none" w:sz="0" w:space="0" w:color="auto"/>
                                                                                                                                                                                    <w:bottom w:val="none" w:sz="0" w:space="0" w:color="auto"/>
                                                                                                                                                                                    <w:right w:val="none" w:sz="0" w:space="0" w:color="auto"/>
                                                                                                                                                                                  </w:divBdr>
                                                                                                                                                                                  <w:divsChild>
                                                                                                                                                                                    <w:div w:id="2106344322">
                                                                                                                                                                                      <w:marLeft w:val="0"/>
                                                                                                                                                                                      <w:marRight w:val="0"/>
                                                                                                                                                                                      <w:marTop w:val="0"/>
                                                                                                                                                                                      <w:marBottom w:val="0"/>
                                                                                                                                                                                      <w:divBdr>
                                                                                                                                                                                        <w:top w:val="none" w:sz="0" w:space="0" w:color="auto"/>
                                                                                                                                                                                        <w:left w:val="none" w:sz="0" w:space="0" w:color="auto"/>
                                                                                                                                                                                        <w:bottom w:val="none" w:sz="0" w:space="0" w:color="auto"/>
                                                                                                                                                                                        <w:right w:val="none" w:sz="0" w:space="0" w:color="auto"/>
                                                                                                                                                                                      </w:divBdr>
                                                                                                                                                                                      <w:divsChild>
                                                                                                                                                                                        <w:div w:id="465389736">
                                                                                                                                                                                          <w:marLeft w:val="0"/>
                                                                                                                                                                                          <w:marRight w:val="0"/>
                                                                                                                                                                                          <w:marTop w:val="0"/>
                                                                                                                                                                                          <w:marBottom w:val="0"/>
                                                                                                                                                                                          <w:divBdr>
                                                                                                                                                                                            <w:top w:val="none" w:sz="0" w:space="0" w:color="auto"/>
                                                                                                                                                                                            <w:left w:val="none" w:sz="0" w:space="0" w:color="auto"/>
                                                                                                                                                                                            <w:bottom w:val="none" w:sz="0" w:space="0" w:color="auto"/>
                                                                                                                                                                                            <w:right w:val="none" w:sz="0" w:space="0" w:color="auto"/>
                                                                                                                                                                                          </w:divBdr>
                                                                                                                                                                                          <w:divsChild>
                                                                                                                                                                                            <w:div w:id="453132173">
                                                                                                                                                                                              <w:marLeft w:val="0"/>
                                                                                                                                                                                              <w:marRight w:val="0"/>
                                                                                                                                                                                              <w:marTop w:val="0"/>
                                                                                                                                                                                              <w:marBottom w:val="0"/>
                                                                                                                                                                                              <w:divBdr>
                                                                                                                                                                                                <w:top w:val="none" w:sz="0" w:space="0" w:color="auto"/>
                                                                                                                                                                                                <w:left w:val="none" w:sz="0" w:space="0" w:color="auto"/>
                                                                                                                                                                                                <w:bottom w:val="none" w:sz="0" w:space="0" w:color="auto"/>
                                                                                                                                                                                                <w:right w:val="none" w:sz="0" w:space="0" w:color="auto"/>
                                                                                                                                                                                              </w:divBdr>
                                                                                                                                                                                              <w:divsChild>
                                                                                                                                                                                                <w:div w:id="2016877063">
                                                                                                                                                                                                  <w:marLeft w:val="0"/>
                                                                                                                                                                                                  <w:marRight w:val="0"/>
                                                                                                                                                                                                  <w:marTop w:val="0"/>
                                                                                                                                                                                                  <w:marBottom w:val="0"/>
                                                                                                                                                                                                  <w:divBdr>
                                                                                                                                                                                                    <w:top w:val="none" w:sz="0" w:space="0" w:color="auto"/>
                                                                                                                                                                                                    <w:left w:val="none" w:sz="0" w:space="0" w:color="auto"/>
                                                                                                                                                                                                    <w:bottom w:val="none" w:sz="0" w:space="0" w:color="auto"/>
                                                                                                                                                                                                    <w:right w:val="none" w:sz="0" w:space="0" w:color="auto"/>
                                                                                                                                                                                                  </w:divBdr>
                                                                                                                                                                                                  <w:divsChild>
                                                                                                                                                                                                    <w:div w:id="1240406037">
                                                                                                                                                                                                      <w:marLeft w:val="0"/>
                                                                                                                                                                                                      <w:marRight w:val="0"/>
                                                                                                                                                                                                      <w:marTop w:val="0"/>
                                                                                                                                                                                                      <w:marBottom w:val="0"/>
                                                                                                                                                                                                      <w:divBdr>
                                                                                                                                                                                                        <w:top w:val="none" w:sz="0" w:space="0" w:color="auto"/>
                                                                                                                                                                                                        <w:left w:val="none" w:sz="0" w:space="0" w:color="auto"/>
                                                                                                                                                                                                        <w:bottom w:val="none" w:sz="0" w:space="0" w:color="auto"/>
                                                                                                                                                                                                        <w:right w:val="none" w:sz="0" w:space="0" w:color="auto"/>
                                                                                                                                                                                                      </w:divBdr>
                                                                                                                                                                                                      <w:divsChild>
                                                                                                                                                                                                        <w:div w:id="1419599377">
                                                                                                                                                                                                          <w:marLeft w:val="0"/>
                                                                                                                                                                                                          <w:marRight w:val="0"/>
                                                                                                                                                                                                          <w:marTop w:val="0"/>
                                                                                                                                                                                                          <w:marBottom w:val="0"/>
                                                                                                                                                                                                          <w:divBdr>
                                                                                                                                                                                                            <w:top w:val="none" w:sz="0" w:space="0" w:color="auto"/>
                                                                                                                                                                                                            <w:left w:val="none" w:sz="0" w:space="0" w:color="auto"/>
                                                                                                                                                                                                            <w:bottom w:val="none" w:sz="0" w:space="0" w:color="auto"/>
                                                                                                                                                                                                            <w:right w:val="none" w:sz="0" w:space="0" w:color="auto"/>
                                                                                                                                                                                                          </w:divBdr>
                                                                                                                                                                                                          <w:divsChild>
                                                                                                                                                                                                            <w:div w:id="1269122585">
                                                                                                                                                                                                              <w:marLeft w:val="0"/>
                                                                                                                                                                                                              <w:marRight w:val="0"/>
                                                                                                                                                                                                              <w:marTop w:val="0"/>
                                                                                                                                                                                                              <w:marBottom w:val="0"/>
                                                                                                                                                                                                              <w:divBdr>
                                                                                                                                                                                                                <w:top w:val="none" w:sz="0" w:space="0" w:color="auto"/>
                                                                                                                                                                                                                <w:left w:val="none" w:sz="0" w:space="0" w:color="auto"/>
                                                                                                                                                                                                                <w:bottom w:val="none" w:sz="0" w:space="0" w:color="auto"/>
                                                                                                                                                                                                                <w:right w:val="none" w:sz="0" w:space="0" w:color="auto"/>
                                                                                                                                                                                                              </w:divBdr>
                                                                                                                                                                                                              <w:divsChild>
                                                                                                                                                                                                                <w:div w:id="1215001847">
                                                                                                                                                                                                                  <w:marLeft w:val="0"/>
                                                                                                                                                                                                                  <w:marRight w:val="0"/>
                                                                                                                                                                                                                  <w:marTop w:val="0"/>
                                                                                                                                                                                                                  <w:marBottom w:val="0"/>
                                                                                                                                                                                                                  <w:divBdr>
                                                                                                                                                                                                                    <w:top w:val="none" w:sz="0" w:space="0" w:color="auto"/>
                                                                                                                                                                                                                    <w:left w:val="none" w:sz="0" w:space="0" w:color="auto"/>
                                                                                                                                                                                                                    <w:bottom w:val="none" w:sz="0" w:space="0" w:color="auto"/>
                                                                                                                                                                                                                    <w:right w:val="none" w:sz="0" w:space="0" w:color="auto"/>
                                                                                                                                                                                                                  </w:divBdr>
                                                                                                                                                                                                                  <w:divsChild>
                                                                                                                                                                                                                    <w:div w:id="1414399131">
                                                                                                                                                                                                                      <w:marLeft w:val="0"/>
                                                                                                                                                                                                                      <w:marRight w:val="0"/>
                                                                                                                                                                                                                      <w:marTop w:val="0"/>
                                                                                                                                                                                                                      <w:marBottom w:val="0"/>
                                                                                                                                                                                                                      <w:divBdr>
                                                                                                                                                                                                                        <w:top w:val="none" w:sz="0" w:space="0" w:color="auto"/>
                                                                                                                                                                                                                        <w:left w:val="none" w:sz="0" w:space="0" w:color="auto"/>
                                                                                                                                                                                                                        <w:bottom w:val="none" w:sz="0" w:space="0" w:color="auto"/>
                                                                                                                                                                                                                        <w:right w:val="none" w:sz="0" w:space="0" w:color="auto"/>
                                                                                                                                                                                                                      </w:divBdr>
                                                                                                                                                                                                                      <w:divsChild>
                                                                                                                                                                                                                        <w:div w:id="1026755887">
                                                                                                                                                                                                                          <w:marLeft w:val="0"/>
                                                                                                                                                                                                                          <w:marRight w:val="0"/>
                                                                                                                                                                                                                          <w:marTop w:val="0"/>
                                                                                                                                                                                                                          <w:marBottom w:val="0"/>
                                                                                                                                                                                                                          <w:divBdr>
                                                                                                                                                                                                                            <w:top w:val="none" w:sz="0" w:space="0" w:color="auto"/>
                                                                                                                                                                                                                            <w:left w:val="none" w:sz="0" w:space="0" w:color="auto"/>
                                                                                                                                                                                                                            <w:bottom w:val="none" w:sz="0" w:space="0" w:color="auto"/>
                                                                                                                                                                                                                            <w:right w:val="none" w:sz="0" w:space="0" w:color="auto"/>
                                                                                                                                                                                                                          </w:divBdr>
                                                                                                                                                                                                                          <w:divsChild>
                                                                                                                                                                                                                            <w:div w:id="537789238">
                                                                                                                                                                                                                              <w:marLeft w:val="0"/>
                                                                                                                                                                                                                              <w:marRight w:val="0"/>
                                                                                                                                                                                                                              <w:marTop w:val="0"/>
                                                                                                                                                                                                                              <w:marBottom w:val="0"/>
                                                                                                                                                                                                                              <w:divBdr>
                                                                                                                                                                                                                                <w:top w:val="none" w:sz="0" w:space="0" w:color="auto"/>
                                                                                                                                                                                                                                <w:left w:val="none" w:sz="0" w:space="0" w:color="auto"/>
                                                                                                                                                                                                                                <w:bottom w:val="none" w:sz="0" w:space="0" w:color="auto"/>
                                                                                                                                                                                                                                <w:right w:val="none" w:sz="0" w:space="0" w:color="auto"/>
                                                                                                                                                                                                                              </w:divBdr>
                                                                                                                                                                                                                              <w:divsChild>
                                                                                                                                                                                                                                <w:div w:id="714962940">
                                                                                                                                                                                                                                  <w:marLeft w:val="0"/>
                                                                                                                                                                                                                                  <w:marRight w:val="0"/>
                                                                                                                                                                                                                                  <w:marTop w:val="0"/>
                                                                                                                                                                                                                                  <w:marBottom w:val="0"/>
                                                                                                                                                                                                                                  <w:divBdr>
                                                                                                                                                                                                                                    <w:top w:val="none" w:sz="0" w:space="0" w:color="auto"/>
                                                                                                                                                                                                                                    <w:left w:val="none" w:sz="0" w:space="0" w:color="auto"/>
                                                                                                                                                                                                                                    <w:bottom w:val="none" w:sz="0" w:space="0" w:color="auto"/>
                                                                                                                                                                                                                                    <w:right w:val="none" w:sz="0" w:space="0" w:color="auto"/>
                                                                                                                                                                                                                                  </w:divBdr>
                                                                                                                                                                                                                                  <w:divsChild>
                                                                                                                                                                                                                                    <w:div w:id="1886788537">
                                                                                                                                                                                                                                      <w:marLeft w:val="0"/>
                                                                                                                                                                                                                                      <w:marRight w:val="0"/>
                                                                                                                                                                                                                                      <w:marTop w:val="0"/>
                                                                                                                                                                                                                                      <w:marBottom w:val="0"/>
                                                                                                                                                                                                                                      <w:divBdr>
                                                                                                                                                                                                                                        <w:top w:val="none" w:sz="0" w:space="0" w:color="auto"/>
                                                                                                                                                                                                                                        <w:left w:val="none" w:sz="0" w:space="0" w:color="auto"/>
                                                                                                                                                                                                                                        <w:bottom w:val="none" w:sz="0" w:space="0" w:color="auto"/>
                                                                                                                                                                                                                                        <w:right w:val="none" w:sz="0" w:space="0" w:color="auto"/>
                                                                                                                                                                                                                                      </w:divBdr>
                                                                                                                                                                                                                                      <w:divsChild>
                                                                                                                                                                                                                                        <w:div w:id="1236235015">
                                                                                                                                                                                                                                          <w:marLeft w:val="0"/>
                                                                                                                                                                                                                                          <w:marRight w:val="0"/>
                                                                                                                                                                                                                                          <w:marTop w:val="0"/>
                                                                                                                                                                                                                                          <w:marBottom w:val="0"/>
                                                                                                                                                                                                                                          <w:divBdr>
                                                                                                                                                                                                                                            <w:top w:val="none" w:sz="0" w:space="0" w:color="auto"/>
                                                                                                                                                                                                                                            <w:left w:val="none" w:sz="0" w:space="0" w:color="auto"/>
                                                                                                                                                                                                                                            <w:bottom w:val="none" w:sz="0" w:space="0" w:color="auto"/>
                                                                                                                                                                                                                                            <w:right w:val="none" w:sz="0" w:space="0" w:color="auto"/>
                                                                                                                                                                                                                                          </w:divBdr>
                                                                                                                                                                                                                                          <w:divsChild>
                                                                                                                                                                                                                                            <w:div w:id="661927541">
                                                                                                                                                                                                                                              <w:marLeft w:val="0"/>
                                                                                                                                                                                                                                              <w:marRight w:val="0"/>
                                                                                                                                                                                                                                              <w:marTop w:val="0"/>
                                                                                                                                                                                                                                              <w:marBottom w:val="0"/>
                                                                                                                                                                                                                                              <w:divBdr>
                                                                                                                                                                                                                                                <w:top w:val="none" w:sz="0" w:space="0" w:color="auto"/>
                                                                                                                                                                                                                                                <w:left w:val="none" w:sz="0" w:space="0" w:color="auto"/>
                                                                                                                                                                                                                                                <w:bottom w:val="none" w:sz="0" w:space="0" w:color="auto"/>
                                                                                                                                                                                                                                                <w:right w:val="none" w:sz="0" w:space="0" w:color="auto"/>
                                                                                                                                                                                                                                              </w:divBdr>
                                                                                                                                                                                                                                              <w:divsChild>
                                                                                                                                                                                                                                                <w:div w:id="1387215253">
                                                                                                                                                                                                                                                  <w:marLeft w:val="0"/>
                                                                                                                                                                                                                                                  <w:marRight w:val="0"/>
                                                                                                                                                                                                                                                  <w:marTop w:val="0"/>
                                                                                                                                                                                                                                                  <w:marBottom w:val="0"/>
                                                                                                                                                                                                                                                  <w:divBdr>
                                                                                                                                                                                                                                                    <w:top w:val="none" w:sz="0" w:space="0" w:color="auto"/>
                                                                                                                                                                                                                                                    <w:left w:val="none" w:sz="0" w:space="0" w:color="auto"/>
                                                                                                                                                                                                                                                    <w:bottom w:val="none" w:sz="0" w:space="0" w:color="auto"/>
                                                                                                                                                                                                                                                    <w:right w:val="none" w:sz="0" w:space="0" w:color="auto"/>
                                                                                                                                                                                                                                                  </w:divBdr>
                                                                                                                                                                                                                                                  <w:divsChild>
                                                                                                                                                                                                                                                    <w:div w:id="1461606568">
                                                                                                                                                                                                                                                      <w:marLeft w:val="0"/>
                                                                                                                                                                                                                                                      <w:marRight w:val="0"/>
                                                                                                                                                                                                                                                      <w:marTop w:val="0"/>
                                                                                                                                                                                                                                                      <w:marBottom w:val="0"/>
                                                                                                                                                                                                                                                      <w:divBdr>
                                                                                                                                                                                                                                                        <w:top w:val="none" w:sz="0" w:space="0" w:color="auto"/>
                                                                                                                                                                                                                                                        <w:left w:val="none" w:sz="0" w:space="0" w:color="auto"/>
                                                                                                                                                                                                                                                        <w:bottom w:val="none" w:sz="0" w:space="0" w:color="auto"/>
                                                                                                                                                                                                                                                        <w:right w:val="none" w:sz="0" w:space="0" w:color="auto"/>
                                                                                                                                                                                                                                                      </w:divBdr>
                                                                                                                                                                                                                                                      <w:divsChild>
                                                                                                                                                                                                                                                        <w:div w:id="1674869140">
                                                                                                                                                                                                                                                          <w:marLeft w:val="0"/>
                                                                                                                                                                                                                                                          <w:marRight w:val="0"/>
                                                                                                                                                                                                                                                          <w:marTop w:val="0"/>
                                                                                                                                                                                                                                                          <w:marBottom w:val="0"/>
                                                                                                                                                                                                                                                          <w:divBdr>
                                                                                                                                                                                                                                                            <w:top w:val="none" w:sz="0" w:space="0" w:color="auto"/>
                                                                                                                                                                                                                                                            <w:left w:val="none" w:sz="0" w:space="0" w:color="auto"/>
                                                                                                                                                                                                                                                            <w:bottom w:val="none" w:sz="0" w:space="0" w:color="auto"/>
                                                                                                                                                                                                                                                            <w:right w:val="none" w:sz="0" w:space="0" w:color="auto"/>
                                                                                                                                                                                                                                                          </w:divBdr>
                                                                                                                                                                                                                                                          <w:divsChild>
                                                                                                                                                                                                                                                            <w:div w:id="1123621382">
                                                                                                                                                                                                                                                              <w:marLeft w:val="0"/>
                                                                                                                                                                                                                                                              <w:marRight w:val="0"/>
                                                                                                                                                                                                                                                              <w:marTop w:val="0"/>
                                                                                                                                                                                                                                                              <w:marBottom w:val="0"/>
                                                                                                                                                                                                                                                              <w:divBdr>
                                                                                                                                                                                                                                                                <w:top w:val="none" w:sz="0" w:space="0" w:color="auto"/>
                                                                                                                                                                                                                                                                <w:left w:val="none" w:sz="0" w:space="0" w:color="auto"/>
                                                                                                                                                                                                                                                                <w:bottom w:val="none" w:sz="0" w:space="0" w:color="auto"/>
                                                                                                                                                                                                                                                                <w:right w:val="none" w:sz="0" w:space="0" w:color="auto"/>
                                                                                                                                                                                                                                                              </w:divBdr>
                                                                                                                                                                                                                                                              <w:divsChild>
                                                                                                                                                                                                                                                                <w:div w:id="1446778181">
                                                                                                                                                                                                                                                                  <w:marLeft w:val="0"/>
                                                                                                                                                                                                                                                                  <w:marRight w:val="0"/>
                                                                                                                                                                                                                                                                  <w:marTop w:val="0"/>
                                                                                                                                                                                                                                                                  <w:marBottom w:val="0"/>
                                                                                                                                                                                                                                                                  <w:divBdr>
                                                                                                                                                                                                                                                                    <w:top w:val="none" w:sz="0" w:space="0" w:color="auto"/>
                                                                                                                                                                                                                                                                    <w:left w:val="none" w:sz="0" w:space="0" w:color="auto"/>
                                                                                                                                                                                                                                                                    <w:bottom w:val="none" w:sz="0" w:space="0" w:color="auto"/>
                                                                                                                                                                                                                                                                    <w:right w:val="none" w:sz="0" w:space="0" w:color="auto"/>
                                                                                                                                                                                                                                                                  </w:divBdr>
                                                                                                                                                                                                                                                                </w:div>
                                                                                                                                                                                                                                                                <w:div w:id="286786612">
                                                                                                                                                                                                                                                                  <w:marLeft w:val="0"/>
                                                                                                                                                                                                                                                                  <w:marRight w:val="0"/>
                                                                                                                                                                                                                                                                  <w:marTop w:val="0"/>
                                                                                                                                                                                                                                                                  <w:marBottom w:val="0"/>
                                                                                                                                                                                                                                                                  <w:divBdr>
                                                                                                                                                                                                                                                                    <w:top w:val="none" w:sz="0" w:space="0" w:color="auto"/>
                                                                                                                                                                                                                                                                    <w:left w:val="none" w:sz="0" w:space="0" w:color="auto"/>
                                                                                                                                                                                                                                                                    <w:bottom w:val="none" w:sz="0" w:space="0" w:color="auto"/>
                                                                                                                                                                                                                                                                    <w:right w:val="none" w:sz="0" w:space="0" w:color="auto"/>
                                                                                                                                                                                                                                                                  </w:divBdr>
                                                                                                                                                                                                                                                                </w:div>
                                                                                                                                                                                                                                                                <w:div w:id="14022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84701">
      <w:bodyDiv w:val="1"/>
      <w:marLeft w:val="0"/>
      <w:marRight w:val="0"/>
      <w:marTop w:val="0"/>
      <w:marBottom w:val="0"/>
      <w:divBdr>
        <w:top w:val="none" w:sz="0" w:space="0" w:color="auto"/>
        <w:left w:val="none" w:sz="0" w:space="0" w:color="auto"/>
        <w:bottom w:val="none" w:sz="0" w:space="0" w:color="auto"/>
        <w:right w:val="none" w:sz="0" w:space="0" w:color="auto"/>
      </w:divBdr>
    </w:div>
    <w:div w:id="917518255">
      <w:bodyDiv w:val="1"/>
      <w:marLeft w:val="0"/>
      <w:marRight w:val="0"/>
      <w:marTop w:val="0"/>
      <w:marBottom w:val="0"/>
      <w:divBdr>
        <w:top w:val="none" w:sz="0" w:space="0" w:color="auto"/>
        <w:left w:val="none" w:sz="0" w:space="0" w:color="auto"/>
        <w:bottom w:val="none" w:sz="0" w:space="0" w:color="auto"/>
        <w:right w:val="none" w:sz="0" w:space="0" w:color="auto"/>
      </w:divBdr>
    </w:div>
    <w:div w:id="919215166">
      <w:bodyDiv w:val="1"/>
      <w:marLeft w:val="0"/>
      <w:marRight w:val="0"/>
      <w:marTop w:val="0"/>
      <w:marBottom w:val="0"/>
      <w:divBdr>
        <w:top w:val="none" w:sz="0" w:space="0" w:color="auto"/>
        <w:left w:val="none" w:sz="0" w:space="0" w:color="auto"/>
        <w:bottom w:val="none" w:sz="0" w:space="0" w:color="auto"/>
        <w:right w:val="none" w:sz="0" w:space="0" w:color="auto"/>
      </w:divBdr>
    </w:div>
    <w:div w:id="920914584">
      <w:bodyDiv w:val="1"/>
      <w:marLeft w:val="0"/>
      <w:marRight w:val="0"/>
      <w:marTop w:val="0"/>
      <w:marBottom w:val="0"/>
      <w:divBdr>
        <w:top w:val="none" w:sz="0" w:space="0" w:color="auto"/>
        <w:left w:val="none" w:sz="0" w:space="0" w:color="auto"/>
        <w:bottom w:val="none" w:sz="0" w:space="0" w:color="auto"/>
        <w:right w:val="none" w:sz="0" w:space="0" w:color="auto"/>
      </w:divBdr>
      <w:divsChild>
        <w:div w:id="547182983">
          <w:marLeft w:val="0"/>
          <w:marRight w:val="0"/>
          <w:marTop w:val="0"/>
          <w:marBottom w:val="0"/>
          <w:divBdr>
            <w:top w:val="none" w:sz="0" w:space="0" w:color="auto"/>
            <w:left w:val="none" w:sz="0" w:space="0" w:color="auto"/>
            <w:bottom w:val="none" w:sz="0" w:space="0" w:color="auto"/>
            <w:right w:val="none" w:sz="0" w:space="0" w:color="auto"/>
          </w:divBdr>
        </w:div>
      </w:divsChild>
    </w:div>
    <w:div w:id="921259312">
      <w:bodyDiv w:val="1"/>
      <w:marLeft w:val="0"/>
      <w:marRight w:val="0"/>
      <w:marTop w:val="0"/>
      <w:marBottom w:val="0"/>
      <w:divBdr>
        <w:top w:val="none" w:sz="0" w:space="0" w:color="auto"/>
        <w:left w:val="none" w:sz="0" w:space="0" w:color="auto"/>
        <w:bottom w:val="none" w:sz="0" w:space="0" w:color="auto"/>
        <w:right w:val="none" w:sz="0" w:space="0" w:color="auto"/>
      </w:divBdr>
    </w:div>
    <w:div w:id="922375759">
      <w:bodyDiv w:val="1"/>
      <w:marLeft w:val="0"/>
      <w:marRight w:val="0"/>
      <w:marTop w:val="0"/>
      <w:marBottom w:val="0"/>
      <w:divBdr>
        <w:top w:val="none" w:sz="0" w:space="0" w:color="auto"/>
        <w:left w:val="none" w:sz="0" w:space="0" w:color="auto"/>
        <w:bottom w:val="none" w:sz="0" w:space="0" w:color="auto"/>
        <w:right w:val="none" w:sz="0" w:space="0" w:color="auto"/>
      </w:divBdr>
    </w:div>
    <w:div w:id="922648567">
      <w:bodyDiv w:val="1"/>
      <w:marLeft w:val="0"/>
      <w:marRight w:val="0"/>
      <w:marTop w:val="0"/>
      <w:marBottom w:val="0"/>
      <w:divBdr>
        <w:top w:val="none" w:sz="0" w:space="0" w:color="auto"/>
        <w:left w:val="none" w:sz="0" w:space="0" w:color="auto"/>
        <w:bottom w:val="none" w:sz="0" w:space="0" w:color="auto"/>
        <w:right w:val="none" w:sz="0" w:space="0" w:color="auto"/>
      </w:divBdr>
    </w:div>
    <w:div w:id="922882810">
      <w:bodyDiv w:val="1"/>
      <w:marLeft w:val="0"/>
      <w:marRight w:val="0"/>
      <w:marTop w:val="0"/>
      <w:marBottom w:val="0"/>
      <w:divBdr>
        <w:top w:val="none" w:sz="0" w:space="0" w:color="auto"/>
        <w:left w:val="none" w:sz="0" w:space="0" w:color="auto"/>
        <w:bottom w:val="none" w:sz="0" w:space="0" w:color="auto"/>
        <w:right w:val="none" w:sz="0" w:space="0" w:color="auto"/>
      </w:divBdr>
    </w:div>
    <w:div w:id="924267531">
      <w:bodyDiv w:val="1"/>
      <w:marLeft w:val="0"/>
      <w:marRight w:val="0"/>
      <w:marTop w:val="0"/>
      <w:marBottom w:val="0"/>
      <w:divBdr>
        <w:top w:val="none" w:sz="0" w:space="0" w:color="auto"/>
        <w:left w:val="none" w:sz="0" w:space="0" w:color="auto"/>
        <w:bottom w:val="none" w:sz="0" w:space="0" w:color="auto"/>
        <w:right w:val="none" w:sz="0" w:space="0" w:color="auto"/>
      </w:divBdr>
    </w:div>
    <w:div w:id="924532780">
      <w:bodyDiv w:val="1"/>
      <w:marLeft w:val="0"/>
      <w:marRight w:val="0"/>
      <w:marTop w:val="0"/>
      <w:marBottom w:val="0"/>
      <w:divBdr>
        <w:top w:val="none" w:sz="0" w:space="0" w:color="auto"/>
        <w:left w:val="none" w:sz="0" w:space="0" w:color="auto"/>
        <w:bottom w:val="none" w:sz="0" w:space="0" w:color="auto"/>
        <w:right w:val="none" w:sz="0" w:space="0" w:color="auto"/>
      </w:divBdr>
    </w:div>
    <w:div w:id="925191651">
      <w:bodyDiv w:val="1"/>
      <w:marLeft w:val="0"/>
      <w:marRight w:val="0"/>
      <w:marTop w:val="0"/>
      <w:marBottom w:val="0"/>
      <w:divBdr>
        <w:top w:val="none" w:sz="0" w:space="0" w:color="auto"/>
        <w:left w:val="none" w:sz="0" w:space="0" w:color="auto"/>
        <w:bottom w:val="none" w:sz="0" w:space="0" w:color="auto"/>
        <w:right w:val="none" w:sz="0" w:space="0" w:color="auto"/>
      </w:divBdr>
    </w:div>
    <w:div w:id="929854835">
      <w:bodyDiv w:val="1"/>
      <w:marLeft w:val="0"/>
      <w:marRight w:val="0"/>
      <w:marTop w:val="0"/>
      <w:marBottom w:val="0"/>
      <w:divBdr>
        <w:top w:val="none" w:sz="0" w:space="0" w:color="auto"/>
        <w:left w:val="none" w:sz="0" w:space="0" w:color="auto"/>
        <w:bottom w:val="none" w:sz="0" w:space="0" w:color="auto"/>
        <w:right w:val="none" w:sz="0" w:space="0" w:color="auto"/>
      </w:divBdr>
    </w:div>
    <w:div w:id="930550316">
      <w:bodyDiv w:val="1"/>
      <w:marLeft w:val="0"/>
      <w:marRight w:val="0"/>
      <w:marTop w:val="0"/>
      <w:marBottom w:val="0"/>
      <w:divBdr>
        <w:top w:val="none" w:sz="0" w:space="0" w:color="auto"/>
        <w:left w:val="none" w:sz="0" w:space="0" w:color="auto"/>
        <w:bottom w:val="none" w:sz="0" w:space="0" w:color="auto"/>
        <w:right w:val="none" w:sz="0" w:space="0" w:color="auto"/>
      </w:divBdr>
    </w:div>
    <w:div w:id="934364661">
      <w:bodyDiv w:val="1"/>
      <w:marLeft w:val="0"/>
      <w:marRight w:val="0"/>
      <w:marTop w:val="0"/>
      <w:marBottom w:val="0"/>
      <w:divBdr>
        <w:top w:val="none" w:sz="0" w:space="0" w:color="auto"/>
        <w:left w:val="none" w:sz="0" w:space="0" w:color="auto"/>
        <w:bottom w:val="none" w:sz="0" w:space="0" w:color="auto"/>
        <w:right w:val="none" w:sz="0" w:space="0" w:color="auto"/>
      </w:divBdr>
    </w:div>
    <w:div w:id="936719903">
      <w:bodyDiv w:val="1"/>
      <w:marLeft w:val="0"/>
      <w:marRight w:val="0"/>
      <w:marTop w:val="0"/>
      <w:marBottom w:val="0"/>
      <w:divBdr>
        <w:top w:val="none" w:sz="0" w:space="0" w:color="auto"/>
        <w:left w:val="none" w:sz="0" w:space="0" w:color="auto"/>
        <w:bottom w:val="none" w:sz="0" w:space="0" w:color="auto"/>
        <w:right w:val="none" w:sz="0" w:space="0" w:color="auto"/>
      </w:divBdr>
    </w:div>
    <w:div w:id="937441349">
      <w:bodyDiv w:val="1"/>
      <w:marLeft w:val="0"/>
      <w:marRight w:val="0"/>
      <w:marTop w:val="0"/>
      <w:marBottom w:val="0"/>
      <w:divBdr>
        <w:top w:val="none" w:sz="0" w:space="0" w:color="auto"/>
        <w:left w:val="none" w:sz="0" w:space="0" w:color="auto"/>
        <w:bottom w:val="none" w:sz="0" w:space="0" w:color="auto"/>
        <w:right w:val="none" w:sz="0" w:space="0" w:color="auto"/>
      </w:divBdr>
    </w:div>
    <w:div w:id="938027029">
      <w:bodyDiv w:val="1"/>
      <w:marLeft w:val="0"/>
      <w:marRight w:val="0"/>
      <w:marTop w:val="0"/>
      <w:marBottom w:val="0"/>
      <w:divBdr>
        <w:top w:val="none" w:sz="0" w:space="0" w:color="auto"/>
        <w:left w:val="none" w:sz="0" w:space="0" w:color="auto"/>
        <w:bottom w:val="none" w:sz="0" w:space="0" w:color="auto"/>
        <w:right w:val="none" w:sz="0" w:space="0" w:color="auto"/>
      </w:divBdr>
      <w:divsChild>
        <w:div w:id="433480264">
          <w:marLeft w:val="0"/>
          <w:marRight w:val="0"/>
          <w:marTop w:val="0"/>
          <w:marBottom w:val="0"/>
          <w:divBdr>
            <w:top w:val="none" w:sz="0" w:space="0" w:color="auto"/>
            <w:left w:val="none" w:sz="0" w:space="0" w:color="auto"/>
            <w:bottom w:val="none" w:sz="0" w:space="0" w:color="auto"/>
            <w:right w:val="none" w:sz="0" w:space="0" w:color="auto"/>
          </w:divBdr>
          <w:divsChild>
            <w:div w:id="712534788">
              <w:marLeft w:val="0"/>
              <w:marRight w:val="0"/>
              <w:marTop w:val="0"/>
              <w:marBottom w:val="0"/>
              <w:divBdr>
                <w:top w:val="none" w:sz="0" w:space="0" w:color="auto"/>
                <w:left w:val="none" w:sz="0" w:space="0" w:color="auto"/>
                <w:bottom w:val="none" w:sz="0" w:space="0" w:color="auto"/>
                <w:right w:val="none" w:sz="0" w:space="0" w:color="auto"/>
              </w:divBdr>
              <w:divsChild>
                <w:div w:id="12111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4031">
          <w:marLeft w:val="0"/>
          <w:marRight w:val="0"/>
          <w:marTop w:val="0"/>
          <w:marBottom w:val="0"/>
          <w:divBdr>
            <w:top w:val="none" w:sz="0" w:space="0" w:color="auto"/>
            <w:left w:val="none" w:sz="0" w:space="0" w:color="auto"/>
            <w:bottom w:val="none" w:sz="0" w:space="0" w:color="auto"/>
            <w:right w:val="none" w:sz="0" w:space="0" w:color="auto"/>
          </w:divBdr>
          <w:divsChild>
            <w:div w:id="1086149439">
              <w:marLeft w:val="0"/>
              <w:marRight w:val="0"/>
              <w:marTop w:val="0"/>
              <w:marBottom w:val="0"/>
              <w:divBdr>
                <w:top w:val="none" w:sz="0" w:space="0" w:color="auto"/>
                <w:left w:val="none" w:sz="0" w:space="0" w:color="auto"/>
                <w:bottom w:val="none" w:sz="0" w:space="0" w:color="auto"/>
                <w:right w:val="none" w:sz="0" w:space="0" w:color="auto"/>
              </w:divBdr>
              <w:divsChild>
                <w:div w:id="27730899">
                  <w:marLeft w:val="0"/>
                  <w:marRight w:val="0"/>
                  <w:marTop w:val="0"/>
                  <w:marBottom w:val="0"/>
                  <w:divBdr>
                    <w:top w:val="none" w:sz="0" w:space="0" w:color="auto"/>
                    <w:left w:val="none" w:sz="0" w:space="0" w:color="auto"/>
                    <w:bottom w:val="none" w:sz="0" w:space="0" w:color="auto"/>
                    <w:right w:val="none" w:sz="0" w:space="0" w:color="auto"/>
                  </w:divBdr>
                  <w:divsChild>
                    <w:div w:id="1646156446">
                      <w:marLeft w:val="0"/>
                      <w:marRight w:val="0"/>
                      <w:marTop w:val="0"/>
                      <w:marBottom w:val="0"/>
                      <w:divBdr>
                        <w:top w:val="none" w:sz="0" w:space="0" w:color="auto"/>
                        <w:left w:val="none" w:sz="0" w:space="0" w:color="auto"/>
                        <w:bottom w:val="none" w:sz="0" w:space="0" w:color="auto"/>
                        <w:right w:val="none" w:sz="0" w:space="0" w:color="auto"/>
                      </w:divBdr>
                      <w:divsChild>
                        <w:div w:id="188181003">
                          <w:marLeft w:val="0"/>
                          <w:marRight w:val="0"/>
                          <w:marTop w:val="0"/>
                          <w:marBottom w:val="0"/>
                          <w:divBdr>
                            <w:top w:val="none" w:sz="0" w:space="0" w:color="auto"/>
                            <w:left w:val="none" w:sz="0" w:space="0" w:color="auto"/>
                            <w:bottom w:val="none" w:sz="0" w:space="0" w:color="auto"/>
                            <w:right w:val="none" w:sz="0" w:space="0" w:color="auto"/>
                          </w:divBdr>
                        </w:div>
                        <w:div w:id="676003929">
                          <w:marLeft w:val="0"/>
                          <w:marRight w:val="0"/>
                          <w:marTop w:val="0"/>
                          <w:marBottom w:val="0"/>
                          <w:divBdr>
                            <w:top w:val="none" w:sz="0" w:space="0" w:color="auto"/>
                            <w:left w:val="none" w:sz="0" w:space="0" w:color="auto"/>
                            <w:bottom w:val="none" w:sz="0" w:space="0" w:color="auto"/>
                            <w:right w:val="none" w:sz="0" w:space="0" w:color="auto"/>
                          </w:divBdr>
                          <w:divsChild>
                            <w:div w:id="1265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9316">
                  <w:marLeft w:val="0"/>
                  <w:marRight w:val="0"/>
                  <w:marTop w:val="0"/>
                  <w:marBottom w:val="0"/>
                  <w:divBdr>
                    <w:top w:val="none" w:sz="0" w:space="0" w:color="auto"/>
                    <w:left w:val="none" w:sz="0" w:space="0" w:color="auto"/>
                    <w:bottom w:val="none" w:sz="0" w:space="0" w:color="auto"/>
                    <w:right w:val="none" w:sz="0" w:space="0" w:color="auto"/>
                  </w:divBdr>
                  <w:divsChild>
                    <w:div w:id="1706639312">
                      <w:marLeft w:val="0"/>
                      <w:marRight w:val="0"/>
                      <w:marTop w:val="0"/>
                      <w:marBottom w:val="0"/>
                      <w:divBdr>
                        <w:top w:val="none" w:sz="0" w:space="0" w:color="auto"/>
                        <w:left w:val="none" w:sz="0" w:space="0" w:color="auto"/>
                        <w:bottom w:val="none" w:sz="0" w:space="0" w:color="auto"/>
                        <w:right w:val="none" w:sz="0" w:space="0" w:color="auto"/>
                      </w:divBdr>
                      <w:divsChild>
                        <w:div w:id="1944262166">
                          <w:marLeft w:val="0"/>
                          <w:marRight w:val="0"/>
                          <w:marTop w:val="0"/>
                          <w:marBottom w:val="0"/>
                          <w:divBdr>
                            <w:top w:val="none" w:sz="0" w:space="0" w:color="auto"/>
                            <w:left w:val="none" w:sz="0" w:space="0" w:color="auto"/>
                            <w:bottom w:val="none" w:sz="0" w:space="0" w:color="auto"/>
                            <w:right w:val="none" w:sz="0" w:space="0" w:color="auto"/>
                          </w:divBdr>
                        </w:div>
                        <w:div w:id="1594432697">
                          <w:marLeft w:val="0"/>
                          <w:marRight w:val="0"/>
                          <w:marTop w:val="0"/>
                          <w:marBottom w:val="0"/>
                          <w:divBdr>
                            <w:top w:val="none" w:sz="0" w:space="0" w:color="auto"/>
                            <w:left w:val="none" w:sz="0" w:space="0" w:color="auto"/>
                            <w:bottom w:val="none" w:sz="0" w:space="0" w:color="auto"/>
                            <w:right w:val="none" w:sz="0" w:space="0" w:color="auto"/>
                          </w:divBdr>
                          <w:divsChild>
                            <w:div w:id="13453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14418">
          <w:marLeft w:val="0"/>
          <w:marRight w:val="0"/>
          <w:marTop w:val="0"/>
          <w:marBottom w:val="0"/>
          <w:divBdr>
            <w:top w:val="none" w:sz="0" w:space="0" w:color="auto"/>
            <w:left w:val="none" w:sz="0" w:space="0" w:color="auto"/>
            <w:bottom w:val="none" w:sz="0" w:space="0" w:color="auto"/>
            <w:right w:val="none" w:sz="0" w:space="0" w:color="auto"/>
          </w:divBdr>
          <w:divsChild>
            <w:div w:id="822551389">
              <w:marLeft w:val="0"/>
              <w:marRight w:val="0"/>
              <w:marTop w:val="0"/>
              <w:marBottom w:val="0"/>
              <w:divBdr>
                <w:top w:val="none" w:sz="0" w:space="0" w:color="auto"/>
                <w:left w:val="none" w:sz="0" w:space="0" w:color="auto"/>
                <w:bottom w:val="none" w:sz="0" w:space="0" w:color="auto"/>
                <w:right w:val="none" w:sz="0" w:space="0" w:color="auto"/>
              </w:divBdr>
              <w:divsChild>
                <w:div w:id="313527628">
                  <w:marLeft w:val="0"/>
                  <w:marRight w:val="0"/>
                  <w:marTop w:val="0"/>
                  <w:marBottom w:val="0"/>
                  <w:divBdr>
                    <w:top w:val="none" w:sz="0" w:space="0" w:color="auto"/>
                    <w:left w:val="none" w:sz="0" w:space="0" w:color="auto"/>
                    <w:bottom w:val="none" w:sz="0" w:space="0" w:color="auto"/>
                    <w:right w:val="none" w:sz="0" w:space="0" w:color="auto"/>
                  </w:divBdr>
                  <w:divsChild>
                    <w:div w:id="11661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6844">
          <w:marLeft w:val="0"/>
          <w:marRight w:val="0"/>
          <w:marTop w:val="0"/>
          <w:marBottom w:val="0"/>
          <w:divBdr>
            <w:top w:val="none" w:sz="0" w:space="0" w:color="auto"/>
            <w:left w:val="none" w:sz="0" w:space="0" w:color="auto"/>
            <w:bottom w:val="none" w:sz="0" w:space="0" w:color="auto"/>
            <w:right w:val="none" w:sz="0" w:space="0" w:color="auto"/>
          </w:divBdr>
          <w:divsChild>
            <w:div w:id="822351661">
              <w:marLeft w:val="0"/>
              <w:marRight w:val="0"/>
              <w:marTop w:val="0"/>
              <w:marBottom w:val="0"/>
              <w:divBdr>
                <w:top w:val="none" w:sz="0" w:space="0" w:color="auto"/>
                <w:left w:val="none" w:sz="0" w:space="0" w:color="auto"/>
                <w:bottom w:val="none" w:sz="0" w:space="0" w:color="auto"/>
                <w:right w:val="none" w:sz="0" w:space="0" w:color="auto"/>
              </w:divBdr>
              <w:divsChild>
                <w:div w:id="1308781061">
                  <w:marLeft w:val="0"/>
                  <w:marRight w:val="0"/>
                  <w:marTop w:val="0"/>
                  <w:marBottom w:val="0"/>
                  <w:divBdr>
                    <w:top w:val="none" w:sz="0" w:space="0" w:color="auto"/>
                    <w:left w:val="none" w:sz="0" w:space="0" w:color="auto"/>
                    <w:bottom w:val="none" w:sz="0" w:space="0" w:color="auto"/>
                    <w:right w:val="none" w:sz="0" w:space="0" w:color="auto"/>
                  </w:divBdr>
                </w:div>
                <w:div w:id="1950121360">
                  <w:marLeft w:val="0"/>
                  <w:marRight w:val="0"/>
                  <w:marTop w:val="0"/>
                  <w:marBottom w:val="0"/>
                  <w:divBdr>
                    <w:top w:val="none" w:sz="0" w:space="0" w:color="auto"/>
                    <w:left w:val="none" w:sz="0" w:space="0" w:color="auto"/>
                    <w:bottom w:val="none" w:sz="0" w:space="0" w:color="auto"/>
                    <w:right w:val="none" w:sz="0" w:space="0" w:color="auto"/>
                  </w:divBdr>
                  <w:divsChild>
                    <w:div w:id="19055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2397">
          <w:marLeft w:val="0"/>
          <w:marRight w:val="0"/>
          <w:marTop w:val="0"/>
          <w:marBottom w:val="0"/>
          <w:divBdr>
            <w:top w:val="none" w:sz="0" w:space="0" w:color="auto"/>
            <w:left w:val="none" w:sz="0" w:space="0" w:color="auto"/>
            <w:bottom w:val="none" w:sz="0" w:space="0" w:color="auto"/>
            <w:right w:val="none" w:sz="0" w:space="0" w:color="auto"/>
          </w:divBdr>
          <w:divsChild>
            <w:div w:id="981882127">
              <w:marLeft w:val="0"/>
              <w:marRight w:val="0"/>
              <w:marTop w:val="0"/>
              <w:marBottom w:val="0"/>
              <w:divBdr>
                <w:top w:val="none" w:sz="0" w:space="0" w:color="auto"/>
                <w:left w:val="none" w:sz="0" w:space="0" w:color="auto"/>
                <w:bottom w:val="none" w:sz="0" w:space="0" w:color="auto"/>
                <w:right w:val="none" w:sz="0" w:space="0" w:color="auto"/>
              </w:divBdr>
              <w:divsChild>
                <w:div w:id="369913261">
                  <w:marLeft w:val="0"/>
                  <w:marRight w:val="0"/>
                  <w:marTop w:val="0"/>
                  <w:marBottom w:val="0"/>
                  <w:divBdr>
                    <w:top w:val="none" w:sz="0" w:space="0" w:color="auto"/>
                    <w:left w:val="none" w:sz="0" w:space="0" w:color="auto"/>
                    <w:bottom w:val="none" w:sz="0" w:space="0" w:color="auto"/>
                    <w:right w:val="none" w:sz="0" w:space="0" w:color="auto"/>
                  </w:divBdr>
                  <w:divsChild>
                    <w:div w:id="16452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8252">
          <w:marLeft w:val="0"/>
          <w:marRight w:val="0"/>
          <w:marTop w:val="0"/>
          <w:marBottom w:val="0"/>
          <w:divBdr>
            <w:top w:val="none" w:sz="0" w:space="0" w:color="auto"/>
            <w:left w:val="none" w:sz="0" w:space="0" w:color="auto"/>
            <w:bottom w:val="none" w:sz="0" w:space="0" w:color="auto"/>
            <w:right w:val="none" w:sz="0" w:space="0" w:color="auto"/>
          </w:divBdr>
          <w:divsChild>
            <w:div w:id="590043689">
              <w:marLeft w:val="0"/>
              <w:marRight w:val="0"/>
              <w:marTop w:val="0"/>
              <w:marBottom w:val="0"/>
              <w:divBdr>
                <w:top w:val="none" w:sz="0" w:space="0" w:color="auto"/>
                <w:left w:val="none" w:sz="0" w:space="0" w:color="auto"/>
                <w:bottom w:val="none" w:sz="0" w:space="0" w:color="auto"/>
                <w:right w:val="none" w:sz="0" w:space="0" w:color="auto"/>
              </w:divBdr>
              <w:divsChild>
                <w:div w:id="147522837">
                  <w:marLeft w:val="0"/>
                  <w:marRight w:val="0"/>
                  <w:marTop w:val="0"/>
                  <w:marBottom w:val="0"/>
                  <w:divBdr>
                    <w:top w:val="none" w:sz="0" w:space="0" w:color="auto"/>
                    <w:left w:val="none" w:sz="0" w:space="0" w:color="auto"/>
                    <w:bottom w:val="none" w:sz="0" w:space="0" w:color="auto"/>
                    <w:right w:val="none" w:sz="0" w:space="0" w:color="auto"/>
                  </w:divBdr>
                </w:div>
                <w:div w:id="1029374423">
                  <w:marLeft w:val="0"/>
                  <w:marRight w:val="0"/>
                  <w:marTop w:val="0"/>
                  <w:marBottom w:val="0"/>
                  <w:divBdr>
                    <w:top w:val="none" w:sz="0" w:space="0" w:color="auto"/>
                    <w:left w:val="none" w:sz="0" w:space="0" w:color="auto"/>
                    <w:bottom w:val="none" w:sz="0" w:space="0" w:color="auto"/>
                    <w:right w:val="none" w:sz="0" w:space="0" w:color="auto"/>
                  </w:divBdr>
                  <w:divsChild>
                    <w:div w:id="18633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1440">
          <w:marLeft w:val="0"/>
          <w:marRight w:val="0"/>
          <w:marTop w:val="0"/>
          <w:marBottom w:val="0"/>
          <w:divBdr>
            <w:top w:val="none" w:sz="0" w:space="0" w:color="auto"/>
            <w:left w:val="none" w:sz="0" w:space="0" w:color="auto"/>
            <w:bottom w:val="none" w:sz="0" w:space="0" w:color="auto"/>
            <w:right w:val="none" w:sz="0" w:space="0" w:color="auto"/>
          </w:divBdr>
          <w:divsChild>
            <w:div w:id="924876327">
              <w:marLeft w:val="0"/>
              <w:marRight w:val="0"/>
              <w:marTop w:val="0"/>
              <w:marBottom w:val="0"/>
              <w:divBdr>
                <w:top w:val="none" w:sz="0" w:space="0" w:color="auto"/>
                <w:left w:val="none" w:sz="0" w:space="0" w:color="auto"/>
                <w:bottom w:val="none" w:sz="0" w:space="0" w:color="auto"/>
                <w:right w:val="none" w:sz="0" w:space="0" w:color="auto"/>
              </w:divBdr>
              <w:divsChild>
                <w:div w:id="1231574907">
                  <w:marLeft w:val="0"/>
                  <w:marRight w:val="0"/>
                  <w:marTop w:val="0"/>
                  <w:marBottom w:val="0"/>
                  <w:divBdr>
                    <w:top w:val="none" w:sz="0" w:space="0" w:color="auto"/>
                    <w:left w:val="none" w:sz="0" w:space="0" w:color="auto"/>
                    <w:bottom w:val="none" w:sz="0" w:space="0" w:color="auto"/>
                    <w:right w:val="none" w:sz="0" w:space="0" w:color="auto"/>
                  </w:divBdr>
                </w:div>
                <w:div w:id="1199197020">
                  <w:marLeft w:val="0"/>
                  <w:marRight w:val="0"/>
                  <w:marTop w:val="0"/>
                  <w:marBottom w:val="0"/>
                  <w:divBdr>
                    <w:top w:val="none" w:sz="0" w:space="0" w:color="auto"/>
                    <w:left w:val="none" w:sz="0" w:space="0" w:color="auto"/>
                    <w:bottom w:val="none" w:sz="0" w:space="0" w:color="auto"/>
                    <w:right w:val="none" w:sz="0" w:space="0" w:color="auto"/>
                  </w:divBdr>
                  <w:divsChild>
                    <w:div w:id="977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3322">
          <w:marLeft w:val="0"/>
          <w:marRight w:val="0"/>
          <w:marTop w:val="0"/>
          <w:marBottom w:val="0"/>
          <w:divBdr>
            <w:top w:val="none" w:sz="0" w:space="0" w:color="auto"/>
            <w:left w:val="none" w:sz="0" w:space="0" w:color="auto"/>
            <w:bottom w:val="none" w:sz="0" w:space="0" w:color="auto"/>
            <w:right w:val="none" w:sz="0" w:space="0" w:color="auto"/>
          </w:divBdr>
          <w:divsChild>
            <w:div w:id="1708876035">
              <w:marLeft w:val="0"/>
              <w:marRight w:val="0"/>
              <w:marTop w:val="0"/>
              <w:marBottom w:val="0"/>
              <w:divBdr>
                <w:top w:val="none" w:sz="0" w:space="0" w:color="auto"/>
                <w:left w:val="none" w:sz="0" w:space="0" w:color="auto"/>
                <w:bottom w:val="none" w:sz="0" w:space="0" w:color="auto"/>
                <w:right w:val="none" w:sz="0" w:space="0" w:color="auto"/>
              </w:divBdr>
              <w:divsChild>
                <w:div w:id="1329409380">
                  <w:marLeft w:val="0"/>
                  <w:marRight w:val="0"/>
                  <w:marTop w:val="0"/>
                  <w:marBottom w:val="0"/>
                  <w:divBdr>
                    <w:top w:val="none" w:sz="0" w:space="0" w:color="auto"/>
                    <w:left w:val="none" w:sz="0" w:space="0" w:color="auto"/>
                    <w:bottom w:val="none" w:sz="0" w:space="0" w:color="auto"/>
                    <w:right w:val="none" w:sz="0" w:space="0" w:color="auto"/>
                  </w:divBdr>
                  <w:divsChild>
                    <w:div w:id="16391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9673">
          <w:marLeft w:val="0"/>
          <w:marRight w:val="0"/>
          <w:marTop w:val="0"/>
          <w:marBottom w:val="0"/>
          <w:divBdr>
            <w:top w:val="none" w:sz="0" w:space="0" w:color="auto"/>
            <w:left w:val="none" w:sz="0" w:space="0" w:color="auto"/>
            <w:bottom w:val="none" w:sz="0" w:space="0" w:color="auto"/>
            <w:right w:val="none" w:sz="0" w:space="0" w:color="auto"/>
          </w:divBdr>
          <w:divsChild>
            <w:div w:id="822047377">
              <w:marLeft w:val="0"/>
              <w:marRight w:val="0"/>
              <w:marTop w:val="0"/>
              <w:marBottom w:val="0"/>
              <w:divBdr>
                <w:top w:val="none" w:sz="0" w:space="0" w:color="auto"/>
                <w:left w:val="none" w:sz="0" w:space="0" w:color="auto"/>
                <w:bottom w:val="none" w:sz="0" w:space="0" w:color="auto"/>
                <w:right w:val="none" w:sz="0" w:space="0" w:color="auto"/>
              </w:divBdr>
              <w:divsChild>
                <w:div w:id="1447970806">
                  <w:marLeft w:val="0"/>
                  <w:marRight w:val="0"/>
                  <w:marTop w:val="0"/>
                  <w:marBottom w:val="0"/>
                  <w:divBdr>
                    <w:top w:val="none" w:sz="0" w:space="0" w:color="auto"/>
                    <w:left w:val="none" w:sz="0" w:space="0" w:color="auto"/>
                    <w:bottom w:val="none" w:sz="0" w:space="0" w:color="auto"/>
                    <w:right w:val="none" w:sz="0" w:space="0" w:color="auto"/>
                  </w:divBdr>
                </w:div>
                <w:div w:id="224069754">
                  <w:marLeft w:val="0"/>
                  <w:marRight w:val="0"/>
                  <w:marTop w:val="0"/>
                  <w:marBottom w:val="0"/>
                  <w:divBdr>
                    <w:top w:val="none" w:sz="0" w:space="0" w:color="auto"/>
                    <w:left w:val="none" w:sz="0" w:space="0" w:color="auto"/>
                    <w:bottom w:val="none" w:sz="0" w:space="0" w:color="auto"/>
                    <w:right w:val="none" w:sz="0" w:space="0" w:color="auto"/>
                  </w:divBdr>
                  <w:divsChild>
                    <w:div w:id="10865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0306">
          <w:marLeft w:val="0"/>
          <w:marRight w:val="0"/>
          <w:marTop w:val="0"/>
          <w:marBottom w:val="0"/>
          <w:divBdr>
            <w:top w:val="none" w:sz="0" w:space="0" w:color="auto"/>
            <w:left w:val="none" w:sz="0" w:space="0" w:color="auto"/>
            <w:bottom w:val="none" w:sz="0" w:space="0" w:color="auto"/>
            <w:right w:val="none" w:sz="0" w:space="0" w:color="auto"/>
          </w:divBdr>
          <w:divsChild>
            <w:div w:id="1869248251">
              <w:marLeft w:val="0"/>
              <w:marRight w:val="0"/>
              <w:marTop w:val="0"/>
              <w:marBottom w:val="0"/>
              <w:divBdr>
                <w:top w:val="none" w:sz="0" w:space="0" w:color="auto"/>
                <w:left w:val="none" w:sz="0" w:space="0" w:color="auto"/>
                <w:bottom w:val="none" w:sz="0" w:space="0" w:color="auto"/>
                <w:right w:val="none" w:sz="0" w:space="0" w:color="auto"/>
              </w:divBdr>
              <w:divsChild>
                <w:div w:id="1574050264">
                  <w:marLeft w:val="0"/>
                  <w:marRight w:val="0"/>
                  <w:marTop w:val="0"/>
                  <w:marBottom w:val="0"/>
                  <w:divBdr>
                    <w:top w:val="none" w:sz="0" w:space="0" w:color="auto"/>
                    <w:left w:val="none" w:sz="0" w:space="0" w:color="auto"/>
                    <w:bottom w:val="none" w:sz="0" w:space="0" w:color="auto"/>
                    <w:right w:val="none" w:sz="0" w:space="0" w:color="auto"/>
                  </w:divBdr>
                </w:div>
                <w:div w:id="675113641">
                  <w:marLeft w:val="0"/>
                  <w:marRight w:val="0"/>
                  <w:marTop w:val="0"/>
                  <w:marBottom w:val="0"/>
                  <w:divBdr>
                    <w:top w:val="none" w:sz="0" w:space="0" w:color="auto"/>
                    <w:left w:val="none" w:sz="0" w:space="0" w:color="auto"/>
                    <w:bottom w:val="none" w:sz="0" w:space="0" w:color="auto"/>
                    <w:right w:val="none" w:sz="0" w:space="0" w:color="auto"/>
                  </w:divBdr>
                  <w:divsChild>
                    <w:div w:id="3664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983">
          <w:marLeft w:val="0"/>
          <w:marRight w:val="0"/>
          <w:marTop w:val="0"/>
          <w:marBottom w:val="0"/>
          <w:divBdr>
            <w:top w:val="none" w:sz="0" w:space="0" w:color="auto"/>
            <w:left w:val="none" w:sz="0" w:space="0" w:color="auto"/>
            <w:bottom w:val="none" w:sz="0" w:space="0" w:color="auto"/>
            <w:right w:val="none" w:sz="0" w:space="0" w:color="auto"/>
          </w:divBdr>
          <w:divsChild>
            <w:div w:id="1652053432">
              <w:marLeft w:val="0"/>
              <w:marRight w:val="0"/>
              <w:marTop w:val="0"/>
              <w:marBottom w:val="0"/>
              <w:divBdr>
                <w:top w:val="none" w:sz="0" w:space="0" w:color="auto"/>
                <w:left w:val="none" w:sz="0" w:space="0" w:color="auto"/>
                <w:bottom w:val="none" w:sz="0" w:space="0" w:color="auto"/>
                <w:right w:val="none" w:sz="0" w:space="0" w:color="auto"/>
              </w:divBdr>
              <w:divsChild>
                <w:div w:id="1676423505">
                  <w:marLeft w:val="0"/>
                  <w:marRight w:val="0"/>
                  <w:marTop w:val="0"/>
                  <w:marBottom w:val="0"/>
                  <w:divBdr>
                    <w:top w:val="none" w:sz="0" w:space="0" w:color="auto"/>
                    <w:left w:val="none" w:sz="0" w:space="0" w:color="auto"/>
                    <w:bottom w:val="none" w:sz="0" w:space="0" w:color="auto"/>
                    <w:right w:val="none" w:sz="0" w:space="0" w:color="auto"/>
                  </w:divBdr>
                  <w:divsChild>
                    <w:div w:id="2007054376">
                      <w:marLeft w:val="0"/>
                      <w:marRight w:val="0"/>
                      <w:marTop w:val="0"/>
                      <w:marBottom w:val="0"/>
                      <w:divBdr>
                        <w:top w:val="none" w:sz="0" w:space="0" w:color="auto"/>
                        <w:left w:val="none" w:sz="0" w:space="0" w:color="auto"/>
                        <w:bottom w:val="none" w:sz="0" w:space="0" w:color="auto"/>
                        <w:right w:val="none" w:sz="0" w:space="0" w:color="auto"/>
                      </w:divBdr>
                      <w:divsChild>
                        <w:div w:id="1748185154">
                          <w:marLeft w:val="0"/>
                          <w:marRight w:val="0"/>
                          <w:marTop w:val="0"/>
                          <w:marBottom w:val="0"/>
                          <w:divBdr>
                            <w:top w:val="none" w:sz="0" w:space="0" w:color="auto"/>
                            <w:left w:val="none" w:sz="0" w:space="0" w:color="auto"/>
                            <w:bottom w:val="none" w:sz="0" w:space="0" w:color="auto"/>
                            <w:right w:val="none" w:sz="0" w:space="0" w:color="auto"/>
                          </w:divBdr>
                          <w:divsChild>
                            <w:div w:id="15681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5916">
                  <w:marLeft w:val="0"/>
                  <w:marRight w:val="0"/>
                  <w:marTop w:val="0"/>
                  <w:marBottom w:val="0"/>
                  <w:divBdr>
                    <w:top w:val="none" w:sz="0" w:space="0" w:color="auto"/>
                    <w:left w:val="none" w:sz="0" w:space="0" w:color="auto"/>
                    <w:bottom w:val="none" w:sz="0" w:space="0" w:color="auto"/>
                    <w:right w:val="none" w:sz="0" w:space="0" w:color="auto"/>
                  </w:divBdr>
                  <w:divsChild>
                    <w:div w:id="479930827">
                      <w:marLeft w:val="0"/>
                      <w:marRight w:val="0"/>
                      <w:marTop w:val="0"/>
                      <w:marBottom w:val="0"/>
                      <w:divBdr>
                        <w:top w:val="none" w:sz="0" w:space="0" w:color="auto"/>
                        <w:left w:val="none" w:sz="0" w:space="0" w:color="auto"/>
                        <w:bottom w:val="none" w:sz="0" w:space="0" w:color="auto"/>
                        <w:right w:val="none" w:sz="0" w:space="0" w:color="auto"/>
                      </w:divBdr>
                      <w:divsChild>
                        <w:div w:id="12463592">
                          <w:marLeft w:val="0"/>
                          <w:marRight w:val="0"/>
                          <w:marTop w:val="0"/>
                          <w:marBottom w:val="0"/>
                          <w:divBdr>
                            <w:top w:val="none" w:sz="0" w:space="0" w:color="auto"/>
                            <w:left w:val="none" w:sz="0" w:space="0" w:color="auto"/>
                            <w:bottom w:val="none" w:sz="0" w:space="0" w:color="auto"/>
                            <w:right w:val="none" w:sz="0" w:space="0" w:color="auto"/>
                          </w:divBdr>
                        </w:div>
                        <w:div w:id="966277031">
                          <w:marLeft w:val="0"/>
                          <w:marRight w:val="0"/>
                          <w:marTop w:val="0"/>
                          <w:marBottom w:val="0"/>
                          <w:divBdr>
                            <w:top w:val="none" w:sz="0" w:space="0" w:color="auto"/>
                            <w:left w:val="none" w:sz="0" w:space="0" w:color="auto"/>
                            <w:bottom w:val="none" w:sz="0" w:space="0" w:color="auto"/>
                            <w:right w:val="none" w:sz="0" w:space="0" w:color="auto"/>
                          </w:divBdr>
                          <w:divsChild>
                            <w:div w:id="6141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34940">
          <w:marLeft w:val="0"/>
          <w:marRight w:val="0"/>
          <w:marTop w:val="0"/>
          <w:marBottom w:val="0"/>
          <w:divBdr>
            <w:top w:val="none" w:sz="0" w:space="0" w:color="auto"/>
            <w:left w:val="none" w:sz="0" w:space="0" w:color="auto"/>
            <w:bottom w:val="none" w:sz="0" w:space="0" w:color="auto"/>
            <w:right w:val="none" w:sz="0" w:space="0" w:color="auto"/>
          </w:divBdr>
          <w:divsChild>
            <w:div w:id="93483235">
              <w:marLeft w:val="0"/>
              <w:marRight w:val="0"/>
              <w:marTop w:val="0"/>
              <w:marBottom w:val="0"/>
              <w:divBdr>
                <w:top w:val="none" w:sz="0" w:space="0" w:color="auto"/>
                <w:left w:val="none" w:sz="0" w:space="0" w:color="auto"/>
                <w:bottom w:val="none" w:sz="0" w:space="0" w:color="auto"/>
                <w:right w:val="none" w:sz="0" w:space="0" w:color="auto"/>
              </w:divBdr>
              <w:divsChild>
                <w:div w:id="1101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770">
          <w:marLeft w:val="0"/>
          <w:marRight w:val="0"/>
          <w:marTop w:val="0"/>
          <w:marBottom w:val="0"/>
          <w:divBdr>
            <w:top w:val="none" w:sz="0" w:space="0" w:color="auto"/>
            <w:left w:val="none" w:sz="0" w:space="0" w:color="auto"/>
            <w:bottom w:val="none" w:sz="0" w:space="0" w:color="auto"/>
            <w:right w:val="none" w:sz="0" w:space="0" w:color="auto"/>
          </w:divBdr>
          <w:divsChild>
            <w:div w:id="918753294">
              <w:marLeft w:val="0"/>
              <w:marRight w:val="0"/>
              <w:marTop w:val="0"/>
              <w:marBottom w:val="0"/>
              <w:divBdr>
                <w:top w:val="none" w:sz="0" w:space="0" w:color="auto"/>
                <w:left w:val="none" w:sz="0" w:space="0" w:color="auto"/>
                <w:bottom w:val="none" w:sz="0" w:space="0" w:color="auto"/>
                <w:right w:val="none" w:sz="0" w:space="0" w:color="auto"/>
              </w:divBdr>
              <w:divsChild>
                <w:div w:id="1978949789">
                  <w:marLeft w:val="0"/>
                  <w:marRight w:val="0"/>
                  <w:marTop w:val="0"/>
                  <w:marBottom w:val="0"/>
                  <w:divBdr>
                    <w:top w:val="none" w:sz="0" w:space="0" w:color="auto"/>
                    <w:left w:val="none" w:sz="0" w:space="0" w:color="auto"/>
                    <w:bottom w:val="none" w:sz="0" w:space="0" w:color="auto"/>
                    <w:right w:val="none" w:sz="0" w:space="0" w:color="auto"/>
                  </w:divBdr>
                  <w:divsChild>
                    <w:div w:id="1588072005">
                      <w:marLeft w:val="0"/>
                      <w:marRight w:val="0"/>
                      <w:marTop w:val="0"/>
                      <w:marBottom w:val="0"/>
                      <w:divBdr>
                        <w:top w:val="none" w:sz="0" w:space="0" w:color="auto"/>
                        <w:left w:val="none" w:sz="0" w:space="0" w:color="auto"/>
                        <w:bottom w:val="none" w:sz="0" w:space="0" w:color="auto"/>
                        <w:right w:val="none" w:sz="0" w:space="0" w:color="auto"/>
                      </w:divBdr>
                      <w:divsChild>
                        <w:div w:id="1449351961">
                          <w:marLeft w:val="0"/>
                          <w:marRight w:val="0"/>
                          <w:marTop w:val="0"/>
                          <w:marBottom w:val="0"/>
                          <w:divBdr>
                            <w:top w:val="none" w:sz="0" w:space="0" w:color="auto"/>
                            <w:left w:val="none" w:sz="0" w:space="0" w:color="auto"/>
                            <w:bottom w:val="none" w:sz="0" w:space="0" w:color="auto"/>
                            <w:right w:val="none" w:sz="0" w:space="0" w:color="auto"/>
                          </w:divBdr>
                        </w:div>
                        <w:div w:id="1842352432">
                          <w:marLeft w:val="0"/>
                          <w:marRight w:val="0"/>
                          <w:marTop w:val="0"/>
                          <w:marBottom w:val="0"/>
                          <w:divBdr>
                            <w:top w:val="none" w:sz="0" w:space="0" w:color="auto"/>
                            <w:left w:val="none" w:sz="0" w:space="0" w:color="auto"/>
                            <w:bottom w:val="none" w:sz="0" w:space="0" w:color="auto"/>
                            <w:right w:val="none" w:sz="0" w:space="0" w:color="auto"/>
                          </w:divBdr>
                          <w:divsChild>
                            <w:div w:id="20059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5013">
                  <w:marLeft w:val="0"/>
                  <w:marRight w:val="0"/>
                  <w:marTop w:val="0"/>
                  <w:marBottom w:val="0"/>
                  <w:divBdr>
                    <w:top w:val="none" w:sz="0" w:space="0" w:color="auto"/>
                    <w:left w:val="none" w:sz="0" w:space="0" w:color="auto"/>
                    <w:bottom w:val="none" w:sz="0" w:space="0" w:color="auto"/>
                    <w:right w:val="none" w:sz="0" w:space="0" w:color="auto"/>
                  </w:divBdr>
                  <w:divsChild>
                    <w:div w:id="2022659240">
                      <w:marLeft w:val="0"/>
                      <w:marRight w:val="0"/>
                      <w:marTop w:val="0"/>
                      <w:marBottom w:val="0"/>
                      <w:divBdr>
                        <w:top w:val="none" w:sz="0" w:space="0" w:color="auto"/>
                        <w:left w:val="none" w:sz="0" w:space="0" w:color="auto"/>
                        <w:bottom w:val="none" w:sz="0" w:space="0" w:color="auto"/>
                        <w:right w:val="none" w:sz="0" w:space="0" w:color="auto"/>
                      </w:divBdr>
                      <w:divsChild>
                        <w:div w:id="295648453">
                          <w:marLeft w:val="0"/>
                          <w:marRight w:val="0"/>
                          <w:marTop w:val="0"/>
                          <w:marBottom w:val="0"/>
                          <w:divBdr>
                            <w:top w:val="none" w:sz="0" w:space="0" w:color="auto"/>
                            <w:left w:val="none" w:sz="0" w:space="0" w:color="auto"/>
                            <w:bottom w:val="none" w:sz="0" w:space="0" w:color="auto"/>
                            <w:right w:val="none" w:sz="0" w:space="0" w:color="auto"/>
                          </w:divBdr>
                        </w:div>
                        <w:div w:id="4794938">
                          <w:marLeft w:val="0"/>
                          <w:marRight w:val="0"/>
                          <w:marTop w:val="0"/>
                          <w:marBottom w:val="0"/>
                          <w:divBdr>
                            <w:top w:val="none" w:sz="0" w:space="0" w:color="auto"/>
                            <w:left w:val="none" w:sz="0" w:space="0" w:color="auto"/>
                            <w:bottom w:val="none" w:sz="0" w:space="0" w:color="auto"/>
                            <w:right w:val="none" w:sz="0" w:space="0" w:color="auto"/>
                          </w:divBdr>
                          <w:divsChild>
                            <w:div w:id="626401145">
                              <w:marLeft w:val="0"/>
                              <w:marRight w:val="0"/>
                              <w:marTop w:val="0"/>
                              <w:marBottom w:val="0"/>
                              <w:divBdr>
                                <w:top w:val="none" w:sz="0" w:space="0" w:color="auto"/>
                                <w:left w:val="none" w:sz="0" w:space="0" w:color="auto"/>
                                <w:bottom w:val="none" w:sz="0" w:space="0" w:color="auto"/>
                                <w:right w:val="none" w:sz="0" w:space="0" w:color="auto"/>
                              </w:divBdr>
                              <w:divsChild>
                                <w:div w:id="1908414316">
                                  <w:marLeft w:val="0"/>
                                  <w:marRight w:val="0"/>
                                  <w:marTop w:val="0"/>
                                  <w:marBottom w:val="0"/>
                                  <w:divBdr>
                                    <w:top w:val="none" w:sz="0" w:space="0" w:color="auto"/>
                                    <w:left w:val="none" w:sz="0" w:space="0" w:color="auto"/>
                                    <w:bottom w:val="none" w:sz="0" w:space="0" w:color="auto"/>
                                    <w:right w:val="none" w:sz="0" w:space="0" w:color="auto"/>
                                  </w:divBdr>
                                  <w:divsChild>
                                    <w:div w:id="1723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3104">
          <w:marLeft w:val="0"/>
          <w:marRight w:val="0"/>
          <w:marTop w:val="0"/>
          <w:marBottom w:val="0"/>
          <w:divBdr>
            <w:top w:val="none" w:sz="0" w:space="0" w:color="auto"/>
            <w:left w:val="none" w:sz="0" w:space="0" w:color="auto"/>
            <w:bottom w:val="none" w:sz="0" w:space="0" w:color="auto"/>
            <w:right w:val="none" w:sz="0" w:space="0" w:color="auto"/>
          </w:divBdr>
          <w:divsChild>
            <w:div w:id="1592155161">
              <w:marLeft w:val="0"/>
              <w:marRight w:val="0"/>
              <w:marTop w:val="0"/>
              <w:marBottom w:val="0"/>
              <w:divBdr>
                <w:top w:val="none" w:sz="0" w:space="0" w:color="auto"/>
                <w:left w:val="none" w:sz="0" w:space="0" w:color="auto"/>
                <w:bottom w:val="none" w:sz="0" w:space="0" w:color="auto"/>
                <w:right w:val="none" w:sz="0" w:space="0" w:color="auto"/>
              </w:divBdr>
              <w:divsChild>
                <w:div w:id="15510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9871">
          <w:marLeft w:val="0"/>
          <w:marRight w:val="0"/>
          <w:marTop w:val="0"/>
          <w:marBottom w:val="0"/>
          <w:divBdr>
            <w:top w:val="none" w:sz="0" w:space="0" w:color="auto"/>
            <w:left w:val="none" w:sz="0" w:space="0" w:color="auto"/>
            <w:bottom w:val="none" w:sz="0" w:space="0" w:color="auto"/>
            <w:right w:val="none" w:sz="0" w:space="0" w:color="auto"/>
          </w:divBdr>
          <w:divsChild>
            <w:div w:id="1629895460">
              <w:marLeft w:val="0"/>
              <w:marRight w:val="0"/>
              <w:marTop w:val="0"/>
              <w:marBottom w:val="0"/>
              <w:divBdr>
                <w:top w:val="none" w:sz="0" w:space="0" w:color="auto"/>
                <w:left w:val="none" w:sz="0" w:space="0" w:color="auto"/>
                <w:bottom w:val="none" w:sz="0" w:space="0" w:color="auto"/>
                <w:right w:val="none" w:sz="0" w:space="0" w:color="auto"/>
              </w:divBdr>
              <w:divsChild>
                <w:div w:id="1699043203">
                  <w:marLeft w:val="0"/>
                  <w:marRight w:val="0"/>
                  <w:marTop w:val="0"/>
                  <w:marBottom w:val="0"/>
                  <w:divBdr>
                    <w:top w:val="none" w:sz="0" w:space="0" w:color="auto"/>
                    <w:left w:val="none" w:sz="0" w:space="0" w:color="auto"/>
                    <w:bottom w:val="none" w:sz="0" w:space="0" w:color="auto"/>
                    <w:right w:val="none" w:sz="0" w:space="0" w:color="auto"/>
                  </w:divBdr>
                  <w:divsChild>
                    <w:div w:id="343676335">
                      <w:marLeft w:val="0"/>
                      <w:marRight w:val="0"/>
                      <w:marTop w:val="0"/>
                      <w:marBottom w:val="0"/>
                      <w:divBdr>
                        <w:top w:val="none" w:sz="0" w:space="0" w:color="auto"/>
                        <w:left w:val="none" w:sz="0" w:space="0" w:color="auto"/>
                        <w:bottom w:val="none" w:sz="0" w:space="0" w:color="auto"/>
                        <w:right w:val="none" w:sz="0" w:space="0" w:color="auto"/>
                      </w:divBdr>
                      <w:divsChild>
                        <w:div w:id="947277129">
                          <w:marLeft w:val="0"/>
                          <w:marRight w:val="0"/>
                          <w:marTop w:val="0"/>
                          <w:marBottom w:val="0"/>
                          <w:divBdr>
                            <w:top w:val="none" w:sz="0" w:space="0" w:color="auto"/>
                            <w:left w:val="none" w:sz="0" w:space="0" w:color="auto"/>
                            <w:bottom w:val="none" w:sz="0" w:space="0" w:color="auto"/>
                            <w:right w:val="none" w:sz="0" w:space="0" w:color="auto"/>
                          </w:divBdr>
                        </w:div>
                        <w:div w:id="1968312872">
                          <w:marLeft w:val="0"/>
                          <w:marRight w:val="0"/>
                          <w:marTop w:val="0"/>
                          <w:marBottom w:val="0"/>
                          <w:divBdr>
                            <w:top w:val="none" w:sz="0" w:space="0" w:color="auto"/>
                            <w:left w:val="none" w:sz="0" w:space="0" w:color="auto"/>
                            <w:bottom w:val="none" w:sz="0" w:space="0" w:color="auto"/>
                            <w:right w:val="none" w:sz="0" w:space="0" w:color="auto"/>
                          </w:divBdr>
                          <w:divsChild>
                            <w:div w:id="3097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90242">
          <w:marLeft w:val="0"/>
          <w:marRight w:val="0"/>
          <w:marTop w:val="0"/>
          <w:marBottom w:val="0"/>
          <w:divBdr>
            <w:top w:val="none" w:sz="0" w:space="0" w:color="auto"/>
            <w:left w:val="none" w:sz="0" w:space="0" w:color="auto"/>
            <w:bottom w:val="none" w:sz="0" w:space="0" w:color="auto"/>
            <w:right w:val="none" w:sz="0" w:space="0" w:color="auto"/>
          </w:divBdr>
          <w:divsChild>
            <w:div w:id="1505974005">
              <w:marLeft w:val="0"/>
              <w:marRight w:val="0"/>
              <w:marTop w:val="0"/>
              <w:marBottom w:val="0"/>
              <w:divBdr>
                <w:top w:val="none" w:sz="0" w:space="0" w:color="auto"/>
                <w:left w:val="none" w:sz="0" w:space="0" w:color="auto"/>
                <w:bottom w:val="none" w:sz="0" w:space="0" w:color="auto"/>
                <w:right w:val="none" w:sz="0" w:space="0" w:color="auto"/>
              </w:divBdr>
              <w:divsChild>
                <w:div w:id="204757529">
                  <w:marLeft w:val="0"/>
                  <w:marRight w:val="0"/>
                  <w:marTop w:val="0"/>
                  <w:marBottom w:val="0"/>
                  <w:divBdr>
                    <w:top w:val="none" w:sz="0" w:space="0" w:color="auto"/>
                    <w:left w:val="none" w:sz="0" w:space="0" w:color="auto"/>
                    <w:bottom w:val="none" w:sz="0" w:space="0" w:color="auto"/>
                    <w:right w:val="none" w:sz="0" w:space="0" w:color="auto"/>
                  </w:divBdr>
                  <w:divsChild>
                    <w:div w:id="1044062697">
                      <w:marLeft w:val="0"/>
                      <w:marRight w:val="0"/>
                      <w:marTop w:val="0"/>
                      <w:marBottom w:val="0"/>
                      <w:divBdr>
                        <w:top w:val="none" w:sz="0" w:space="0" w:color="auto"/>
                        <w:left w:val="none" w:sz="0" w:space="0" w:color="auto"/>
                        <w:bottom w:val="none" w:sz="0" w:space="0" w:color="auto"/>
                        <w:right w:val="none" w:sz="0" w:space="0" w:color="auto"/>
                      </w:divBdr>
                      <w:divsChild>
                        <w:div w:id="1483084182">
                          <w:marLeft w:val="0"/>
                          <w:marRight w:val="0"/>
                          <w:marTop w:val="0"/>
                          <w:marBottom w:val="0"/>
                          <w:divBdr>
                            <w:top w:val="none" w:sz="0" w:space="0" w:color="auto"/>
                            <w:left w:val="none" w:sz="0" w:space="0" w:color="auto"/>
                            <w:bottom w:val="none" w:sz="0" w:space="0" w:color="auto"/>
                            <w:right w:val="none" w:sz="0" w:space="0" w:color="auto"/>
                          </w:divBdr>
                          <w:divsChild>
                            <w:div w:id="5008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8471">
                  <w:marLeft w:val="0"/>
                  <w:marRight w:val="0"/>
                  <w:marTop w:val="0"/>
                  <w:marBottom w:val="0"/>
                  <w:divBdr>
                    <w:top w:val="none" w:sz="0" w:space="0" w:color="auto"/>
                    <w:left w:val="none" w:sz="0" w:space="0" w:color="auto"/>
                    <w:bottom w:val="none" w:sz="0" w:space="0" w:color="auto"/>
                    <w:right w:val="none" w:sz="0" w:space="0" w:color="auto"/>
                  </w:divBdr>
                  <w:divsChild>
                    <w:div w:id="1834952444">
                      <w:marLeft w:val="0"/>
                      <w:marRight w:val="0"/>
                      <w:marTop w:val="0"/>
                      <w:marBottom w:val="0"/>
                      <w:divBdr>
                        <w:top w:val="none" w:sz="0" w:space="0" w:color="auto"/>
                        <w:left w:val="none" w:sz="0" w:space="0" w:color="auto"/>
                        <w:bottom w:val="none" w:sz="0" w:space="0" w:color="auto"/>
                        <w:right w:val="none" w:sz="0" w:space="0" w:color="auto"/>
                      </w:divBdr>
                      <w:divsChild>
                        <w:div w:id="1949122617">
                          <w:marLeft w:val="0"/>
                          <w:marRight w:val="0"/>
                          <w:marTop w:val="0"/>
                          <w:marBottom w:val="0"/>
                          <w:divBdr>
                            <w:top w:val="none" w:sz="0" w:space="0" w:color="auto"/>
                            <w:left w:val="none" w:sz="0" w:space="0" w:color="auto"/>
                            <w:bottom w:val="none" w:sz="0" w:space="0" w:color="auto"/>
                            <w:right w:val="none" w:sz="0" w:space="0" w:color="auto"/>
                          </w:divBdr>
                          <w:divsChild>
                            <w:div w:id="3344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1390">
                  <w:marLeft w:val="0"/>
                  <w:marRight w:val="0"/>
                  <w:marTop w:val="0"/>
                  <w:marBottom w:val="0"/>
                  <w:divBdr>
                    <w:top w:val="none" w:sz="0" w:space="0" w:color="auto"/>
                    <w:left w:val="none" w:sz="0" w:space="0" w:color="auto"/>
                    <w:bottom w:val="none" w:sz="0" w:space="0" w:color="auto"/>
                    <w:right w:val="none" w:sz="0" w:space="0" w:color="auto"/>
                  </w:divBdr>
                  <w:divsChild>
                    <w:div w:id="65299336">
                      <w:marLeft w:val="0"/>
                      <w:marRight w:val="0"/>
                      <w:marTop w:val="0"/>
                      <w:marBottom w:val="0"/>
                      <w:divBdr>
                        <w:top w:val="none" w:sz="0" w:space="0" w:color="auto"/>
                        <w:left w:val="none" w:sz="0" w:space="0" w:color="auto"/>
                        <w:bottom w:val="none" w:sz="0" w:space="0" w:color="auto"/>
                        <w:right w:val="none" w:sz="0" w:space="0" w:color="auto"/>
                      </w:divBdr>
                      <w:divsChild>
                        <w:div w:id="1823963368">
                          <w:marLeft w:val="0"/>
                          <w:marRight w:val="0"/>
                          <w:marTop w:val="0"/>
                          <w:marBottom w:val="0"/>
                          <w:divBdr>
                            <w:top w:val="none" w:sz="0" w:space="0" w:color="auto"/>
                            <w:left w:val="none" w:sz="0" w:space="0" w:color="auto"/>
                            <w:bottom w:val="none" w:sz="0" w:space="0" w:color="auto"/>
                            <w:right w:val="none" w:sz="0" w:space="0" w:color="auto"/>
                          </w:divBdr>
                          <w:divsChild>
                            <w:div w:id="4543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3532">
                  <w:marLeft w:val="0"/>
                  <w:marRight w:val="0"/>
                  <w:marTop w:val="0"/>
                  <w:marBottom w:val="0"/>
                  <w:divBdr>
                    <w:top w:val="none" w:sz="0" w:space="0" w:color="auto"/>
                    <w:left w:val="none" w:sz="0" w:space="0" w:color="auto"/>
                    <w:bottom w:val="none" w:sz="0" w:space="0" w:color="auto"/>
                    <w:right w:val="none" w:sz="0" w:space="0" w:color="auto"/>
                  </w:divBdr>
                  <w:divsChild>
                    <w:div w:id="545264726">
                      <w:marLeft w:val="0"/>
                      <w:marRight w:val="0"/>
                      <w:marTop w:val="0"/>
                      <w:marBottom w:val="0"/>
                      <w:divBdr>
                        <w:top w:val="none" w:sz="0" w:space="0" w:color="auto"/>
                        <w:left w:val="none" w:sz="0" w:space="0" w:color="auto"/>
                        <w:bottom w:val="none" w:sz="0" w:space="0" w:color="auto"/>
                        <w:right w:val="none" w:sz="0" w:space="0" w:color="auto"/>
                      </w:divBdr>
                      <w:divsChild>
                        <w:div w:id="1298023997">
                          <w:marLeft w:val="0"/>
                          <w:marRight w:val="0"/>
                          <w:marTop w:val="0"/>
                          <w:marBottom w:val="0"/>
                          <w:divBdr>
                            <w:top w:val="none" w:sz="0" w:space="0" w:color="auto"/>
                            <w:left w:val="none" w:sz="0" w:space="0" w:color="auto"/>
                            <w:bottom w:val="none" w:sz="0" w:space="0" w:color="auto"/>
                            <w:right w:val="none" w:sz="0" w:space="0" w:color="auto"/>
                          </w:divBdr>
                          <w:divsChild>
                            <w:div w:id="1199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0253">
      <w:bodyDiv w:val="1"/>
      <w:marLeft w:val="0"/>
      <w:marRight w:val="0"/>
      <w:marTop w:val="0"/>
      <w:marBottom w:val="0"/>
      <w:divBdr>
        <w:top w:val="none" w:sz="0" w:space="0" w:color="auto"/>
        <w:left w:val="none" w:sz="0" w:space="0" w:color="auto"/>
        <w:bottom w:val="none" w:sz="0" w:space="0" w:color="auto"/>
        <w:right w:val="none" w:sz="0" w:space="0" w:color="auto"/>
      </w:divBdr>
    </w:div>
    <w:div w:id="940069770">
      <w:bodyDiv w:val="1"/>
      <w:marLeft w:val="0"/>
      <w:marRight w:val="0"/>
      <w:marTop w:val="0"/>
      <w:marBottom w:val="0"/>
      <w:divBdr>
        <w:top w:val="none" w:sz="0" w:space="0" w:color="auto"/>
        <w:left w:val="none" w:sz="0" w:space="0" w:color="auto"/>
        <w:bottom w:val="none" w:sz="0" w:space="0" w:color="auto"/>
        <w:right w:val="none" w:sz="0" w:space="0" w:color="auto"/>
      </w:divBdr>
    </w:div>
    <w:div w:id="942569801">
      <w:bodyDiv w:val="1"/>
      <w:marLeft w:val="0"/>
      <w:marRight w:val="0"/>
      <w:marTop w:val="0"/>
      <w:marBottom w:val="0"/>
      <w:divBdr>
        <w:top w:val="none" w:sz="0" w:space="0" w:color="auto"/>
        <w:left w:val="none" w:sz="0" w:space="0" w:color="auto"/>
        <w:bottom w:val="none" w:sz="0" w:space="0" w:color="auto"/>
        <w:right w:val="none" w:sz="0" w:space="0" w:color="auto"/>
      </w:divBdr>
    </w:div>
    <w:div w:id="946540860">
      <w:bodyDiv w:val="1"/>
      <w:marLeft w:val="0"/>
      <w:marRight w:val="0"/>
      <w:marTop w:val="0"/>
      <w:marBottom w:val="0"/>
      <w:divBdr>
        <w:top w:val="none" w:sz="0" w:space="0" w:color="auto"/>
        <w:left w:val="none" w:sz="0" w:space="0" w:color="auto"/>
        <w:bottom w:val="none" w:sz="0" w:space="0" w:color="auto"/>
        <w:right w:val="none" w:sz="0" w:space="0" w:color="auto"/>
      </w:divBdr>
    </w:div>
    <w:div w:id="946933008">
      <w:bodyDiv w:val="1"/>
      <w:marLeft w:val="0"/>
      <w:marRight w:val="0"/>
      <w:marTop w:val="0"/>
      <w:marBottom w:val="0"/>
      <w:divBdr>
        <w:top w:val="none" w:sz="0" w:space="0" w:color="auto"/>
        <w:left w:val="none" w:sz="0" w:space="0" w:color="auto"/>
        <w:bottom w:val="none" w:sz="0" w:space="0" w:color="auto"/>
        <w:right w:val="none" w:sz="0" w:space="0" w:color="auto"/>
      </w:divBdr>
    </w:div>
    <w:div w:id="947080963">
      <w:bodyDiv w:val="1"/>
      <w:marLeft w:val="0"/>
      <w:marRight w:val="0"/>
      <w:marTop w:val="0"/>
      <w:marBottom w:val="0"/>
      <w:divBdr>
        <w:top w:val="none" w:sz="0" w:space="0" w:color="auto"/>
        <w:left w:val="none" w:sz="0" w:space="0" w:color="auto"/>
        <w:bottom w:val="none" w:sz="0" w:space="0" w:color="auto"/>
        <w:right w:val="none" w:sz="0" w:space="0" w:color="auto"/>
      </w:divBdr>
    </w:div>
    <w:div w:id="947273057">
      <w:bodyDiv w:val="1"/>
      <w:marLeft w:val="0"/>
      <w:marRight w:val="0"/>
      <w:marTop w:val="0"/>
      <w:marBottom w:val="0"/>
      <w:divBdr>
        <w:top w:val="none" w:sz="0" w:space="0" w:color="auto"/>
        <w:left w:val="none" w:sz="0" w:space="0" w:color="auto"/>
        <w:bottom w:val="none" w:sz="0" w:space="0" w:color="auto"/>
        <w:right w:val="none" w:sz="0" w:space="0" w:color="auto"/>
      </w:divBdr>
    </w:div>
    <w:div w:id="947850358">
      <w:bodyDiv w:val="1"/>
      <w:marLeft w:val="0"/>
      <w:marRight w:val="0"/>
      <w:marTop w:val="0"/>
      <w:marBottom w:val="0"/>
      <w:divBdr>
        <w:top w:val="none" w:sz="0" w:space="0" w:color="auto"/>
        <w:left w:val="none" w:sz="0" w:space="0" w:color="auto"/>
        <w:bottom w:val="none" w:sz="0" w:space="0" w:color="auto"/>
        <w:right w:val="none" w:sz="0" w:space="0" w:color="auto"/>
      </w:divBdr>
    </w:div>
    <w:div w:id="948390367">
      <w:bodyDiv w:val="1"/>
      <w:marLeft w:val="0"/>
      <w:marRight w:val="0"/>
      <w:marTop w:val="0"/>
      <w:marBottom w:val="0"/>
      <w:divBdr>
        <w:top w:val="none" w:sz="0" w:space="0" w:color="auto"/>
        <w:left w:val="none" w:sz="0" w:space="0" w:color="auto"/>
        <w:bottom w:val="none" w:sz="0" w:space="0" w:color="auto"/>
        <w:right w:val="none" w:sz="0" w:space="0" w:color="auto"/>
      </w:divBdr>
    </w:div>
    <w:div w:id="948703172">
      <w:bodyDiv w:val="1"/>
      <w:marLeft w:val="0"/>
      <w:marRight w:val="0"/>
      <w:marTop w:val="0"/>
      <w:marBottom w:val="0"/>
      <w:divBdr>
        <w:top w:val="none" w:sz="0" w:space="0" w:color="auto"/>
        <w:left w:val="none" w:sz="0" w:space="0" w:color="auto"/>
        <w:bottom w:val="none" w:sz="0" w:space="0" w:color="auto"/>
        <w:right w:val="none" w:sz="0" w:space="0" w:color="auto"/>
      </w:divBdr>
    </w:div>
    <w:div w:id="949245742">
      <w:bodyDiv w:val="1"/>
      <w:marLeft w:val="0"/>
      <w:marRight w:val="0"/>
      <w:marTop w:val="0"/>
      <w:marBottom w:val="0"/>
      <w:divBdr>
        <w:top w:val="none" w:sz="0" w:space="0" w:color="auto"/>
        <w:left w:val="none" w:sz="0" w:space="0" w:color="auto"/>
        <w:bottom w:val="none" w:sz="0" w:space="0" w:color="auto"/>
        <w:right w:val="none" w:sz="0" w:space="0" w:color="auto"/>
      </w:divBdr>
    </w:div>
    <w:div w:id="949360803">
      <w:bodyDiv w:val="1"/>
      <w:marLeft w:val="0"/>
      <w:marRight w:val="0"/>
      <w:marTop w:val="0"/>
      <w:marBottom w:val="0"/>
      <w:divBdr>
        <w:top w:val="none" w:sz="0" w:space="0" w:color="auto"/>
        <w:left w:val="none" w:sz="0" w:space="0" w:color="auto"/>
        <w:bottom w:val="none" w:sz="0" w:space="0" w:color="auto"/>
        <w:right w:val="none" w:sz="0" w:space="0" w:color="auto"/>
      </w:divBdr>
    </w:div>
    <w:div w:id="950287704">
      <w:bodyDiv w:val="1"/>
      <w:marLeft w:val="0"/>
      <w:marRight w:val="0"/>
      <w:marTop w:val="0"/>
      <w:marBottom w:val="0"/>
      <w:divBdr>
        <w:top w:val="none" w:sz="0" w:space="0" w:color="auto"/>
        <w:left w:val="none" w:sz="0" w:space="0" w:color="auto"/>
        <w:bottom w:val="none" w:sz="0" w:space="0" w:color="auto"/>
        <w:right w:val="none" w:sz="0" w:space="0" w:color="auto"/>
      </w:divBdr>
    </w:div>
    <w:div w:id="954675005">
      <w:bodyDiv w:val="1"/>
      <w:marLeft w:val="0"/>
      <w:marRight w:val="0"/>
      <w:marTop w:val="0"/>
      <w:marBottom w:val="0"/>
      <w:divBdr>
        <w:top w:val="none" w:sz="0" w:space="0" w:color="auto"/>
        <w:left w:val="none" w:sz="0" w:space="0" w:color="auto"/>
        <w:bottom w:val="none" w:sz="0" w:space="0" w:color="auto"/>
        <w:right w:val="none" w:sz="0" w:space="0" w:color="auto"/>
      </w:divBdr>
    </w:div>
    <w:div w:id="956519664">
      <w:bodyDiv w:val="1"/>
      <w:marLeft w:val="0"/>
      <w:marRight w:val="0"/>
      <w:marTop w:val="0"/>
      <w:marBottom w:val="0"/>
      <w:divBdr>
        <w:top w:val="none" w:sz="0" w:space="0" w:color="auto"/>
        <w:left w:val="none" w:sz="0" w:space="0" w:color="auto"/>
        <w:bottom w:val="none" w:sz="0" w:space="0" w:color="auto"/>
        <w:right w:val="none" w:sz="0" w:space="0" w:color="auto"/>
      </w:divBdr>
    </w:div>
    <w:div w:id="956832890">
      <w:bodyDiv w:val="1"/>
      <w:marLeft w:val="0"/>
      <w:marRight w:val="0"/>
      <w:marTop w:val="0"/>
      <w:marBottom w:val="0"/>
      <w:divBdr>
        <w:top w:val="none" w:sz="0" w:space="0" w:color="auto"/>
        <w:left w:val="none" w:sz="0" w:space="0" w:color="auto"/>
        <w:bottom w:val="none" w:sz="0" w:space="0" w:color="auto"/>
        <w:right w:val="none" w:sz="0" w:space="0" w:color="auto"/>
      </w:divBdr>
    </w:div>
    <w:div w:id="956911233">
      <w:bodyDiv w:val="1"/>
      <w:marLeft w:val="0"/>
      <w:marRight w:val="0"/>
      <w:marTop w:val="0"/>
      <w:marBottom w:val="0"/>
      <w:divBdr>
        <w:top w:val="none" w:sz="0" w:space="0" w:color="auto"/>
        <w:left w:val="none" w:sz="0" w:space="0" w:color="auto"/>
        <w:bottom w:val="none" w:sz="0" w:space="0" w:color="auto"/>
        <w:right w:val="none" w:sz="0" w:space="0" w:color="auto"/>
      </w:divBdr>
    </w:div>
    <w:div w:id="957375870">
      <w:bodyDiv w:val="1"/>
      <w:marLeft w:val="0"/>
      <w:marRight w:val="0"/>
      <w:marTop w:val="0"/>
      <w:marBottom w:val="0"/>
      <w:divBdr>
        <w:top w:val="none" w:sz="0" w:space="0" w:color="auto"/>
        <w:left w:val="none" w:sz="0" w:space="0" w:color="auto"/>
        <w:bottom w:val="none" w:sz="0" w:space="0" w:color="auto"/>
        <w:right w:val="none" w:sz="0" w:space="0" w:color="auto"/>
      </w:divBdr>
    </w:div>
    <w:div w:id="960917633">
      <w:bodyDiv w:val="1"/>
      <w:marLeft w:val="0"/>
      <w:marRight w:val="0"/>
      <w:marTop w:val="0"/>
      <w:marBottom w:val="0"/>
      <w:divBdr>
        <w:top w:val="none" w:sz="0" w:space="0" w:color="auto"/>
        <w:left w:val="none" w:sz="0" w:space="0" w:color="auto"/>
        <w:bottom w:val="none" w:sz="0" w:space="0" w:color="auto"/>
        <w:right w:val="none" w:sz="0" w:space="0" w:color="auto"/>
      </w:divBdr>
    </w:div>
    <w:div w:id="962885924">
      <w:bodyDiv w:val="1"/>
      <w:marLeft w:val="0"/>
      <w:marRight w:val="0"/>
      <w:marTop w:val="0"/>
      <w:marBottom w:val="0"/>
      <w:divBdr>
        <w:top w:val="none" w:sz="0" w:space="0" w:color="auto"/>
        <w:left w:val="none" w:sz="0" w:space="0" w:color="auto"/>
        <w:bottom w:val="none" w:sz="0" w:space="0" w:color="auto"/>
        <w:right w:val="none" w:sz="0" w:space="0" w:color="auto"/>
      </w:divBdr>
    </w:div>
    <w:div w:id="967125037">
      <w:bodyDiv w:val="1"/>
      <w:marLeft w:val="0"/>
      <w:marRight w:val="0"/>
      <w:marTop w:val="0"/>
      <w:marBottom w:val="0"/>
      <w:divBdr>
        <w:top w:val="none" w:sz="0" w:space="0" w:color="auto"/>
        <w:left w:val="none" w:sz="0" w:space="0" w:color="auto"/>
        <w:bottom w:val="none" w:sz="0" w:space="0" w:color="auto"/>
        <w:right w:val="none" w:sz="0" w:space="0" w:color="auto"/>
      </w:divBdr>
    </w:div>
    <w:div w:id="968127781">
      <w:bodyDiv w:val="1"/>
      <w:marLeft w:val="0"/>
      <w:marRight w:val="0"/>
      <w:marTop w:val="0"/>
      <w:marBottom w:val="0"/>
      <w:divBdr>
        <w:top w:val="none" w:sz="0" w:space="0" w:color="auto"/>
        <w:left w:val="none" w:sz="0" w:space="0" w:color="auto"/>
        <w:bottom w:val="none" w:sz="0" w:space="0" w:color="auto"/>
        <w:right w:val="none" w:sz="0" w:space="0" w:color="auto"/>
      </w:divBdr>
    </w:div>
    <w:div w:id="968899544">
      <w:bodyDiv w:val="1"/>
      <w:marLeft w:val="0"/>
      <w:marRight w:val="0"/>
      <w:marTop w:val="0"/>
      <w:marBottom w:val="0"/>
      <w:divBdr>
        <w:top w:val="none" w:sz="0" w:space="0" w:color="auto"/>
        <w:left w:val="none" w:sz="0" w:space="0" w:color="auto"/>
        <w:bottom w:val="none" w:sz="0" w:space="0" w:color="auto"/>
        <w:right w:val="none" w:sz="0" w:space="0" w:color="auto"/>
      </w:divBdr>
    </w:div>
    <w:div w:id="972364154">
      <w:bodyDiv w:val="1"/>
      <w:marLeft w:val="0"/>
      <w:marRight w:val="0"/>
      <w:marTop w:val="0"/>
      <w:marBottom w:val="0"/>
      <w:divBdr>
        <w:top w:val="none" w:sz="0" w:space="0" w:color="auto"/>
        <w:left w:val="none" w:sz="0" w:space="0" w:color="auto"/>
        <w:bottom w:val="none" w:sz="0" w:space="0" w:color="auto"/>
        <w:right w:val="none" w:sz="0" w:space="0" w:color="auto"/>
      </w:divBdr>
    </w:div>
    <w:div w:id="974456611">
      <w:bodyDiv w:val="1"/>
      <w:marLeft w:val="0"/>
      <w:marRight w:val="0"/>
      <w:marTop w:val="0"/>
      <w:marBottom w:val="0"/>
      <w:divBdr>
        <w:top w:val="none" w:sz="0" w:space="0" w:color="auto"/>
        <w:left w:val="none" w:sz="0" w:space="0" w:color="auto"/>
        <w:bottom w:val="none" w:sz="0" w:space="0" w:color="auto"/>
        <w:right w:val="none" w:sz="0" w:space="0" w:color="auto"/>
      </w:divBdr>
    </w:div>
    <w:div w:id="981621730">
      <w:bodyDiv w:val="1"/>
      <w:marLeft w:val="0"/>
      <w:marRight w:val="0"/>
      <w:marTop w:val="0"/>
      <w:marBottom w:val="0"/>
      <w:divBdr>
        <w:top w:val="none" w:sz="0" w:space="0" w:color="auto"/>
        <w:left w:val="none" w:sz="0" w:space="0" w:color="auto"/>
        <w:bottom w:val="none" w:sz="0" w:space="0" w:color="auto"/>
        <w:right w:val="none" w:sz="0" w:space="0" w:color="auto"/>
      </w:divBdr>
    </w:div>
    <w:div w:id="983314510">
      <w:bodyDiv w:val="1"/>
      <w:marLeft w:val="0"/>
      <w:marRight w:val="0"/>
      <w:marTop w:val="0"/>
      <w:marBottom w:val="0"/>
      <w:divBdr>
        <w:top w:val="none" w:sz="0" w:space="0" w:color="auto"/>
        <w:left w:val="none" w:sz="0" w:space="0" w:color="auto"/>
        <w:bottom w:val="none" w:sz="0" w:space="0" w:color="auto"/>
        <w:right w:val="none" w:sz="0" w:space="0" w:color="auto"/>
      </w:divBdr>
    </w:div>
    <w:div w:id="983698540">
      <w:bodyDiv w:val="1"/>
      <w:marLeft w:val="0"/>
      <w:marRight w:val="0"/>
      <w:marTop w:val="0"/>
      <w:marBottom w:val="0"/>
      <w:divBdr>
        <w:top w:val="none" w:sz="0" w:space="0" w:color="auto"/>
        <w:left w:val="none" w:sz="0" w:space="0" w:color="auto"/>
        <w:bottom w:val="none" w:sz="0" w:space="0" w:color="auto"/>
        <w:right w:val="none" w:sz="0" w:space="0" w:color="auto"/>
      </w:divBdr>
    </w:div>
    <w:div w:id="983698724">
      <w:bodyDiv w:val="1"/>
      <w:marLeft w:val="0"/>
      <w:marRight w:val="0"/>
      <w:marTop w:val="0"/>
      <w:marBottom w:val="0"/>
      <w:divBdr>
        <w:top w:val="none" w:sz="0" w:space="0" w:color="auto"/>
        <w:left w:val="none" w:sz="0" w:space="0" w:color="auto"/>
        <w:bottom w:val="none" w:sz="0" w:space="0" w:color="auto"/>
        <w:right w:val="none" w:sz="0" w:space="0" w:color="auto"/>
      </w:divBdr>
    </w:div>
    <w:div w:id="984090566">
      <w:bodyDiv w:val="1"/>
      <w:marLeft w:val="0"/>
      <w:marRight w:val="0"/>
      <w:marTop w:val="0"/>
      <w:marBottom w:val="0"/>
      <w:divBdr>
        <w:top w:val="none" w:sz="0" w:space="0" w:color="auto"/>
        <w:left w:val="none" w:sz="0" w:space="0" w:color="auto"/>
        <w:bottom w:val="none" w:sz="0" w:space="0" w:color="auto"/>
        <w:right w:val="none" w:sz="0" w:space="0" w:color="auto"/>
      </w:divBdr>
    </w:div>
    <w:div w:id="985814325">
      <w:bodyDiv w:val="1"/>
      <w:marLeft w:val="0"/>
      <w:marRight w:val="0"/>
      <w:marTop w:val="0"/>
      <w:marBottom w:val="0"/>
      <w:divBdr>
        <w:top w:val="none" w:sz="0" w:space="0" w:color="auto"/>
        <w:left w:val="none" w:sz="0" w:space="0" w:color="auto"/>
        <w:bottom w:val="none" w:sz="0" w:space="0" w:color="auto"/>
        <w:right w:val="none" w:sz="0" w:space="0" w:color="auto"/>
      </w:divBdr>
    </w:div>
    <w:div w:id="993336661">
      <w:bodyDiv w:val="1"/>
      <w:marLeft w:val="0"/>
      <w:marRight w:val="0"/>
      <w:marTop w:val="0"/>
      <w:marBottom w:val="0"/>
      <w:divBdr>
        <w:top w:val="none" w:sz="0" w:space="0" w:color="auto"/>
        <w:left w:val="none" w:sz="0" w:space="0" w:color="auto"/>
        <w:bottom w:val="none" w:sz="0" w:space="0" w:color="auto"/>
        <w:right w:val="none" w:sz="0" w:space="0" w:color="auto"/>
      </w:divBdr>
    </w:div>
    <w:div w:id="1001006681">
      <w:bodyDiv w:val="1"/>
      <w:marLeft w:val="0"/>
      <w:marRight w:val="0"/>
      <w:marTop w:val="0"/>
      <w:marBottom w:val="0"/>
      <w:divBdr>
        <w:top w:val="none" w:sz="0" w:space="0" w:color="auto"/>
        <w:left w:val="none" w:sz="0" w:space="0" w:color="auto"/>
        <w:bottom w:val="none" w:sz="0" w:space="0" w:color="auto"/>
        <w:right w:val="none" w:sz="0" w:space="0" w:color="auto"/>
      </w:divBdr>
      <w:divsChild>
        <w:div w:id="1334601351">
          <w:marLeft w:val="0"/>
          <w:marRight w:val="0"/>
          <w:marTop w:val="0"/>
          <w:marBottom w:val="0"/>
          <w:divBdr>
            <w:top w:val="none" w:sz="0" w:space="0" w:color="auto"/>
            <w:left w:val="none" w:sz="0" w:space="0" w:color="auto"/>
            <w:bottom w:val="none" w:sz="0" w:space="0" w:color="auto"/>
            <w:right w:val="none" w:sz="0" w:space="0" w:color="auto"/>
          </w:divBdr>
        </w:div>
        <w:div w:id="1714965637">
          <w:marLeft w:val="0"/>
          <w:marRight w:val="0"/>
          <w:marTop w:val="0"/>
          <w:marBottom w:val="0"/>
          <w:divBdr>
            <w:top w:val="none" w:sz="0" w:space="0" w:color="auto"/>
            <w:left w:val="none" w:sz="0" w:space="0" w:color="auto"/>
            <w:bottom w:val="none" w:sz="0" w:space="0" w:color="auto"/>
            <w:right w:val="none" w:sz="0" w:space="0" w:color="auto"/>
          </w:divBdr>
        </w:div>
      </w:divsChild>
    </w:div>
    <w:div w:id="1003438740">
      <w:bodyDiv w:val="1"/>
      <w:marLeft w:val="0"/>
      <w:marRight w:val="0"/>
      <w:marTop w:val="0"/>
      <w:marBottom w:val="0"/>
      <w:divBdr>
        <w:top w:val="none" w:sz="0" w:space="0" w:color="auto"/>
        <w:left w:val="none" w:sz="0" w:space="0" w:color="auto"/>
        <w:bottom w:val="none" w:sz="0" w:space="0" w:color="auto"/>
        <w:right w:val="none" w:sz="0" w:space="0" w:color="auto"/>
      </w:divBdr>
      <w:divsChild>
        <w:div w:id="1782609136">
          <w:marLeft w:val="0"/>
          <w:marRight w:val="0"/>
          <w:marTop w:val="0"/>
          <w:marBottom w:val="0"/>
          <w:divBdr>
            <w:top w:val="none" w:sz="0" w:space="0" w:color="auto"/>
            <w:left w:val="none" w:sz="0" w:space="0" w:color="auto"/>
            <w:bottom w:val="none" w:sz="0" w:space="0" w:color="auto"/>
            <w:right w:val="none" w:sz="0" w:space="0" w:color="auto"/>
          </w:divBdr>
        </w:div>
        <w:div w:id="1118186107">
          <w:marLeft w:val="0"/>
          <w:marRight w:val="0"/>
          <w:marTop w:val="0"/>
          <w:marBottom w:val="0"/>
          <w:divBdr>
            <w:top w:val="none" w:sz="0" w:space="0" w:color="auto"/>
            <w:left w:val="none" w:sz="0" w:space="0" w:color="auto"/>
            <w:bottom w:val="none" w:sz="0" w:space="0" w:color="auto"/>
            <w:right w:val="none" w:sz="0" w:space="0" w:color="auto"/>
          </w:divBdr>
        </w:div>
        <w:div w:id="1422405988">
          <w:marLeft w:val="0"/>
          <w:marRight w:val="0"/>
          <w:marTop w:val="0"/>
          <w:marBottom w:val="0"/>
          <w:divBdr>
            <w:top w:val="none" w:sz="0" w:space="0" w:color="auto"/>
            <w:left w:val="none" w:sz="0" w:space="0" w:color="auto"/>
            <w:bottom w:val="none" w:sz="0" w:space="0" w:color="auto"/>
            <w:right w:val="none" w:sz="0" w:space="0" w:color="auto"/>
          </w:divBdr>
        </w:div>
        <w:div w:id="1476296677">
          <w:marLeft w:val="0"/>
          <w:marRight w:val="0"/>
          <w:marTop w:val="0"/>
          <w:marBottom w:val="0"/>
          <w:divBdr>
            <w:top w:val="none" w:sz="0" w:space="0" w:color="auto"/>
            <w:left w:val="none" w:sz="0" w:space="0" w:color="auto"/>
            <w:bottom w:val="none" w:sz="0" w:space="0" w:color="auto"/>
            <w:right w:val="none" w:sz="0" w:space="0" w:color="auto"/>
          </w:divBdr>
        </w:div>
        <w:div w:id="596057998">
          <w:marLeft w:val="0"/>
          <w:marRight w:val="0"/>
          <w:marTop w:val="0"/>
          <w:marBottom w:val="0"/>
          <w:divBdr>
            <w:top w:val="none" w:sz="0" w:space="0" w:color="auto"/>
            <w:left w:val="none" w:sz="0" w:space="0" w:color="auto"/>
            <w:bottom w:val="none" w:sz="0" w:space="0" w:color="auto"/>
            <w:right w:val="none" w:sz="0" w:space="0" w:color="auto"/>
          </w:divBdr>
        </w:div>
        <w:div w:id="511843846">
          <w:marLeft w:val="0"/>
          <w:marRight w:val="0"/>
          <w:marTop w:val="0"/>
          <w:marBottom w:val="0"/>
          <w:divBdr>
            <w:top w:val="none" w:sz="0" w:space="0" w:color="auto"/>
            <w:left w:val="none" w:sz="0" w:space="0" w:color="auto"/>
            <w:bottom w:val="none" w:sz="0" w:space="0" w:color="auto"/>
            <w:right w:val="none" w:sz="0" w:space="0" w:color="auto"/>
          </w:divBdr>
        </w:div>
        <w:div w:id="1513760597">
          <w:marLeft w:val="0"/>
          <w:marRight w:val="0"/>
          <w:marTop w:val="0"/>
          <w:marBottom w:val="0"/>
          <w:divBdr>
            <w:top w:val="none" w:sz="0" w:space="0" w:color="auto"/>
            <w:left w:val="none" w:sz="0" w:space="0" w:color="auto"/>
            <w:bottom w:val="none" w:sz="0" w:space="0" w:color="auto"/>
            <w:right w:val="none" w:sz="0" w:space="0" w:color="auto"/>
          </w:divBdr>
        </w:div>
        <w:div w:id="31199973">
          <w:marLeft w:val="0"/>
          <w:marRight w:val="0"/>
          <w:marTop w:val="0"/>
          <w:marBottom w:val="0"/>
          <w:divBdr>
            <w:top w:val="none" w:sz="0" w:space="0" w:color="auto"/>
            <w:left w:val="none" w:sz="0" w:space="0" w:color="auto"/>
            <w:bottom w:val="none" w:sz="0" w:space="0" w:color="auto"/>
            <w:right w:val="none" w:sz="0" w:space="0" w:color="auto"/>
          </w:divBdr>
        </w:div>
        <w:div w:id="2041274993">
          <w:marLeft w:val="0"/>
          <w:marRight w:val="0"/>
          <w:marTop w:val="0"/>
          <w:marBottom w:val="0"/>
          <w:divBdr>
            <w:top w:val="none" w:sz="0" w:space="0" w:color="auto"/>
            <w:left w:val="none" w:sz="0" w:space="0" w:color="auto"/>
            <w:bottom w:val="none" w:sz="0" w:space="0" w:color="auto"/>
            <w:right w:val="none" w:sz="0" w:space="0" w:color="auto"/>
          </w:divBdr>
        </w:div>
      </w:divsChild>
    </w:div>
    <w:div w:id="1003896633">
      <w:bodyDiv w:val="1"/>
      <w:marLeft w:val="0"/>
      <w:marRight w:val="0"/>
      <w:marTop w:val="0"/>
      <w:marBottom w:val="0"/>
      <w:divBdr>
        <w:top w:val="none" w:sz="0" w:space="0" w:color="auto"/>
        <w:left w:val="none" w:sz="0" w:space="0" w:color="auto"/>
        <w:bottom w:val="none" w:sz="0" w:space="0" w:color="auto"/>
        <w:right w:val="none" w:sz="0" w:space="0" w:color="auto"/>
      </w:divBdr>
    </w:div>
    <w:div w:id="1003974892">
      <w:bodyDiv w:val="1"/>
      <w:marLeft w:val="0"/>
      <w:marRight w:val="0"/>
      <w:marTop w:val="0"/>
      <w:marBottom w:val="0"/>
      <w:divBdr>
        <w:top w:val="none" w:sz="0" w:space="0" w:color="auto"/>
        <w:left w:val="none" w:sz="0" w:space="0" w:color="auto"/>
        <w:bottom w:val="none" w:sz="0" w:space="0" w:color="auto"/>
        <w:right w:val="none" w:sz="0" w:space="0" w:color="auto"/>
      </w:divBdr>
    </w:div>
    <w:div w:id="1009865707">
      <w:bodyDiv w:val="1"/>
      <w:marLeft w:val="0"/>
      <w:marRight w:val="0"/>
      <w:marTop w:val="0"/>
      <w:marBottom w:val="0"/>
      <w:divBdr>
        <w:top w:val="none" w:sz="0" w:space="0" w:color="auto"/>
        <w:left w:val="none" w:sz="0" w:space="0" w:color="auto"/>
        <w:bottom w:val="none" w:sz="0" w:space="0" w:color="auto"/>
        <w:right w:val="none" w:sz="0" w:space="0" w:color="auto"/>
      </w:divBdr>
    </w:div>
    <w:div w:id="1010641389">
      <w:bodyDiv w:val="1"/>
      <w:marLeft w:val="0"/>
      <w:marRight w:val="0"/>
      <w:marTop w:val="0"/>
      <w:marBottom w:val="0"/>
      <w:divBdr>
        <w:top w:val="none" w:sz="0" w:space="0" w:color="auto"/>
        <w:left w:val="none" w:sz="0" w:space="0" w:color="auto"/>
        <w:bottom w:val="none" w:sz="0" w:space="0" w:color="auto"/>
        <w:right w:val="none" w:sz="0" w:space="0" w:color="auto"/>
      </w:divBdr>
    </w:div>
    <w:div w:id="1010836538">
      <w:bodyDiv w:val="1"/>
      <w:marLeft w:val="0"/>
      <w:marRight w:val="0"/>
      <w:marTop w:val="0"/>
      <w:marBottom w:val="0"/>
      <w:divBdr>
        <w:top w:val="none" w:sz="0" w:space="0" w:color="auto"/>
        <w:left w:val="none" w:sz="0" w:space="0" w:color="auto"/>
        <w:bottom w:val="none" w:sz="0" w:space="0" w:color="auto"/>
        <w:right w:val="none" w:sz="0" w:space="0" w:color="auto"/>
      </w:divBdr>
    </w:div>
    <w:div w:id="1011222093">
      <w:bodyDiv w:val="1"/>
      <w:marLeft w:val="0"/>
      <w:marRight w:val="0"/>
      <w:marTop w:val="0"/>
      <w:marBottom w:val="0"/>
      <w:divBdr>
        <w:top w:val="none" w:sz="0" w:space="0" w:color="auto"/>
        <w:left w:val="none" w:sz="0" w:space="0" w:color="auto"/>
        <w:bottom w:val="none" w:sz="0" w:space="0" w:color="auto"/>
        <w:right w:val="none" w:sz="0" w:space="0" w:color="auto"/>
      </w:divBdr>
    </w:div>
    <w:div w:id="1013189296">
      <w:bodyDiv w:val="1"/>
      <w:marLeft w:val="0"/>
      <w:marRight w:val="0"/>
      <w:marTop w:val="0"/>
      <w:marBottom w:val="0"/>
      <w:divBdr>
        <w:top w:val="none" w:sz="0" w:space="0" w:color="auto"/>
        <w:left w:val="none" w:sz="0" w:space="0" w:color="auto"/>
        <w:bottom w:val="none" w:sz="0" w:space="0" w:color="auto"/>
        <w:right w:val="none" w:sz="0" w:space="0" w:color="auto"/>
      </w:divBdr>
    </w:div>
    <w:div w:id="1017266264">
      <w:bodyDiv w:val="1"/>
      <w:marLeft w:val="0"/>
      <w:marRight w:val="0"/>
      <w:marTop w:val="0"/>
      <w:marBottom w:val="0"/>
      <w:divBdr>
        <w:top w:val="none" w:sz="0" w:space="0" w:color="auto"/>
        <w:left w:val="none" w:sz="0" w:space="0" w:color="auto"/>
        <w:bottom w:val="none" w:sz="0" w:space="0" w:color="auto"/>
        <w:right w:val="none" w:sz="0" w:space="0" w:color="auto"/>
      </w:divBdr>
    </w:div>
    <w:div w:id="1017539262">
      <w:bodyDiv w:val="1"/>
      <w:marLeft w:val="0"/>
      <w:marRight w:val="0"/>
      <w:marTop w:val="0"/>
      <w:marBottom w:val="0"/>
      <w:divBdr>
        <w:top w:val="none" w:sz="0" w:space="0" w:color="auto"/>
        <w:left w:val="none" w:sz="0" w:space="0" w:color="auto"/>
        <w:bottom w:val="none" w:sz="0" w:space="0" w:color="auto"/>
        <w:right w:val="none" w:sz="0" w:space="0" w:color="auto"/>
      </w:divBdr>
    </w:div>
    <w:div w:id="1020548360">
      <w:bodyDiv w:val="1"/>
      <w:marLeft w:val="0"/>
      <w:marRight w:val="0"/>
      <w:marTop w:val="0"/>
      <w:marBottom w:val="0"/>
      <w:divBdr>
        <w:top w:val="none" w:sz="0" w:space="0" w:color="auto"/>
        <w:left w:val="none" w:sz="0" w:space="0" w:color="auto"/>
        <w:bottom w:val="none" w:sz="0" w:space="0" w:color="auto"/>
        <w:right w:val="none" w:sz="0" w:space="0" w:color="auto"/>
      </w:divBdr>
    </w:div>
    <w:div w:id="1020738385">
      <w:bodyDiv w:val="1"/>
      <w:marLeft w:val="0"/>
      <w:marRight w:val="0"/>
      <w:marTop w:val="0"/>
      <w:marBottom w:val="0"/>
      <w:divBdr>
        <w:top w:val="none" w:sz="0" w:space="0" w:color="auto"/>
        <w:left w:val="none" w:sz="0" w:space="0" w:color="auto"/>
        <w:bottom w:val="none" w:sz="0" w:space="0" w:color="auto"/>
        <w:right w:val="none" w:sz="0" w:space="0" w:color="auto"/>
      </w:divBdr>
    </w:div>
    <w:div w:id="1021781121">
      <w:bodyDiv w:val="1"/>
      <w:marLeft w:val="0"/>
      <w:marRight w:val="0"/>
      <w:marTop w:val="0"/>
      <w:marBottom w:val="0"/>
      <w:divBdr>
        <w:top w:val="none" w:sz="0" w:space="0" w:color="auto"/>
        <w:left w:val="none" w:sz="0" w:space="0" w:color="auto"/>
        <w:bottom w:val="none" w:sz="0" w:space="0" w:color="auto"/>
        <w:right w:val="none" w:sz="0" w:space="0" w:color="auto"/>
      </w:divBdr>
    </w:div>
    <w:div w:id="1023172135">
      <w:bodyDiv w:val="1"/>
      <w:marLeft w:val="0"/>
      <w:marRight w:val="0"/>
      <w:marTop w:val="0"/>
      <w:marBottom w:val="0"/>
      <w:divBdr>
        <w:top w:val="none" w:sz="0" w:space="0" w:color="auto"/>
        <w:left w:val="none" w:sz="0" w:space="0" w:color="auto"/>
        <w:bottom w:val="none" w:sz="0" w:space="0" w:color="auto"/>
        <w:right w:val="none" w:sz="0" w:space="0" w:color="auto"/>
      </w:divBdr>
      <w:divsChild>
        <w:div w:id="531496985">
          <w:marLeft w:val="0"/>
          <w:marRight w:val="0"/>
          <w:marTop w:val="0"/>
          <w:marBottom w:val="0"/>
          <w:divBdr>
            <w:top w:val="none" w:sz="0" w:space="0" w:color="auto"/>
            <w:left w:val="none" w:sz="0" w:space="0" w:color="auto"/>
            <w:bottom w:val="none" w:sz="0" w:space="0" w:color="auto"/>
            <w:right w:val="none" w:sz="0" w:space="0" w:color="auto"/>
          </w:divBdr>
        </w:div>
      </w:divsChild>
    </w:div>
    <w:div w:id="1024481230">
      <w:bodyDiv w:val="1"/>
      <w:marLeft w:val="0"/>
      <w:marRight w:val="0"/>
      <w:marTop w:val="0"/>
      <w:marBottom w:val="0"/>
      <w:divBdr>
        <w:top w:val="none" w:sz="0" w:space="0" w:color="auto"/>
        <w:left w:val="none" w:sz="0" w:space="0" w:color="auto"/>
        <w:bottom w:val="none" w:sz="0" w:space="0" w:color="auto"/>
        <w:right w:val="none" w:sz="0" w:space="0" w:color="auto"/>
      </w:divBdr>
    </w:div>
    <w:div w:id="1024746434">
      <w:bodyDiv w:val="1"/>
      <w:marLeft w:val="0"/>
      <w:marRight w:val="0"/>
      <w:marTop w:val="0"/>
      <w:marBottom w:val="0"/>
      <w:divBdr>
        <w:top w:val="none" w:sz="0" w:space="0" w:color="auto"/>
        <w:left w:val="none" w:sz="0" w:space="0" w:color="auto"/>
        <w:bottom w:val="none" w:sz="0" w:space="0" w:color="auto"/>
        <w:right w:val="none" w:sz="0" w:space="0" w:color="auto"/>
      </w:divBdr>
    </w:div>
    <w:div w:id="1025599844">
      <w:bodyDiv w:val="1"/>
      <w:marLeft w:val="0"/>
      <w:marRight w:val="0"/>
      <w:marTop w:val="0"/>
      <w:marBottom w:val="0"/>
      <w:divBdr>
        <w:top w:val="none" w:sz="0" w:space="0" w:color="auto"/>
        <w:left w:val="none" w:sz="0" w:space="0" w:color="auto"/>
        <w:bottom w:val="none" w:sz="0" w:space="0" w:color="auto"/>
        <w:right w:val="none" w:sz="0" w:space="0" w:color="auto"/>
      </w:divBdr>
    </w:div>
    <w:div w:id="1026566931">
      <w:bodyDiv w:val="1"/>
      <w:marLeft w:val="0"/>
      <w:marRight w:val="0"/>
      <w:marTop w:val="0"/>
      <w:marBottom w:val="0"/>
      <w:divBdr>
        <w:top w:val="none" w:sz="0" w:space="0" w:color="auto"/>
        <w:left w:val="none" w:sz="0" w:space="0" w:color="auto"/>
        <w:bottom w:val="none" w:sz="0" w:space="0" w:color="auto"/>
        <w:right w:val="none" w:sz="0" w:space="0" w:color="auto"/>
      </w:divBdr>
    </w:div>
    <w:div w:id="1030686582">
      <w:bodyDiv w:val="1"/>
      <w:marLeft w:val="0"/>
      <w:marRight w:val="0"/>
      <w:marTop w:val="0"/>
      <w:marBottom w:val="0"/>
      <w:divBdr>
        <w:top w:val="none" w:sz="0" w:space="0" w:color="auto"/>
        <w:left w:val="none" w:sz="0" w:space="0" w:color="auto"/>
        <w:bottom w:val="none" w:sz="0" w:space="0" w:color="auto"/>
        <w:right w:val="none" w:sz="0" w:space="0" w:color="auto"/>
      </w:divBdr>
    </w:div>
    <w:div w:id="1032464880">
      <w:bodyDiv w:val="1"/>
      <w:marLeft w:val="0"/>
      <w:marRight w:val="0"/>
      <w:marTop w:val="0"/>
      <w:marBottom w:val="0"/>
      <w:divBdr>
        <w:top w:val="none" w:sz="0" w:space="0" w:color="auto"/>
        <w:left w:val="none" w:sz="0" w:space="0" w:color="auto"/>
        <w:bottom w:val="none" w:sz="0" w:space="0" w:color="auto"/>
        <w:right w:val="none" w:sz="0" w:space="0" w:color="auto"/>
      </w:divBdr>
    </w:div>
    <w:div w:id="1035083444">
      <w:bodyDiv w:val="1"/>
      <w:marLeft w:val="0"/>
      <w:marRight w:val="0"/>
      <w:marTop w:val="0"/>
      <w:marBottom w:val="0"/>
      <w:divBdr>
        <w:top w:val="none" w:sz="0" w:space="0" w:color="auto"/>
        <w:left w:val="none" w:sz="0" w:space="0" w:color="auto"/>
        <w:bottom w:val="none" w:sz="0" w:space="0" w:color="auto"/>
        <w:right w:val="none" w:sz="0" w:space="0" w:color="auto"/>
      </w:divBdr>
    </w:div>
    <w:div w:id="1035424563">
      <w:bodyDiv w:val="1"/>
      <w:marLeft w:val="0"/>
      <w:marRight w:val="0"/>
      <w:marTop w:val="0"/>
      <w:marBottom w:val="0"/>
      <w:divBdr>
        <w:top w:val="none" w:sz="0" w:space="0" w:color="auto"/>
        <w:left w:val="none" w:sz="0" w:space="0" w:color="auto"/>
        <w:bottom w:val="none" w:sz="0" w:space="0" w:color="auto"/>
        <w:right w:val="none" w:sz="0" w:space="0" w:color="auto"/>
      </w:divBdr>
    </w:div>
    <w:div w:id="1041244484">
      <w:bodyDiv w:val="1"/>
      <w:marLeft w:val="0"/>
      <w:marRight w:val="0"/>
      <w:marTop w:val="0"/>
      <w:marBottom w:val="0"/>
      <w:divBdr>
        <w:top w:val="none" w:sz="0" w:space="0" w:color="auto"/>
        <w:left w:val="none" w:sz="0" w:space="0" w:color="auto"/>
        <w:bottom w:val="none" w:sz="0" w:space="0" w:color="auto"/>
        <w:right w:val="none" w:sz="0" w:space="0" w:color="auto"/>
      </w:divBdr>
    </w:div>
    <w:div w:id="1046217784">
      <w:bodyDiv w:val="1"/>
      <w:marLeft w:val="0"/>
      <w:marRight w:val="0"/>
      <w:marTop w:val="0"/>
      <w:marBottom w:val="0"/>
      <w:divBdr>
        <w:top w:val="none" w:sz="0" w:space="0" w:color="auto"/>
        <w:left w:val="none" w:sz="0" w:space="0" w:color="auto"/>
        <w:bottom w:val="none" w:sz="0" w:space="0" w:color="auto"/>
        <w:right w:val="none" w:sz="0" w:space="0" w:color="auto"/>
      </w:divBdr>
    </w:div>
    <w:div w:id="1046638582">
      <w:bodyDiv w:val="1"/>
      <w:marLeft w:val="0"/>
      <w:marRight w:val="0"/>
      <w:marTop w:val="0"/>
      <w:marBottom w:val="0"/>
      <w:divBdr>
        <w:top w:val="none" w:sz="0" w:space="0" w:color="auto"/>
        <w:left w:val="none" w:sz="0" w:space="0" w:color="auto"/>
        <w:bottom w:val="none" w:sz="0" w:space="0" w:color="auto"/>
        <w:right w:val="none" w:sz="0" w:space="0" w:color="auto"/>
      </w:divBdr>
    </w:div>
    <w:div w:id="1048533003">
      <w:bodyDiv w:val="1"/>
      <w:marLeft w:val="0"/>
      <w:marRight w:val="0"/>
      <w:marTop w:val="0"/>
      <w:marBottom w:val="0"/>
      <w:divBdr>
        <w:top w:val="none" w:sz="0" w:space="0" w:color="auto"/>
        <w:left w:val="none" w:sz="0" w:space="0" w:color="auto"/>
        <w:bottom w:val="none" w:sz="0" w:space="0" w:color="auto"/>
        <w:right w:val="none" w:sz="0" w:space="0" w:color="auto"/>
      </w:divBdr>
      <w:divsChild>
        <w:div w:id="2139446684">
          <w:marLeft w:val="0"/>
          <w:marRight w:val="0"/>
          <w:marTop w:val="0"/>
          <w:marBottom w:val="0"/>
          <w:divBdr>
            <w:top w:val="none" w:sz="0" w:space="0" w:color="auto"/>
            <w:left w:val="none" w:sz="0" w:space="0" w:color="auto"/>
            <w:bottom w:val="none" w:sz="0" w:space="0" w:color="auto"/>
            <w:right w:val="none" w:sz="0" w:space="0" w:color="auto"/>
          </w:divBdr>
        </w:div>
        <w:div w:id="1365715001">
          <w:marLeft w:val="0"/>
          <w:marRight w:val="0"/>
          <w:marTop w:val="0"/>
          <w:marBottom w:val="0"/>
          <w:divBdr>
            <w:top w:val="none" w:sz="0" w:space="0" w:color="auto"/>
            <w:left w:val="none" w:sz="0" w:space="0" w:color="auto"/>
            <w:bottom w:val="none" w:sz="0" w:space="0" w:color="auto"/>
            <w:right w:val="none" w:sz="0" w:space="0" w:color="auto"/>
          </w:divBdr>
        </w:div>
        <w:div w:id="663817953">
          <w:marLeft w:val="0"/>
          <w:marRight w:val="0"/>
          <w:marTop w:val="0"/>
          <w:marBottom w:val="0"/>
          <w:divBdr>
            <w:top w:val="none" w:sz="0" w:space="0" w:color="auto"/>
            <w:left w:val="none" w:sz="0" w:space="0" w:color="auto"/>
            <w:bottom w:val="none" w:sz="0" w:space="0" w:color="auto"/>
            <w:right w:val="none" w:sz="0" w:space="0" w:color="auto"/>
          </w:divBdr>
        </w:div>
        <w:div w:id="1390416128">
          <w:marLeft w:val="0"/>
          <w:marRight w:val="0"/>
          <w:marTop w:val="0"/>
          <w:marBottom w:val="0"/>
          <w:divBdr>
            <w:top w:val="none" w:sz="0" w:space="0" w:color="auto"/>
            <w:left w:val="none" w:sz="0" w:space="0" w:color="auto"/>
            <w:bottom w:val="none" w:sz="0" w:space="0" w:color="auto"/>
            <w:right w:val="none" w:sz="0" w:space="0" w:color="auto"/>
          </w:divBdr>
        </w:div>
      </w:divsChild>
    </w:div>
    <w:div w:id="1052852605">
      <w:bodyDiv w:val="1"/>
      <w:marLeft w:val="0"/>
      <w:marRight w:val="0"/>
      <w:marTop w:val="0"/>
      <w:marBottom w:val="0"/>
      <w:divBdr>
        <w:top w:val="none" w:sz="0" w:space="0" w:color="auto"/>
        <w:left w:val="none" w:sz="0" w:space="0" w:color="auto"/>
        <w:bottom w:val="none" w:sz="0" w:space="0" w:color="auto"/>
        <w:right w:val="none" w:sz="0" w:space="0" w:color="auto"/>
      </w:divBdr>
    </w:div>
    <w:div w:id="1053390786">
      <w:bodyDiv w:val="1"/>
      <w:marLeft w:val="0"/>
      <w:marRight w:val="0"/>
      <w:marTop w:val="0"/>
      <w:marBottom w:val="0"/>
      <w:divBdr>
        <w:top w:val="none" w:sz="0" w:space="0" w:color="auto"/>
        <w:left w:val="none" w:sz="0" w:space="0" w:color="auto"/>
        <w:bottom w:val="none" w:sz="0" w:space="0" w:color="auto"/>
        <w:right w:val="none" w:sz="0" w:space="0" w:color="auto"/>
      </w:divBdr>
    </w:div>
    <w:div w:id="1054474768">
      <w:bodyDiv w:val="1"/>
      <w:marLeft w:val="0"/>
      <w:marRight w:val="0"/>
      <w:marTop w:val="0"/>
      <w:marBottom w:val="0"/>
      <w:divBdr>
        <w:top w:val="none" w:sz="0" w:space="0" w:color="auto"/>
        <w:left w:val="none" w:sz="0" w:space="0" w:color="auto"/>
        <w:bottom w:val="none" w:sz="0" w:space="0" w:color="auto"/>
        <w:right w:val="none" w:sz="0" w:space="0" w:color="auto"/>
      </w:divBdr>
    </w:div>
    <w:div w:id="1059597445">
      <w:bodyDiv w:val="1"/>
      <w:marLeft w:val="0"/>
      <w:marRight w:val="0"/>
      <w:marTop w:val="0"/>
      <w:marBottom w:val="0"/>
      <w:divBdr>
        <w:top w:val="none" w:sz="0" w:space="0" w:color="auto"/>
        <w:left w:val="none" w:sz="0" w:space="0" w:color="auto"/>
        <w:bottom w:val="none" w:sz="0" w:space="0" w:color="auto"/>
        <w:right w:val="none" w:sz="0" w:space="0" w:color="auto"/>
      </w:divBdr>
    </w:div>
    <w:div w:id="1063406861">
      <w:bodyDiv w:val="1"/>
      <w:marLeft w:val="0"/>
      <w:marRight w:val="0"/>
      <w:marTop w:val="0"/>
      <w:marBottom w:val="0"/>
      <w:divBdr>
        <w:top w:val="none" w:sz="0" w:space="0" w:color="auto"/>
        <w:left w:val="none" w:sz="0" w:space="0" w:color="auto"/>
        <w:bottom w:val="none" w:sz="0" w:space="0" w:color="auto"/>
        <w:right w:val="none" w:sz="0" w:space="0" w:color="auto"/>
      </w:divBdr>
    </w:div>
    <w:div w:id="1064988563">
      <w:bodyDiv w:val="1"/>
      <w:marLeft w:val="0"/>
      <w:marRight w:val="0"/>
      <w:marTop w:val="0"/>
      <w:marBottom w:val="0"/>
      <w:divBdr>
        <w:top w:val="none" w:sz="0" w:space="0" w:color="auto"/>
        <w:left w:val="none" w:sz="0" w:space="0" w:color="auto"/>
        <w:bottom w:val="none" w:sz="0" w:space="0" w:color="auto"/>
        <w:right w:val="none" w:sz="0" w:space="0" w:color="auto"/>
      </w:divBdr>
    </w:div>
    <w:div w:id="1067143663">
      <w:bodyDiv w:val="1"/>
      <w:marLeft w:val="0"/>
      <w:marRight w:val="0"/>
      <w:marTop w:val="0"/>
      <w:marBottom w:val="0"/>
      <w:divBdr>
        <w:top w:val="none" w:sz="0" w:space="0" w:color="auto"/>
        <w:left w:val="none" w:sz="0" w:space="0" w:color="auto"/>
        <w:bottom w:val="none" w:sz="0" w:space="0" w:color="auto"/>
        <w:right w:val="none" w:sz="0" w:space="0" w:color="auto"/>
      </w:divBdr>
      <w:divsChild>
        <w:div w:id="792753585">
          <w:marLeft w:val="0"/>
          <w:marRight w:val="0"/>
          <w:marTop w:val="0"/>
          <w:marBottom w:val="0"/>
          <w:divBdr>
            <w:top w:val="none" w:sz="0" w:space="0" w:color="auto"/>
            <w:left w:val="none" w:sz="0" w:space="0" w:color="auto"/>
            <w:bottom w:val="none" w:sz="0" w:space="0" w:color="auto"/>
            <w:right w:val="none" w:sz="0" w:space="0" w:color="auto"/>
          </w:divBdr>
          <w:divsChild>
            <w:div w:id="4425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5139">
      <w:bodyDiv w:val="1"/>
      <w:marLeft w:val="0"/>
      <w:marRight w:val="0"/>
      <w:marTop w:val="0"/>
      <w:marBottom w:val="0"/>
      <w:divBdr>
        <w:top w:val="none" w:sz="0" w:space="0" w:color="auto"/>
        <w:left w:val="none" w:sz="0" w:space="0" w:color="auto"/>
        <w:bottom w:val="none" w:sz="0" w:space="0" w:color="auto"/>
        <w:right w:val="none" w:sz="0" w:space="0" w:color="auto"/>
      </w:divBdr>
    </w:div>
    <w:div w:id="1068067595">
      <w:bodyDiv w:val="1"/>
      <w:marLeft w:val="0"/>
      <w:marRight w:val="0"/>
      <w:marTop w:val="0"/>
      <w:marBottom w:val="0"/>
      <w:divBdr>
        <w:top w:val="none" w:sz="0" w:space="0" w:color="auto"/>
        <w:left w:val="none" w:sz="0" w:space="0" w:color="auto"/>
        <w:bottom w:val="none" w:sz="0" w:space="0" w:color="auto"/>
        <w:right w:val="none" w:sz="0" w:space="0" w:color="auto"/>
      </w:divBdr>
    </w:div>
    <w:div w:id="1069309551">
      <w:bodyDiv w:val="1"/>
      <w:marLeft w:val="0"/>
      <w:marRight w:val="0"/>
      <w:marTop w:val="0"/>
      <w:marBottom w:val="0"/>
      <w:divBdr>
        <w:top w:val="none" w:sz="0" w:space="0" w:color="auto"/>
        <w:left w:val="none" w:sz="0" w:space="0" w:color="auto"/>
        <w:bottom w:val="none" w:sz="0" w:space="0" w:color="auto"/>
        <w:right w:val="none" w:sz="0" w:space="0" w:color="auto"/>
      </w:divBdr>
    </w:div>
    <w:div w:id="1070884570">
      <w:bodyDiv w:val="1"/>
      <w:marLeft w:val="0"/>
      <w:marRight w:val="0"/>
      <w:marTop w:val="0"/>
      <w:marBottom w:val="0"/>
      <w:divBdr>
        <w:top w:val="none" w:sz="0" w:space="0" w:color="auto"/>
        <w:left w:val="none" w:sz="0" w:space="0" w:color="auto"/>
        <w:bottom w:val="none" w:sz="0" w:space="0" w:color="auto"/>
        <w:right w:val="none" w:sz="0" w:space="0" w:color="auto"/>
      </w:divBdr>
    </w:div>
    <w:div w:id="1079061761">
      <w:bodyDiv w:val="1"/>
      <w:marLeft w:val="0"/>
      <w:marRight w:val="0"/>
      <w:marTop w:val="0"/>
      <w:marBottom w:val="0"/>
      <w:divBdr>
        <w:top w:val="none" w:sz="0" w:space="0" w:color="auto"/>
        <w:left w:val="none" w:sz="0" w:space="0" w:color="auto"/>
        <w:bottom w:val="none" w:sz="0" w:space="0" w:color="auto"/>
        <w:right w:val="none" w:sz="0" w:space="0" w:color="auto"/>
      </w:divBdr>
    </w:div>
    <w:div w:id="1082608297">
      <w:bodyDiv w:val="1"/>
      <w:marLeft w:val="0"/>
      <w:marRight w:val="0"/>
      <w:marTop w:val="0"/>
      <w:marBottom w:val="0"/>
      <w:divBdr>
        <w:top w:val="none" w:sz="0" w:space="0" w:color="auto"/>
        <w:left w:val="none" w:sz="0" w:space="0" w:color="auto"/>
        <w:bottom w:val="none" w:sz="0" w:space="0" w:color="auto"/>
        <w:right w:val="none" w:sz="0" w:space="0" w:color="auto"/>
      </w:divBdr>
    </w:div>
    <w:div w:id="1085229870">
      <w:bodyDiv w:val="1"/>
      <w:marLeft w:val="0"/>
      <w:marRight w:val="0"/>
      <w:marTop w:val="0"/>
      <w:marBottom w:val="0"/>
      <w:divBdr>
        <w:top w:val="none" w:sz="0" w:space="0" w:color="auto"/>
        <w:left w:val="none" w:sz="0" w:space="0" w:color="auto"/>
        <w:bottom w:val="none" w:sz="0" w:space="0" w:color="auto"/>
        <w:right w:val="none" w:sz="0" w:space="0" w:color="auto"/>
      </w:divBdr>
    </w:div>
    <w:div w:id="1087650915">
      <w:bodyDiv w:val="1"/>
      <w:marLeft w:val="0"/>
      <w:marRight w:val="0"/>
      <w:marTop w:val="0"/>
      <w:marBottom w:val="0"/>
      <w:divBdr>
        <w:top w:val="none" w:sz="0" w:space="0" w:color="auto"/>
        <w:left w:val="none" w:sz="0" w:space="0" w:color="auto"/>
        <w:bottom w:val="none" w:sz="0" w:space="0" w:color="auto"/>
        <w:right w:val="none" w:sz="0" w:space="0" w:color="auto"/>
      </w:divBdr>
    </w:div>
    <w:div w:id="1087849499">
      <w:bodyDiv w:val="1"/>
      <w:marLeft w:val="0"/>
      <w:marRight w:val="0"/>
      <w:marTop w:val="0"/>
      <w:marBottom w:val="0"/>
      <w:divBdr>
        <w:top w:val="none" w:sz="0" w:space="0" w:color="auto"/>
        <w:left w:val="none" w:sz="0" w:space="0" w:color="auto"/>
        <w:bottom w:val="none" w:sz="0" w:space="0" w:color="auto"/>
        <w:right w:val="none" w:sz="0" w:space="0" w:color="auto"/>
      </w:divBdr>
      <w:divsChild>
        <w:div w:id="146750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681875">
              <w:marLeft w:val="0"/>
              <w:marRight w:val="0"/>
              <w:marTop w:val="0"/>
              <w:marBottom w:val="0"/>
              <w:divBdr>
                <w:top w:val="none" w:sz="0" w:space="0" w:color="auto"/>
                <w:left w:val="none" w:sz="0" w:space="0" w:color="auto"/>
                <w:bottom w:val="none" w:sz="0" w:space="0" w:color="auto"/>
                <w:right w:val="none" w:sz="0" w:space="0" w:color="auto"/>
              </w:divBdr>
              <w:divsChild>
                <w:div w:id="307635921">
                  <w:marLeft w:val="0"/>
                  <w:marRight w:val="0"/>
                  <w:marTop w:val="0"/>
                  <w:marBottom w:val="0"/>
                  <w:divBdr>
                    <w:top w:val="none" w:sz="0" w:space="0" w:color="auto"/>
                    <w:left w:val="none" w:sz="0" w:space="0" w:color="auto"/>
                    <w:bottom w:val="none" w:sz="0" w:space="0" w:color="auto"/>
                    <w:right w:val="none" w:sz="0" w:space="0" w:color="auto"/>
                  </w:divBdr>
                  <w:divsChild>
                    <w:div w:id="2134858886">
                      <w:marLeft w:val="0"/>
                      <w:marRight w:val="0"/>
                      <w:marTop w:val="0"/>
                      <w:marBottom w:val="0"/>
                      <w:divBdr>
                        <w:top w:val="none" w:sz="0" w:space="0" w:color="auto"/>
                        <w:left w:val="none" w:sz="0" w:space="0" w:color="auto"/>
                        <w:bottom w:val="none" w:sz="0" w:space="0" w:color="auto"/>
                        <w:right w:val="none" w:sz="0" w:space="0" w:color="auto"/>
                      </w:divBdr>
                      <w:divsChild>
                        <w:div w:id="1819106544">
                          <w:marLeft w:val="0"/>
                          <w:marRight w:val="0"/>
                          <w:marTop w:val="0"/>
                          <w:marBottom w:val="0"/>
                          <w:divBdr>
                            <w:top w:val="none" w:sz="0" w:space="0" w:color="auto"/>
                            <w:left w:val="none" w:sz="0" w:space="0" w:color="auto"/>
                            <w:bottom w:val="none" w:sz="0" w:space="0" w:color="auto"/>
                            <w:right w:val="none" w:sz="0" w:space="0" w:color="auto"/>
                          </w:divBdr>
                          <w:divsChild>
                            <w:div w:id="1977636129">
                              <w:marLeft w:val="0"/>
                              <w:marRight w:val="0"/>
                              <w:marTop w:val="0"/>
                              <w:marBottom w:val="0"/>
                              <w:divBdr>
                                <w:top w:val="none" w:sz="0" w:space="0" w:color="auto"/>
                                <w:left w:val="none" w:sz="0" w:space="0" w:color="auto"/>
                                <w:bottom w:val="none" w:sz="0" w:space="0" w:color="auto"/>
                                <w:right w:val="none" w:sz="0" w:space="0" w:color="auto"/>
                              </w:divBdr>
                              <w:divsChild>
                                <w:div w:id="248775239">
                                  <w:marLeft w:val="0"/>
                                  <w:marRight w:val="0"/>
                                  <w:marTop w:val="0"/>
                                  <w:marBottom w:val="0"/>
                                  <w:divBdr>
                                    <w:top w:val="none" w:sz="0" w:space="0" w:color="auto"/>
                                    <w:left w:val="none" w:sz="0" w:space="0" w:color="auto"/>
                                    <w:bottom w:val="none" w:sz="0" w:space="0" w:color="auto"/>
                                    <w:right w:val="none" w:sz="0" w:space="0" w:color="auto"/>
                                  </w:divBdr>
                                  <w:divsChild>
                                    <w:div w:id="1722052252">
                                      <w:marLeft w:val="0"/>
                                      <w:marRight w:val="0"/>
                                      <w:marTop w:val="0"/>
                                      <w:marBottom w:val="0"/>
                                      <w:divBdr>
                                        <w:top w:val="none" w:sz="0" w:space="0" w:color="auto"/>
                                        <w:left w:val="none" w:sz="0" w:space="0" w:color="auto"/>
                                        <w:bottom w:val="none" w:sz="0" w:space="0" w:color="auto"/>
                                        <w:right w:val="none" w:sz="0" w:space="0" w:color="auto"/>
                                      </w:divBdr>
                                      <w:divsChild>
                                        <w:div w:id="1518881449">
                                          <w:marLeft w:val="0"/>
                                          <w:marRight w:val="0"/>
                                          <w:marTop w:val="0"/>
                                          <w:marBottom w:val="0"/>
                                          <w:divBdr>
                                            <w:top w:val="none" w:sz="0" w:space="0" w:color="auto"/>
                                            <w:left w:val="none" w:sz="0" w:space="0" w:color="auto"/>
                                            <w:bottom w:val="none" w:sz="0" w:space="0" w:color="auto"/>
                                            <w:right w:val="none" w:sz="0" w:space="0" w:color="auto"/>
                                          </w:divBdr>
                                          <w:divsChild>
                                            <w:div w:id="2032098276">
                                              <w:marLeft w:val="0"/>
                                              <w:marRight w:val="0"/>
                                              <w:marTop w:val="0"/>
                                              <w:marBottom w:val="0"/>
                                              <w:divBdr>
                                                <w:top w:val="none" w:sz="0" w:space="0" w:color="auto"/>
                                                <w:left w:val="none" w:sz="0" w:space="0" w:color="auto"/>
                                                <w:bottom w:val="none" w:sz="0" w:space="0" w:color="auto"/>
                                                <w:right w:val="none" w:sz="0" w:space="0" w:color="auto"/>
                                              </w:divBdr>
                                              <w:divsChild>
                                                <w:div w:id="1599602791">
                                                  <w:marLeft w:val="0"/>
                                                  <w:marRight w:val="0"/>
                                                  <w:marTop w:val="0"/>
                                                  <w:marBottom w:val="0"/>
                                                  <w:divBdr>
                                                    <w:top w:val="none" w:sz="0" w:space="0" w:color="auto"/>
                                                    <w:left w:val="none" w:sz="0" w:space="0" w:color="auto"/>
                                                    <w:bottom w:val="none" w:sz="0" w:space="0" w:color="auto"/>
                                                    <w:right w:val="none" w:sz="0" w:space="0" w:color="auto"/>
                                                  </w:divBdr>
                                                  <w:divsChild>
                                                    <w:div w:id="1486969468">
                                                      <w:marLeft w:val="0"/>
                                                      <w:marRight w:val="0"/>
                                                      <w:marTop w:val="0"/>
                                                      <w:marBottom w:val="0"/>
                                                      <w:divBdr>
                                                        <w:top w:val="none" w:sz="0" w:space="0" w:color="auto"/>
                                                        <w:left w:val="none" w:sz="0" w:space="0" w:color="auto"/>
                                                        <w:bottom w:val="none" w:sz="0" w:space="0" w:color="auto"/>
                                                        <w:right w:val="none" w:sz="0" w:space="0" w:color="auto"/>
                                                      </w:divBdr>
                                                      <w:divsChild>
                                                        <w:div w:id="884802496">
                                                          <w:marLeft w:val="0"/>
                                                          <w:marRight w:val="0"/>
                                                          <w:marTop w:val="0"/>
                                                          <w:marBottom w:val="0"/>
                                                          <w:divBdr>
                                                            <w:top w:val="none" w:sz="0" w:space="0" w:color="auto"/>
                                                            <w:left w:val="none" w:sz="0" w:space="0" w:color="auto"/>
                                                            <w:bottom w:val="none" w:sz="0" w:space="0" w:color="auto"/>
                                                            <w:right w:val="none" w:sz="0" w:space="0" w:color="auto"/>
                                                          </w:divBdr>
                                                          <w:divsChild>
                                                            <w:div w:id="1517110628">
                                                              <w:marLeft w:val="0"/>
                                                              <w:marRight w:val="0"/>
                                                              <w:marTop w:val="0"/>
                                                              <w:marBottom w:val="0"/>
                                                              <w:divBdr>
                                                                <w:top w:val="none" w:sz="0" w:space="0" w:color="auto"/>
                                                                <w:left w:val="none" w:sz="0" w:space="0" w:color="auto"/>
                                                                <w:bottom w:val="none" w:sz="0" w:space="0" w:color="auto"/>
                                                                <w:right w:val="none" w:sz="0" w:space="0" w:color="auto"/>
                                                              </w:divBdr>
                                                              <w:divsChild>
                                                                <w:div w:id="1114206658">
                                                                  <w:marLeft w:val="0"/>
                                                                  <w:marRight w:val="0"/>
                                                                  <w:marTop w:val="0"/>
                                                                  <w:marBottom w:val="0"/>
                                                                  <w:divBdr>
                                                                    <w:top w:val="none" w:sz="0" w:space="0" w:color="auto"/>
                                                                    <w:left w:val="none" w:sz="0" w:space="0" w:color="auto"/>
                                                                    <w:bottom w:val="none" w:sz="0" w:space="0" w:color="auto"/>
                                                                    <w:right w:val="none" w:sz="0" w:space="0" w:color="auto"/>
                                                                  </w:divBdr>
                                                                  <w:divsChild>
                                                                    <w:div w:id="694506590">
                                                                      <w:marLeft w:val="0"/>
                                                                      <w:marRight w:val="0"/>
                                                                      <w:marTop w:val="0"/>
                                                                      <w:marBottom w:val="0"/>
                                                                      <w:divBdr>
                                                                        <w:top w:val="none" w:sz="0" w:space="0" w:color="auto"/>
                                                                        <w:left w:val="none" w:sz="0" w:space="0" w:color="auto"/>
                                                                        <w:bottom w:val="none" w:sz="0" w:space="0" w:color="auto"/>
                                                                        <w:right w:val="none" w:sz="0" w:space="0" w:color="auto"/>
                                                                      </w:divBdr>
                                                                      <w:divsChild>
                                                                        <w:div w:id="1396971312">
                                                                          <w:marLeft w:val="0"/>
                                                                          <w:marRight w:val="0"/>
                                                                          <w:marTop w:val="0"/>
                                                                          <w:marBottom w:val="0"/>
                                                                          <w:divBdr>
                                                                            <w:top w:val="none" w:sz="0" w:space="0" w:color="auto"/>
                                                                            <w:left w:val="none" w:sz="0" w:space="0" w:color="auto"/>
                                                                            <w:bottom w:val="none" w:sz="0" w:space="0" w:color="auto"/>
                                                                            <w:right w:val="none" w:sz="0" w:space="0" w:color="auto"/>
                                                                          </w:divBdr>
                                                                          <w:divsChild>
                                                                            <w:div w:id="1521699877">
                                                                              <w:marLeft w:val="0"/>
                                                                              <w:marRight w:val="0"/>
                                                                              <w:marTop w:val="0"/>
                                                                              <w:marBottom w:val="0"/>
                                                                              <w:divBdr>
                                                                                <w:top w:val="none" w:sz="0" w:space="0" w:color="auto"/>
                                                                                <w:left w:val="none" w:sz="0" w:space="0" w:color="auto"/>
                                                                                <w:bottom w:val="none" w:sz="0" w:space="0" w:color="auto"/>
                                                                                <w:right w:val="none" w:sz="0" w:space="0" w:color="auto"/>
                                                                              </w:divBdr>
                                                                              <w:divsChild>
                                                                                <w:div w:id="272826577">
                                                                                  <w:marLeft w:val="0"/>
                                                                                  <w:marRight w:val="0"/>
                                                                                  <w:marTop w:val="0"/>
                                                                                  <w:marBottom w:val="0"/>
                                                                                  <w:divBdr>
                                                                                    <w:top w:val="none" w:sz="0" w:space="0" w:color="auto"/>
                                                                                    <w:left w:val="none" w:sz="0" w:space="0" w:color="auto"/>
                                                                                    <w:bottom w:val="none" w:sz="0" w:space="0" w:color="auto"/>
                                                                                    <w:right w:val="none" w:sz="0" w:space="0" w:color="auto"/>
                                                                                  </w:divBdr>
                                                                                  <w:divsChild>
                                                                                    <w:div w:id="1577663179">
                                                                                      <w:marLeft w:val="0"/>
                                                                                      <w:marRight w:val="0"/>
                                                                                      <w:marTop w:val="0"/>
                                                                                      <w:marBottom w:val="0"/>
                                                                                      <w:divBdr>
                                                                                        <w:top w:val="none" w:sz="0" w:space="0" w:color="auto"/>
                                                                                        <w:left w:val="none" w:sz="0" w:space="0" w:color="auto"/>
                                                                                        <w:bottom w:val="none" w:sz="0" w:space="0" w:color="auto"/>
                                                                                        <w:right w:val="none" w:sz="0" w:space="0" w:color="auto"/>
                                                                                      </w:divBdr>
                                                                                      <w:divsChild>
                                                                                        <w:div w:id="954947389">
                                                                                          <w:marLeft w:val="0"/>
                                                                                          <w:marRight w:val="0"/>
                                                                                          <w:marTop w:val="0"/>
                                                                                          <w:marBottom w:val="0"/>
                                                                                          <w:divBdr>
                                                                                            <w:top w:val="none" w:sz="0" w:space="0" w:color="auto"/>
                                                                                            <w:left w:val="none" w:sz="0" w:space="0" w:color="auto"/>
                                                                                            <w:bottom w:val="none" w:sz="0" w:space="0" w:color="auto"/>
                                                                                            <w:right w:val="none" w:sz="0" w:space="0" w:color="auto"/>
                                                                                          </w:divBdr>
                                                                                          <w:divsChild>
                                                                                            <w:div w:id="583806353">
                                                                                              <w:marLeft w:val="0"/>
                                                                                              <w:marRight w:val="0"/>
                                                                                              <w:marTop w:val="0"/>
                                                                                              <w:marBottom w:val="0"/>
                                                                                              <w:divBdr>
                                                                                                <w:top w:val="none" w:sz="0" w:space="0" w:color="auto"/>
                                                                                                <w:left w:val="none" w:sz="0" w:space="0" w:color="auto"/>
                                                                                                <w:bottom w:val="none" w:sz="0" w:space="0" w:color="auto"/>
                                                                                                <w:right w:val="none" w:sz="0" w:space="0" w:color="auto"/>
                                                                                              </w:divBdr>
                                                                                              <w:divsChild>
                                                                                                <w:div w:id="1061951284">
                                                                                                  <w:marLeft w:val="0"/>
                                                                                                  <w:marRight w:val="0"/>
                                                                                                  <w:marTop w:val="0"/>
                                                                                                  <w:marBottom w:val="0"/>
                                                                                                  <w:divBdr>
                                                                                                    <w:top w:val="none" w:sz="0" w:space="0" w:color="auto"/>
                                                                                                    <w:left w:val="none" w:sz="0" w:space="0" w:color="auto"/>
                                                                                                    <w:bottom w:val="none" w:sz="0" w:space="0" w:color="auto"/>
                                                                                                    <w:right w:val="none" w:sz="0" w:space="0" w:color="auto"/>
                                                                                                  </w:divBdr>
                                                                                                  <w:divsChild>
                                                                                                    <w:div w:id="203447414">
                                                                                                      <w:marLeft w:val="0"/>
                                                                                                      <w:marRight w:val="0"/>
                                                                                                      <w:marTop w:val="0"/>
                                                                                                      <w:marBottom w:val="0"/>
                                                                                                      <w:divBdr>
                                                                                                        <w:top w:val="none" w:sz="0" w:space="0" w:color="auto"/>
                                                                                                        <w:left w:val="none" w:sz="0" w:space="0" w:color="auto"/>
                                                                                                        <w:bottom w:val="none" w:sz="0" w:space="0" w:color="auto"/>
                                                                                                        <w:right w:val="none" w:sz="0" w:space="0" w:color="auto"/>
                                                                                                      </w:divBdr>
                                                                                                      <w:divsChild>
                                                                                                        <w:div w:id="497231561">
                                                                                                          <w:marLeft w:val="0"/>
                                                                                                          <w:marRight w:val="0"/>
                                                                                                          <w:marTop w:val="0"/>
                                                                                                          <w:marBottom w:val="0"/>
                                                                                                          <w:divBdr>
                                                                                                            <w:top w:val="none" w:sz="0" w:space="0" w:color="auto"/>
                                                                                                            <w:left w:val="none" w:sz="0" w:space="0" w:color="auto"/>
                                                                                                            <w:bottom w:val="none" w:sz="0" w:space="0" w:color="auto"/>
                                                                                                            <w:right w:val="none" w:sz="0" w:space="0" w:color="auto"/>
                                                                                                          </w:divBdr>
                                                                                                          <w:divsChild>
                                                                                                            <w:div w:id="118645978">
                                                                                                              <w:marLeft w:val="0"/>
                                                                                                              <w:marRight w:val="0"/>
                                                                                                              <w:marTop w:val="0"/>
                                                                                                              <w:marBottom w:val="0"/>
                                                                                                              <w:divBdr>
                                                                                                                <w:top w:val="none" w:sz="0" w:space="0" w:color="auto"/>
                                                                                                                <w:left w:val="none" w:sz="0" w:space="0" w:color="auto"/>
                                                                                                                <w:bottom w:val="none" w:sz="0" w:space="0" w:color="auto"/>
                                                                                                                <w:right w:val="none" w:sz="0" w:space="0" w:color="auto"/>
                                                                                                              </w:divBdr>
                                                                                                              <w:divsChild>
                                                                                                                <w:div w:id="1624266401">
                                                                                                                  <w:marLeft w:val="0"/>
                                                                                                                  <w:marRight w:val="0"/>
                                                                                                                  <w:marTop w:val="0"/>
                                                                                                                  <w:marBottom w:val="0"/>
                                                                                                                  <w:divBdr>
                                                                                                                    <w:top w:val="none" w:sz="0" w:space="0" w:color="auto"/>
                                                                                                                    <w:left w:val="none" w:sz="0" w:space="0" w:color="auto"/>
                                                                                                                    <w:bottom w:val="none" w:sz="0" w:space="0" w:color="auto"/>
                                                                                                                    <w:right w:val="none" w:sz="0" w:space="0" w:color="auto"/>
                                                                                                                  </w:divBdr>
                                                                                                                  <w:divsChild>
                                                                                                                    <w:div w:id="1692686852">
                                                                                                                      <w:marLeft w:val="0"/>
                                                                                                                      <w:marRight w:val="0"/>
                                                                                                                      <w:marTop w:val="0"/>
                                                                                                                      <w:marBottom w:val="0"/>
                                                                                                                      <w:divBdr>
                                                                                                                        <w:top w:val="none" w:sz="0" w:space="0" w:color="auto"/>
                                                                                                                        <w:left w:val="none" w:sz="0" w:space="0" w:color="auto"/>
                                                                                                                        <w:bottom w:val="none" w:sz="0" w:space="0" w:color="auto"/>
                                                                                                                        <w:right w:val="none" w:sz="0" w:space="0" w:color="auto"/>
                                                                                                                      </w:divBdr>
                                                                                                                      <w:divsChild>
                                                                                                                        <w:div w:id="1390569772">
                                                                                                                          <w:marLeft w:val="0"/>
                                                                                                                          <w:marRight w:val="0"/>
                                                                                                                          <w:marTop w:val="0"/>
                                                                                                                          <w:marBottom w:val="0"/>
                                                                                                                          <w:divBdr>
                                                                                                                            <w:top w:val="none" w:sz="0" w:space="0" w:color="auto"/>
                                                                                                                            <w:left w:val="none" w:sz="0" w:space="0" w:color="auto"/>
                                                                                                                            <w:bottom w:val="none" w:sz="0" w:space="0" w:color="auto"/>
                                                                                                                            <w:right w:val="none" w:sz="0" w:space="0" w:color="auto"/>
                                                                                                                          </w:divBdr>
                                                                                                                          <w:divsChild>
                                                                                                                            <w:div w:id="1054279642">
                                                                                                                              <w:marLeft w:val="0"/>
                                                                                                                              <w:marRight w:val="0"/>
                                                                                                                              <w:marTop w:val="0"/>
                                                                                                                              <w:marBottom w:val="0"/>
                                                                                                                              <w:divBdr>
                                                                                                                                <w:top w:val="none" w:sz="0" w:space="0" w:color="auto"/>
                                                                                                                                <w:left w:val="none" w:sz="0" w:space="0" w:color="auto"/>
                                                                                                                                <w:bottom w:val="none" w:sz="0" w:space="0" w:color="auto"/>
                                                                                                                                <w:right w:val="none" w:sz="0" w:space="0" w:color="auto"/>
                                                                                                                              </w:divBdr>
                                                                                                                              <w:divsChild>
                                                                                                                                <w:div w:id="647827078">
                                                                                                                                  <w:marLeft w:val="0"/>
                                                                                                                                  <w:marRight w:val="0"/>
                                                                                                                                  <w:marTop w:val="0"/>
                                                                                                                                  <w:marBottom w:val="0"/>
                                                                                                                                  <w:divBdr>
                                                                                                                                    <w:top w:val="none" w:sz="0" w:space="0" w:color="auto"/>
                                                                                                                                    <w:left w:val="none" w:sz="0" w:space="0" w:color="auto"/>
                                                                                                                                    <w:bottom w:val="none" w:sz="0" w:space="0" w:color="auto"/>
                                                                                                                                    <w:right w:val="none" w:sz="0" w:space="0" w:color="auto"/>
                                                                                                                                  </w:divBdr>
                                                                                                                                  <w:divsChild>
                                                                                                                                    <w:div w:id="6061639">
                                                                                                                                      <w:marLeft w:val="0"/>
                                                                                                                                      <w:marRight w:val="0"/>
                                                                                                                                      <w:marTop w:val="0"/>
                                                                                                                                      <w:marBottom w:val="0"/>
                                                                                                                                      <w:divBdr>
                                                                                                                                        <w:top w:val="none" w:sz="0" w:space="0" w:color="auto"/>
                                                                                                                                        <w:left w:val="none" w:sz="0" w:space="0" w:color="auto"/>
                                                                                                                                        <w:bottom w:val="none" w:sz="0" w:space="0" w:color="auto"/>
                                                                                                                                        <w:right w:val="none" w:sz="0" w:space="0" w:color="auto"/>
                                                                                                                                      </w:divBdr>
                                                                                                                                      <w:divsChild>
                                                                                                                                        <w:div w:id="2139031502">
                                                                                                                                          <w:marLeft w:val="0"/>
                                                                                                                                          <w:marRight w:val="0"/>
                                                                                                                                          <w:marTop w:val="0"/>
                                                                                                                                          <w:marBottom w:val="0"/>
                                                                                                                                          <w:divBdr>
                                                                                                                                            <w:top w:val="none" w:sz="0" w:space="0" w:color="auto"/>
                                                                                                                                            <w:left w:val="none" w:sz="0" w:space="0" w:color="auto"/>
                                                                                                                                            <w:bottom w:val="none" w:sz="0" w:space="0" w:color="auto"/>
                                                                                                                                            <w:right w:val="none" w:sz="0" w:space="0" w:color="auto"/>
                                                                                                                                          </w:divBdr>
                                                                                                                                          <w:divsChild>
                                                                                                                                            <w:div w:id="1978993131">
                                                                                                                                              <w:marLeft w:val="0"/>
                                                                                                                                              <w:marRight w:val="0"/>
                                                                                                                                              <w:marTop w:val="0"/>
                                                                                                                                              <w:marBottom w:val="0"/>
                                                                                                                                              <w:divBdr>
                                                                                                                                                <w:top w:val="none" w:sz="0" w:space="0" w:color="auto"/>
                                                                                                                                                <w:left w:val="none" w:sz="0" w:space="0" w:color="auto"/>
                                                                                                                                                <w:bottom w:val="none" w:sz="0" w:space="0" w:color="auto"/>
                                                                                                                                                <w:right w:val="none" w:sz="0" w:space="0" w:color="auto"/>
                                                                                                                                              </w:divBdr>
                                                                                                                                              <w:divsChild>
                                                                                                                                                <w:div w:id="1860241064">
                                                                                                                                                  <w:marLeft w:val="0"/>
                                                                                                                                                  <w:marRight w:val="0"/>
                                                                                                                                                  <w:marTop w:val="0"/>
                                                                                                                                                  <w:marBottom w:val="0"/>
                                                                                                                                                  <w:divBdr>
                                                                                                                                                    <w:top w:val="none" w:sz="0" w:space="0" w:color="auto"/>
                                                                                                                                                    <w:left w:val="none" w:sz="0" w:space="0" w:color="auto"/>
                                                                                                                                                    <w:bottom w:val="none" w:sz="0" w:space="0" w:color="auto"/>
                                                                                                                                                    <w:right w:val="none" w:sz="0" w:space="0" w:color="auto"/>
                                                                                                                                                  </w:divBdr>
                                                                                                                                                  <w:divsChild>
                                                                                                                                                    <w:div w:id="762266745">
                                                                                                                                                      <w:marLeft w:val="0"/>
                                                                                                                                                      <w:marRight w:val="0"/>
                                                                                                                                                      <w:marTop w:val="0"/>
                                                                                                                                                      <w:marBottom w:val="0"/>
                                                                                                                                                      <w:divBdr>
                                                                                                                                                        <w:top w:val="none" w:sz="0" w:space="0" w:color="auto"/>
                                                                                                                                                        <w:left w:val="none" w:sz="0" w:space="0" w:color="auto"/>
                                                                                                                                                        <w:bottom w:val="none" w:sz="0" w:space="0" w:color="auto"/>
                                                                                                                                                        <w:right w:val="none" w:sz="0" w:space="0" w:color="auto"/>
                                                                                                                                                      </w:divBdr>
                                                                                                                                                      <w:divsChild>
                                                                                                                                                        <w:div w:id="813184065">
                                                                                                                                                          <w:marLeft w:val="0"/>
                                                                                                                                                          <w:marRight w:val="0"/>
                                                                                                                                                          <w:marTop w:val="0"/>
                                                                                                                                                          <w:marBottom w:val="0"/>
                                                                                                                                                          <w:divBdr>
                                                                                                                                                            <w:top w:val="none" w:sz="0" w:space="0" w:color="auto"/>
                                                                                                                                                            <w:left w:val="none" w:sz="0" w:space="0" w:color="auto"/>
                                                                                                                                                            <w:bottom w:val="none" w:sz="0" w:space="0" w:color="auto"/>
                                                                                                                                                            <w:right w:val="none" w:sz="0" w:space="0" w:color="auto"/>
                                                                                                                                                          </w:divBdr>
                                                                                                                                                          <w:divsChild>
                                                                                                                                                            <w:div w:id="1875843805">
                                                                                                                                                              <w:marLeft w:val="0"/>
                                                                                                                                                              <w:marRight w:val="0"/>
                                                                                                                                                              <w:marTop w:val="0"/>
                                                                                                                                                              <w:marBottom w:val="0"/>
                                                                                                                                                              <w:divBdr>
                                                                                                                                                                <w:top w:val="none" w:sz="0" w:space="0" w:color="auto"/>
                                                                                                                                                                <w:left w:val="none" w:sz="0" w:space="0" w:color="auto"/>
                                                                                                                                                                <w:bottom w:val="none" w:sz="0" w:space="0" w:color="auto"/>
                                                                                                                                                                <w:right w:val="none" w:sz="0" w:space="0" w:color="auto"/>
                                                                                                                                                              </w:divBdr>
                                                                                                                                                              <w:divsChild>
                                                                                                                                                                <w:div w:id="1472210990">
                                                                                                                                                                  <w:marLeft w:val="0"/>
                                                                                                                                                                  <w:marRight w:val="0"/>
                                                                                                                                                                  <w:marTop w:val="0"/>
                                                                                                                                                                  <w:marBottom w:val="0"/>
                                                                                                                                                                  <w:divBdr>
                                                                                                                                                                    <w:top w:val="none" w:sz="0" w:space="0" w:color="auto"/>
                                                                                                                                                                    <w:left w:val="none" w:sz="0" w:space="0" w:color="auto"/>
                                                                                                                                                                    <w:bottom w:val="none" w:sz="0" w:space="0" w:color="auto"/>
                                                                                                                                                                    <w:right w:val="none" w:sz="0" w:space="0" w:color="auto"/>
                                                                                                                                                                  </w:divBdr>
                                                                                                                                                                  <w:divsChild>
                                                                                                                                                                    <w:div w:id="1342124051">
                                                                                                                                                                      <w:marLeft w:val="0"/>
                                                                                                                                                                      <w:marRight w:val="0"/>
                                                                                                                                                                      <w:marTop w:val="0"/>
                                                                                                                                                                      <w:marBottom w:val="0"/>
                                                                                                                                                                      <w:divBdr>
                                                                                                                                                                        <w:top w:val="none" w:sz="0" w:space="0" w:color="auto"/>
                                                                                                                                                                        <w:left w:val="none" w:sz="0" w:space="0" w:color="auto"/>
                                                                                                                                                                        <w:bottom w:val="none" w:sz="0" w:space="0" w:color="auto"/>
                                                                                                                                                                        <w:right w:val="none" w:sz="0" w:space="0" w:color="auto"/>
                                                                                                                                                                      </w:divBdr>
                                                                                                                                                                      <w:divsChild>
                                                                                                                                                                        <w:div w:id="1587231790">
                                                                                                                                                                          <w:marLeft w:val="0"/>
                                                                                                                                                                          <w:marRight w:val="0"/>
                                                                                                                                                                          <w:marTop w:val="0"/>
                                                                                                                                                                          <w:marBottom w:val="0"/>
                                                                                                                                                                          <w:divBdr>
                                                                                                                                                                            <w:top w:val="none" w:sz="0" w:space="0" w:color="auto"/>
                                                                                                                                                                            <w:left w:val="none" w:sz="0" w:space="0" w:color="auto"/>
                                                                                                                                                                            <w:bottom w:val="none" w:sz="0" w:space="0" w:color="auto"/>
                                                                                                                                                                            <w:right w:val="none" w:sz="0" w:space="0" w:color="auto"/>
                                                                                                                                                                          </w:divBdr>
                                                                                                                                                                          <w:divsChild>
                                                                                                                                                                            <w:div w:id="500319352">
                                                                                                                                                                              <w:marLeft w:val="0"/>
                                                                                                                                                                              <w:marRight w:val="0"/>
                                                                                                                                                                              <w:marTop w:val="0"/>
                                                                                                                                                                              <w:marBottom w:val="0"/>
                                                                                                                                                                              <w:divBdr>
                                                                                                                                                                                <w:top w:val="none" w:sz="0" w:space="0" w:color="auto"/>
                                                                                                                                                                                <w:left w:val="none" w:sz="0" w:space="0" w:color="auto"/>
                                                                                                                                                                                <w:bottom w:val="none" w:sz="0" w:space="0" w:color="auto"/>
                                                                                                                                                                                <w:right w:val="none" w:sz="0" w:space="0" w:color="auto"/>
                                                                                                                                                                              </w:divBdr>
                                                                                                                                                                              <w:divsChild>
                                                                                                                                                                                <w:div w:id="822626176">
                                                                                                                                                                                  <w:marLeft w:val="0"/>
                                                                                                                                                                                  <w:marRight w:val="0"/>
                                                                                                                                                                                  <w:marTop w:val="0"/>
                                                                                                                                                                                  <w:marBottom w:val="0"/>
                                                                                                                                                                                  <w:divBdr>
                                                                                                                                                                                    <w:top w:val="none" w:sz="0" w:space="0" w:color="auto"/>
                                                                                                                                                                                    <w:left w:val="none" w:sz="0" w:space="0" w:color="auto"/>
                                                                                                                                                                                    <w:bottom w:val="none" w:sz="0" w:space="0" w:color="auto"/>
                                                                                                                                                                                    <w:right w:val="none" w:sz="0" w:space="0" w:color="auto"/>
                                                                                                                                                                                  </w:divBdr>
                                                                                                                                                                                  <w:divsChild>
                                                                                                                                                                                    <w:div w:id="477187135">
                                                                                                                                                                                      <w:marLeft w:val="0"/>
                                                                                                                                                                                      <w:marRight w:val="0"/>
                                                                                                                                                                                      <w:marTop w:val="0"/>
                                                                                                                                                                                      <w:marBottom w:val="0"/>
                                                                                                                                                                                      <w:divBdr>
                                                                                                                                                                                        <w:top w:val="none" w:sz="0" w:space="0" w:color="auto"/>
                                                                                                                                                                                        <w:left w:val="none" w:sz="0" w:space="0" w:color="auto"/>
                                                                                                                                                                                        <w:bottom w:val="none" w:sz="0" w:space="0" w:color="auto"/>
                                                                                                                                                                                        <w:right w:val="none" w:sz="0" w:space="0" w:color="auto"/>
                                                                                                                                                                                      </w:divBdr>
                                                                                                                                                                                      <w:divsChild>
                                                                                                                                                                                        <w:div w:id="186989219">
                                                                                                                                                                                          <w:marLeft w:val="0"/>
                                                                                                                                                                                          <w:marRight w:val="0"/>
                                                                                                                                                                                          <w:marTop w:val="0"/>
                                                                                                                                                                                          <w:marBottom w:val="0"/>
                                                                                                                                                                                          <w:divBdr>
                                                                                                                                                                                            <w:top w:val="none" w:sz="0" w:space="0" w:color="auto"/>
                                                                                                                                                                                            <w:left w:val="none" w:sz="0" w:space="0" w:color="auto"/>
                                                                                                                                                                                            <w:bottom w:val="none" w:sz="0" w:space="0" w:color="auto"/>
                                                                                                                                                                                            <w:right w:val="none" w:sz="0" w:space="0" w:color="auto"/>
                                                                                                                                                                                          </w:divBdr>
                                                                                                                                                                                          <w:divsChild>
                                                                                                                                                                                            <w:div w:id="187180492">
                                                                                                                                                                                              <w:marLeft w:val="0"/>
                                                                                                                                                                                              <w:marRight w:val="0"/>
                                                                                                                                                                                              <w:marTop w:val="0"/>
                                                                                                                                                                                              <w:marBottom w:val="0"/>
                                                                                                                                                                                              <w:divBdr>
                                                                                                                                                                                                <w:top w:val="none" w:sz="0" w:space="0" w:color="auto"/>
                                                                                                                                                                                                <w:left w:val="none" w:sz="0" w:space="0" w:color="auto"/>
                                                                                                                                                                                                <w:bottom w:val="none" w:sz="0" w:space="0" w:color="auto"/>
                                                                                                                                                                                                <w:right w:val="none" w:sz="0" w:space="0" w:color="auto"/>
                                                                                                                                                                                              </w:divBdr>
                                                                                                                                                                                              <w:divsChild>
                                                                                                                                                                                                <w:div w:id="823934287">
                                                                                                                                                                                                  <w:marLeft w:val="0"/>
                                                                                                                                                                                                  <w:marRight w:val="0"/>
                                                                                                                                                                                                  <w:marTop w:val="0"/>
                                                                                                                                                                                                  <w:marBottom w:val="0"/>
                                                                                                                                                                                                  <w:divBdr>
                                                                                                                                                                                                    <w:top w:val="none" w:sz="0" w:space="0" w:color="auto"/>
                                                                                                                                                                                                    <w:left w:val="none" w:sz="0" w:space="0" w:color="auto"/>
                                                                                                                                                                                                    <w:bottom w:val="none" w:sz="0" w:space="0" w:color="auto"/>
                                                                                                                                                                                                    <w:right w:val="none" w:sz="0" w:space="0" w:color="auto"/>
                                                                                                                                                                                                  </w:divBdr>
                                                                                                                                                                                                  <w:divsChild>
                                                                                                                                                                                                    <w:div w:id="2085027978">
                                                                                                                                                                                                      <w:marLeft w:val="0"/>
                                                                                                                                                                                                      <w:marRight w:val="0"/>
                                                                                                                                                                                                      <w:marTop w:val="0"/>
                                                                                                                                                                                                      <w:marBottom w:val="0"/>
                                                                                                                                                                                                      <w:divBdr>
                                                                                                                                                                                                        <w:top w:val="none" w:sz="0" w:space="0" w:color="auto"/>
                                                                                                                                                                                                        <w:left w:val="none" w:sz="0" w:space="0" w:color="auto"/>
                                                                                                                                                                                                        <w:bottom w:val="none" w:sz="0" w:space="0" w:color="auto"/>
                                                                                                                                                                                                        <w:right w:val="none" w:sz="0" w:space="0" w:color="auto"/>
                                                                                                                                                                                                      </w:divBdr>
                                                                                                                                                                                                      <w:divsChild>
                                                                                                                                                                                                        <w:div w:id="501242499">
                                                                                                                                                                                                          <w:marLeft w:val="0"/>
                                                                                                                                                                                                          <w:marRight w:val="0"/>
                                                                                                                                                                                                          <w:marTop w:val="0"/>
                                                                                                                                                                                                          <w:marBottom w:val="0"/>
                                                                                                                                                                                                          <w:divBdr>
                                                                                                                                                                                                            <w:top w:val="none" w:sz="0" w:space="0" w:color="auto"/>
                                                                                                                                                                                                            <w:left w:val="none" w:sz="0" w:space="0" w:color="auto"/>
                                                                                                                                                                                                            <w:bottom w:val="none" w:sz="0" w:space="0" w:color="auto"/>
                                                                                                                                                                                                            <w:right w:val="none" w:sz="0" w:space="0" w:color="auto"/>
                                                                                                                                                                                                          </w:divBdr>
                                                                                                                                                                                                          <w:divsChild>
                                                                                                                                                                                                            <w:div w:id="1532916721">
                                                                                                                                                                                                              <w:marLeft w:val="0"/>
                                                                                                                                                                                                              <w:marRight w:val="0"/>
                                                                                                                                                                                                              <w:marTop w:val="0"/>
                                                                                                                                                                                                              <w:marBottom w:val="0"/>
                                                                                                                                                                                                              <w:divBdr>
                                                                                                                                                                                                                <w:top w:val="none" w:sz="0" w:space="0" w:color="auto"/>
                                                                                                                                                                                                                <w:left w:val="none" w:sz="0" w:space="0" w:color="auto"/>
                                                                                                                                                                                                                <w:bottom w:val="none" w:sz="0" w:space="0" w:color="auto"/>
                                                                                                                                                                                                                <w:right w:val="none" w:sz="0" w:space="0" w:color="auto"/>
                                                                                                                                                                                                              </w:divBdr>
                                                                                                                                                                                                              <w:divsChild>
                                                                                                                                                                                                                <w:div w:id="645168402">
                                                                                                                                                                                                                  <w:marLeft w:val="0"/>
                                                                                                                                                                                                                  <w:marRight w:val="0"/>
                                                                                                                                                                                                                  <w:marTop w:val="0"/>
                                                                                                                                                                                                                  <w:marBottom w:val="0"/>
                                                                                                                                                                                                                  <w:divBdr>
                                                                                                                                                                                                                    <w:top w:val="none" w:sz="0" w:space="0" w:color="auto"/>
                                                                                                                                                                                                                    <w:left w:val="none" w:sz="0" w:space="0" w:color="auto"/>
                                                                                                                                                                                                                    <w:bottom w:val="none" w:sz="0" w:space="0" w:color="auto"/>
                                                                                                                                                                                                                    <w:right w:val="none" w:sz="0" w:space="0" w:color="auto"/>
                                                                                                                                                                                                                  </w:divBdr>
                                                                                                                                                                                                                  <w:divsChild>
                                                                                                                                                                                                                    <w:div w:id="2098595638">
                                                                                                                                                                                                                      <w:marLeft w:val="0"/>
                                                                                                                                                                                                                      <w:marRight w:val="0"/>
                                                                                                                                                                                                                      <w:marTop w:val="0"/>
                                                                                                                                                                                                                      <w:marBottom w:val="0"/>
                                                                                                                                                                                                                      <w:divBdr>
                                                                                                                                                                                                                        <w:top w:val="none" w:sz="0" w:space="0" w:color="auto"/>
                                                                                                                                                                                                                        <w:left w:val="none" w:sz="0" w:space="0" w:color="auto"/>
                                                                                                                                                                                                                        <w:bottom w:val="none" w:sz="0" w:space="0" w:color="auto"/>
                                                                                                                                                                                                                        <w:right w:val="none" w:sz="0" w:space="0" w:color="auto"/>
                                                                                                                                                                                                                      </w:divBdr>
                                                                                                                                                                                                                      <w:divsChild>
                                                                                                                                                                                                                        <w:div w:id="975791905">
                                                                                                                                                                                                                          <w:marLeft w:val="0"/>
                                                                                                                                                                                                                          <w:marRight w:val="0"/>
                                                                                                                                                                                                                          <w:marTop w:val="0"/>
                                                                                                                                                                                                                          <w:marBottom w:val="0"/>
                                                                                                                                                                                                                          <w:divBdr>
                                                                                                                                                                                                                            <w:top w:val="none" w:sz="0" w:space="0" w:color="auto"/>
                                                                                                                                                                                                                            <w:left w:val="none" w:sz="0" w:space="0" w:color="auto"/>
                                                                                                                                                                                                                            <w:bottom w:val="none" w:sz="0" w:space="0" w:color="auto"/>
                                                                                                                                                                                                                            <w:right w:val="none" w:sz="0" w:space="0" w:color="auto"/>
                                                                                                                                                                                                                          </w:divBdr>
                                                                                                                                                                                                                          <w:divsChild>
                                                                                                                                                                                                                            <w:div w:id="1308246546">
                                                                                                                                                                                                                              <w:marLeft w:val="0"/>
                                                                                                                                                                                                                              <w:marRight w:val="0"/>
                                                                                                                                                                                                                              <w:marTop w:val="0"/>
                                                                                                                                                                                                                              <w:marBottom w:val="0"/>
                                                                                                                                                                                                                              <w:divBdr>
                                                                                                                                                                                                                                <w:top w:val="none" w:sz="0" w:space="0" w:color="auto"/>
                                                                                                                                                                                                                                <w:left w:val="none" w:sz="0" w:space="0" w:color="auto"/>
                                                                                                                                                                                                                                <w:bottom w:val="none" w:sz="0" w:space="0" w:color="auto"/>
                                                                                                                                                                                                                                <w:right w:val="none" w:sz="0" w:space="0" w:color="auto"/>
                                                                                                                                                                                                                              </w:divBdr>
                                                                                                                                                                                                                              <w:divsChild>
                                                                                                                                                                                                                                <w:div w:id="500315665">
                                                                                                                                                                                                                                  <w:marLeft w:val="0"/>
                                                                                                                                                                                                                                  <w:marRight w:val="0"/>
                                                                                                                                                                                                                                  <w:marTop w:val="0"/>
                                                                                                                                                                                                                                  <w:marBottom w:val="0"/>
                                                                                                                                                                                                                                  <w:divBdr>
                                                                                                                                                                                                                                    <w:top w:val="none" w:sz="0" w:space="0" w:color="auto"/>
                                                                                                                                                                                                                                    <w:left w:val="none" w:sz="0" w:space="0" w:color="auto"/>
                                                                                                                                                                                                                                    <w:bottom w:val="none" w:sz="0" w:space="0" w:color="auto"/>
                                                                                                                                                                                                                                    <w:right w:val="none" w:sz="0" w:space="0" w:color="auto"/>
                                                                                                                                                                                                                                  </w:divBdr>
                                                                                                                                                                                                                                  <w:divsChild>
                                                                                                                                                                                                                                    <w:div w:id="1265307573">
                                                                                                                                                                                                                                      <w:marLeft w:val="0"/>
                                                                                                                                                                                                                                      <w:marRight w:val="0"/>
                                                                                                                                                                                                                                      <w:marTop w:val="0"/>
                                                                                                                                                                                                                                      <w:marBottom w:val="0"/>
                                                                                                                                                                                                                                      <w:divBdr>
                                                                                                                                                                                                                                        <w:top w:val="none" w:sz="0" w:space="0" w:color="auto"/>
                                                                                                                                                                                                                                        <w:left w:val="none" w:sz="0" w:space="0" w:color="auto"/>
                                                                                                                                                                                                                                        <w:bottom w:val="none" w:sz="0" w:space="0" w:color="auto"/>
                                                                                                                                                                                                                                        <w:right w:val="none" w:sz="0" w:space="0" w:color="auto"/>
                                                                                                                                                                                                                                      </w:divBdr>
                                                                                                                                                                                                                                      <w:divsChild>
                                                                                                                                                                                                                                        <w:div w:id="1445079048">
                                                                                                                                                                                                                                          <w:marLeft w:val="0"/>
                                                                                                                                                                                                                                          <w:marRight w:val="0"/>
                                                                                                                                                                                                                                          <w:marTop w:val="0"/>
                                                                                                                                                                                                                                          <w:marBottom w:val="0"/>
                                                                                                                                                                                                                                          <w:divBdr>
                                                                                                                                                                                                                                            <w:top w:val="none" w:sz="0" w:space="0" w:color="auto"/>
                                                                                                                                                                                                                                            <w:left w:val="none" w:sz="0" w:space="0" w:color="auto"/>
                                                                                                                                                                                                                                            <w:bottom w:val="none" w:sz="0" w:space="0" w:color="auto"/>
                                                                                                                                                                                                                                            <w:right w:val="none" w:sz="0" w:space="0" w:color="auto"/>
                                                                                                                                                                                                                                          </w:divBdr>
                                                                                                                                                                                                                                          <w:divsChild>
                                                                                                                                                                                                                                            <w:div w:id="1874536700">
                                                                                                                                                                                                                                              <w:marLeft w:val="0"/>
                                                                                                                                                                                                                                              <w:marRight w:val="0"/>
                                                                                                                                                                                                                                              <w:marTop w:val="0"/>
                                                                                                                                                                                                                                              <w:marBottom w:val="0"/>
                                                                                                                                                                                                                                              <w:divBdr>
                                                                                                                                                                                                                                                <w:top w:val="none" w:sz="0" w:space="0" w:color="auto"/>
                                                                                                                                                                                                                                                <w:left w:val="none" w:sz="0" w:space="0" w:color="auto"/>
                                                                                                                                                                                                                                                <w:bottom w:val="none" w:sz="0" w:space="0" w:color="auto"/>
                                                                                                                                                                                                                                                <w:right w:val="none" w:sz="0" w:space="0" w:color="auto"/>
                                                                                                                                                                                                                                              </w:divBdr>
                                                                                                                                                                                                                                              <w:divsChild>
                                                                                                                                                                                                                                                <w:div w:id="1571961086">
                                                                                                                                                                                                                                                  <w:marLeft w:val="0"/>
                                                                                                                                                                                                                                                  <w:marRight w:val="0"/>
                                                                                                                                                                                                                                                  <w:marTop w:val="0"/>
                                                                                                                                                                                                                                                  <w:marBottom w:val="0"/>
                                                                                                                                                                                                                                                  <w:divBdr>
                                                                                                                                                                                                                                                    <w:top w:val="none" w:sz="0" w:space="0" w:color="auto"/>
                                                                                                                                                                                                                                                    <w:left w:val="none" w:sz="0" w:space="0" w:color="auto"/>
                                                                                                                                                                                                                                                    <w:bottom w:val="none" w:sz="0" w:space="0" w:color="auto"/>
                                                                                                                                                                                                                                                    <w:right w:val="none" w:sz="0" w:space="0" w:color="auto"/>
                                                                                                                                                                                                                                                  </w:divBdr>
                                                                                                                                                                                                                                                  <w:divsChild>
                                                                                                                                                                                                                                                    <w:div w:id="2098088510">
                                                                                                                                                                                                                                                      <w:marLeft w:val="0"/>
                                                                                                                                                                                                                                                      <w:marRight w:val="0"/>
                                                                                                                                                                                                                                                      <w:marTop w:val="0"/>
                                                                                                                                                                                                                                                      <w:marBottom w:val="0"/>
                                                                                                                                                                                                                                                      <w:divBdr>
                                                                                                                                                                                                                                                        <w:top w:val="none" w:sz="0" w:space="0" w:color="auto"/>
                                                                                                                                                                                                                                                        <w:left w:val="none" w:sz="0" w:space="0" w:color="auto"/>
                                                                                                                                                                                                                                                        <w:bottom w:val="none" w:sz="0" w:space="0" w:color="auto"/>
                                                                                                                                                                                                                                                        <w:right w:val="none" w:sz="0" w:space="0" w:color="auto"/>
                                                                                                                                                                                                                                                      </w:divBdr>
                                                                                                                                                                                                                                                      <w:divsChild>
                                                                                                                                                                                                                                                        <w:div w:id="340205717">
                                                                                                                                                                                                                                                          <w:marLeft w:val="0"/>
                                                                                                                                                                                                                                                          <w:marRight w:val="0"/>
                                                                                                                                                                                                                                                          <w:marTop w:val="0"/>
                                                                                                                                                                                                                                                          <w:marBottom w:val="0"/>
                                                                                                                                                                                                                                                          <w:divBdr>
                                                                                                                                                                                                                                                            <w:top w:val="none" w:sz="0" w:space="0" w:color="auto"/>
                                                                                                                                                                                                                                                            <w:left w:val="none" w:sz="0" w:space="0" w:color="auto"/>
                                                                                                                                                                                                                                                            <w:bottom w:val="none" w:sz="0" w:space="0" w:color="auto"/>
                                                                                                                                                                                                                                                            <w:right w:val="none" w:sz="0" w:space="0" w:color="auto"/>
                                                                                                                                                                                                                                                          </w:divBdr>
                                                                                                                                                                                                                                                          <w:divsChild>
                                                                                                                                                                                                                                                            <w:div w:id="1231887189">
                                                                                                                                                                                                                                                              <w:marLeft w:val="0"/>
                                                                                                                                                                                                                                                              <w:marRight w:val="0"/>
                                                                                                                                                                                                                                                              <w:marTop w:val="0"/>
                                                                                                                                                                                                                                                              <w:marBottom w:val="0"/>
                                                                                                                                                                                                                                                              <w:divBdr>
                                                                                                                                                                                                                                                                <w:top w:val="none" w:sz="0" w:space="0" w:color="auto"/>
                                                                                                                                                                                                                                                                <w:left w:val="none" w:sz="0" w:space="0" w:color="auto"/>
                                                                                                                                                                                                                                                                <w:bottom w:val="none" w:sz="0" w:space="0" w:color="auto"/>
                                                                                                                                                                                                                                                                <w:right w:val="none" w:sz="0" w:space="0" w:color="auto"/>
                                                                                                                                                                                                                                                              </w:divBdr>
                                                                                                                                                                                                                                                              <w:divsChild>
                                                                                                                                                                                                                                                                <w:div w:id="16158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315589">
      <w:bodyDiv w:val="1"/>
      <w:marLeft w:val="0"/>
      <w:marRight w:val="0"/>
      <w:marTop w:val="0"/>
      <w:marBottom w:val="0"/>
      <w:divBdr>
        <w:top w:val="none" w:sz="0" w:space="0" w:color="auto"/>
        <w:left w:val="none" w:sz="0" w:space="0" w:color="auto"/>
        <w:bottom w:val="none" w:sz="0" w:space="0" w:color="auto"/>
        <w:right w:val="none" w:sz="0" w:space="0" w:color="auto"/>
      </w:divBdr>
    </w:div>
    <w:div w:id="1095051587">
      <w:bodyDiv w:val="1"/>
      <w:marLeft w:val="0"/>
      <w:marRight w:val="0"/>
      <w:marTop w:val="0"/>
      <w:marBottom w:val="0"/>
      <w:divBdr>
        <w:top w:val="none" w:sz="0" w:space="0" w:color="auto"/>
        <w:left w:val="none" w:sz="0" w:space="0" w:color="auto"/>
        <w:bottom w:val="none" w:sz="0" w:space="0" w:color="auto"/>
        <w:right w:val="none" w:sz="0" w:space="0" w:color="auto"/>
      </w:divBdr>
    </w:div>
    <w:div w:id="1095707548">
      <w:bodyDiv w:val="1"/>
      <w:marLeft w:val="0"/>
      <w:marRight w:val="0"/>
      <w:marTop w:val="0"/>
      <w:marBottom w:val="0"/>
      <w:divBdr>
        <w:top w:val="none" w:sz="0" w:space="0" w:color="auto"/>
        <w:left w:val="none" w:sz="0" w:space="0" w:color="auto"/>
        <w:bottom w:val="none" w:sz="0" w:space="0" w:color="auto"/>
        <w:right w:val="none" w:sz="0" w:space="0" w:color="auto"/>
      </w:divBdr>
    </w:div>
    <w:div w:id="1099254076">
      <w:bodyDiv w:val="1"/>
      <w:marLeft w:val="0"/>
      <w:marRight w:val="0"/>
      <w:marTop w:val="0"/>
      <w:marBottom w:val="0"/>
      <w:divBdr>
        <w:top w:val="none" w:sz="0" w:space="0" w:color="auto"/>
        <w:left w:val="none" w:sz="0" w:space="0" w:color="auto"/>
        <w:bottom w:val="none" w:sz="0" w:space="0" w:color="auto"/>
        <w:right w:val="none" w:sz="0" w:space="0" w:color="auto"/>
      </w:divBdr>
    </w:div>
    <w:div w:id="1099832034">
      <w:bodyDiv w:val="1"/>
      <w:marLeft w:val="0"/>
      <w:marRight w:val="0"/>
      <w:marTop w:val="0"/>
      <w:marBottom w:val="0"/>
      <w:divBdr>
        <w:top w:val="none" w:sz="0" w:space="0" w:color="auto"/>
        <w:left w:val="none" w:sz="0" w:space="0" w:color="auto"/>
        <w:bottom w:val="none" w:sz="0" w:space="0" w:color="auto"/>
        <w:right w:val="none" w:sz="0" w:space="0" w:color="auto"/>
      </w:divBdr>
    </w:div>
    <w:div w:id="1102913596">
      <w:bodyDiv w:val="1"/>
      <w:marLeft w:val="0"/>
      <w:marRight w:val="0"/>
      <w:marTop w:val="0"/>
      <w:marBottom w:val="0"/>
      <w:divBdr>
        <w:top w:val="none" w:sz="0" w:space="0" w:color="auto"/>
        <w:left w:val="none" w:sz="0" w:space="0" w:color="auto"/>
        <w:bottom w:val="none" w:sz="0" w:space="0" w:color="auto"/>
        <w:right w:val="none" w:sz="0" w:space="0" w:color="auto"/>
      </w:divBdr>
    </w:div>
    <w:div w:id="1102989361">
      <w:bodyDiv w:val="1"/>
      <w:marLeft w:val="0"/>
      <w:marRight w:val="0"/>
      <w:marTop w:val="0"/>
      <w:marBottom w:val="0"/>
      <w:divBdr>
        <w:top w:val="none" w:sz="0" w:space="0" w:color="auto"/>
        <w:left w:val="none" w:sz="0" w:space="0" w:color="auto"/>
        <w:bottom w:val="none" w:sz="0" w:space="0" w:color="auto"/>
        <w:right w:val="none" w:sz="0" w:space="0" w:color="auto"/>
      </w:divBdr>
    </w:div>
    <w:div w:id="1104806106">
      <w:bodyDiv w:val="1"/>
      <w:marLeft w:val="0"/>
      <w:marRight w:val="0"/>
      <w:marTop w:val="0"/>
      <w:marBottom w:val="0"/>
      <w:divBdr>
        <w:top w:val="none" w:sz="0" w:space="0" w:color="auto"/>
        <w:left w:val="none" w:sz="0" w:space="0" w:color="auto"/>
        <w:bottom w:val="none" w:sz="0" w:space="0" w:color="auto"/>
        <w:right w:val="none" w:sz="0" w:space="0" w:color="auto"/>
      </w:divBdr>
    </w:div>
    <w:div w:id="1107314025">
      <w:bodyDiv w:val="1"/>
      <w:marLeft w:val="0"/>
      <w:marRight w:val="0"/>
      <w:marTop w:val="0"/>
      <w:marBottom w:val="0"/>
      <w:divBdr>
        <w:top w:val="none" w:sz="0" w:space="0" w:color="auto"/>
        <w:left w:val="none" w:sz="0" w:space="0" w:color="auto"/>
        <w:bottom w:val="none" w:sz="0" w:space="0" w:color="auto"/>
        <w:right w:val="none" w:sz="0" w:space="0" w:color="auto"/>
      </w:divBdr>
    </w:div>
    <w:div w:id="1111164556">
      <w:bodyDiv w:val="1"/>
      <w:marLeft w:val="0"/>
      <w:marRight w:val="0"/>
      <w:marTop w:val="0"/>
      <w:marBottom w:val="0"/>
      <w:divBdr>
        <w:top w:val="none" w:sz="0" w:space="0" w:color="auto"/>
        <w:left w:val="none" w:sz="0" w:space="0" w:color="auto"/>
        <w:bottom w:val="none" w:sz="0" w:space="0" w:color="auto"/>
        <w:right w:val="none" w:sz="0" w:space="0" w:color="auto"/>
      </w:divBdr>
    </w:div>
    <w:div w:id="1113209406">
      <w:bodyDiv w:val="1"/>
      <w:marLeft w:val="0"/>
      <w:marRight w:val="0"/>
      <w:marTop w:val="0"/>
      <w:marBottom w:val="0"/>
      <w:divBdr>
        <w:top w:val="none" w:sz="0" w:space="0" w:color="auto"/>
        <w:left w:val="none" w:sz="0" w:space="0" w:color="auto"/>
        <w:bottom w:val="none" w:sz="0" w:space="0" w:color="auto"/>
        <w:right w:val="none" w:sz="0" w:space="0" w:color="auto"/>
      </w:divBdr>
    </w:div>
    <w:div w:id="1113746680">
      <w:bodyDiv w:val="1"/>
      <w:marLeft w:val="0"/>
      <w:marRight w:val="0"/>
      <w:marTop w:val="0"/>
      <w:marBottom w:val="0"/>
      <w:divBdr>
        <w:top w:val="none" w:sz="0" w:space="0" w:color="auto"/>
        <w:left w:val="none" w:sz="0" w:space="0" w:color="auto"/>
        <w:bottom w:val="none" w:sz="0" w:space="0" w:color="auto"/>
        <w:right w:val="none" w:sz="0" w:space="0" w:color="auto"/>
      </w:divBdr>
    </w:div>
    <w:div w:id="1114012856">
      <w:bodyDiv w:val="1"/>
      <w:marLeft w:val="0"/>
      <w:marRight w:val="0"/>
      <w:marTop w:val="0"/>
      <w:marBottom w:val="0"/>
      <w:divBdr>
        <w:top w:val="none" w:sz="0" w:space="0" w:color="auto"/>
        <w:left w:val="none" w:sz="0" w:space="0" w:color="auto"/>
        <w:bottom w:val="none" w:sz="0" w:space="0" w:color="auto"/>
        <w:right w:val="none" w:sz="0" w:space="0" w:color="auto"/>
      </w:divBdr>
    </w:div>
    <w:div w:id="1114208181">
      <w:bodyDiv w:val="1"/>
      <w:marLeft w:val="0"/>
      <w:marRight w:val="0"/>
      <w:marTop w:val="0"/>
      <w:marBottom w:val="0"/>
      <w:divBdr>
        <w:top w:val="none" w:sz="0" w:space="0" w:color="auto"/>
        <w:left w:val="none" w:sz="0" w:space="0" w:color="auto"/>
        <w:bottom w:val="none" w:sz="0" w:space="0" w:color="auto"/>
        <w:right w:val="none" w:sz="0" w:space="0" w:color="auto"/>
      </w:divBdr>
    </w:div>
    <w:div w:id="1115715710">
      <w:bodyDiv w:val="1"/>
      <w:marLeft w:val="0"/>
      <w:marRight w:val="0"/>
      <w:marTop w:val="0"/>
      <w:marBottom w:val="0"/>
      <w:divBdr>
        <w:top w:val="none" w:sz="0" w:space="0" w:color="auto"/>
        <w:left w:val="none" w:sz="0" w:space="0" w:color="auto"/>
        <w:bottom w:val="none" w:sz="0" w:space="0" w:color="auto"/>
        <w:right w:val="none" w:sz="0" w:space="0" w:color="auto"/>
      </w:divBdr>
    </w:div>
    <w:div w:id="1116170953">
      <w:bodyDiv w:val="1"/>
      <w:marLeft w:val="0"/>
      <w:marRight w:val="0"/>
      <w:marTop w:val="0"/>
      <w:marBottom w:val="0"/>
      <w:divBdr>
        <w:top w:val="none" w:sz="0" w:space="0" w:color="auto"/>
        <w:left w:val="none" w:sz="0" w:space="0" w:color="auto"/>
        <w:bottom w:val="none" w:sz="0" w:space="0" w:color="auto"/>
        <w:right w:val="none" w:sz="0" w:space="0" w:color="auto"/>
      </w:divBdr>
    </w:div>
    <w:div w:id="1119224690">
      <w:bodyDiv w:val="1"/>
      <w:marLeft w:val="0"/>
      <w:marRight w:val="0"/>
      <w:marTop w:val="0"/>
      <w:marBottom w:val="0"/>
      <w:divBdr>
        <w:top w:val="none" w:sz="0" w:space="0" w:color="auto"/>
        <w:left w:val="none" w:sz="0" w:space="0" w:color="auto"/>
        <w:bottom w:val="none" w:sz="0" w:space="0" w:color="auto"/>
        <w:right w:val="none" w:sz="0" w:space="0" w:color="auto"/>
      </w:divBdr>
    </w:div>
    <w:div w:id="1120302963">
      <w:bodyDiv w:val="1"/>
      <w:marLeft w:val="0"/>
      <w:marRight w:val="0"/>
      <w:marTop w:val="0"/>
      <w:marBottom w:val="0"/>
      <w:divBdr>
        <w:top w:val="none" w:sz="0" w:space="0" w:color="auto"/>
        <w:left w:val="none" w:sz="0" w:space="0" w:color="auto"/>
        <w:bottom w:val="none" w:sz="0" w:space="0" w:color="auto"/>
        <w:right w:val="none" w:sz="0" w:space="0" w:color="auto"/>
      </w:divBdr>
    </w:div>
    <w:div w:id="1123160161">
      <w:bodyDiv w:val="1"/>
      <w:marLeft w:val="0"/>
      <w:marRight w:val="0"/>
      <w:marTop w:val="0"/>
      <w:marBottom w:val="0"/>
      <w:divBdr>
        <w:top w:val="none" w:sz="0" w:space="0" w:color="auto"/>
        <w:left w:val="none" w:sz="0" w:space="0" w:color="auto"/>
        <w:bottom w:val="none" w:sz="0" w:space="0" w:color="auto"/>
        <w:right w:val="none" w:sz="0" w:space="0" w:color="auto"/>
      </w:divBdr>
    </w:div>
    <w:div w:id="1123770720">
      <w:bodyDiv w:val="1"/>
      <w:marLeft w:val="0"/>
      <w:marRight w:val="0"/>
      <w:marTop w:val="0"/>
      <w:marBottom w:val="0"/>
      <w:divBdr>
        <w:top w:val="none" w:sz="0" w:space="0" w:color="auto"/>
        <w:left w:val="none" w:sz="0" w:space="0" w:color="auto"/>
        <w:bottom w:val="none" w:sz="0" w:space="0" w:color="auto"/>
        <w:right w:val="none" w:sz="0" w:space="0" w:color="auto"/>
      </w:divBdr>
    </w:div>
    <w:div w:id="1124038390">
      <w:bodyDiv w:val="1"/>
      <w:marLeft w:val="0"/>
      <w:marRight w:val="0"/>
      <w:marTop w:val="0"/>
      <w:marBottom w:val="0"/>
      <w:divBdr>
        <w:top w:val="none" w:sz="0" w:space="0" w:color="auto"/>
        <w:left w:val="none" w:sz="0" w:space="0" w:color="auto"/>
        <w:bottom w:val="none" w:sz="0" w:space="0" w:color="auto"/>
        <w:right w:val="none" w:sz="0" w:space="0" w:color="auto"/>
      </w:divBdr>
    </w:div>
    <w:div w:id="1125780322">
      <w:bodyDiv w:val="1"/>
      <w:marLeft w:val="0"/>
      <w:marRight w:val="0"/>
      <w:marTop w:val="0"/>
      <w:marBottom w:val="0"/>
      <w:divBdr>
        <w:top w:val="none" w:sz="0" w:space="0" w:color="auto"/>
        <w:left w:val="none" w:sz="0" w:space="0" w:color="auto"/>
        <w:bottom w:val="none" w:sz="0" w:space="0" w:color="auto"/>
        <w:right w:val="none" w:sz="0" w:space="0" w:color="auto"/>
      </w:divBdr>
    </w:div>
    <w:div w:id="1129863993">
      <w:bodyDiv w:val="1"/>
      <w:marLeft w:val="0"/>
      <w:marRight w:val="0"/>
      <w:marTop w:val="0"/>
      <w:marBottom w:val="0"/>
      <w:divBdr>
        <w:top w:val="none" w:sz="0" w:space="0" w:color="auto"/>
        <w:left w:val="none" w:sz="0" w:space="0" w:color="auto"/>
        <w:bottom w:val="none" w:sz="0" w:space="0" w:color="auto"/>
        <w:right w:val="none" w:sz="0" w:space="0" w:color="auto"/>
      </w:divBdr>
    </w:div>
    <w:div w:id="1132557795">
      <w:bodyDiv w:val="1"/>
      <w:marLeft w:val="0"/>
      <w:marRight w:val="0"/>
      <w:marTop w:val="0"/>
      <w:marBottom w:val="0"/>
      <w:divBdr>
        <w:top w:val="none" w:sz="0" w:space="0" w:color="auto"/>
        <w:left w:val="none" w:sz="0" w:space="0" w:color="auto"/>
        <w:bottom w:val="none" w:sz="0" w:space="0" w:color="auto"/>
        <w:right w:val="none" w:sz="0" w:space="0" w:color="auto"/>
      </w:divBdr>
    </w:div>
    <w:div w:id="1136994683">
      <w:bodyDiv w:val="1"/>
      <w:marLeft w:val="0"/>
      <w:marRight w:val="0"/>
      <w:marTop w:val="0"/>
      <w:marBottom w:val="0"/>
      <w:divBdr>
        <w:top w:val="none" w:sz="0" w:space="0" w:color="auto"/>
        <w:left w:val="none" w:sz="0" w:space="0" w:color="auto"/>
        <w:bottom w:val="none" w:sz="0" w:space="0" w:color="auto"/>
        <w:right w:val="none" w:sz="0" w:space="0" w:color="auto"/>
      </w:divBdr>
    </w:div>
    <w:div w:id="1138568161">
      <w:bodyDiv w:val="1"/>
      <w:marLeft w:val="0"/>
      <w:marRight w:val="0"/>
      <w:marTop w:val="0"/>
      <w:marBottom w:val="0"/>
      <w:divBdr>
        <w:top w:val="none" w:sz="0" w:space="0" w:color="auto"/>
        <w:left w:val="none" w:sz="0" w:space="0" w:color="auto"/>
        <w:bottom w:val="none" w:sz="0" w:space="0" w:color="auto"/>
        <w:right w:val="none" w:sz="0" w:space="0" w:color="auto"/>
      </w:divBdr>
    </w:div>
    <w:div w:id="1138646740">
      <w:bodyDiv w:val="1"/>
      <w:marLeft w:val="0"/>
      <w:marRight w:val="0"/>
      <w:marTop w:val="0"/>
      <w:marBottom w:val="0"/>
      <w:divBdr>
        <w:top w:val="none" w:sz="0" w:space="0" w:color="auto"/>
        <w:left w:val="none" w:sz="0" w:space="0" w:color="auto"/>
        <w:bottom w:val="none" w:sz="0" w:space="0" w:color="auto"/>
        <w:right w:val="none" w:sz="0" w:space="0" w:color="auto"/>
      </w:divBdr>
    </w:div>
    <w:div w:id="1141576689">
      <w:bodyDiv w:val="1"/>
      <w:marLeft w:val="0"/>
      <w:marRight w:val="0"/>
      <w:marTop w:val="0"/>
      <w:marBottom w:val="0"/>
      <w:divBdr>
        <w:top w:val="none" w:sz="0" w:space="0" w:color="auto"/>
        <w:left w:val="none" w:sz="0" w:space="0" w:color="auto"/>
        <w:bottom w:val="none" w:sz="0" w:space="0" w:color="auto"/>
        <w:right w:val="none" w:sz="0" w:space="0" w:color="auto"/>
      </w:divBdr>
    </w:div>
    <w:div w:id="1143279856">
      <w:bodyDiv w:val="1"/>
      <w:marLeft w:val="0"/>
      <w:marRight w:val="0"/>
      <w:marTop w:val="0"/>
      <w:marBottom w:val="0"/>
      <w:divBdr>
        <w:top w:val="none" w:sz="0" w:space="0" w:color="auto"/>
        <w:left w:val="none" w:sz="0" w:space="0" w:color="auto"/>
        <w:bottom w:val="none" w:sz="0" w:space="0" w:color="auto"/>
        <w:right w:val="none" w:sz="0" w:space="0" w:color="auto"/>
      </w:divBdr>
    </w:div>
    <w:div w:id="1148741065">
      <w:bodyDiv w:val="1"/>
      <w:marLeft w:val="0"/>
      <w:marRight w:val="0"/>
      <w:marTop w:val="0"/>
      <w:marBottom w:val="0"/>
      <w:divBdr>
        <w:top w:val="none" w:sz="0" w:space="0" w:color="auto"/>
        <w:left w:val="none" w:sz="0" w:space="0" w:color="auto"/>
        <w:bottom w:val="none" w:sz="0" w:space="0" w:color="auto"/>
        <w:right w:val="none" w:sz="0" w:space="0" w:color="auto"/>
      </w:divBdr>
    </w:div>
    <w:div w:id="1150637448">
      <w:bodyDiv w:val="1"/>
      <w:marLeft w:val="0"/>
      <w:marRight w:val="0"/>
      <w:marTop w:val="0"/>
      <w:marBottom w:val="0"/>
      <w:divBdr>
        <w:top w:val="none" w:sz="0" w:space="0" w:color="auto"/>
        <w:left w:val="none" w:sz="0" w:space="0" w:color="auto"/>
        <w:bottom w:val="none" w:sz="0" w:space="0" w:color="auto"/>
        <w:right w:val="none" w:sz="0" w:space="0" w:color="auto"/>
      </w:divBdr>
    </w:div>
    <w:div w:id="1151292027">
      <w:bodyDiv w:val="1"/>
      <w:marLeft w:val="0"/>
      <w:marRight w:val="0"/>
      <w:marTop w:val="0"/>
      <w:marBottom w:val="0"/>
      <w:divBdr>
        <w:top w:val="none" w:sz="0" w:space="0" w:color="auto"/>
        <w:left w:val="none" w:sz="0" w:space="0" w:color="auto"/>
        <w:bottom w:val="none" w:sz="0" w:space="0" w:color="auto"/>
        <w:right w:val="none" w:sz="0" w:space="0" w:color="auto"/>
      </w:divBdr>
    </w:div>
    <w:div w:id="1153717202">
      <w:bodyDiv w:val="1"/>
      <w:marLeft w:val="0"/>
      <w:marRight w:val="0"/>
      <w:marTop w:val="0"/>
      <w:marBottom w:val="0"/>
      <w:divBdr>
        <w:top w:val="none" w:sz="0" w:space="0" w:color="auto"/>
        <w:left w:val="none" w:sz="0" w:space="0" w:color="auto"/>
        <w:bottom w:val="none" w:sz="0" w:space="0" w:color="auto"/>
        <w:right w:val="none" w:sz="0" w:space="0" w:color="auto"/>
      </w:divBdr>
    </w:div>
    <w:div w:id="1154637189">
      <w:bodyDiv w:val="1"/>
      <w:marLeft w:val="0"/>
      <w:marRight w:val="0"/>
      <w:marTop w:val="0"/>
      <w:marBottom w:val="0"/>
      <w:divBdr>
        <w:top w:val="none" w:sz="0" w:space="0" w:color="auto"/>
        <w:left w:val="none" w:sz="0" w:space="0" w:color="auto"/>
        <w:bottom w:val="none" w:sz="0" w:space="0" w:color="auto"/>
        <w:right w:val="none" w:sz="0" w:space="0" w:color="auto"/>
      </w:divBdr>
    </w:div>
    <w:div w:id="1166281520">
      <w:bodyDiv w:val="1"/>
      <w:marLeft w:val="0"/>
      <w:marRight w:val="0"/>
      <w:marTop w:val="0"/>
      <w:marBottom w:val="0"/>
      <w:divBdr>
        <w:top w:val="none" w:sz="0" w:space="0" w:color="auto"/>
        <w:left w:val="none" w:sz="0" w:space="0" w:color="auto"/>
        <w:bottom w:val="none" w:sz="0" w:space="0" w:color="auto"/>
        <w:right w:val="none" w:sz="0" w:space="0" w:color="auto"/>
      </w:divBdr>
    </w:div>
    <w:div w:id="1170561269">
      <w:bodyDiv w:val="1"/>
      <w:marLeft w:val="0"/>
      <w:marRight w:val="0"/>
      <w:marTop w:val="0"/>
      <w:marBottom w:val="0"/>
      <w:divBdr>
        <w:top w:val="none" w:sz="0" w:space="0" w:color="auto"/>
        <w:left w:val="none" w:sz="0" w:space="0" w:color="auto"/>
        <w:bottom w:val="none" w:sz="0" w:space="0" w:color="auto"/>
        <w:right w:val="none" w:sz="0" w:space="0" w:color="auto"/>
      </w:divBdr>
    </w:div>
    <w:div w:id="1172842476">
      <w:bodyDiv w:val="1"/>
      <w:marLeft w:val="0"/>
      <w:marRight w:val="0"/>
      <w:marTop w:val="0"/>
      <w:marBottom w:val="0"/>
      <w:divBdr>
        <w:top w:val="none" w:sz="0" w:space="0" w:color="auto"/>
        <w:left w:val="none" w:sz="0" w:space="0" w:color="auto"/>
        <w:bottom w:val="none" w:sz="0" w:space="0" w:color="auto"/>
        <w:right w:val="none" w:sz="0" w:space="0" w:color="auto"/>
      </w:divBdr>
    </w:div>
    <w:div w:id="1181699306">
      <w:bodyDiv w:val="1"/>
      <w:marLeft w:val="0"/>
      <w:marRight w:val="0"/>
      <w:marTop w:val="0"/>
      <w:marBottom w:val="0"/>
      <w:divBdr>
        <w:top w:val="none" w:sz="0" w:space="0" w:color="auto"/>
        <w:left w:val="none" w:sz="0" w:space="0" w:color="auto"/>
        <w:bottom w:val="none" w:sz="0" w:space="0" w:color="auto"/>
        <w:right w:val="none" w:sz="0" w:space="0" w:color="auto"/>
      </w:divBdr>
    </w:div>
    <w:div w:id="1182939609">
      <w:bodyDiv w:val="1"/>
      <w:marLeft w:val="0"/>
      <w:marRight w:val="0"/>
      <w:marTop w:val="0"/>
      <w:marBottom w:val="0"/>
      <w:divBdr>
        <w:top w:val="none" w:sz="0" w:space="0" w:color="auto"/>
        <w:left w:val="none" w:sz="0" w:space="0" w:color="auto"/>
        <w:bottom w:val="none" w:sz="0" w:space="0" w:color="auto"/>
        <w:right w:val="none" w:sz="0" w:space="0" w:color="auto"/>
      </w:divBdr>
    </w:div>
    <w:div w:id="1183127245">
      <w:bodyDiv w:val="1"/>
      <w:marLeft w:val="0"/>
      <w:marRight w:val="0"/>
      <w:marTop w:val="0"/>
      <w:marBottom w:val="0"/>
      <w:divBdr>
        <w:top w:val="none" w:sz="0" w:space="0" w:color="auto"/>
        <w:left w:val="none" w:sz="0" w:space="0" w:color="auto"/>
        <w:bottom w:val="none" w:sz="0" w:space="0" w:color="auto"/>
        <w:right w:val="none" w:sz="0" w:space="0" w:color="auto"/>
      </w:divBdr>
    </w:div>
    <w:div w:id="1185631290">
      <w:bodyDiv w:val="1"/>
      <w:marLeft w:val="0"/>
      <w:marRight w:val="0"/>
      <w:marTop w:val="0"/>
      <w:marBottom w:val="0"/>
      <w:divBdr>
        <w:top w:val="none" w:sz="0" w:space="0" w:color="auto"/>
        <w:left w:val="none" w:sz="0" w:space="0" w:color="auto"/>
        <w:bottom w:val="none" w:sz="0" w:space="0" w:color="auto"/>
        <w:right w:val="none" w:sz="0" w:space="0" w:color="auto"/>
      </w:divBdr>
    </w:div>
    <w:div w:id="1186141889">
      <w:bodyDiv w:val="1"/>
      <w:marLeft w:val="0"/>
      <w:marRight w:val="0"/>
      <w:marTop w:val="0"/>
      <w:marBottom w:val="0"/>
      <w:divBdr>
        <w:top w:val="none" w:sz="0" w:space="0" w:color="auto"/>
        <w:left w:val="none" w:sz="0" w:space="0" w:color="auto"/>
        <w:bottom w:val="none" w:sz="0" w:space="0" w:color="auto"/>
        <w:right w:val="none" w:sz="0" w:space="0" w:color="auto"/>
      </w:divBdr>
    </w:div>
    <w:div w:id="1187401138">
      <w:bodyDiv w:val="1"/>
      <w:marLeft w:val="0"/>
      <w:marRight w:val="0"/>
      <w:marTop w:val="0"/>
      <w:marBottom w:val="0"/>
      <w:divBdr>
        <w:top w:val="none" w:sz="0" w:space="0" w:color="auto"/>
        <w:left w:val="none" w:sz="0" w:space="0" w:color="auto"/>
        <w:bottom w:val="none" w:sz="0" w:space="0" w:color="auto"/>
        <w:right w:val="none" w:sz="0" w:space="0" w:color="auto"/>
      </w:divBdr>
    </w:div>
    <w:div w:id="1192066299">
      <w:bodyDiv w:val="1"/>
      <w:marLeft w:val="0"/>
      <w:marRight w:val="0"/>
      <w:marTop w:val="0"/>
      <w:marBottom w:val="0"/>
      <w:divBdr>
        <w:top w:val="none" w:sz="0" w:space="0" w:color="auto"/>
        <w:left w:val="none" w:sz="0" w:space="0" w:color="auto"/>
        <w:bottom w:val="none" w:sz="0" w:space="0" w:color="auto"/>
        <w:right w:val="none" w:sz="0" w:space="0" w:color="auto"/>
      </w:divBdr>
      <w:divsChild>
        <w:div w:id="1156604543">
          <w:marLeft w:val="0"/>
          <w:marRight w:val="0"/>
          <w:marTop w:val="0"/>
          <w:marBottom w:val="0"/>
          <w:divBdr>
            <w:top w:val="none" w:sz="0" w:space="0" w:color="auto"/>
            <w:left w:val="none" w:sz="0" w:space="0" w:color="auto"/>
            <w:bottom w:val="none" w:sz="0" w:space="0" w:color="auto"/>
            <w:right w:val="none" w:sz="0" w:space="0" w:color="auto"/>
          </w:divBdr>
        </w:div>
      </w:divsChild>
    </w:div>
    <w:div w:id="1192953922">
      <w:bodyDiv w:val="1"/>
      <w:marLeft w:val="0"/>
      <w:marRight w:val="0"/>
      <w:marTop w:val="0"/>
      <w:marBottom w:val="0"/>
      <w:divBdr>
        <w:top w:val="none" w:sz="0" w:space="0" w:color="auto"/>
        <w:left w:val="none" w:sz="0" w:space="0" w:color="auto"/>
        <w:bottom w:val="none" w:sz="0" w:space="0" w:color="auto"/>
        <w:right w:val="none" w:sz="0" w:space="0" w:color="auto"/>
      </w:divBdr>
      <w:divsChild>
        <w:div w:id="1052539110">
          <w:marLeft w:val="0"/>
          <w:marRight w:val="0"/>
          <w:marTop w:val="0"/>
          <w:marBottom w:val="0"/>
          <w:divBdr>
            <w:top w:val="none" w:sz="0" w:space="0" w:color="auto"/>
            <w:left w:val="none" w:sz="0" w:space="0" w:color="auto"/>
            <w:bottom w:val="none" w:sz="0" w:space="0" w:color="auto"/>
            <w:right w:val="none" w:sz="0" w:space="0" w:color="auto"/>
          </w:divBdr>
        </w:div>
      </w:divsChild>
    </w:div>
    <w:div w:id="1194659712">
      <w:bodyDiv w:val="1"/>
      <w:marLeft w:val="0"/>
      <w:marRight w:val="0"/>
      <w:marTop w:val="0"/>
      <w:marBottom w:val="0"/>
      <w:divBdr>
        <w:top w:val="none" w:sz="0" w:space="0" w:color="auto"/>
        <w:left w:val="none" w:sz="0" w:space="0" w:color="auto"/>
        <w:bottom w:val="none" w:sz="0" w:space="0" w:color="auto"/>
        <w:right w:val="none" w:sz="0" w:space="0" w:color="auto"/>
      </w:divBdr>
    </w:div>
    <w:div w:id="1195343312">
      <w:bodyDiv w:val="1"/>
      <w:marLeft w:val="0"/>
      <w:marRight w:val="0"/>
      <w:marTop w:val="0"/>
      <w:marBottom w:val="0"/>
      <w:divBdr>
        <w:top w:val="none" w:sz="0" w:space="0" w:color="auto"/>
        <w:left w:val="none" w:sz="0" w:space="0" w:color="auto"/>
        <w:bottom w:val="none" w:sz="0" w:space="0" w:color="auto"/>
        <w:right w:val="none" w:sz="0" w:space="0" w:color="auto"/>
      </w:divBdr>
    </w:div>
    <w:div w:id="1196237643">
      <w:bodyDiv w:val="1"/>
      <w:marLeft w:val="0"/>
      <w:marRight w:val="0"/>
      <w:marTop w:val="0"/>
      <w:marBottom w:val="0"/>
      <w:divBdr>
        <w:top w:val="none" w:sz="0" w:space="0" w:color="auto"/>
        <w:left w:val="none" w:sz="0" w:space="0" w:color="auto"/>
        <w:bottom w:val="none" w:sz="0" w:space="0" w:color="auto"/>
        <w:right w:val="none" w:sz="0" w:space="0" w:color="auto"/>
      </w:divBdr>
    </w:div>
    <w:div w:id="1202208984">
      <w:bodyDiv w:val="1"/>
      <w:marLeft w:val="0"/>
      <w:marRight w:val="0"/>
      <w:marTop w:val="0"/>
      <w:marBottom w:val="0"/>
      <w:divBdr>
        <w:top w:val="none" w:sz="0" w:space="0" w:color="auto"/>
        <w:left w:val="none" w:sz="0" w:space="0" w:color="auto"/>
        <w:bottom w:val="none" w:sz="0" w:space="0" w:color="auto"/>
        <w:right w:val="none" w:sz="0" w:space="0" w:color="auto"/>
      </w:divBdr>
    </w:div>
    <w:div w:id="1205488079">
      <w:bodyDiv w:val="1"/>
      <w:marLeft w:val="0"/>
      <w:marRight w:val="0"/>
      <w:marTop w:val="0"/>
      <w:marBottom w:val="0"/>
      <w:divBdr>
        <w:top w:val="none" w:sz="0" w:space="0" w:color="auto"/>
        <w:left w:val="none" w:sz="0" w:space="0" w:color="auto"/>
        <w:bottom w:val="none" w:sz="0" w:space="0" w:color="auto"/>
        <w:right w:val="none" w:sz="0" w:space="0" w:color="auto"/>
      </w:divBdr>
    </w:div>
    <w:div w:id="1206602913">
      <w:bodyDiv w:val="1"/>
      <w:marLeft w:val="0"/>
      <w:marRight w:val="0"/>
      <w:marTop w:val="0"/>
      <w:marBottom w:val="0"/>
      <w:divBdr>
        <w:top w:val="none" w:sz="0" w:space="0" w:color="auto"/>
        <w:left w:val="none" w:sz="0" w:space="0" w:color="auto"/>
        <w:bottom w:val="none" w:sz="0" w:space="0" w:color="auto"/>
        <w:right w:val="none" w:sz="0" w:space="0" w:color="auto"/>
      </w:divBdr>
    </w:div>
    <w:div w:id="1209074523">
      <w:bodyDiv w:val="1"/>
      <w:marLeft w:val="0"/>
      <w:marRight w:val="0"/>
      <w:marTop w:val="0"/>
      <w:marBottom w:val="0"/>
      <w:divBdr>
        <w:top w:val="none" w:sz="0" w:space="0" w:color="auto"/>
        <w:left w:val="none" w:sz="0" w:space="0" w:color="auto"/>
        <w:bottom w:val="none" w:sz="0" w:space="0" w:color="auto"/>
        <w:right w:val="none" w:sz="0" w:space="0" w:color="auto"/>
      </w:divBdr>
    </w:div>
    <w:div w:id="1213811864">
      <w:bodyDiv w:val="1"/>
      <w:marLeft w:val="0"/>
      <w:marRight w:val="0"/>
      <w:marTop w:val="0"/>
      <w:marBottom w:val="0"/>
      <w:divBdr>
        <w:top w:val="none" w:sz="0" w:space="0" w:color="auto"/>
        <w:left w:val="none" w:sz="0" w:space="0" w:color="auto"/>
        <w:bottom w:val="none" w:sz="0" w:space="0" w:color="auto"/>
        <w:right w:val="none" w:sz="0" w:space="0" w:color="auto"/>
      </w:divBdr>
      <w:divsChild>
        <w:div w:id="1933078461">
          <w:marLeft w:val="0"/>
          <w:marRight w:val="0"/>
          <w:marTop w:val="0"/>
          <w:marBottom w:val="0"/>
          <w:divBdr>
            <w:top w:val="none" w:sz="0" w:space="0" w:color="auto"/>
            <w:left w:val="none" w:sz="0" w:space="0" w:color="auto"/>
            <w:bottom w:val="none" w:sz="0" w:space="0" w:color="auto"/>
            <w:right w:val="none" w:sz="0" w:space="0" w:color="auto"/>
          </w:divBdr>
        </w:div>
      </w:divsChild>
    </w:div>
    <w:div w:id="1222136033">
      <w:bodyDiv w:val="1"/>
      <w:marLeft w:val="0"/>
      <w:marRight w:val="0"/>
      <w:marTop w:val="0"/>
      <w:marBottom w:val="0"/>
      <w:divBdr>
        <w:top w:val="none" w:sz="0" w:space="0" w:color="auto"/>
        <w:left w:val="none" w:sz="0" w:space="0" w:color="auto"/>
        <w:bottom w:val="none" w:sz="0" w:space="0" w:color="auto"/>
        <w:right w:val="none" w:sz="0" w:space="0" w:color="auto"/>
      </w:divBdr>
    </w:div>
    <w:div w:id="1223446125">
      <w:bodyDiv w:val="1"/>
      <w:marLeft w:val="0"/>
      <w:marRight w:val="0"/>
      <w:marTop w:val="0"/>
      <w:marBottom w:val="0"/>
      <w:divBdr>
        <w:top w:val="none" w:sz="0" w:space="0" w:color="auto"/>
        <w:left w:val="none" w:sz="0" w:space="0" w:color="auto"/>
        <w:bottom w:val="none" w:sz="0" w:space="0" w:color="auto"/>
        <w:right w:val="none" w:sz="0" w:space="0" w:color="auto"/>
      </w:divBdr>
      <w:divsChild>
        <w:div w:id="967318301">
          <w:marLeft w:val="0"/>
          <w:marRight w:val="0"/>
          <w:marTop w:val="0"/>
          <w:marBottom w:val="0"/>
          <w:divBdr>
            <w:top w:val="none" w:sz="0" w:space="0" w:color="auto"/>
            <w:left w:val="none" w:sz="0" w:space="0" w:color="auto"/>
            <w:bottom w:val="none" w:sz="0" w:space="0" w:color="auto"/>
            <w:right w:val="none" w:sz="0" w:space="0" w:color="auto"/>
          </w:divBdr>
        </w:div>
        <w:div w:id="203444965">
          <w:marLeft w:val="0"/>
          <w:marRight w:val="0"/>
          <w:marTop w:val="0"/>
          <w:marBottom w:val="0"/>
          <w:divBdr>
            <w:top w:val="none" w:sz="0" w:space="0" w:color="auto"/>
            <w:left w:val="none" w:sz="0" w:space="0" w:color="auto"/>
            <w:bottom w:val="none" w:sz="0" w:space="0" w:color="auto"/>
            <w:right w:val="none" w:sz="0" w:space="0" w:color="auto"/>
          </w:divBdr>
          <w:divsChild>
            <w:div w:id="6139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2396">
      <w:bodyDiv w:val="1"/>
      <w:marLeft w:val="0"/>
      <w:marRight w:val="0"/>
      <w:marTop w:val="0"/>
      <w:marBottom w:val="0"/>
      <w:divBdr>
        <w:top w:val="none" w:sz="0" w:space="0" w:color="auto"/>
        <w:left w:val="none" w:sz="0" w:space="0" w:color="auto"/>
        <w:bottom w:val="none" w:sz="0" w:space="0" w:color="auto"/>
        <w:right w:val="none" w:sz="0" w:space="0" w:color="auto"/>
      </w:divBdr>
    </w:div>
    <w:div w:id="1229919572">
      <w:bodyDiv w:val="1"/>
      <w:marLeft w:val="0"/>
      <w:marRight w:val="0"/>
      <w:marTop w:val="0"/>
      <w:marBottom w:val="0"/>
      <w:divBdr>
        <w:top w:val="none" w:sz="0" w:space="0" w:color="auto"/>
        <w:left w:val="none" w:sz="0" w:space="0" w:color="auto"/>
        <w:bottom w:val="none" w:sz="0" w:space="0" w:color="auto"/>
        <w:right w:val="none" w:sz="0" w:space="0" w:color="auto"/>
      </w:divBdr>
    </w:div>
    <w:div w:id="1231189159">
      <w:bodyDiv w:val="1"/>
      <w:marLeft w:val="0"/>
      <w:marRight w:val="0"/>
      <w:marTop w:val="0"/>
      <w:marBottom w:val="0"/>
      <w:divBdr>
        <w:top w:val="none" w:sz="0" w:space="0" w:color="auto"/>
        <w:left w:val="none" w:sz="0" w:space="0" w:color="auto"/>
        <w:bottom w:val="none" w:sz="0" w:space="0" w:color="auto"/>
        <w:right w:val="none" w:sz="0" w:space="0" w:color="auto"/>
      </w:divBdr>
      <w:divsChild>
        <w:div w:id="1694648530">
          <w:marLeft w:val="0"/>
          <w:marRight w:val="0"/>
          <w:marTop w:val="0"/>
          <w:marBottom w:val="0"/>
          <w:divBdr>
            <w:top w:val="none" w:sz="0" w:space="0" w:color="auto"/>
            <w:left w:val="none" w:sz="0" w:space="0" w:color="auto"/>
            <w:bottom w:val="none" w:sz="0" w:space="0" w:color="auto"/>
            <w:right w:val="none" w:sz="0" w:space="0" w:color="auto"/>
          </w:divBdr>
        </w:div>
      </w:divsChild>
    </w:div>
    <w:div w:id="1232152149">
      <w:bodyDiv w:val="1"/>
      <w:marLeft w:val="0"/>
      <w:marRight w:val="0"/>
      <w:marTop w:val="0"/>
      <w:marBottom w:val="0"/>
      <w:divBdr>
        <w:top w:val="none" w:sz="0" w:space="0" w:color="auto"/>
        <w:left w:val="none" w:sz="0" w:space="0" w:color="auto"/>
        <w:bottom w:val="none" w:sz="0" w:space="0" w:color="auto"/>
        <w:right w:val="none" w:sz="0" w:space="0" w:color="auto"/>
      </w:divBdr>
    </w:div>
    <w:div w:id="1234971574">
      <w:bodyDiv w:val="1"/>
      <w:marLeft w:val="0"/>
      <w:marRight w:val="0"/>
      <w:marTop w:val="0"/>
      <w:marBottom w:val="0"/>
      <w:divBdr>
        <w:top w:val="none" w:sz="0" w:space="0" w:color="auto"/>
        <w:left w:val="none" w:sz="0" w:space="0" w:color="auto"/>
        <w:bottom w:val="none" w:sz="0" w:space="0" w:color="auto"/>
        <w:right w:val="none" w:sz="0" w:space="0" w:color="auto"/>
      </w:divBdr>
    </w:div>
    <w:div w:id="1236208657">
      <w:bodyDiv w:val="1"/>
      <w:marLeft w:val="0"/>
      <w:marRight w:val="0"/>
      <w:marTop w:val="0"/>
      <w:marBottom w:val="0"/>
      <w:divBdr>
        <w:top w:val="none" w:sz="0" w:space="0" w:color="auto"/>
        <w:left w:val="none" w:sz="0" w:space="0" w:color="auto"/>
        <w:bottom w:val="none" w:sz="0" w:space="0" w:color="auto"/>
        <w:right w:val="none" w:sz="0" w:space="0" w:color="auto"/>
      </w:divBdr>
      <w:divsChild>
        <w:div w:id="1432049455">
          <w:marLeft w:val="0"/>
          <w:marRight w:val="0"/>
          <w:marTop w:val="0"/>
          <w:marBottom w:val="0"/>
          <w:divBdr>
            <w:top w:val="none" w:sz="0" w:space="0" w:color="auto"/>
            <w:left w:val="none" w:sz="0" w:space="0" w:color="auto"/>
            <w:bottom w:val="none" w:sz="0" w:space="0" w:color="auto"/>
            <w:right w:val="none" w:sz="0" w:space="0" w:color="auto"/>
          </w:divBdr>
        </w:div>
      </w:divsChild>
    </w:div>
    <w:div w:id="1236283677">
      <w:bodyDiv w:val="1"/>
      <w:marLeft w:val="0"/>
      <w:marRight w:val="0"/>
      <w:marTop w:val="0"/>
      <w:marBottom w:val="0"/>
      <w:divBdr>
        <w:top w:val="none" w:sz="0" w:space="0" w:color="auto"/>
        <w:left w:val="none" w:sz="0" w:space="0" w:color="auto"/>
        <w:bottom w:val="none" w:sz="0" w:space="0" w:color="auto"/>
        <w:right w:val="none" w:sz="0" w:space="0" w:color="auto"/>
      </w:divBdr>
    </w:div>
    <w:div w:id="1236553861">
      <w:bodyDiv w:val="1"/>
      <w:marLeft w:val="0"/>
      <w:marRight w:val="0"/>
      <w:marTop w:val="0"/>
      <w:marBottom w:val="0"/>
      <w:divBdr>
        <w:top w:val="none" w:sz="0" w:space="0" w:color="auto"/>
        <w:left w:val="none" w:sz="0" w:space="0" w:color="auto"/>
        <w:bottom w:val="none" w:sz="0" w:space="0" w:color="auto"/>
        <w:right w:val="none" w:sz="0" w:space="0" w:color="auto"/>
      </w:divBdr>
    </w:div>
    <w:div w:id="1237394907">
      <w:bodyDiv w:val="1"/>
      <w:marLeft w:val="0"/>
      <w:marRight w:val="0"/>
      <w:marTop w:val="0"/>
      <w:marBottom w:val="0"/>
      <w:divBdr>
        <w:top w:val="none" w:sz="0" w:space="0" w:color="auto"/>
        <w:left w:val="none" w:sz="0" w:space="0" w:color="auto"/>
        <w:bottom w:val="none" w:sz="0" w:space="0" w:color="auto"/>
        <w:right w:val="none" w:sz="0" w:space="0" w:color="auto"/>
      </w:divBdr>
    </w:div>
    <w:div w:id="1242910468">
      <w:bodyDiv w:val="1"/>
      <w:marLeft w:val="0"/>
      <w:marRight w:val="0"/>
      <w:marTop w:val="0"/>
      <w:marBottom w:val="0"/>
      <w:divBdr>
        <w:top w:val="none" w:sz="0" w:space="0" w:color="auto"/>
        <w:left w:val="none" w:sz="0" w:space="0" w:color="auto"/>
        <w:bottom w:val="none" w:sz="0" w:space="0" w:color="auto"/>
        <w:right w:val="none" w:sz="0" w:space="0" w:color="auto"/>
      </w:divBdr>
    </w:div>
    <w:div w:id="1246109490">
      <w:bodyDiv w:val="1"/>
      <w:marLeft w:val="0"/>
      <w:marRight w:val="0"/>
      <w:marTop w:val="0"/>
      <w:marBottom w:val="0"/>
      <w:divBdr>
        <w:top w:val="none" w:sz="0" w:space="0" w:color="auto"/>
        <w:left w:val="none" w:sz="0" w:space="0" w:color="auto"/>
        <w:bottom w:val="none" w:sz="0" w:space="0" w:color="auto"/>
        <w:right w:val="none" w:sz="0" w:space="0" w:color="auto"/>
      </w:divBdr>
    </w:div>
    <w:div w:id="1248803113">
      <w:bodyDiv w:val="1"/>
      <w:marLeft w:val="0"/>
      <w:marRight w:val="0"/>
      <w:marTop w:val="0"/>
      <w:marBottom w:val="0"/>
      <w:divBdr>
        <w:top w:val="none" w:sz="0" w:space="0" w:color="auto"/>
        <w:left w:val="none" w:sz="0" w:space="0" w:color="auto"/>
        <w:bottom w:val="none" w:sz="0" w:space="0" w:color="auto"/>
        <w:right w:val="none" w:sz="0" w:space="0" w:color="auto"/>
      </w:divBdr>
    </w:div>
    <w:div w:id="1252011396">
      <w:bodyDiv w:val="1"/>
      <w:marLeft w:val="0"/>
      <w:marRight w:val="0"/>
      <w:marTop w:val="0"/>
      <w:marBottom w:val="0"/>
      <w:divBdr>
        <w:top w:val="none" w:sz="0" w:space="0" w:color="auto"/>
        <w:left w:val="none" w:sz="0" w:space="0" w:color="auto"/>
        <w:bottom w:val="none" w:sz="0" w:space="0" w:color="auto"/>
        <w:right w:val="none" w:sz="0" w:space="0" w:color="auto"/>
      </w:divBdr>
    </w:div>
    <w:div w:id="1253122502">
      <w:bodyDiv w:val="1"/>
      <w:marLeft w:val="0"/>
      <w:marRight w:val="0"/>
      <w:marTop w:val="0"/>
      <w:marBottom w:val="0"/>
      <w:divBdr>
        <w:top w:val="none" w:sz="0" w:space="0" w:color="auto"/>
        <w:left w:val="none" w:sz="0" w:space="0" w:color="auto"/>
        <w:bottom w:val="none" w:sz="0" w:space="0" w:color="auto"/>
        <w:right w:val="none" w:sz="0" w:space="0" w:color="auto"/>
      </w:divBdr>
    </w:div>
    <w:div w:id="1257246584">
      <w:bodyDiv w:val="1"/>
      <w:marLeft w:val="0"/>
      <w:marRight w:val="0"/>
      <w:marTop w:val="0"/>
      <w:marBottom w:val="0"/>
      <w:divBdr>
        <w:top w:val="none" w:sz="0" w:space="0" w:color="auto"/>
        <w:left w:val="none" w:sz="0" w:space="0" w:color="auto"/>
        <w:bottom w:val="none" w:sz="0" w:space="0" w:color="auto"/>
        <w:right w:val="none" w:sz="0" w:space="0" w:color="auto"/>
      </w:divBdr>
    </w:div>
    <w:div w:id="1258828158">
      <w:bodyDiv w:val="1"/>
      <w:marLeft w:val="0"/>
      <w:marRight w:val="0"/>
      <w:marTop w:val="0"/>
      <w:marBottom w:val="0"/>
      <w:divBdr>
        <w:top w:val="none" w:sz="0" w:space="0" w:color="auto"/>
        <w:left w:val="none" w:sz="0" w:space="0" w:color="auto"/>
        <w:bottom w:val="none" w:sz="0" w:space="0" w:color="auto"/>
        <w:right w:val="none" w:sz="0" w:space="0" w:color="auto"/>
      </w:divBdr>
    </w:div>
    <w:div w:id="1259487304">
      <w:bodyDiv w:val="1"/>
      <w:marLeft w:val="0"/>
      <w:marRight w:val="0"/>
      <w:marTop w:val="0"/>
      <w:marBottom w:val="0"/>
      <w:divBdr>
        <w:top w:val="none" w:sz="0" w:space="0" w:color="auto"/>
        <w:left w:val="none" w:sz="0" w:space="0" w:color="auto"/>
        <w:bottom w:val="none" w:sz="0" w:space="0" w:color="auto"/>
        <w:right w:val="none" w:sz="0" w:space="0" w:color="auto"/>
      </w:divBdr>
      <w:divsChild>
        <w:div w:id="60256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3938">
              <w:marLeft w:val="0"/>
              <w:marRight w:val="0"/>
              <w:marTop w:val="0"/>
              <w:marBottom w:val="0"/>
              <w:divBdr>
                <w:top w:val="none" w:sz="0" w:space="0" w:color="auto"/>
                <w:left w:val="none" w:sz="0" w:space="0" w:color="auto"/>
                <w:bottom w:val="none" w:sz="0" w:space="0" w:color="auto"/>
                <w:right w:val="none" w:sz="0" w:space="0" w:color="auto"/>
              </w:divBdr>
              <w:divsChild>
                <w:div w:id="693194799">
                  <w:marLeft w:val="0"/>
                  <w:marRight w:val="0"/>
                  <w:marTop w:val="0"/>
                  <w:marBottom w:val="0"/>
                  <w:divBdr>
                    <w:top w:val="none" w:sz="0" w:space="0" w:color="auto"/>
                    <w:left w:val="none" w:sz="0" w:space="0" w:color="auto"/>
                    <w:bottom w:val="none" w:sz="0" w:space="0" w:color="auto"/>
                    <w:right w:val="none" w:sz="0" w:space="0" w:color="auto"/>
                  </w:divBdr>
                  <w:divsChild>
                    <w:div w:id="1856379208">
                      <w:marLeft w:val="0"/>
                      <w:marRight w:val="0"/>
                      <w:marTop w:val="0"/>
                      <w:marBottom w:val="0"/>
                      <w:divBdr>
                        <w:top w:val="none" w:sz="0" w:space="0" w:color="auto"/>
                        <w:left w:val="none" w:sz="0" w:space="0" w:color="auto"/>
                        <w:bottom w:val="none" w:sz="0" w:space="0" w:color="auto"/>
                        <w:right w:val="none" w:sz="0" w:space="0" w:color="auto"/>
                      </w:divBdr>
                    </w:div>
                    <w:div w:id="1783186553">
                      <w:marLeft w:val="0"/>
                      <w:marRight w:val="0"/>
                      <w:marTop w:val="0"/>
                      <w:marBottom w:val="0"/>
                      <w:divBdr>
                        <w:top w:val="none" w:sz="0" w:space="0" w:color="auto"/>
                        <w:left w:val="none" w:sz="0" w:space="0" w:color="auto"/>
                        <w:bottom w:val="none" w:sz="0" w:space="0" w:color="auto"/>
                        <w:right w:val="none" w:sz="0" w:space="0" w:color="auto"/>
                      </w:divBdr>
                    </w:div>
                    <w:div w:id="1251088442">
                      <w:marLeft w:val="0"/>
                      <w:marRight w:val="0"/>
                      <w:marTop w:val="0"/>
                      <w:marBottom w:val="0"/>
                      <w:divBdr>
                        <w:top w:val="none" w:sz="0" w:space="0" w:color="auto"/>
                        <w:left w:val="none" w:sz="0" w:space="0" w:color="auto"/>
                        <w:bottom w:val="none" w:sz="0" w:space="0" w:color="auto"/>
                        <w:right w:val="none" w:sz="0" w:space="0" w:color="auto"/>
                      </w:divBdr>
                      <w:divsChild>
                        <w:div w:id="2088728169">
                          <w:marLeft w:val="0"/>
                          <w:marRight w:val="0"/>
                          <w:marTop w:val="0"/>
                          <w:marBottom w:val="0"/>
                          <w:divBdr>
                            <w:top w:val="none" w:sz="0" w:space="0" w:color="auto"/>
                            <w:left w:val="none" w:sz="0" w:space="0" w:color="auto"/>
                            <w:bottom w:val="none" w:sz="0" w:space="0" w:color="auto"/>
                            <w:right w:val="none" w:sz="0" w:space="0" w:color="auto"/>
                          </w:divBdr>
                        </w:div>
                        <w:div w:id="896475411">
                          <w:marLeft w:val="0"/>
                          <w:marRight w:val="0"/>
                          <w:marTop w:val="0"/>
                          <w:marBottom w:val="0"/>
                          <w:divBdr>
                            <w:top w:val="none" w:sz="0" w:space="0" w:color="auto"/>
                            <w:left w:val="none" w:sz="0" w:space="0" w:color="auto"/>
                            <w:bottom w:val="none" w:sz="0" w:space="0" w:color="auto"/>
                            <w:right w:val="none" w:sz="0" w:space="0" w:color="auto"/>
                          </w:divBdr>
                        </w:div>
                        <w:div w:id="14228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68153">
      <w:bodyDiv w:val="1"/>
      <w:marLeft w:val="0"/>
      <w:marRight w:val="0"/>
      <w:marTop w:val="0"/>
      <w:marBottom w:val="0"/>
      <w:divBdr>
        <w:top w:val="none" w:sz="0" w:space="0" w:color="auto"/>
        <w:left w:val="none" w:sz="0" w:space="0" w:color="auto"/>
        <w:bottom w:val="none" w:sz="0" w:space="0" w:color="auto"/>
        <w:right w:val="none" w:sz="0" w:space="0" w:color="auto"/>
      </w:divBdr>
      <w:divsChild>
        <w:div w:id="22630834">
          <w:marLeft w:val="0"/>
          <w:marRight w:val="0"/>
          <w:marTop w:val="0"/>
          <w:marBottom w:val="0"/>
          <w:divBdr>
            <w:top w:val="none" w:sz="0" w:space="0" w:color="auto"/>
            <w:left w:val="none" w:sz="0" w:space="0" w:color="auto"/>
            <w:bottom w:val="none" w:sz="0" w:space="0" w:color="auto"/>
            <w:right w:val="none" w:sz="0" w:space="0" w:color="auto"/>
          </w:divBdr>
          <w:divsChild>
            <w:div w:id="11706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4822">
      <w:bodyDiv w:val="1"/>
      <w:marLeft w:val="0"/>
      <w:marRight w:val="0"/>
      <w:marTop w:val="0"/>
      <w:marBottom w:val="0"/>
      <w:divBdr>
        <w:top w:val="none" w:sz="0" w:space="0" w:color="auto"/>
        <w:left w:val="none" w:sz="0" w:space="0" w:color="auto"/>
        <w:bottom w:val="none" w:sz="0" w:space="0" w:color="auto"/>
        <w:right w:val="none" w:sz="0" w:space="0" w:color="auto"/>
      </w:divBdr>
    </w:div>
    <w:div w:id="1265917101">
      <w:bodyDiv w:val="1"/>
      <w:marLeft w:val="0"/>
      <w:marRight w:val="0"/>
      <w:marTop w:val="0"/>
      <w:marBottom w:val="0"/>
      <w:divBdr>
        <w:top w:val="none" w:sz="0" w:space="0" w:color="auto"/>
        <w:left w:val="none" w:sz="0" w:space="0" w:color="auto"/>
        <w:bottom w:val="none" w:sz="0" w:space="0" w:color="auto"/>
        <w:right w:val="none" w:sz="0" w:space="0" w:color="auto"/>
      </w:divBdr>
    </w:div>
    <w:div w:id="1265965468">
      <w:bodyDiv w:val="1"/>
      <w:marLeft w:val="0"/>
      <w:marRight w:val="0"/>
      <w:marTop w:val="0"/>
      <w:marBottom w:val="0"/>
      <w:divBdr>
        <w:top w:val="none" w:sz="0" w:space="0" w:color="auto"/>
        <w:left w:val="none" w:sz="0" w:space="0" w:color="auto"/>
        <w:bottom w:val="none" w:sz="0" w:space="0" w:color="auto"/>
        <w:right w:val="none" w:sz="0" w:space="0" w:color="auto"/>
      </w:divBdr>
    </w:div>
    <w:div w:id="1266428939">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0309089">
      <w:bodyDiv w:val="1"/>
      <w:marLeft w:val="0"/>
      <w:marRight w:val="0"/>
      <w:marTop w:val="0"/>
      <w:marBottom w:val="0"/>
      <w:divBdr>
        <w:top w:val="none" w:sz="0" w:space="0" w:color="auto"/>
        <w:left w:val="none" w:sz="0" w:space="0" w:color="auto"/>
        <w:bottom w:val="none" w:sz="0" w:space="0" w:color="auto"/>
        <w:right w:val="none" w:sz="0" w:space="0" w:color="auto"/>
      </w:divBdr>
      <w:divsChild>
        <w:div w:id="832571241">
          <w:marLeft w:val="0"/>
          <w:marRight w:val="0"/>
          <w:marTop w:val="0"/>
          <w:marBottom w:val="0"/>
          <w:divBdr>
            <w:top w:val="none" w:sz="0" w:space="0" w:color="auto"/>
            <w:left w:val="none" w:sz="0" w:space="0" w:color="auto"/>
            <w:bottom w:val="none" w:sz="0" w:space="0" w:color="auto"/>
            <w:right w:val="none" w:sz="0" w:space="0" w:color="auto"/>
          </w:divBdr>
          <w:divsChild>
            <w:div w:id="376316978">
              <w:marLeft w:val="0"/>
              <w:marRight w:val="0"/>
              <w:marTop w:val="0"/>
              <w:marBottom w:val="0"/>
              <w:divBdr>
                <w:top w:val="none" w:sz="0" w:space="0" w:color="auto"/>
                <w:left w:val="none" w:sz="0" w:space="0" w:color="auto"/>
                <w:bottom w:val="none" w:sz="0" w:space="0" w:color="auto"/>
                <w:right w:val="none" w:sz="0" w:space="0" w:color="auto"/>
              </w:divBdr>
              <w:divsChild>
                <w:div w:id="1410809337">
                  <w:marLeft w:val="0"/>
                  <w:marRight w:val="0"/>
                  <w:marTop w:val="0"/>
                  <w:marBottom w:val="0"/>
                  <w:divBdr>
                    <w:top w:val="none" w:sz="0" w:space="0" w:color="auto"/>
                    <w:left w:val="none" w:sz="0" w:space="0" w:color="auto"/>
                    <w:bottom w:val="none" w:sz="0" w:space="0" w:color="auto"/>
                    <w:right w:val="none" w:sz="0" w:space="0" w:color="auto"/>
                  </w:divBdr>
                  <w:divsChild>
                    <w:div w:id="53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3088">
      <w:bodyDiv w:val="1"/>
      <w:marLeft w:val="0"/>
      <w:marRight w:val="0"/>
      <w:marTop w:val="0"/>
      <w:marBottom w:val="0"/>
      <w:divBdr>
        <w:top w:val="none" w:sz="0" w:space="0" w:color="auto"/>
        <w:left w:val="none" w:sz="0" w:space="0" w:color="auto"/>
        <w:bottom w:val="none" w:sz="0" w:space="0" w:color="auto"/>
        <w:right w:val="none" w:sz="0" w:space="0" w:color="auto"/>
      </w:divBdr>
    </w:div>
    <w:div w:id="1272275449">
      <w:bodyDiv w:val="1"/>
      <w:marLeft w:val="0"/>
      <w:marRight w:val="0"/>
      <w:marTop w:val="0"/>
      <w:marBottom w:val="0"/>
      <w:divBdr>
        <w:top w:val="none" w:sz="0" w:space="0" w:color="auto"/>
        <w:left w:val="none" w:sz="0" w:space="0" w:color="auto"/>
        <w:bottom w:val="none" w:sz="0" w:space="0" w:color="auto"/>
        <w:right w:val="none" w:sz="0" w:space="0" w:color="auto"/>
      </w:divBdr>
    </w:div>
    <w:div w:id="1272934306">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6475075">
      <w:bodyDiv w:val="1"/>
      <w:marLeft w:val="0"/>
      <w:marRight w:val="0"/>
      <w:marTop w:val="0"/>
      <w:marBottom w:val="0"/>
      <w:divBdr>
        <w:top w:val="none" w:sz="0" w:space="0" w:color="auto"/>
        <w:left w:val="none" w:sz="0" w:space="0" w:color="auto"/>
        <w:bottom w:val="none" w:sz="0" w:space="0" w:color="auto"/>
        <w:right w:val="none" w:sz="0" w:space="0" w:color="auto"/>
      </w:divBdr>
    </w:div>
    <w:div w:id="1281689472">
      <w:bodyDiv w:val="1"/>
      <w:marLeft w:val="0"/>
      <w:marRight w:val="0"/>
      <w:marTop w:val="0"/>
      <w:marBottom w:val="0"/>
      <w:divBdr>
        <w:top w:val="none" w:sz="0" w:space="0" w:color="auto"/>
        <w:left w:val="none" w:sz="0" w:space="0" w:color="auto"/>
        <w:bottom w:val="none" w:sz="0" w:space="0" w:color="auto"/>
        <w:right w:val="none" w:sz="0" w:space="0" w:color="auto"/>
      </w:divBdr>
    </w:div>
    <w:div w:id="1283613098">
      <w:bodyDiv w:val="1"/>
      <w:marLeft w:val="0"/>
      <w:marRight w:val="0"/>
      <w:marTop w:val="0"/>
      <w:marBottom w:val="0"/>
      <w:divBdr>
        <w:top w:val="none" w:sz="0" w:space="0" w:color="auto"/>
        <w:left w:val="none" w:sz="0" w:space="0" w:color="auto"/>
        <w:bottom w:val="none" w:sz="0" w:space="0" w:color="auto"/>
        <w:right w:val="none" w:sz="0" w:space="0" w:color="auto"/>
      </w:divBdr>
    </w:div>
    <w:div w:id="1284312791">
      <w:bodyDiv w:val="1"/>
      <w:marLeft w:val="0"/>
      <w:marRight w:val="0"/>
      <w:marTop w:val="0"/>
      <w:marBottom w:val="0"/>
      <w:divBdr>
        <w:top w:val="none" w:sz="0" w:space="0" w:color="auto"/>
        <w:left w:val="none" w:sz="0" w:space="0" w:color="auto"/>
        <w:bottom w:val="none" w:sz="0" w:space="0" w:color="auto"/>
        <w:right w:val="none" w:sz="0" w:space="0" w:color="auto"/>
      </w:divBdr>
      <w:divsChild>
        <w:div w:id="237444090">
          <w:marLeft w:val="0"/>
          <w:marRight w:val="0"/>
          <w:marTop w:val="0"/>
          <w:marBottom w:val="0"/>
          <w:divBdr>
            <w:top w:val="none" w:sz="0" w:space="0" w:color="auto"/>
            <w:left w:val="none" w:sz="0" w:space="0" w:color="auto"/>
            <w:bottom w:val="none" w:sz="0" w:space="0" w:color="auto"/>
            <w:right w:val="none" w:sz="0" w:space="0" w:color="auto"/>
          </w:divBdr>
          <w:divsChild>
            <w:div w:id="10422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7517">
      <w:bodyDiv w:val="1"/>
      <w:marLeft w:val="0"/>
      <w:marRight w:val="0"/>
      <w:marTop w:val="0"/>
      <w:marBottom w:val="0"/>
      <w:divBdr>
        <w:top w:val="none" w:sz="0" w:space="0" w:color="auto"/>
        <w:left w:val="none" w:sz="0" w:space="0" w:color="auto"/>
        <w:bottom w:val="none" w:sz="0" w:space="0" w:color="auto"/>
        <w:right w:val="none" w:sz="0" w:space="0" w:color="auto"/>
      </w:divBdr>
    </w:div>
    <w:div w:id="1287269801">
      <w:bodyDiv w:val="1"/>
      <w:marLeft w:val="0"/>
      <w:marRight w:val="0"/>
      <w:marTop w:val="0"/>
      <w:marBottom w:val="0"/>
      <w:divBdr>
        <w:top w:val="none" w:sz="0" w:space="0" w:color="auto"/>
        <w:left w:val="none" w:sz="0" w:space="0" w:color="auto"/>
        <w:bottom w:val="none" w:sz="0" w:space="0" w:color="auto"/>
        <w:right w:val="none" w:sz="0" w:space="0" w:color="auto"/>
      </w:divBdr>
    </w:div>
    <w:div w:id="1287588650">
      <w:bodyDiv w:val="1"/>
      <w:marLeft w:val="0"/>
      <w:marRight w:val="0"/>
      <w:marTop w:val="0"/>
      <w:marBottom w:val="0"/>
      <w:divBdr>
        <w:top w:val="none" w:sz="0" w:space="0" w:color="auto"/>
        <w:left w:val="none" w:sz="0" w:space="0" w:color="auto"/>
        <w:bottom w:val="none" w:sz="0" w:space="0" w:color="auto"/>
        <w:right w:val="none" w:sz="0" w:space="0" w:color="auto"/>
      </w:divBdr>
      <w:divsChild>
        <w:div w:id="1105883858">
          <w:marLeft w:val="0"/>
          <w:marRight w:val="0"/>
          <w:marTop w:val="0"/>
          <w:marBottom w:val="0"/>
          <w:divBdr>
            <w:top w:val="none" w:sz="0" w:space="0" w:color="auto"/>
            <w:left w:val="none" w:sz="0" w:space="0" w:color="auto"/>
            <w:bottom w:val="none" w:sz="0" w:space="0" w:color="auto"/>
            <w:right w:val="none" w:sz="0" w:space="0" w:color="auto"/>
          </w:divBdr>
          <w:divsChild>
            <w:div w:id="374307970">
              <w:marLeft w:val="0"/>
              <w:marRight w:val="0"/>
              <w:marTop w:val="0"/>
              <w:marBottom w:val="0"/>
              <w:divBdr>
                <w:top w:val="none" w:sz="0" w:space="0" w:color="auto"/>
                <w:left w:val="none" w:sz="0" w:space="0" w:color="auto"/>
                <w:bottom w:val="none" w:sz="0" w:space="0" w:color="auto"/>
                <w:right w:val="none" w:sz="0" w:space="0" w:color="auto"/>
              </w:divBdr>
              <w:divsChild>
                <w:div w:id="67582333">
                  <w:marLeft w:val="0"/>
                  <w:marRight w:val="0"/>
                  <w:marTop w:val="0"/>
                  <w:marBottom w:val="0"/>
                  <w:divBdr>
                    <w:top w:val="none" w:sz="0" w:space="0" w:color="auto"/>
                    <w:left w:val="none" w:sz="0" w:space="0" w:color="auto"/>
                    <w:bottom w:val="none" w:sz="0" w:space="0" w:color="auto"/>
                    <w:right w:val="none" w:sz="0" w:space="0" w:color="auto"/>
                  </w:divBdr>
                  <w:divsChild>
                    <w:div w:id="1642230860">
                      <w:marLeft w:val="0"/>
                      <w:marRight w:val="0"/>
                      <w:marTop w:val="0"/>
                      <w:marBottom w:val="0"/>
                      <w:divBdr>
                        <w:top w:val="none" w:sz="0" w:space="0" w:color="auto"/>
                        <w:left w:val="none" w:sz="0" w:space="0" w:color="auto"/>
                        <w:bottom w:val="none" w:sz="0" w:space="0" w:color="auto"/>
                        <w:right w:val="none" w:sz="0" w:space="0" w:color="auto"/>
                      </w:divBdr>
                      <w:divsChild>
                        <w:div w:id="263878200">
                          <w:marLeft w:val="0"/>
                          <w:marRight w:val="0"/>
                          <w:marTop w:val="0"/>
                          <w:marBottom w:val="0"/>
                          <w:divBdr>
                            <w:top w:val="none" w:sz="0" w:space="0" w:color="auto"/>
                            <w:left w:val="none" w:sz="0" w:space="0" w:color="auto"/>
                            <w:bottom w:val="none" w:sz="0" w:space="0" w:color="auto"/>
                            <w:right w:val="none" w:sz="0" w:space="0" w:color="auto"/>
                          </w:divBdr>
                          <w:divsChild>
                            <w:div w:id="7999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9338">
                      <w:marLeft w:val="0"/>
                      <w:marRight w:val="0"/>
                      <w:marTop w:val="0"/>
                      <w:marBottom w:val="0"/>
                      <w:divBdr>
                        <w:top w:val="none" w:sz="0" w:space="0" w:color="auto"/>
                        <w:left w:val="none" w:sz="0" w:space="0" w:color="auto"/>
                        <w:bottom w:val="none" w:sz="0" w:space="0" w:color="auto"/>
                        <w:right w:val="none" w:sz="0" w:space="0" w:color="auto"/>
                      </w:divBdr>
                      <w:divsChild>
                        <w:div w:id="495804821">
                          <w:marLeft w:val="0"/>
                          <w:marRight w:val="0"/>
                          <w:marTop w:val="0"/>
                          <w:marBottom w:val="0"/>
                          <w:divBdr>
                            <w:top w:val="none" w:sz="0" w:space="0" w:color="auto"/>
                            <w:left w:val="none" w:sz="0" w:space="0" w:color="auto"/>
                            <w:bottom w:val="none" w:sz="0" w:space="0" w:color="auto"/>
                            <w:right w:val="none" w:sz="0" w:space="0" w:color="auto"/>
                          </w:divBdr>
                          <w:divsChild>
                            <w:div w:id="2047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8589">
          <w:marLeft w:val="0"/>
          <w:marRight w:val="0"/>
          <w:marTop w:val="0"/>
          <w:marBottom w:val="0"/>
          <w:divBdr>
            <w:top w:val="none" w:sz="0" w:space="0" w:color="auto"/>
            <w:left w:val="none" w:sz="0" w:space="0" w:color="auto"/>
            <w:bottom w:val="none" w:sz="0" w:space="0" w:color="auto"/>
            <w:right w:val="none" w:sz="0" w:space="0" w:color="auto"/>
          </w:divBdr>
          <w:divsChild>
            <w:div w:id="1814785302">
              <w:marLeft w:val="0"/>
              <w:marRight w:val="0"/>
              <w:marTop w:val="0"/>
              <w:marBottom w:val="0"/>
              <w:divBdr>
                <w:top w:val="none" w:sz="0" w:space="0" w:color="auto"/>
                <w:left w:val="none" w:sz="0" w:space="0" w:color="auto"/>
                <w:bottom w:val="none" w:sz="0" w:space="0" w:color="auto"/>
                <w:right w:val="none" w:sz="0" w:space="0" w:color="auto"/>
              </w:divBdr>
              <w:divsChild>
                <w:div w:id="270359360">
                  <w:marLeft w:val="0"/>
                  <w:marRight w:val="0"/>
                  <w:marTop w:val="0"/>
                  <w:marBottom w:val="0"/>
                  <w:divBdr>
                    <w:top w:val="none" w:sz="0" w:space="0" w:color="auto"/>
                    <w:left w:val="none" w:sz="0" w:space="0" w:color="auto"/>
                    <w:bottom w:val="none" w:sz="0" w:space="0" w:color="auto"/>
                    <w:right w:val="none" w:sz="0" w:space="0" w:color="auto"/>
                  </w:divBdr>
                  <w:divsChild>
                    <w:div w:id="2922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604">
              <w:marLeft w:val="0"/>
              <w:marRight w:val="0"/>
              <w:marTop w:val="0"/>
              <w:marBottom w:val="0"/>
              <w:divBdr>
                <w:top w:val="none" w:sz="0" w:space="0" w:color="auto"/>
                <w:left w:val="none" w:sz="0" w:space="0" w:color="auto"/>
                <w:bottom w:val="none" w:sz="0" w:space="0" w:color="auto"/>
                <w:right w:val="none" w:sz="0" w:space="0" w:color="auto"/>
              </w:divBdr>
              <w:divsChild>
                <w:div w:id="840437797">
                  <w:marLeft w:val="0"/>
                  <w:marRight w:val="0"/>
                  <w:marTop w:val="0"/>
                  <w:marBottom w:val="0"/>
                  <w:divBdr>
                    <w:top w:val="none" w:sz="0" w:space="0" w:color="auto"/>
                    <w:left w:val="none" w:sz="0" w:space="0" w:color="auto"/>
                    <w:bottom w:val="none" w:sz="0" w:space="0" w:color="auto"/>
                    <w:right w:val="none" w:sz="0" w:space="0" w:color="auto"/>
                  </w:divBdr>
                  <w:divsChild>
                    <w:div w:id="374238432">
                      <w:marLeft w:val="0"/>
                      <w:marRight w:val="0"/>
                      <w:marTop w:val="0"/>
                      <w:marBottom w:val="0"/>
                      <w:divBdr>
                        <w:top w:val="none" w:sz="0" w:space="0" w:color="auto"/>
                        <w:left w:val="none" w:sz="0" w:space="0" w:color="auto"/>
                        <w:bottom w:val="none" w:sz="0" w:space="0" w:color="auto"/>
                        <w:right w:val="none" w:sz="0" w:space="0" w:color="auto"/>
                      </w:divBdr>
                    </w:div>
                    <w:div w:id="1641492868">
                      <w:marLeft w:val="0"/>
                      <w:marRight w:val="0"/>
                      <w:marTop w:val="0"/>
                      <w:marBottom w:val="0"/>
                      <w:divBdr>
                        <w:top w:val="none" w:sz="0" w:space="0" w:color="auto"/>
                        <w:left w:val="none" w:sz="0" w:space="0" w:color="auto"/>
                        <w:bottom w:val="none" w:sz="0" w:space="0" w:color="auto"/>
                        <w:right w:val="none" w:sz="0" w:space="0" w:color="auto"/>
                      </w:divBdr>
                    </w:div>
                    <w:div w:id="230190508">
                      <w:marLeft w:val="0"/>
                      <w:marRight w:val="0"/>
                      <w:marTop w:val="0"/>
                      <w:marBottom w:val="0"/>
                      <w:divBdr>
                        <w:top w:val="none" w:sz="0" w:space="0" w:color="auto"/>
                        <w:left w:val="none" w:sz="0" w:space="0" w:color="auto"/>
                        <w:bottom w:val="none" w:sz="0" w:space="0" w:color="auto"/>
                        <w:right w:val="none" w:sz="0" w:space="0" w:color="auto"/>
                      </w:divBdr>
                    </w:div>
                    <w:div w:id="737678322">
                      <w:marLeft w:val="0"/>
                      <w:marRight w:val="0"/>
                      <w:marTop w:val="0"/>
                      <w:marBottom w:val="0"/>
                      <w:divBdr>
                        <w:top w:val="none" w:sz="0" w:space="0" w:color="auto"/>
                        <w:left w:val="none" w:sz="0" w:space="0" w:color="auto"/>
                        <w:bottom w:val="none" w:sz="0" w:space="0" w:color="auto"/>
                        <w:right w:val="none" w:sz="0" w:space="0" w:color="auto"/>
                      </w:divBdr>
                    </w:div>
                    <w:div w:id="10836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6337">
      <w:bodyDiv w:val="1"/>
      <w:marLeft w:val="0"/>
      <w:marRight w:val="0"/>
      <w:marTop w:val="0"/>
      <w:marBottom w:val="0"/>
      <w:divBdr>
        <w:top w:val="none" w:sz="0" w:space="0" w:color="auto"/>
        <w:left w:val="none" w:sz="0" w:space="0" w:color="auto"/>
        <w:bottom w:val="none" w:sz="0" w:space="0" w:color="auto"/>
        <w:right w:val="none" w:sz="0" w:space="0" w:color="auto"/>
      </w:divBdr>
    </w:div>
    <w:div w:id="1290353876">
      <w:bodyDiv w:val="1"/>
      <w:marLeft w:val="0"/>
      <w:marRight w:val="0"/>
      <w:marTop w:val="0"/>
      <w:marBottom w:val="0"/>
      <w:divBdr>
        <w:top w:val="none" w:sz="0" w:space="0" w:color="auto"/>
        <w:left w:val="none" w:sz="0" w:space="0" w:color="auto"/>
        <w:bottom w:val="none" w:sz="0" w:space="0" w:color="auto"/>
        <w:right w:val="none" w:sz="0" w:space="0" w:color="auto"/>
      </w:divBdr>
    </w:div>
    <w:div w:id="1293512497">
      <w:bodyDiv w:val="1"/>
      <w:marLeft w:val="0"/>
      <w:marRight w:val="0"/>
      <w:marTop w:val="0"/>
      <w:marBottom w:val="0"/>
      <w:divBdr>
        <w:top w:val="none" w:sz="0" w:space="0" w:color="auto"/>
        <w:left w:val="none" w:sz="0" w:space="0" w:color="auto"/>
        <w:bottom w:val="none" w:sz="0" w:space="0" w:color="auto"/>
        <w:right w:val="none" w:sz="0" w:space="0" w:color="auto"/>
      </w:divBdr>
    </w:div>
    <w:div w:id="1293898010">
      <w:bodyDiv w:val="1"/>
      <w:marLeft w:val="0"/>
      <w:marRight w:val="0"/>
      <w:marTop w:val="0"/>
      <w:marBottom w:val="0"/>
      <w:divBdr>
        <w:top w:val="none" w:sz="0" w:space="0" w:color="auto"/>
        <w:left w:val="none" w:sz="0" w:space="0" w:color="auto"/>
        <w:bottom w:val="none" w:sz="0" w:space="0" w:color="auto"/>
        <w:right w:val="none" w:sz="0" w:space="0" w:color="auto"/>
      </w:divBdr>
    </w:div>
    <w:div w:id="1294336532">
      <w:bodyDiv w:val="1"/>
      <w:marLeft w:val="0"/>
      <w:marRight w:val="0"/>
      <w:marTop w:val="0"/>
      <w:marBottom w:val="0"/>
      <w:divBdr>
        <w:top w:val="none" w:sz="0" w:space="0" w:color="auto"/>
        <w:left w:val="none" w:sz="0" w:space="0" w:color="auto"/>
        <w:bottom w:val="none" w:sz="0" w:space="0" w:color="auto"/>
        <w:right w:val="none" w:sz="0" w:space="0" w:color="auto"/>
      </w:divBdr>
    </w:div>
    <w:div w:id="1294748870">
      <w:bodyDiv w:val="1"/>
      <w:marLeft w:val="0"/>
      <w:marRight w:val="0"/>
      <w:marTop w:val="0"/>
      <w:marBottom w:val="0"/>
      <w:divBdr>
        <w:top w:val="none" w:sz="0" w:space="0" w:color="auto"/>
        <w:left w:val="none" w:sz="0" w:space="0" w:color="auto"/>
        <w:bottom w:val="none" w:sz="0" w:space="0" w:color="auto"/>
        <w:right w:val="none" w:sz="0" w:space="0" w:color="auto"/>
      </w:divBdr>
    </w:div>
    <w:div w:id="1301685943">
      <w:bodyDiv w:val="1"/>
      <w:marLeft w:val="0"/>
      <w:marRight w:val="0"/>
      <w:marTop w:val="0"/>
      <w:marBottom w:val="0"/>
      <w:divBdr>
        <w:top w:val="none" w:sz="0" w:space="0" w:color="auto"/>
        <w:left w:val="none" w:sz="0" w:space="0" w:color="auto"/>
        <w:bottom w:val="none" w:sz="0" w:space="0" w:color="auto"/>
        <w:right w:val="none" w:sz="0" w:space="0" w:color="auto"/>
      </w:divBdr>
    </w:div>
    <w:div w:id="1303735616">
      <w:bodyDiv w:val="1"/>
      <w:marLeft w:val="0"/>
      <w:marRight w:val="0"/>
      <w:marTop w:val="0"/>
      <w:marBottom w:val="0"/>
      <w:divBdr>
        <w:top w:val="none" w:sz="0" w:space="0" w:color="auto"/>
        <w:left w:val="none" w:sz="0" w:space="0" w:color="auto"/>
        <w:bottom w:val="none" w:sz="0" w:space="0" w:color="auto"/>
        <w:right w:val="none" w:sz="0" w:space="0" w:color="auto"/>
      </w:divBdr>
    </w:div>
    <w:div w:id="1304040843">
      <w:bodyDiv w:val="1"/>
      <w:marLeft w:val="0"/>
      <w:marRight w:val="0"/>
      <w:marTop w:val="0"/>
      <w:marBottom w:val="0"/>
      <w:divBdr>
        <w:top w:val="none" w:sz="0" w:space="0" w:color="auto"/>
        <w:left w:val="none" w:sz="0" w:space="0" w:color="auto"/>
        <w:bottom w:val="none" w:sz="0" w:space="0" w:color="auto"/>
        <w:right w:val="none" w:sz="0" w:space="0" w:color="auto"/>
      </w:divBdr>
    </w:div>
    <w:div w:id="1304119843">
      <w:bodyDiv w:val="1"/>
      <w:marLeft w:val="0"/>
      <w:marRight w:val="0"/>
      <w:marTop w:val="0"/>
      <w:marBottom w:val="0"/>
      <w:divBdr>
        <w:top w:val="none" w:sz="0" w:space="0" w:color="auto"/>
        <w:left w:val="none" w:sz="0" w:space="0" w:color="auto"/>
        <w:bottom w:val="none" w:sz="0" w:space="0" w:color="auto"/>
        <w:right w:val="none" w:sz="0" w:space="0" w:color="auto"/>
      </w:divBdr>
    </w:div>
    <w:div w:id="1304655813">
      <w:bodyDiv w:val="1"/>
      <w:marLeft w:val="0"/>
      <w:marRight w:val="0"/>
      <w:marTop w:val="0"/>
      <w:marBottom w:val="0"/>
      <w:divBdr>
        <w:top w:val="none" w:sz="0" w:space="0" w:color="auto"/>
        <w:left w:val="none" w:sz="0" w:space="0" w:color="auto"/>
        <w:bottom w:val="none" w:sz="0" w:space="0" w:color="auto"/>
        <w:right w:val="none" w:sz="0" w:space="0" w:color="auto"/>
      </w:divBdr>
    </w:div>
    <w:div w:id="1311053170">
      <w:bodyDiv w:val="1"/>
      <w:marLeft w:val="0"/>
      <w:marRight w:val="0"/>
      <w:marTop w:val="0"/>
      <w:marBottom w:val="0"/>
      <w:divBdr>
        <w:top w:val="none" w:sz="0" w:space="0" w:color="auto"/>
        <w:left w:val="none" w:sz="0" w:space="0" w:color="auto"/>
        <w:bottom w:val="none" w:sz="0" w:space="0" w:color="auto"/>
        <w:right w:val="none" w:sz="0" w:space="0" w:color="auto"/>
      </w:divBdr>
    </w:div>
    <w:div w:id="1312127576">
      <w:bodyDiv w:val="1"/>
      <w:marLeft w:val="0"/>
      <w:marRight w:val="0"/>
      <w:marTop w:val="0"/>
      <w:marBottom w:val="0"/>
      <w:divBdr>
        <w:top w:val="none" w:sz="0" w:space="0" w:color="auto"/>
        <w:left w:val="none" w:sz="0" w:space="0" w:color="auto"/>
        <w:bottom w:val="none" w:sz="0" w:space="0" w:color="auto"/>
        <w:right w:val="none" w:sz="0" w:space="0" w:color="auto"/>
      </w:divBdr>
    </w:div>
    <w:div w:id="1313867543">
      <w:bodyDiv w:val="1"/>
      <w:marLeft w:val="0"/>
      <w:marRight w:val="0"/>
      <w:marTop w:val="0"/>
      <w:marBottom w:val="0"/>
      <w:divBdr>
        <w:top w:val="none" w:sz="0" w:space="0" w:color="auto"/>
        <w:left w:val="none" w:sz="0" w:space="0" w:color="auto"/>
        <w:bottom w:val="none" w:sz="0" w:space="0" w:color="auto"/>
        <w:right w:val="none" w:sz="0" w:space="0" w:color="auto"/>
      </w:divBdr>
      <w:divsChild>
        <w:div w:id="2043744208">
          <w:marLeft w:val="0"/>
          <w:marRight w:val="0"/>
          <w:marTop w:val="0"/>
          <w:marBottom w:val="0"/>
          <w:divBdr>
            <w:top w:val="none" w:sz="0" w:space="0" w:color="auto"/>
            <w:left w:val="none" w:sz="0" w:space="0" w:color="auto"/>
            <w:bottom w:val="none" w:sz="0" w:space="0" w:color="auto"/>
            <w:right w:val="none" w:sz="0" w:space="0" w:color="auto"/>
          </w:divBdr>
          <w:divsChild>
            <w:div w:id="139449926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2101365173">
                      <w:marLeft w:val="0"/>
                      <w:marRight w:val="0"/>
                      <w:marTop w:val="0"/>
                      <w:marBottom w:val="0"/>
                      <w:divBdr>
                        <w:top w:val="none" w:sz="0" w:space="0" w:color="auto"/>
                        <w:left w:val="none" w:sz="0" w:space="0" w:color="auto"/>
                        <w:bottom w:val="none" w:sz="0" w:space="0" w:color="auto"/>
                        <w:right w:val="none" w:sz="0" w:space="0" w:color="auto"/>
                      </w:divBdr>
                      <w:divsChild>
                        <w:div w:id="878054607">
                          <w:marLeft w:val="0"/>
                          <w:marRight w:val="0"/>
                          <w:marTop w:val="0"/>
                          <w:marBottom w:val="0"/>
                          <w:divBdr>
                            <w:top w:val="none" w:sz="0" w:space="0" w:color="auto"/>
                            <w:left w:val="none" w:sz="0" w:space="0" w:color="auto"/>
                            <w:bottom w:val="none" w:sz="0" w:space="0" w:color="auto"/>
                            <w:right w:val="none" w:sz="0" w:space="0" w:color="auto"/>
                          </w:divBdr>
                          <w:divsChild>
                            <w:div w:id="15210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242217">
          <w:marLeft w:val="0"/>
          <w:marRight w:val="0"/>
          <w:marTop w:val="0"/>
          <w:marBottom w:val="0"/>
          <w:divBdr>
            <w:top w:val="none" w:sz="0" w:space="0" w:color="auto"/>
            <w:left w:val="none" w:sz="0" w:space="0" w:color="auto"/>
            <w:bottom w:val="none" w:sz="0" w:space="0" w:color="auto"/>
            <w:right w:val="none" w:sz="0" w:space="0" w:color="auto"/>
          </w:divBdr>
          <w:divsChild>
            <w:div w:id="341519604">
              <w:marLeft w:val="0"/>
              <w:marRight w:val="0"/>
              <w:marTop w:val="0"/>
              <w:marBottom w:val="0"/>
              <w:divBdr>
                <w:top w:val="none" w:sz="0" w:space="0" w:color="auto"/>
                <w:left w:val="none" w:sz="0" w:space="0" w:color="auto"/>
                <w:bottom w:val="none" w:sz="0" w:space="0" w:color="auto"/>
                <w:right w:val="none" w:sz="0" w:space="0" w:color="auto"/>
              </w:divBdr>
              <w:divsChild>
                <w:div w:id="650446168">
                  <w:marLeft w:val="0"/>
                  <w:marRight w:val="0"/>
                  <w:marTop w:val="0"/>
                  <w:marBottom w:val="0"/>
                  <w:divBdr>
                    <w:top w:val="none" w:sz="0" w:space="0" w:color="auto"/>
                    <w:left w:val="none" w:sz="0" w:space="0" w:color="auto"/>
                    <w:bottom w:val="none" w:sz="0" w:space="0" w:color="auto"/>
                    <w:right w:val="none" w:sz="0" w:space="0" w:color="auto"/>
                  </w:divBdr>
                  <w:divsChild>
                    <w:div w:id="529682008">
                      <w:marLeft w:val="0"/>
                      <w:marRight w:val="0"/>
                      <w:marTop w:val="0"/>
                      <w:marBottom w:val="0"/>
                      <w:divBdr>
                        <w:top w:val="none" w:sz="0" w:space="0" w:color="auto"/>
                        <w:left w:val="none" w:sz="0" w:space="0" w:color="auto"/>
                        <w:bottom w:val="none" w:sz="0" w:space="0" w:color="auto"/>
                        <w:right w:val="none" w:sz="0" w:space="0" w:color="auto"/>
                      </w:divBdr>
                      <w:divsChild>
                        <w:div w:id="536041078">
                          <w:marLeft w:val="0"/>
                          <w:marRight w:val="0"/>
                          <w:marTop w:val="0"/>
                          <w:marBottom w:val="0"/>
                          <w:divBdr>
                            <w:top w:val="none" w:sz="0" w:space="0" w:color="auto"/>
                            <w:left w:val="none" w:sz="0" w:space="0" w:color="auto"/>
                            <w:bottom w:val="none" w:sz="0" w:space="0" w:color="auto"/>
                            <w:right w:val="none" w:sz="0" w:space="0" w:color="auto"/>
                          </w:divBdr>
                          <w:divsChild>
                            <w:div w:id="7818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9338">
      <w:bodyDiv w:val="1"/>
      <w:marLeft w:val="0"/>
      <w:marRight w:val="0"/>
      <w:marTop w:val="0"/>
      <w:marBottom w:val="0"/>
      <w:divBdr>
        <w:top w:val="none" w:sz="0" w:space="0" w:color="auto"/>
        <w:left w:val="none" w:sz="0" w:space="0" w:color="auto"/>
        <w:bottom w:val="none" w:sz="0" w:space="0" w:color="auto"/>
        <w:right w:val="none" w:sz="0" w:space="0" w:color="auto"/>
      </w:divBdr>
    </w:div>
    <w:div w:id="1315992733">
      <w:bodyDiv w:val="1"/>
      <w:marLeft w:val="0"/>
      <w:marRight w:val="0"/>
      <w:marTop w:val="0"/>
      <w:marBottom w:val="0"/>
      <w:divBdr>
        <w:top w:val="none" w:sz="0" w:space="0" w:color="auto"/>
        <w:left w:val="none" w:sz="0" w:space="0" w:color="auto"/>
        <w:bottom w:val="none" w:sz="0" w:space="0" w:color="auto"/>
        <w:right w:val="none" w:sz="0" w:space="0" w:color="auto"/>
      </w:divBdr>
      <w:divsChild>
        <w:div w:id="18640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394569">
              <w:marLeft w:val="0"/>
              <w:marRight w:val="0"/>
              <w:marTop w:val="0"/>
              <w:marBottom w:val="0"/>
              <w:divBdr>
                <w:top w:val="none" w:sz="0" w:space="0" w:color="auto"/>
                <w:left w:val="none" w:sz="0" w:space="0" w:color="auto"/>
                <w:bottom w:val="none" w:sz="0" w:space="0" w:color="auto"/>
                <w:right w:val="none" w:sz="0" w:space="0" w:color="auto"/>
              </w:divBdr>
              <w:divsChild>
                <w:div w:id="536550587">
                  <w:marLeft w:val="0"/>
                  <w:marRight w:val="0"/>
                  <w:marTop w:val="0"/>
                  <w:marBottom w:val="0"/>
                  <w:divBdr>
                    <w:top w:val="none" w:sz="0" w:space="0" w:color="auto"/>
                    <w:left w:val="none" w:sz="0" w:space="0" w:color="auto"/>
                    <w:bottom w:val="none" w:sz="0" w:space="0" w:color="auto"/>
                    <w:right w:val="none" w:sz="0" w:space="0" w:color="auto"/>
                  </w:divBdr>
                  <w:divsChild>
                    <w:div w:id="1515731669">
                      <w:marLeft w:val="0"/>
                      <w:marRight w:val="0"/>
                      <w:marTop w:val="0"/>
                      <w:marBottom w:val="0"/>
                      <w:divBdr>
                        <w:top w:val="none" w:sz="0" w:space="0" w:color="auto"/>
                        <w:left w:val="none" w:sz="0" w:space="0" w:color="auto"/>
                        <w:bottom w:val="none" w:sz="0" w:space="0" w:color="auto"/>
                        <w:right w:val="none" w:sz="0" w:space="0" w:color="auto"/>
                      </w:divBdr>
                      <w:divsChild>
                        <w:div w:id="1366295761">
                          <w:marLeft w:val="0"/>
                          <w:marRight w:val="0"/>
                          <w:marTop w:val="0"/>
                          <w:marBottom w:val="0"/>
                          <w:divBdr>
                            <w:top w:val="none" w:sz="0" w:space="0" w:color="auto"/>
                            <w:left w:val="none" w:sz="0" w:space="0" w:color="auto"/>
                            <w:bottom w:val="none" w:sz="0" w:space="0" w:color="auto"/>
                            <w:right w:val="none" w:sz="0" w:space="0" w:color="auto"/>
                          </w:divBdr>
                          <w:divsChild>
                            <w:div w:id="908460174">
                              <w:marLeft w:val="0"/>
                              <w:marRight w:val="0"/>
                              <w:marTop w:val="0"/>
                              <w:marBottom w:val="0"/>
                              <w:divBdr>
                                <w:top w:val="none" w:sz="0" w:space="0" w:color="auto"/>
                                <w:left w:val="none" w:sz="0" w:space="0" w:color="auto"/>
                                <w:bottom w:val="none" w:sz="0" w:space="0" w:color="auto"/>
                                <w:right w:val="none" w:sz="0" w:space="0" w:color="auto"/>
                              </w:divBdr>
                              <w:divsChild>
                                <w:div w:id="1717191853">
                                  <w:marLeft w:val="0"/>
                                  <w:marRight w:val="0"/>
                                  <w:marTop w:val="0"/>
                                  <w:marBottom w:val="0"/>
                                  <w:divBdr>
                                    <w:top w:val="none" w:sz="0" w:space="0" w:color="auto"/>
                                    <w:left w:val="none" w:sz="0" w:space="0" w:color="auto"/>
                                    <w:bottom w:val="none" w:sz="0" w:space="0" w:color="auto"/>
                                    <w:right w:val="none" w:sz="0" w:space="0" w:color="auto"/>
                                  </w:divBdr>
                                  <w:divsChild>
                                    <w:div w:id="1871994355">
                                      <w:marLeft w:val="0"/>
                                      <w:marRight w:val="0"/>
                                      <w:marTop w:val="0"/>
                                      <w:marBottom w:val="0"/>
                                      <w:divBdr>
                                        <w:top w:val="none" w:sz="0" w:space="0" w:color="auto"/>
                                        <w:left w:val="none" w:sz="0" w:space="0" w:color="auto"/>
                                        <w:bottom w:val="none" w:sz="0" w:space="0" w:color="auto"/>
                                        <w:right w:val="none" w:sz="0" w:space="0" w:color="auto"/>
                                      </w:divBdr>
                                      <w:divsChild>
                                        <w:div w:id="1397246123">
                                          <w:marLeft w:val="0"/>
                                          <w:marRight w:val="0"/>
                                          <w:marTop w:val="0"/>
                                          <w:marBottom w:val="0"/>
                                          <w:divBdr>
                                            <w:top w:val="none" w:sz="0" w:space="0" w:color="auto"/>
                                            <w:left w:val="none" w:sz="0" w:space="0" w:color="auto"/>
                                            <w:bottom w:val="none" w:sz="0" w:space="0" w:color="auto"/>
                                            <w:right w:val="none" w:sz="0" w:space="0" w:color="auto"/>
                                          </w:divBdr>
                                          <w:divsChild>
                                            <w:div w:id="1113596599">
                                              <w:marLeft w:val="0"/>
                                              <w:marRight w:val="0"/>
                                              <w:marTop w:val="0"/>
                                              <w:marBottom w:val="0"/>
                                              <w:divBdr>
                                                <w:top w:val="none" w:sz="0" w:space="0" w:color="auto"/>
                                                <w:left w:val="none" w:sz="0" w:space="0" w:color="auto"/>
                                                <w:bottom w:val="none" w:sz="0" w:space="0" w:color="auto"/>
                                                <w:right w:val="none" w:sz="0" w:space="0" w:color="auto"/>
                                              </w:divBdr>
                                              <w:divsChild>
                                                <w:div w:id="301468247">
                                                  <w:marLeft w:val="0"/>
                                                  <w:marRight w:val="0"/>
                                                  <w:marTop w:val="0"/>
                                                  <w:marBottom w:val="0"/>
                                                  <w:divBdr>
                                                    <w:top w:val="none" w:sz="0" w:space="0" w:color="auto"/>
                                                    <w:left w:val="none" w:sz="0" w:space="0" w:color="auto"/>
                                                    <w:bottom w:val="none" w:sz="0" w:space="0" w:color="auto"/>
                                                    <w:right w:val="none" w:sz="0" w:space="0" w:color="auto"/>
                                                  </w:divBdr>
                                                  <w:divsChild>
                                                    <w:div w:id="466750902">
                                                      <w:marLeft w:val="0"/>
                                                      <w:marRight w:val="0"/>
                                                      <w:marTop w:val="0"/>
                                                      <w:marBottom w:val="0"/>
                                                      <w:divBdr>
                                                        <w:top w:val="none" w:sz="0" w:space="0" w:color="auto"/>
                                                        <w:left w:val="none" w:sz="0" w:space="0" w:color="auto"/>
                                                        <w:bottom w:val="none" w:sz="0" w:space="0" w:color="auto"/>
                                                        <w:right w:val="none" w:sz="0" w:space="0" w:color="auto"/>
                                                      </w:divBdr>
                                                      <w:divsChild>
                                                        <w:div w:id="828519809">
                                                          <w:marLeft w:val="0"/>
                                                          <w:marRight w:val="0"/>
                                                          <w:marTop w:val="0"/>
                                                          <w:marBottom w:val="0"/>
                                                          <w:divBdr>
                                                            <w:top w:val="none" w:sz="0" w:space="0" w:color="auto"/>
                                                            <w:left w:val="none" w:sz="0" w:space="0" w:color="auto"/>
                                                            <w:bottom w:val="none" w:sz="0" w:space="0" w:color="auto"/>
                                                            <w:right w:val="none" w:sz="0" w:space="0" w:color="auto"/>
                                                          </w:divBdr>
                                                          <w:divsChild>
                                                            <w:div w:id="585115038">
                                                              <w:marLeft w:val="0"/>
                                                              <w:marRight w:val="0"/>
                                                              <w:marTop w:val="0"/>
                                                              <w:marBottom w:val="0"/>
                                                              <w:divBdr>
                                                                <w:top w:val="none" w:sz="0" w:space="0" w:color="auto"/>
                                                                <w:left w:val="none" w:sz="0" w:space="0" w:color="auto"/>
                                                                <w:bottom w:val="none" w:sz="0" w:space="0" w:color="auto"/>
                                                                <w:right w:val="none" w:sz="0" w:space="0" w:color="auto"/>
                                                              </w:divBdr>
                                                              <w:divsChild>
                                                                <w:div w:id="763116466">
                                                                  <w:marLeft w:val="0"/>
                                                                  <w:marRight w:val="0"/>
                                                                  <w:marTop w:val="0"/>
                                                                  <w:marBottom w:val="0"/>
                                                                  <w:divBdr>
                                                                    <w:top w:val="none" w:sz="0" w:space="0" w:color="auto"/>
                                                                    <w:left w:val="none" w:sz="0" w:space="0" w:color="auto"/>
                                                                    <w:bottom w:val="none" w:sz="0" w:space="0" w:color="auto"/>
                                                                    <w:right w:val="none" w:sz="0" w:space="0" w:color="auto"/>
                                                                  </w:divBdr>
                                                                  <w:divsChild>
                                                                    <w:div w:id="476722648">
                                                                      <w:marLeft w:val="0"/>
                                                                      <w:marRight w:val="0"/>
                                                                      <w:marTop w:val="0"/>
                                                                      <w:marBottom w:val="0"/>
                                                                      <w:divBdr>
                                                                        <w:top w:val="none" w:sz="0" w:space="0" w:color="auto"/>
                                                                        <w:left w:val="none" w:sz="0" w:space="0" w:color="auto"/>
                                                                        <w:bottom w:val="none" w:sz="0" w:space="0" w:color="auto"/>
                                                                        <w:right w:val="none" w:sz="0" w:space="0" w:color="auto"/>
                                                                      </w:divBdr>
                                                                      <w:divsChild>
                                                                        <w:div w:id="980885947">
                                                                          <w:marLeft w:val="0"/>
                                                                          <w:marRight w:val="0"/>
                                                                          <w:marTop w:val="0"/>
                                                                          <w:marBottom w:val="0"/>
                                                                          <w:divBdr>
                                                                            <w:top w:val="none" w:sz="0" w:space="0" w:color="auto"/>
                                                                            <w:left w:val="none" w:sz="0" w:space="0" w:color="auto"/>
                                                                            <w:bottom w:val="none" w:sz="0" w:space="0" w:color="auto"/>
                                                                            <w:right w:val="none" w:sz="0" w:space="0" w:color="auto"/>
                                                                          </w:divBdr>
                                                                          <w:divsChild>
                                                                            <w:div w:id="1659266687">
                                                                              <w:marLeft w:val="0"/>
                                                                              <w:marRight w:val="0"/>
                                                                              <w:marTop w:val="0"/>
                                                                              <w:marBottom w:val="0"/>
                                                                              <w:divBdr>
                                                                                <w:top w:val="none" w:sz="0" w:space="0" w:color="auto"/>
                                                                                <w:left w:val="none" w:sz="0" w:space="0" w:color="auto"/>
                                                                                <w:bottom w:val="none" w:sz="0" w:space="0" w:color="auto"/>
                                                                                <w:right w:val="none" w:sz="0" w:space="0" w:color="auto"/>
                                                                              </w:divBdr>
                                                                              <w:divsChild>
                                                                                <w:div w:id="731274079">
                                                                                  <w:marLeft w:val="0"/>
                                                                                  <w:marRight w:val="0"/>
                                                                                  <w:marTop w:val="0"/>
                                                                                  <w:marBottom w:val="0"/>
                                                                                  <w:divBdr>
                                                                                    <w:top w:val="none" w:sz="0" w:space="0" w:color="auto"/>
                                                                                    <w:left w:val="none" w:sz="0" w:space="0" w:color="auto"/>
                                                                                    <w:bottom w:val="none" w:sz="0" w:space="0" w:color="auto"/>
                                                                                    <w:right w:val="none" w:sz="0" w:space="0" w:color="auto"/>
                                                                                  </w:divBdr>
                                                                                  <w:divsChild>
                                                                                    <w:div w:id="736512623">
                                                                                      <w:marLeft w:val="0"/>
                                                                                      <w:marRight w:val="0"/>
                                                                                      <w:marTop w:val="0"/>
                                                                                      <w:marBottom w:val="0"/>
                                                                                      <w:divBdr>
                                                                                        <w:top w:val="none" w:sz="0" w:space="0" w:color="auto"/>
                                                                                        <w:left w:val="none" w:sz="0" w:space="0" w:color="auto"/>
                                                                                        <w:bottom w:val="none" w:sz="0" w:space="0" w:color="auto"/>
                                                                                        <w:right w:val="none" w:sz="0" w:space="0" w:color="auto"/>
                                                                                      </w:divBdr>
                                                                                      <w:divsChild>
                                                                                        <w:div w:id="1958028979">
                                                                                          <w:marLeft w:val="0"/>
                                                                                          <w:marRight w:val="0"/>
                                                                                          <w:marTop w:val="0"/>
                                                                                          <w:marBottom w:val="0"/>
                                                                                          <w:divBdr>
                                                                                            <w:top w:val="none" w:sz="0" w:space="0" w:color="auto"/>
                                                                                            <w:left w:val="none" w:sz="0" w:space="0" w:color="auto"/>
                                                                                            <w:bottom w:val="none" w:sz="0" w:space="0" w:color="auto"/>
                                                                                            <w:right w:val="none" w:sz="0" w:space="0" w:color="auto"/>
                                                                                          </w:divBdr>
                                                                                          <w:divsChild>
                                                                                            <w:div w:id="284436142">
                                                                                              <w:marLeft w:val="0"/>
                                                                                              <w:marRight w:val="0"/>
                                                                                              <w:marTop w:val="0"/>
                                                                                              <w:marBottom w:val="0"/>
                                                                                              <w:divBdr>
                                                                                                <w:top w:val="none" w:sz="0" w:space="0" w:color="auto"/>
                                                                                                <w:left w:val="none" w:sz="0" w:space="0" w:color="auto"/>
                                                                                                <w:bottom w:val="none" w:sz="0" w:space="0" w:color="auto"/>
                                                                                                <w:right w:val="none" w:sz="0" w:space="0" w:color="auto"/>
                                                                                              </w:divBdr>
                                                                                              <w:divsChild>
                                                                                                <w:div w:id="1180973047">
                                                                                                  <w:marLeft w:val="0"/>
                                                                                                  <w:marRight w:val="0"/>
                                                                                                  <w:marTop w:val="0"/>
                                                                                                  <w:marBottom w:val="0"/>
                                                                                                  <w:divBdr>
                                                                                                    <w:top w:val="none" w:sz="0" w:space="0" w:color="auto"/>
                                                                                                    <w:left w:val="none" w:sz="0" w:space="0" w:color="auto"/>
                                                                                                    <w:bottom w:val="none" w:sz="0" w:space="0" w:color="auto"/>
                                                                                                    <w:right w:val="none" w:sz="0" w:space="0" w:color="auto"/>
                                                                                                  </w:divBdr>
                                                                                                  <w:divsChild>
                                                                                                    <w:div w:id="898639439">
                                                                                                      <w:marLeft w:val="0"/>
                                                                                                      <w:marRight w:val="0"/>
                                                                                                      <w:marTop w:val="0"/>
                                                                                                      <w:marBottom w:val="0"/>
                                                                                                      <w:divBdr>
                                                                                                        <w:top w:val="none" w:sz="0" w:space="0" w:color="auto"/>
                                                                                                        <w:left w:val="none" w:sz="0" w:space="0" w:color="auto"/>
                                                                                                        <w:bottom w:val="none" w:sz="0" w:space="0" w:color="auto"/>
                                                                                                        <w:right w:val="none" w:sz="0" w:space="0" w:color="auto"/>
                                                                                                      </w:divBdr>
                                                                                                      <w:divsChild>
                                                                                                        <w:div w:id="1577591959">
                                                                                                          <w:marLeft w:val="0"/>
                                                                                                          <w:marRight w:val="0"/>
                                                                                                          <w:marTop w:val="0"/>
                                                                                                          <w:marBottom w:val="0"/>
                                                                                                          <w:divBdr>
                                                                                                            <w:top w:val="none" w:sz="0" w:space="0" w:color="auto"/>
                                                                                                            <w:left w:val="none" w:sz="0" w:space="0" w:color="auto"/>
                                                                                                            <w:bottom w:val="none" w:sz="0" w:space="0" w:color="auto"/>
                                                                                                            <w:right w:val="none" w:sz="0" w:space="0" w:color="auto"/>
                                                                                                          </w:divBdr>
                                                                                                          <w:divsChild>
                                                                                                            <w:div w:id="1415392115">
                                                                                                              <w:marLeft w:val="0"/>
                                                                                                              <w:marRight w:val="0"/>
                                                                                                              <w:marTop w:val="0"/>
                                                                                                              <w:marBottom w:val="0"/>
                                                                                                              <w:divBdr>
                                                                                                                <w:top w:val="none" w:sz="0" w:space="0" w:color="auto"/>
                                                                                                                <w:left w:val="none" w:sz="0" w:space="0" w:color="auto"/>
                                                                                                                <w:bottom w:val="none" w:sz="0" w:space="0" w:color="auto"/>
                                                                                                                <w:right w:val="none" w:sz="0" w:space="0" w:color="auto"/>
                                                                                                              </w:divBdr>
                                                                                                              <w:divsChild>
                                                                                                                <w:div w:id="516844327">
                                                                                                                  <w:marLeft w:val="0"/>
                                                                                                                  <w:marRight w:val="0"/>
                                                                                                                  <w:marTop w:val="0"/>
                                                                                                                  <w:marBottom w:val="0"/>
                                                                                                                  <w:divBdr>
                                                                                                                    <w:top w:val="none" w:sz="0" w:space="0" w:color="auto"/>
                                                                                                                    <w:left w:val="none" w:sz="0" w:space="0" w:color="auto"/>
                                                                                                                    <w:bottom w:val="none" w:sz="0" w:space="0" w:color="auto"/>
                                                                                                                    <w:right w:val="none" w:sz="0" w:space="0" w:color="auto"/>
                                                                                                                  </w:divBdr>
                                                                                                                  <w:divsChild>
                                                                                                                    <w:div w:id="2049930">
                                                                                                                      <w:marLeft w:val="0"/>
                                                                                                                      <w:marRight w:val="0"/>
                                                                                                                      <w:marTop w:val="0"/>
                                                                                                                      <w:marBottom w:val="0"/>
                                                                                                                      <w:divBdr>
                                                                                                                        <w:top w:val="none" w:sz="0" w:space="0" w:color="auto"/>
                                                                                                                        <w:left w:val="none" w:sz="0" w:space="0" w:color="auto"/>
                                                                                                                        <w:bottom w:val="none" w:sz="0" w:space="0" w:color="auto"/>
                                                                                                                        <w:right w:val="none" w:sz="0" w:space="0" w:color="auto"/>
                                                                                                                      </w:divBdr>
                                                                                                                      <w:divsChild>
                                                                                                                        <w:div w:id="932861471">
                                                                                                                          <w:marLeft w:val="0"/>
                                                                                                                          <w:marRight w:val="0"/>
                                                                                                                          <w:marTop w:val="0"/>
                                                                                                                          <w:marBottom w:val="0"/>
                                                                                                                          <w:divBdr>
                                                                                                                            <w:top w:val="none" w:sz="0" w:space="0" w:color="auto"/>
                                                                                                                            <w:left w:val="none" w:sz="0" w:space="0" w:color="auto"/>
                                                                                                                            <w:bottom w:val="none" w:sz="0" w:space="0" w:color="auto"/>
                                                                                                                            <w:right w:val="none" w:sz="0" w:space="0" w:color="auto"/>
                                                                                                                          </w:divBdr>
                                                                                                                          <w:divsChild>
                                                                                                                            <w:div w:id="803042414">
                                                                                                                              <w:marLeft w:val="0"/>
                                                                                                                              <w:marRight w:val="0"/>
                                                                                                                              <w:marTop w:val="0"/>
                                                                                                                              <w:marBottom w:val="0"/>
                                                                                                                              <w:divBdr>
                                                                                                                                <w:top w:val="none" w:sz="0" w:space="0" w:color="auto"/>
                                                                                                                                <w:left w:val="none" w:sz="0" w:space="0" w:color="auto"/>
                                                                                                                                <w:bottom w:val="none" w:sz="0" w:space="0" w:color="auto"/>
                                                                                                                                <w:right w:val="none" w:sz="0" w:space="0" w:color="auto"/>
                                                                                                                              </w:divBdr>
                                                                                                                              <w:divsChild>
                                                                                                                                <w:div w:id="25257772">
                                                                                                                                  <w:marLeft w:val="0"/>
                                                                                                                                  <w:marRight w:val="0"/>
                                                                                                                                  <w:marTop w:val="0"/>
                                                                                                                                  <w:marBottom w:val="0"/>
                                                                                                                                  <w:divBdr>
                                                                                                                                    <w:top w:val="none" w:sz="0" w:space="0" w:color="auto"/>
                                                                                                                                    <w:left w:val="none" w:sz="0" w:space="0" w:color="auto"/>
                                                                                                                                    <w:bottom w:val="none" w:sz="0" w:space="0" w:color="auto"/>
                                                                                                                                    <w:right w:val="none" w:sz="0" w:space="0" w:color="auto"/>
                                                                                                                                  </w:divBdr>
                                                                                                                                  <w:divsChild>
                                                                                                                                    <w:div w:id="976837041">
                                                                                                                                      <w:marLeft w:val="0"/>
                                                                                                                                      <w:marRight w:val="0"/>
                                                                                                                                      <w:marTop w:val="0"/>
                                                                                                                                      <w:marBottom w:val="0"/>
                                                                                                                                      <w:divBdr>
                                                                                                                                        <w:top w:val="none" w:sz="0" w:space="0" w:color="auto"/>
                                                                                                                                        <w:left w:val="none" w:sz="0" w:space="0" w:color="auto"/>
                                                                                                                                        <w:bottom w:val="none" w:sz="0" w:space="0" w:color="auto"/>
                                                                                                                                        <w:right w:val="none" w:sz="0" w:space="0" w:color="auto"/>
                                                                                                                                      </w:divBdr>
                                                                                                                                      <w:divsChild>
                                                                                                                                        <w:div w:id="875888935">
                                                                                                                                          <w:marLeft w:val="0"/>
                                                                                                                                          <w:marRight w:val="0"/>
                                                                                                                                          <w:marTop w:val="0"/>
                                                                                                                                          <w:marBottom w:val="0"/>
                                                                                                                                          <w:divBdr>
                                                                                                                                            <w:top w:val="none" w:sz="0" w:space="0" w:color="auto"/>
                                                                                                                                            <w:left w:val="none" w:sz="0" w:space="0" w:color="auto"/>
                                                                                                                                            <w:bottom w:val="none" w:sz="0" w:space="0" w:color="auto"/>
                                                                                                                                            <w:right w:val="none" w:sz="0" w:space="0" w:color="auto"/>
                                                                                                                                          </w:divBdr>
                                                                                                                                          <w:divsChild>
                                                                                                                                            <w:div w:id="948124891">
                                                                                                                                              <w:marLeft w:val="0"/>
                                                                                                                                              <w:marRight w:val="0"/>
                                                                                                                                              <w:marTop w:val="0"/>
                                                                                                                                              <w:marBottom w:val="0"/>
                                                                                                                                              <w:divBdr>
                                                                                                                                                <w:top w:val="none" w:sz="0" w:space="0" w:color="auto"/>
                                                                                                                                                <w:left w:val="none" w:sz="0" w:space="0" w:color="auto"/>
                                                                                                                                                <w:bottom w:val="none" w:sz="0" w:space="0" w:color="auto"/>
                                                                                                                                                <w:right w:val="none" w:sz="0" w:space="0" w:color="auto"/>
                                                                                                                                              </w:divBdr>
                                                                                                                                              <w:divsChild>
                                                                                                                                                <w:div w:id="208108721">
                                                                                                                                                  <w:marLeft w:val="0"/>
                                                                                                                                                  <w:marRight w:val="0"/>
                                                                                                                                                  <w:marTop w:val="0"/>
                                                                                                                                                  <w:marBottom w:val="0"/>
                                                                                                                                                  <w:divBdr>
                                                                                                                                                    <w:top w:val="none" w:sz="0" w:space="0" w:color="auto"/>
                                                                                                                                                    <w:left w:val="none" w:sz="0" w:space="0" w:color="auto"/>
                                                                                                                                                    <w:bottom w:val="none" w:sz="0" w:space="0" w:color="auto"/>
                                                                                                                                                    <w:right w:val="none" w:sz="0" w:space="0" w:color="auto"/>
                                                                                                                                                  </w:divBdr>
                                                                                                                                                  <w:divsChild>
                                                                                                                                                    <w:div w:id="851182649">
                                                                                                                                                      <w:marLeft w:val="0"/>
                                                                                                                                                      <w:marRight w:val="0"/>
                                                                                                                                                      <w:marTop w:val="0"/>
                                                                                                                                                      <w:marBottom w:val="0"/>
                                                                                                                                                      <w:divBdr>
                                                                                                                                                        <w:top w:val="none" w:sz="0" w:space="0" w:color="auto"/>
                                                                                                                                                        <w:left w:val="none" w:sz="0" w:space="0" w:color="auto"/>
                                                                                                                                                        <w:bottom w:val="none" w:sz="0" w:space="0" w:color="auto"/>
                                                                                                                                                        <w:right w:val="none" w:sz="0" w:space="0" w:color="auto"/>
                                                                                                                                                      </w:divBdr>
                                                                                                                                                      <w:divsChild>
                                                                                                                                                        <w:div w:id="1489710755">
                                                                                                                                                          <w:marLeft w:val="0"/>
                                                                                                                                                          <w:marRight w:val="0"/>
                                                                                                                                                          <w:marTop w:val="0"/>
                                                                                                                                                          <w:marBottom w:val="0"/>
                                                                                                                                                          <w:divBdr>
                                                                                                                                                            <w:top w:val="none" w:sz="0" w:space="0" w:color="auto"/>
                                                                                                                                                            <w:left w:val="none" w:sz="0" w:space="0" w:color="auto"/>
                                                                                                                                                            <w:bottom w:val="none" w:sz="0" w:space="0" w:color="auto"/>
                                                                                                                                                            <w:right w:val="none" w:sz="0" w:space="0" w:color="auto"/>
                                                                                                                                                          </w:divBdr>
                                                                                                                                                          <w:divsChild>
                                                                                                                                                            <w:div w:id="97994953">
                                                                                                                                                              <w:marLeft w:val="0"/>
                                                                                                                                                              <w:marRight w:val="0"/>
                                                                                                                                                              <w:marTop w:val="0"/>
                                                                                                                                                              <w:marBottom w:val="0"/>
                                                                                                                                                              <w:divBdr>
                                                                                                                                                                <w:top w:val="none" w:sz="0" w:space="0" w:color="auto"/>
                                                                                                                                                                <w:left w:val="none" w:sz="0" w:space="0" w:color="auto"/>
                                                                                                                                                                <w:bottom w:val="none" w:sz="0" w:space="0" w:color="auto"/>
                                                                                                                                                                <w:right w:val="none" w:sz="0" w:space="0" w:color="auto"/>
                                                                                                                                                              </w:divBdr>
                                                                                                                                                              <w:divsChild>
                                                                                                                                                                <w:div w:id="919947309">
                                                                                                                                                                  <w:marLeft w:val="0"/>
                                                                                                                                                                  <w:marRight w:val="0"/>
                                                                                                                                                                  <w:marTop w:val="0"/>
                                                                                                                                                                  <w:marBottom w:val="0"/>
                                                                                                                                                                  <w:divBdr>
                                                                                                                                                                    <w:top w:val="none" w:sz="0" w:space="0" w:color="auto"/>
                                                                                                                                                                    <w:left w:val="none" w:sz="0" w:space="0" w:color="auto"/>
                                                                                                                                                                    <w:bottom w:val="none" w:sz="0" w:space="0" w:color="auto"/>
                                                                                                                                                                    <w:right w:val="none" w:sz="0" w:space="0" w:color="auto"/>
                                                                                                                                                                  </w:divBdr>
                                                                                                                                                                  <w:divsChild>
                                                                                                                                                                    <w:div w:id="39211135">
                                                                                                                                                                      <w:marLeft w:val="0"/>
                                                                                                                                                                      <w:marRight w:val="0"/>
                                                                                                                                                                      <w:marTop w:val="0"/>
                                                                                                                                                                      <w:marBottom w:val="0"/>
                                                                                                                                                                      <w:divBdr>
                                                                                                                                                                        <w:top w:val="none" w:sz="0" w:space="0" w:color="auto"/>
                                                                                                                                                                        <w:left w:val="none" w:sz="0" w:space="0" w:color="auto"/>
                                                                                                                                                                        <w:bottom w:val="none" w:sz="0" w:space="0" w:color="auto"/>
                                                                                                                                                                        <w:right w:val="none" w:sz="0" w:space="0" w:color="auto"/>
                                                                                                                                                                      </w:divBdr>
                                                                                                                                                                      <w:divsChild>
                                                                                                                                                                        <w:div w:id="469715406">
                                                                                                                                                                          <w:marLeft w:val="0"/>
                                                                                                                                                                          <w:marRight w:val="0"/>
                                                                                                                                                                          <w:marTop w:val="0"/>
                                                                                                                                                                          <w:marBottom w:val="0"/>
                                                                                                                                                                          <w:divBdr>
                                                                                                                                                                            <w:top w:val="none" w:sz="0" w:space="0" w:color="auto"/>
                                                                                                                                                                            <w:left w:val="none" w:sz="0" w:space="0" w:color="auto"/>
                                                                                                                                                                            <w:bottom w:val="none" w:sz="0" w:space="0" w:color="auto"/>
                                                                                                                                                                            <w:right w:val="none" w:sz="0" w:space="0" w:color="auto"/>
                                                                                                                                                                          </w:divBdr>
                                                                                                                                                                          <w:divsChild>
                                                                                                                                                                            <w:div w:id="1036661881">
                                                                                                                                                                              <w:marLeft w:val="0"/>
                                                                                                                                                                              <w:marRight w:val="0"/>
                                                                                                                                                                              <w:marTop w:val="0"/>
                                                                                                                                                                              <w:marBottom w:val="0"/>
                                                                                                                                                                              <w:divBdr>
                                                                                                                                                                                <w:top w:val="none" w:sz="0" w:space="0" w:color="auto"/>
                                                                                                                                                                                <w:left w:val="none" w:sz="0" w:space="0" w:color="auto"/>
                                                                                                                                                                                <w:bottom w:val="none" w:sz="0" w:space="0" w:color="auto"/>
                                                                                                                                                                                <w:right w:val="none" w:sz="0" w:space="0" w:color="auto"/>
                                                                                                                                                                              </w:divBdr>
                                                                                                                                                                              <w:divsChild>
                                                                                                                                                                                <w:div w:id="1070421653">
                                                                                                                                                                                  <w:marLeft w:val="0"/>
                                                                                                                                                                                  <w:marRight w:val="0"/>
                                                                                                                                                                                  <w:marTop w:val="0"/>
                                                                                                                                                                                  <w:marBottom w:val="0"/>
                                                                                                                                                                                  <w:divBdr>
                                                                                                                                                                                    <w:top w:val="none" w:sz="0" w:space="0" w:color="auto"/>
                                                                                                                                                                                    <w:left w:val="none" w:sz="0" w:space="0" w:color="auto"/>
                                                                                                                                                                                    <w:bottom w:val="none" w:sz="0" w:space="0" w:color="auto"/>
                                                                                                                                                                                    <w:right w:val="none" w:sz="0" w:space="0" w:color="auto"/>
                                                                                                                                                                                  </w:divBdr>
                                                                                                                                                                                  <w:divsChild>
                                                                                                                                                                                    <w:div w:id="1641575727">
                                                                                                                                                                                      <w:marLeft w:val="0"/>
                                                                                                                                                                                      <w:marRight w:val="0"/>
                                                                                                                                                                                      <w:marTop w:val="0"/>
                                                                                                                                                                                      <w:marBottom w:val="0"/>
                                                                                                                                                                                      <w:divBdr>
                                                                                                                                                                                        <w:top w:val="none" w:sz="0" w:space="0" w:color="auto"/>
                                                                                                                                                                                        <w:left w:val="none" w:sz="0" w:space="0" w:color="auto"/>
                                                                                                                                                                                        <w:bottom w:val="none" w:sz="0" w:space="0" w:color="auto"/>
                                                                                                                                                                                        <w:right w:val="none" w:sz="0" w:space="0" w:color="auto"/>
                                                                                                                                                                                      </w:divBdr>
                                                                                                                                                                                      <w:divsChild>
                                                                                                                                                                                        <w:div w:id="1564216780">
                                                                                                                                                                                          <w:marLeft w:val="0"/>
                                                                                                                                                                                          <w:marRight w:val="0"/>
                                                                                                                                                                                          <w:marTop w:val="0"/>
                                                                                                                                                                                          <w:marBottom w:val="0"/>
                                                                                                                                                                                          <w:divBdr>
                                                                                                                                                                                            <w:top w:val="none" w:sz="0" w:space="0" w:color="auto"/>
                                                                                                                                                                                            <w:left w:val="none" w:sz="0" w:space="0" w:color="auto"/>
                                                                                                                                                                                            <w:bottom w:val="none" w:sz="0" w:space="0" w:color="auto"/>
                                                                                                                                                                                            <w:right w:val="none" w:sz="0" w:space="0" w:color="auto"/>
                                                                                                                                                                                          </w:divBdr>
                                                                                                                                                                                          <w:divsChild>
                                                                                                                                                                                            <w:div w:id="36442993">
                                                                                                                                                                                              <w:marLeft w:val="0"/>
                                                                                                                                                                                              <w:marRight w:val="0"/>
                                                                                                                                                                                              <w:marTop w:val="0"/>
                                                                                                                                                                                              <w:marBottom w:val="0"/>
                                                                                                                                                                                              <w:divBdr>
                                                                                                                                                                                                <w:top w:val="none" w:sz="0" w:space="0" w:color="auto"/>
                                                                                                                                                                                                <w:left w:val="none" w:sz="0" w:space="0" w:color="auto"/>
                                                                                                                                                                                                <w:bottom w:val="none" w:sz="0" w:space="0" w:color="auto"/>
                                                                                                                                                                                                <w:right w:val="none" w:sz="0" w:space="0" w:color="auto"/>
                                                                                                                                                                                              </w:divBdr>
                                                                                                                                                                                              <w:divsChild>
                                                                                                                                                                                                <w:div w:id="1252395135">
                                                                                                                                                                                                  <w:marLeft w:val="0"/>
                                                                                                                                                                                                  <w:marRight w:val="0"/>
                                                                                                                                                                                                  <w:marTop w:val="0"/>
                                                                                                                                                                                                  <w:marBottom w:val="0"/>
                                                                                                                                                                                                  <w:divBdr>
                                                                                                                                                                                                    <w:top w:val="none" w:sz="0" w:space="0" w:color="auto"/>
                                                                                                                                                                                                    <w:left w:val="none" w:sz="0" w:space="0" w:color="auto"/>
                                                                                                                                                                                                    <w:bottom w:val="none" w:sz="0" w:space="0" w:color="auto"/>
                                                                                                                                                                                                    <w:right w:val="none" w:sz="0" w:space="0" w:color="auto"/>
                                                                                                                                                                                                  </w:divBdr>
                                                                                                                                                                                                  <w:divsChild>
                                                                                                                                                                                                    <w:div w:id="1854562616">
                                                                                                                                                                                                      <w:marLeft w:val="0"/>
                                                                                                                                                                                                      <w:marRight w:val="0"/>
                                                                                                                                                                                                      <w:marTop w:val="0"/>
                                                                                                                                                                                                      <w:marBottom w:val="0"/>
                                                                                                                                                                                                      <w:divBdr>
                                                                                                                                                                                                        <w:top w:val="none" w:sz="0" w:space="0" w:color="auto"/>
                                                                                                                                                                                                        <w:left w:val="none" w:sz="0" w:space="0" w:color="auto"/>
                                                                                                                                                                                                        <w:bottom w:val="none" w:sz="0" w:space="0" w:color="auto"/>
                                                                                                                                                                                                        <w:right w:val="none" w:sz="0" w:space="0" w:color="auto"/>
                                                                                                                                                                                                      </w:divBdr>
                                                                                                                                                                                                      <w:divsChild>
                                                                                                                                                                                                        <w:div w:id="1452360311">
                                                                                                                                                                                                          <w:marLeft w:val="0"/>
                                                                                                                                                                                                          <w:marRight w:val="0"/>
                                                                                                                                                                                                          <w:marTop w:val="0"/>
                                                                                                                                                                                                          <w:marBottom w:val="0"/>
                                                                                                                                                                                                          <w:divBdr>
                                                                                                                                                                                                            <w:top w:val="none" w:sz="0" w:space="0" w:color="auto"/>
                                                                                                                                                                                                            <w:left w:val="none" w:sz="0" w:space="0" w:color="auto"/>
                                                                                                                                                                                                            <w:bottom w:val="none" w:sz="0" w:space="0" w:color="auto"/>
                                                                                                                                                                                                            <w:right w:val="none" w:sz="0" w:space="0" w:color="auto"/>
                                                                                                                                                                                                          </w:divBdr>
                                                                                                                                                                                                          <w:divsChild>
                                                                                                                                                                                                            <w:div w:id="122695942">
                                                                                                                                                                                                              <w:marLeft w:val="0"/>
                                                                                                                                                                                                              <w:marRight w:val="0"/>
                                                                                                                                                                                                              <w:marTop w:val="0"/>
                                                                                                                                                                                                              <w:marBottom w:val="0"/>
                                                                                                                                                                                                              <w:divBdr>
                                                                                                                                                                                                                <w:top w:val="none" w:sz="0" w:space="0" w:color="auto"/>
                                                                                                                                                                                                                <w:left w:val="none" w:sz="0" w:space="0" w:color="auto"/>
                                                                                                                                                                                                                <w:bottom w:val="none" w:sz="0" w:space="0" w:color="auto"/>
                                                                                                                                                                                                                <w:right w:val="none" w:sz="0" w:space="0" w:color="auto"/>
                                                                                                                                                                                                              </w:divBdr>
                                                                                                                                                                                                              <w:divsChild>
                                                                                                                                                                                                                <w:div w:id="248850658">
                                                                                                                                                                                                                  <w:marLeft w:val="0"/>
                                                                                                                                                                                                                  <w:marRight w:val="0"/>
                                                                                                                                                                                                                  <w:marTop w:val="0"/>
                                                                                                                                                                                                                  <w:marBottom w:val="0"/>
                                                                                                                                                                                                                  <w:divBdr>
                                                                                                                                                                                                                    <w:top w:val="none" w:sz="0" w:space="0" w:color="auto"/>
                                                                                                                                                                                                                    <w:left w:val="none" w:sz="0" w:space="0" w:color="auto"/>
                                                                                                                                                                                                                    <w:bottom w:val="none" w:sz="0" w:space="0" w:color="auto"/>
                                                                                                                                                                                                                    <w:right w:val="none" w:sz="0" w:space="0" w:color="auto"/>
                                                                                                                                                                                                                  </w:divBdr>
                                                                                                                                                                                                                  <w:divsChild>
                                                                                                                                                                                                                    <w:div w:id="522595181">
                                                                                                                                                                                                                      <w:marLeft w:val="0"/>
                                                                                                                                                                                                                      <w:marRight w:val="0"/>
                                                                                                                                                                                                                      <w:marTop w:val="0"/>
                                                                                                                                                                                                                      <w:marBottom w:val="0"/>
                                                                                                                                                                                                                      <w:divBdr>
                                                                                                                                                                                                                        <w:top w:val="none" w:sz="0" w:space="0" w:color="auto"/>
                                                                                                                                                                                                                        <w:left w:val="none" w:sz="0" w:space="0" w:color="auto"/>
                                                                                                                                                                                                                        <w:bottom w:val="none" w:sz="0" w:space="0" w:color="auto"/>
                                                                                                                                                                                                                        <w:right w:val="none" w:sz="0" w:space="0" w:color="auto"/>
                                                                                                                                                                                                                      </w:divBdr>
                                                                                                                                                                                                                      <w:divsChild>
                                                                                                                                                                                                                        <w:div w:id="1709984947">
                                                                                                                                                                                                                          <w:marLeft w:val="0"/>
                                                                                                                                                                                                                          <w:marRight w:val="0"/>
                                                                                                                                                                                                                          <w:marTop w:val="0"/>
                                                                                                                                                                                                                          <w:marBottom w:val="0"/>
                                                                                                                                                                                                                          <w:divBdr>
                                                                                                                                                                                                                            <w:top w:val="none" w:sz="0" w:space="0" w:color="auto"/>
                                                                                                                                                                                                                            <w:left w:val="none" w:sz="0" w:space="0" w:color="auto"/>
                                                                                                                                                                                                                            <w:bottom w:val="none" w:sz="0" w:space="0" w:color="auto"/>
                                                                                                                                                                                                                            <w:right w:val="none" w:sz="0" w:space="0" w:color="auto"/>
                                                                                                                                                                                                                          </w:divBdr>
                                                                                                                                                                                                                          <w:divsChild>
                                                                                                                                                                                                                            <w:div w:id="394621582">
                                                                                                                                                                                                                              <w:marLeft w:val="0"/>
                                                                                                                                                                                                                              <w:marRight w:val="0"/>
                                                                                                                                                                                                                              <w:marTop w:val="0"/>
                                                                                                                                                                                                                              <w:marBottom w:val="0"/>
                                                                                                                                                                                                                              <w:divBdr>
                                                                                                                                                                                                                                <w:top w:val="none" w:sz="0" w:space="0" w:color="auto"/>
                                                                                                                                                                                                                                <w:left w:val="none" w:sz="0" w:space="0" w:color="auto"/>
                                                                                                                                                                                                                                <w:bottom w:val="none" w:sz="0" w:space="0" w:color="auto"/>
                                                                                                                                                                                                                                <w:right w:val="none" w:sz="0" w:space="0" w:color="auto"/>
                                                                                                                                                                                                                              </w:divBdr>
                                                                                                                                                                                                                              <w:divsChild>
                                                                                                                                                                                                                                <w:div w:id="472451630">
                                                                                                                                                                                                                                  <w:marLeft w:val="0"/>
                                                                                                                                                                                                                                  <w:marRight w:val="0"/>
                                                                                                                                                                                                                                  <w:marTop w:val="0"/>
                                                                                                                                                                                                                                  <w:marBottom w:val="0"/>
                                                                                                                                                                                                                                  <w:divBdr>
                                                                                                                                                                                                                                    <w:top w:val="none" w:sz="0" w:space="0" w:color="auto"/>
                                                                                                                                                                                                                                    <w:left w:val="none" w:sz="0" w:space="0" w:color="auto"/>
                                                                                                                                                                                                                                    <w:bottom w:val="none" w:sz="0" w:space="0" w:color="auto"/>
                                                                                                                                                                                                                                    <w:right w:val="none" w:sz="0" w:space="0" w:color="auto"/>
                                                                                                                                                                                                                                  </w:divBdr>
                                                                                                                                                                                                                                  <w:divsChild>
                                                                                                                                                                                                                                    <w:div w:id="208499604">
                                                                                                                                                                                                                                      <w:marLeft w:val="0"/>
                                                                                                                                                                                                                                      <w:marRight w:val="0"/>
                                                                                                                                                                                                                                      <w:marTop w:val="0"/>
                                                                                                                                                                                                                                      <w:marBottom w:val="0"/>
                                                                                                                                                                                                                                      <w:divBdr>
                                                                                                                                                                                                                                        <w:top w:val="none" w:sz="0" w:space="0" w:color="auto"/>
                                                                                                                                                                                                                                        <w:left w:val="none" w:sz="0" w:space="0" w:color="auto"/>
                                                                                                                                                                                                                                        <w:bottom w:val="none" w:sz="0" w:space="0" w:color="auto"/>
                                                                                                                                                                                                                                        <w:right w:val="none" w:sz="0" w:space="0" w:color="auto"/>
                                                                                                                                                                                                                                      </w:divBdr>
                                                                                                                                                                                                                                      <w:divsChild>
                                                                                                                                                                                                                                        <w:div w:id="1483352381">
                                                                                                                                                                                                                                          <w:marLeft w:val="0"/>
                                                                                                                                                                                                                                          <w:marRight w:val="0"/>
                                                                                                                                                                                                                                          <w:marTop w:val="0"/>
                                                                                                                                                                                                                                          <w:marBottom w:val="0"/>
                                                                                                                                                                                                                                          <w:divBdr>
                                                                                                                                                                                                                                            <w:top w:val="none" w:sz="0" w:space="0" w:color="auto"/>
                                                                                                                                                                                                                                            <w:left w:val="none" w:sz="0" w:space="0" w:color="auto"/>
                                                                                                                                                                                                                                            <w:bottom w:val="none" w:sz="0" w:space="0" w:color="auto"/>
                                                                                                                                                                                                                                            <w:right w:val="none" w:sz="0" w:space="0" w:color="auto"/>
                                                                                                                                                                                                                                          </w:divBdr>
                                                                                                                                                                                                                                          <w:divsChild>
                                                                                                                                                                                                                                            <w:div w:id="917859531">
                                                                                                                                                                                                                                              <w:marLeft w:val="0"/>
                                                                                                                                                                                                                                              <w:marRight w:val="0"/>
                                                                                                                                                                                                                                              <w:marTop w:val="0"/>
                                                                                                                                                                                                                                              <w:marBottom w:val="0"/>
                                                                                                                                                                                                                                              <w:divBdr>
                                                                                                                                                                                                                                                <w:top w:val="none" w:sz="0" w:space="0" w:color="auto"/>
                                                                                                                                                                                                                                                <w:left w:val="none" w:sz="0" w:space="0" w:color="auto"/>
                                                                                                                                                                                                                                                <w:bottom w:val="none" w:sz="0" w:space="0" w:color="auto"/>
                                                                                                                                                                                                                                                <w:right w:val="none" w:sz="0" w:space="0" w:color="auto"/>
                                                                                                                                                                                                                                              </w:divBdr>
                                                                                                                                                                                                                                              <w:divsChild>
                                                                                                                                                                                                                                                <w:div w:id="1991590441">
                                                                                                                                                                                                                                                  <w:marLeft w:val="0"/>
                                                                                                                                                                                                                                                  <w:marRight w:val="0"/>
                                                                                                                                                                                                                                                  <w:marTop w:val="0"/>
                                                                                                                                                                                                                                                  <w:marBottom w:val="0"/>
                                                                                                                                                                                                                                                  <w:divBdr>
                                                                                                                                                                                                                                                    <w:top w:val="none" w:sz="0" w:space="0" w:color="auto"/>
                                                                                                                                                                                                                                                    <w:left w:val="none" w:sz="0" w:space="0" w:color="auto"/>
                                                                                                                                                                                                                                                    <w:bottom w:val="none" w:sz="0" w:space="0" w:color="auto"/>
                                                                                                                                                                                                                                                    <w:right w:val="none" w:sz="0" w:space="0" w:color="auto"/>
                                                                                                                                                                                                                                                  </w:divBdr>
                                                                                                                                                                                                                                                  <w:divsChild>
                                                                                                                                                                                                                                                    <w:div w:id="1762532570">
                                                                                                                                                                                                                                                      <w:marLeft w:val="0"/>
                                                                                                                                                                                                                                                      <w:marRight w:val="0"/>
                                                                                                                                                                                                                                                      <w:marTop w:val="0"/>
                                                                                                                                                                                                                                                      <w:marBottom w:val="0"/>
                                                                                                                                                                                                                                                      <w:divBdr>
                                                                                                                                                                                                                                                        <w:top w:val="none" w:sz="0" w:space="0" w:color="auto"/>
                                                                                                                                                                                                                                                        <w:left w:val="none" w:sz="0" w:space="0" w:color="auto"/>
                                                                                                                                                                                                                                                        <w:bottom w:val="none" w:sz="0" w:space="0" w:color="auto"/>
                                                                                                                                                                                                                                                        <w:right w:val="none" w:sz="0" w:space="0" w:color="auto"/>
                                                                                                                                                                                                                                                      </w:divBdr>
                                                                                                                                                                                                                                                      <w:divsChild>
                                                                                                                                                                                                                                                        <w:div w:id="989331705">
                                                                                                                                                                                                                                                          <w:marLeft w:val="0"/>
                                                                                                                                                                                                                                                          <w:marRight w:val="0"/>
                                                                                                                                                                                                                                                          <w:marTop w:val="0"/>
                                                                                                                                                                                                                                                          <w:marBottom w:val="0"/>
                                                                                                                                                                                                                                                          <w:divBdr>
                                                                                                                                                                                                                                                            <w:top w:val="none" w:sz="0" w:space="0" w:color="auto"/>
                                                                                                                                                                                                                                                            <w:left w:val="none" w:sz="0" w:space="0" w:color="auto"/>
                                                                                                                                                                                                                                                            <w:bottom w:val="none" w:sz="0" w:space="0" w:color="auto"/>
                                                                                                                                                                                                                                                            <w:right w:val="none" w:sz="0" w:space="0" w:color="auto"/>
                                                                                                                                                                                                                                                          </w:divBdr>
                                                                                                                                                                                                                                                          <w:divsChild>
                                                                                                                                                                                                                                                            <w:div w:id="77362172">
                                                                                                                                                                                                                                                              <w:marLeft w:val="0"/>
                                                                                                                                                                                                                                                              <w:marRight w:val="0"/>
                                                                                                                                                                                                                                                              <w:marTop w:val="0"/>
                                                                                                                                                                                                                                                              <w:marBottom w:val="0"/>
                                                                                                                                                                                                                                                              <w:divBdr>
                                                                                                                                                                                                                                                                <w:top w:val="none" w:sz="0" w:space="0" w:color="auto"/>
                                                                                                                                                                                                                                                                <w:left w:val="none" w:sz="0" w:space="0" w:color="auto"/>
                                                                                                                                                                                                                                                                <w:bottom w:val="none" w:sz="0" w:space="0" w:color="auto"/>
                                                                                                                                                                                                                                                                <w:right w:val="none" w:sz="0" w:space="0" w:color="auto"/>
                                                                                                                                                                                                                                                              </w:divBdr>
                                                                                                                                                                                                                                                              <w:divsChild>
                                                                                                                                                                                                                                                                <w:div w:id="581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32677">
      <w:bodyDiv w:val="1"/>
      <w:marLeft w:val="0"/>
      <w:marRight w:val="0"/>
      <w:marTop w:val="0"/>
      <w:marBottom w:val="0"/>
      <w:divBdr>
        <w:top w:val="none" w:sz="0" w:space="0" w:color="auto"/>
        <w:left w:val="none" w:sz="0" w:space="0" w:color="auto"/>
        <w:bottom w:val="none" w:sz="0" w:space="0" w:color="auto"/>
        <w:right w:val="none" w:sz="0" w:space="0" w:color="auto"/>
      </w:divBdr>
      <w:divsChild>
        <w:div w:id="2137214863">
          <w:marLeft w:val="0"/>
          <w:marRight w:val="0"/>
          <w:marTop w:val="0"/>
          <w:marBottom w:val="0"/>
          <w:divBdr>
            <w:top w:val="none" w:sz="0" w:space="0" w:color="auto"/>
            <w:left w:val="none" w:sz="0" w:space="0" w:color="auto"/>
            <w:bottom w:val="none" w:sz="0" w:space="0" w:color="auto"/>
            <w:right w:val="none" w:sz="0" w:space="0" w:color="auto"/>
          </w:divBdr>
        </w:div>
      </w:divsChild>
    </w:div>
    <w:div w:id="1325741425">
      <w:bodyDiv w:val="1"/>
      <w:marLeft w:val="0"/>
      <w:marRight w:val="0"/>
      <w:marTop w:val="0"/>
      <w:marBottom w:val="0"/>
      <w:divBdr>
        <w:top w:val="none" w:sz="0" w:space="0" w:color="auto"/>
        <w:left w:val="none" w:sz="0" w:space="0" w:color="auto"/>
        <w:bottom w:val="none" w:sz="0" w:space="0" w:color="auto"/>
        <w:right w:val="none" w:sz="0" w:space="0" w:color="auto"/>
      </w:divBdr>
    </w:div>
    <w:div w:id="1329865793">
      <w:bodyDiv w:val="1"/>
      <w:marLeft w:val="0"/>
      <w:marRight w:val="0"/>
      <w:marTop w:val="0"/>
      <w:marBottom w:val="0"/>
      <w:divBdr>
        <w:top w:val="none" w:sz="0" w:space="0" w:color="auto"/>
        <w:left w:val="none" w:sz="0" w:space="0" w:color="auto"/>
        <w:bottom w:val="none" w:sz="0" w:space="0" w:color="auto"/>
        <w:right w:val="none" w:sz="0" w:space="0" w:color="auto"/>
      </w:divBdr>
    </w:div>
    <w:div w:id="1330136071">
      <w:bodyDiv w:val="1"/>
      <w:marLeft w:val="0"/>
      <w:marRight w:val="0"/>
      <w:marTop w:val="0"/>
      <w:marBottom w:val="0"/>
      <w:divBdr>
        <w:top w:val="none" w:sz="0" w:space="0" w:color="auto"/>
        <w:left w:val="none" w:sz="0" w:space="0" w:color="auto"/>
        <w:bottom w:val="none" w:sz="0" w:space="0" w:color="auto"/>
        <w:right w:val="none" w:sz="0" w:space="0" w:color="auto"/>
      </w:divBdr>
    </w:div>
    <w:div w:id="1333340604">
      <w:bodyDiv w:val="1"/>
      <w:marLeft w:val="0"/>
      <w:marRight w:val="0"/>
      <w:marTop w:val="0"/>
      <w:marBottom w:val="0"/>
      <w:divBdr>
        <w:top w:val="none" w:sz="0" w:space="0" w:color="auto"/>
        <w:left w:val="none" w:sz="0" w:space="0" w:color="auto"/>
        <w:bottom w:val="none" w:sz="0" w:space="0" w:color="auto"/>
        <w:right w:val="none" w:sz="0" w:space="0" w:color="auto"/>
      </w:divBdr>
    </w:div>
    <w:div w:id="1335255177">
      <w:bodyDiv w:val="1"/>
      <w:marLeft w:val="0"/>
      <w:marRight w:val="0"/>
      <w:marTop w:val="0"/>
      <w:marBottom w:val="0"/>
      <w:divBdr>
        <w:top w:val="none" w:sz="0" w:space="0" w:color="auto"/>
        <w:left w:val="none" w:sz="0" w:space="0" w:color="auto"/>
        <w:bottom w:val="none" w:sz="0" w:space="0" w:color="auto"/>
        <w:right w:val="none" w:sz="0" w:space="0" w:color="auto"/>
      </w:divBdr>
    </w:div>
    <w:div w:id="1339504888">
      <w:bodyDiv w:val="1"/>
      <w:marLeft w:val="0"/>
      <w:marRight w:val="0"/>
      <w:marTop w:val="0"/>
      <w:marBottom w:val="0"/>
      <w:divBdr>
        <w:top w:val="none" w:sz="0" w:space="0" w:color="auto"/>
        <w:left w:val="none" w:sz="0" w:space="0" w:color="auto"/>
        <w:bottom w:val="none" w:sz="0" w:space="0" w:color="auto"/>
        <w:right w:val="none" w:sz="0" w:space="0" w:color="auto"/>
      </w:divBdr>
    </w:div>
    <w:div w:id="1342708470">
      <w:bodyDiv w:val="1"/>
      <w:marLeft w:val="0"/>
      <w:marRight w:val="0"/>
      <w:marTop w:val="0"/>
      <w:marBottom w:val="0"/>
      <w:divBdr>
        <w:top w:val="none" w:sz="0" w:space="0" w:color="auto"/>
        <w:left w:val="none" w:sz="0" w:space="0" w:color="auto"/>
        <w:bottom w:val="none" w:sz="0" w:space="0" w:color="auto"/>
        <w:right w:val="none" w:sz="0" w:space="0" w:color="auto"/>
      </w:divBdr>
    </w:div>
    <w:div w:id="1345939048">
      <w:bodyDiv w:val="1"/>
      <w:marLeft w:val="0"/>
      <w:marRight w:val="0"/>
      <w:marTop w:val="0"/>
      <w:marBottom w:val="0"/>
      <w:divBdr>
        <w:top w:val="none" w:sz="0" w:space="0" w:color="auto"/>
        <w:left w:val="none" w:sz="0" w:space="0" w:color="auto"/>
        <w:bottom w:val="none" w:sz="0" w:space="0" w:color="auto"/>
        <w:right w:val="none" w:sz="0" w:space="0" w:color="auto"/>
      </w:divBdr>
    </w:div>
    <w:div w:id="1346056219">
      <w:bodyDiv w:val="1"/>
      <w:marLeft w:val="0"/>
      <w:marRight w:val="0"/>
      <w:marTop w:val="0"/>
      <w:marBottom w:val="0"/>
      <w:divBdr>
        <w:top w:val="none" w:sz="0" w:space="0" w:color="auto"/>
        <w:left w:val="none" w:sz="0" w:space="0" w:color="auto"/>
        <w:bottom w:val="none" w:sz="0" w:space="0" w:color="auto"/>
        <w:right w:val="none" w:sz="0" w:space="0" w:color="auto"/>
      </w:divBdr>
    </w:div>
    <w:div w:id="1346906692">
      <w:bodyDiv w:val="1"/>
      <w:marLeft w:val="0"/>
      <w:marRight w:val="0"/>
      <w:marTop w:val="0"/>
      <w:marBottom w:val="0"/>
      <w:divBdr>
        <w:top w:val="none" w:sz="0" w:space="0" w:color="auto"/>
        <w:left w:val="none" w:sz="0" w:space="0" w:color="auto"/>
        <w:bottom w:val="none" w:sz="0" w:space="0" w:color="auto"/>
        <w:right w:val="none" w:sz="0" w:space="0" w:color="auto"/>
      </w:divBdr>
    </w:div>
    <w:div w:id="1348947546">
      <w:bodyDiv w:val="1"/>
      <w:marLeft w:val="0"/>
      <w:marRight w:val="0"/>
      <w:marTop w:val="0"/>
      <w:marBottom w:val="0"/>
      <w:divBdr>
        <w:top w:val="none" w:sz="0" w:space="0" w:color="auto"/>
        <w:left w:val="none" w:sz="0" w:space="0" w:color="auto"/>
        <w:bottom w:val="none" w:sz="0" w:space="0" w:color="auto"/>
        <w:right w:val="none" w:sz="0" w:space="0" w:color="auto"/>
      </w:divBdr>
    </w:div>
    <w:div w:id="1349983997">
      <w:bodyDiv w:val="1"/>
      <w:marLeft w:val="0"/>
      <w:marRight w:val="0"/>
      <w:marTop w:val="0"/>
      <w:marBottom w:val="0"/>
      <w:divBdr>
        <w:top w:val="none" w:sz="0" w:space="0" w:color="auto"/>
        <w:left w:val="none" w:sz="0" w:space="0" w:color="auto"/>
        <w:bottom w:val="none" w:sz="0" w:space="0" w:color="auto"/>
        <w:right w:val="none" w:sz="0" w:space="0" w:color="auto"/>
      </w:divBdr>
    </w:div>
    <w:div w:id="1351296744">
      <w:bodyDiv w:val="1"/>
      <w:marLeft w:val="0"/>
      <w:marRight w:val="0"/>
      <w:marTop w:val="0"/>
      <w:marBottom w:val="0"/>
      <w:divBdr>
        <w:top w:val="none" w:sz="0" w:space="0" w:color="auto"/>
        <w:left w:val="none" w:sz="0" w:space="0" w:color="auto"/>
        <w:bottom w:val="none" w:sz="0" w:space="0" w:color="auto"/>
        <w:right w:val="none" w:sz="0" w:space="0" w:color="auto"/>
      </w:divBdr>
    </w:div>
    <w:div w:id="1356468498">
      <w:bodyDiv w:val="1"/>
      <w:marLeft w:val="0"/>
      <w:marRight w:val="0"/>
      <w:marTop w:val="0"/>
      <w:marBottom w:val="0"/>
      <w:divBdr>
        <w:top w:val="none" w:sz="0" w:space="0" w:color="auto"/>
        <w:left w:val="none" w:sz="0" w:space="0" w:color="auto"/>
        <w:bottom w:val="none" w:sz="0" w:space="0" w:color="auto"/>
        <w:right w:val="none" w:sz="0" w:space="0" w:color="auto"/>
      </w:divBdr>
      <w:divsChild>
        <w:div w:id="847409390">
          <w:marLeft w:val="0"/>
          <w:marRight w:val="0"/>
          <w:marTop w:val="0"/>
          <w:marBottom w:val="0"/>
          <w:divBdr>
            <w:top w:val="none" w:sz="0" w:space="0" w:color="auto"/>
            <w:left w:val="none" w:sz="0" w:space="0" w:color="auto"/>
            <w:bottom w:val="none" w:sz="0" w:space="0" w:color="auto"/>
            <w:right w:val="none" w:sz="0" w:space="0" w:color="auto"/>
          </w:divBdr>
        </w:div>
      </w:divsChild>
    </w:div>
    <w:div w:id="1357928298">
      <w:bodyDiv w:val="1"/>
      <w:marLeft w:val="0"/>
      <w:marRight w:val="0"/>
      <w:marTop w:val="0"/>
      <w:marBottom w:val="0"/>
      <w:divBdr>
        <w:top w:val="none" w:sz="0" w:space="0" w:color="auto"/>
        <w:left w:val="none" w:sz="0" w:space="0" w:color="auto"/>
        <w:bottom w:val="none" w:sz="0" w:space="0" w:color="auto"/>
        <w:right w:val="none" w:sz="0" w:space="0" w:color="auto"/>
      </w:divBdr>
    </w:div>
    <w:div w:id="1358119350">
      <w:bodyDiv w:val="1"/>
      <w:marLeft w:val="0"/>
      <w:marRight w:val="0"/>
      <w:marTop w:val="0"/>
      <w:marBottom w:val="0"/>
      <w:divBdr>
        <w:top w:val="none" w:sz="0" w:space="0" w:color="auto"/>
        <w:left w:val="none" w:sz="0" w:space="0" w:color="auto"/>
        <w:bottom w:val="none" w:sz="0" w:space="0" w:color="auto"/>
        <w:right w:val="none" w:sz="0" w:space="0" w:color="auto"/>
      </w:divBdr>
    </w:div>
    <w:div w:id="1359234493">
      <w:bodyDiv w:val="1"/>
      <w:marLeft w:val="0"/>
      <w:marRight w:val="0"/>
      <w:marTop w:val="0"/>
      <w:marBottom w:val="0"/>
      <w:divBdr>
        <w:top w:val="none" w:sz="0" w:space="0" w:color="auto"/>
        <w:left w:val="none" w:sz="0" w:space="0" w:color="auto"/>
        <w:bottom w:val="none" w:sz="0" w:space="0" w:color="auto"/>
        <w:right w:val="none" w:sz="0" w:space="0" w:color="auto"/>
      </w:divBdr>
    </w:div>
    <w:div w:id="1359619227">
      <w:bodyDiv w:val="1"/>
      <w:marLeft w:val="0"/>
      <w:marRight w:val="0"/>
      <w:marTop w:val="0"/>
      <w:marBottom w:val="0"/>
      <w:divBdr>
        <w:top w:val="none" w:sz="0" w:space="0" w:color="auto"/>
        <w:left w:val="none" w:sz="0" w:space="0" w:color="auto"/>
        <w:bottom w:val="none" w:sz="0" w:space="0" w:color="auto"/>
        <w:right w:val="none" w:sz="0" w:space="0" w:color="auto"/>
      </w:divBdr>
    </w:div>
    <w:div w:id="1361277133">
      <w:bodyDiv w:val="1"/>
      <w:marLeft w:val="0"/>
      <w:marRight w:val="0"/>
      <w:marTop w:val="0"/>
      <w:marBottom w:val="0"/>
      <w:divBdr>
        <w:top w:val="none" w:sz="0" w:space="0" w:color="auto"/>
        <w:left w:val="none" w:sz="0" w:space="0" w:color="auto"/>
        <w:bottom w:val="none" w:sz="0" w:space="0" w:color="auto"/>
        <w:right w:val="none" w:sz="0" w:space="0" w:color="auto"/>
      </w:divBdr>
    </w:div>
    <w:div w:id="1364020476">
      <w:bodyDiv w:val="1"/>
      <w:marLeft w:val="0"/>
      <w:marRight w:val="0"/>
      <w:marTop w:val="0"/>
      <w:marBottom w:val="0"/>
      <w:divBdr>
        <w:top w:val="none" w:sz="0" w:space="0" w:color="auto"/>
        <w:left w:val="none" w:sz="0" w:space="0" w:color="auto"/>
        <w:bottom w:val="none" w:sz="0" w:space="0" w:color="auto"/>
        <w:right w:val="none" w:sz="0" w:space="0" w:color="auto"/>
      </w:divBdr>
    </w:div>
    <w:div w:id="1364206451">
      <w:bodyDiv w:val="1"/>
      <w:marLeft w:val="0"/>
      <w:marRight w:val="0"/>
      <w:marTop w:val="0"/>
      <w:marBottom w:val="0"/>
      <w:divBdr>
        <w:top w:val="none" w:sz="0" w:space="0" w:color="auto"/>
        <w:left w:val="none" w:sz="0" w:space="0" w:color="auto"/>
        <w:bottom w:val="none" w:sz="0" w:space="0" w:color="auto"/>
        <w:right w:val="none" w:sz="0" w:space="0" w:color="auto"/>
      </w:divBdr>
    </w:div>
    <w:div w:id="1365524829">
      <w:bodyDiv w:val="1"/>
      <w:marLeft w:val="0"/>
      <w:marRight w:val="0"/>
      <w:marTop w:val="0"/>
      <w:marBottom w:val="0"/>
      <w:divBdr>
        <w:top w:val="none" w:sz="0" w:space="0" w:color="auto"/>
        <w:left w:val="none" w:sz="0" w:space="0" w:color="auto"/>
        <w:bottom w:val="none" w:sz="0" w:space="0" w:color="auto"/>
        <w:right w:val="none" w:sz="0" w:space="0" w:color="auto"/>
      </w:divBdr>
    </w:div>
    <w:div w:id="1368675031">
      <w:bodyDiv w:val="1"/>
      <w:marLeft w:val="0"/>
      <w:marRight w:val="0"/>
      <w:marTop w:val="0"/>
      <w:marBottom w:val="0"/>
      <w:divBdr>
        <w:top w:val="none" w:sz="0" w:space="0" w:color="auto"/>
        <w:left w:val="none" w:sz="0" w:space="0" w:color="auto"/>
        <w:bottom w:val="none" w:sz="0" w:space="0" w:color="auto"/>
        <w:right w:val="none" w:sz="0" w:space="0" w:color="auto"/>
      </w:divBdr>
    </w:div>
    <w:div w:id="1369138488">
      <w:bodyDiv w:val="1"/>
      <w:marLeft w:val="0"/>
      <w:marRight w:val="0"/>
      <w:marTop w:val="0"/>
      <w:marBottom w:val="0"/>
      <w:divBdr>
        <w:top w:val="none" w:sz="0" w:space="0" w:color="auto"/>
        <w:left w:val="none" w:sz="0" w:space="0" w:color="auto"/>
        <w:bottom w:val="none" w:sz="0" w:space="0" w:color="auto"/>
        <w:right w:val="none" w:sz="0" w:space="0" w:color="auto"/>
      </w:divBdr>
    </w:div>
    <w:div w:id="1376077049">
      <w:bodyDiv w:val="1"/>
      <w:marLeft w:val="0"/>
      <w:marRight w:val="0"/>
      <w:marTop w:val="0"/>
      <w:marBottom w:val="0"/>
      <w:divBdr>
        <w:top w:val="none" w:sz="0" w:space="0" w:color="auto"/>
        <w:left w:val="none" w:sz="0" w:space="0" w:color="auto"/>
        <w:bottom w:val="none" w:sz="0" w:space="0" w:color="auto"/>
        <w:right w:val="none" w:sz="0" w:space="0" w:color="auto"/>
      </w:divBdr>
    </w:div>
    <w:div w:id="1379209305">
      <w:bodyDiv w:val="1"/>
      <w:marLeft w:val="0"/>
      <w:marRight w:val="0"/>
      <w:marTop w:val="0"/>
      <w:marBottom w:val="0"/>
      <w:divBdr>
        <w:top w:val="none" w:sz="0" w:space="0" w:color="auto"/>
        <w:left w:val="none" w:sz="0" w:space="0" w:color="auto"/>
        <w:bottom w:val="none" w:sz="0" w:space="0" w:color="auto"/>
        <w:right w:val="none" w:sz="0" w:space="0" w:color="auto"/>
      </w:divBdr>
    </w:div>
    <w:div w:id="1389263552">
      <w:bodyDiv w:val="1"/>
      <w:marLeft w:val="0"/>
      <w:marRight w:val="0"/>
      <w:marTop w:val="0"/>
      <w:marBottom w:val="0"/>
      <w:divBdr>
        <w:top w:val="none" w:sz="0" w:space="0" w:color="auto"/>
        <w:left w:val="none" w:sz="0" w:space="0" w:color="auto"/>
        <w:bottom w:val="none" w:sz="0" w:space="0" w:color="auto"/>
        <w:right w:val="none" w:sz="0" w:space="0" w:color="auto"/>
      </w:divBdr>
    </w:div>
    <w:div w:id="1391466758">
      <w:bodyDiv w:val="1"/>
      <w:marLeft w:val="0"/>
      <w:marRight w:val="0"/>
      <w:marTop w:val="0"/>
      <w:marBottom w:val="0"/>
      <w:divBdr>
        <w:top w:val="none" w:sz="0" w:space="0" w:color="auto"/>
        <w:left w:val="none" w:sz="0" w:space="0" w:color="auto"/>
        <w:bottom w:val="none" w:sz="0" w:space="0" w:color="auto"/>
        <w:right w:val="none" w:sz="0" w:space="0" w:color="auto"/>
      </w:divBdr>
    </w:div>
    <w:div w:id="1392533803">
      <w:bodyDiv w:val="1"/>
      <w:marLeft w:val="0"/>
      <w:marRight w:val="0"/>
      <w:marTop w:val="0"/>
      <w:marBottom w:val="0"/>
      <w:divBdr>
        <w:top w:val="none" w:sz="0" w:space="0" w:color="auto"/>
        <w:left w:val="none" w:sz="0" w:space="0" w:color="auto"/>
        <w:bottom w:val="none" w:sz="0" w:space="0" w:color="auto"/>
        <w:right w:val="none" w:sz="0" w:space="0" w:color="auto"/>
      </w:divBdr>
    </w:div>
    <w:div w:id="1393653109">
      <w:bodyDiv w:val="1"/>
      <w:marLeft w:val="0"/>
      <w:marRight w:val="0"/>
      <w:marTop w:val="0"/>
      <w:marBottom w:val="0"/>
      <w:divBdr>
        <w:top w:val="none" w:sz="0" w:space="0" w:color="auto"/>
        <w:left w:val="none" w:sz="0" w:space="0" w:color="auto"/>
        <w:bottom w:val="none" w:sz="0" w:space="0" w:color="auto"/>
        <w:right w:val="none" w:sz="0" w:space="0" w:color="auto"/>
      </w:divBdr>
    </w:div>
    <w:div w:id="1394086189">
      <w:bodyDiv w:val="1"/>
      <w:marLeft w:val="0"/>
      <w:marRight w:val="0"/>
      <w:marTop w:val="0"/>
      <w:marBottom w:val="0"/>
      <w:divBdr>
        <w:top w:val="none" w:sz="0" w:space="0" w:color="auto"/>
        <w:left w:val="none" w:sz="0" w:space="0" w:color="auto"/>
        <w:bottom w:val="none" w:sz="0" w:space="0" w:color="auto"/>
        <w:right w:val="none" w:sz="0" w:space="0" w:color="auto"/>
      </w:divBdr>
    </w:div>
    <w:div w:id="1394431510">
      <w:bodyDiv w:val="1"/>
      <w:marLeft w:val="0"/>
      <w:marRight w:val="0"/>
      <w:marTop w:val="0"/>
      <w:marBottom w:val="0"/>
      <w:divBdr>
        <w:top w:val="none" w:sz="0" w:space="0" w:color="auto"/>
        <w:left w:val="none" w:sz="0" w:space="0" w:color="auto"/>
        <w:bottom w:val="none" w:sz="0" w:space="0" w:color="auto"/>
        <w:right w:val="none" w:sz="0" w:space="0" w:color="auto"/>
      </w:divBdr>
    </w:div>
    <w:div w:id="1395665888">
      <w:bodyDiv w:val="1"/>
      <w:marLeft w:val="0"/>
      <w:marRight w:val="0"/>
      <w:marTop w:val="0"/>
      <w:marBottom w:val="0"/>
      <w:divBdr>
        <w:top w:val="none" w:sz="0" w:space="0" w:color="auto"/>
        <w:left w:val="none" w:sz="0" w:space="0" w:color="auto"/>
        <w:bottom w:val="none" w:sz="0" w:space="0" w:color="auto"/>
        <w:right w:val="none" w:sz="0" w:space="0" w:color="auto"/>
      </w:divBdr>
    </w:div>
    <w:div w:id="1397973504">
      <w:bodyDiv w:val="1"/>
      <w:marLeft w:val="0"/>
      <w:marRight w:val="0"/>
      <w:marTop w:val="0"/>
      <w:marBottom w:val="0"/>
      <w:divBdr>
        <w:top w:val="none" w:sz="0" w:space="0" w:color="auto"/>
        <w:left w:val="none" w:sz="0" w:space="0" w:color="auto"/>
        <w:bottom w:val="none" w:sz="0" w:space="0" w:color="auto"/>
        <w:right w:val="none" w:sz="0" w:space="0" w:color="auto"/>
      </w:divBdr>
    </w:div>
    <w:div w:id="1398942598">
      <w:bodyDiv w:val="1"/>
      <w:marLeft w:val="0"/>
      <w:marRight w:val="0"/>
      <w:marTop w:val="0"/>
      <w:marBottom w:val="0"/>
      <w:divBdr>
        <w:top w:val="none" w:sz="0" w:space="0" w:color="auto"/>
        <w:left w:val="none" w:sz="0" w:space="0" w:color="auto"/>
        <w:bottom w:val="none" w:sz="0" w:space="0" w:color="auto"/>
        <w:right w:val="none" w:sz="0" w:space="0" w:color="auto"/>
      </w:divBdr>
    </w:div>
    <w:div w:id="1399594891">
      <w:bodyDiv w:val="1"/>
      <w:marLeft w:val="0"/>
      <w:marRight w:val="0"/>
      <w:marTop w:val="0"/>
      <w:marBottom w:val="0"/>
      <w:divBdr>
        <w:top w:val="none" w:sz="0" w:space="0" w:color="auto"/>
        <w:left w:val="none" w:sz="0" w:space="0" w:color="auto"/>
        <w:bottom w:val="none" w:sz="0" w:space="0" w:color="auto"/>
        <w:right w:val="none" w:sz="0" w:space="0" w:color="auto"/>
      </w:divBdr>
    </w:div>
    <w:div w:id="1403598020">
      <w:bodyDiv w:val="1"/>
      <w:marLeft w:val="0"/>
      <w:marRight w:val="0"/>
      <w:marTop w:val="0"/>
      <w:marBottom w:val="0"/>
      <w:divBdr>
        <w:top w:val="none" w:sz="0" w:space="0" w:color="auto"/>
        <w:left w:val="none" w:sz="0" w:space="0" w:color="auto"/>
        <w:bottom w:val="none" w:sz="0" w:space="0" w:color="auto"/>
        <w:right w:val="none" w:sz="0" w:space="0" w:color="auto"/>
      </w:divBdr>
    </w:div>
    <w:div w:id="1409574026">
      <w:bodyDiv w:val="1"/>
      <w:marLeft w:val="0"/>
      <w:marRight w:val="0"/>
      <w:marTop w:val="0"/>
      <w:marBottom w:val="0"/>
      <w:divBdr>
        <w:top w:val="none" w:sz="0" w:space="0" w:color="auto"/>
        <w:left w:val="none" w:sz="0" w:space="0" w:color="auto"/>
        <w:bottom w:val="none" w:sz="0" w:space="0" w:color="auto"/>
        <w:right w:val="none" w:sz="0" w:space="0" w:color="auto"/>
      </w:divBdr>
    </w:div>
    <w:div w:id="1411535103">
      <w:bodyDiv w:val="1"/>
      <w:marLeft w:val="0"/>
      <w:marRight w:val="0"/>
      <w:marTop w:val="0"/>
      <w:marBottom w:val="0"/>
      <w:divBdr>
        <w:top w:val="none" w:sz="0" w:space="0" w:color="auto"/>
        <w:left w:val="none" w:sz="0" w:space="0" w:color="auto"/>
        <w:bottom w:val="none" w:sz="0" w:space="0" w:color="auto"/>
        <w:right w:val="none" w:sz="0" w:space="0" w:color="auto"/>
      </w:divBdr>
      <w:divsChild>
        <w:div w:id="1415130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48614">
              <w:marLeft w:val="0"/>
              <w:marRight w:val="0"/>
              <w:marTop w:val="0"/>
              <w:marBottom w:val="0"/>
              <w:divBdr>
                <w:top w:val="none" w:sz="0" w:space="0" w:color="auto"/>
                <w:left w:val="none" w:sz="0" w:space="0" w:color="auto"/>
                <w:bottom w:val="none" w:sz="0" w:space="0" w:color="auto"/>
                <w:right w:val="none" w:sz="0" w:space="0" w:color="auto"/>
              </w:divBdr>
              <w:divsChild>
                <w:div w:id="1920944213">
                  <w:marLeft w:val="0"/>
                  <w:marRight w:val="0"/>
                  <w:marTop w:val="0"/>
                  <w:marBottom w:val="0"/>
                  <w:divBdr>
                    <w:top w:val="none" w:sz="0" w:space="0" w:color="auto"/>
                    <w:left w:val="none" w:sz="0" w:space="0" w:color="auto"/>
                    <w:bottom w:val="none" w:sz="0" w:space="0" w:color="auto"/>
                    <w:right w:val="none" w:sz="0" w:space="0" w:color="auto"/>
                  </w:divBdr>
                  <w:divsChild>
                    <w:div w:id="16489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98631">
      <w:bodyDiv w:val="1"/>
      <w:marLeft w:val="0"/>
      <w:marRight w:val="0"/>
      <w:marTop w:val="0"/>
      <w:marBottom w:val="0"/>
      <w:divBdr>
        <w:top w:val="none" w:sz="0" w:space="0" w:color="auto"/>
        <w:left w:val="none" w:sz="0" w:space="0" w:color="auto"/>
        <w:bottom w:val="none" w:sz="0" w:space="0" w:color="auto"/>
        <w:right w:val="none" w:sz="0" w:space="0" w:color="auto"/>
      </w:divBdr>
    </w:div>
    <w:div w:id="1418209830">
      <w:bodyDiv w:val="1"/>
      <w:marLeft w:val="0"/>
      <w:marRight w:val="0"/>
      <w:marTop w:val="0"/>
      <w:marBottom w:val="0"/>
      <w:divBdr>
        <w:top w:val="none" w:sz="0" w:space="0" w:color="auto"/>
        <w:left w:val="none" w:sz="0" w:space="0" w:color="auto"/>
        <w:bottom w:val="none" w:sz="0" w:space="0" w:color="auto"/>
        <w:right w:val="none" w:sz="0" w:space="0" w:color="auto"/>
      </w:divBdr>
    </w:div>
    <w:div w:id="1421827477">
      <w:bodyDiv w:val="1"/>
      <w:marLeft w:val="0"/>
      <w:marRight w:val="0"/>
      <w:marTop w:val="0"/>
      <w:marBottom w:val="0"/>
      <w:divBdr>
        <w:top w:val="none" w:sz="0" w:space="0" w:color="auto"/>
        <w:left w:val="none" w:sz="0" w:space="0" w:color="auto"/>
        <w:bottom w:val="none" w:sz="0" w:space="0" w:color="auto"/>
        <w:right w:val="none" w:sz="0" w:space="0" w:color="auto"/>
      </w:divBdr>
    </w:div>
    <w:div w:id="1423143792">
      <w:bodyDiv w:val="1"/>
      <w:marLeft w:val="0"/>
      <w:marRight w:val="0"/>
      <w:marTop w:val="0"/>
      <w:marBottom w:val="0"/>
      <w:divBdr>
        <w:top w:val="none" w:sz="0" w:space="0" w:color="auto"/>
        <w:left w:val="none" w:sz="0" w:space="0" w:color="auto"/>
        <w:bottom w:val="none" w:sz="0" w:space="0" w:color="auto"/>
        <w:right w:val="none" w:sz="0" w:space="0" w:color="auto"/>
      </w:divBdr>
    </w:div>
    <w:div w:id="1424112838">
      <w:bodyDiv w:val="1"/>
      <w:marLeft w:val="0"/>
      <w:marRight w:val="0"/>
      <w:marTop w:val="0"/>
      <w:marBottom w:val="0"/>
      <w:divBdr>
        <w:top w:val="none" w:sz="0" w:space="0" w:color="auto"/>
        <w:left w:val="none" w:sz="0" w:space="0" w:color="auto"/>
        <w:bottom w:val="none" w:sz="0" w:space="0" w:color="auto"/>
        <w:right w:val="none" w:sz="0" w:space="0" w:color="auto"/>
      </w:divBdr>
    </w:div>
    <w:div w:id="1426070965">
      <w:bodyDiv w:val="1"/>
      <w:marLeft w:val="0"/>
      <w:marRight w:val="0"/>
      <w:marTop w:val="0"/>
      <w:marBottom w:val="0"/>
      <w:divBdr>
        <w:top w:val="none" w:sz="0" w:space="0" w:color="auto"/>
        <w:left w:val="none" w:sz="0" w:space="0" w:color="auto"/>
        <w:bottom w:val="none" w:sz="0" w:space="0" w:color="auto"/>
        <w:right w:val="none" w:sz="0" w:space="0" w:color="auto"/>
      </w:divBdr>
    </w:div>
    <w:div w:id="1426732653">
      <w:bodyDiv w:val="1"/>
      <w:marLeft w:val="0"/>
      <w:marRight w:val="0"/>
      <w:marTop w:val="0"/>
      <w:marBottom w:val="0"/>
      <w:divBdr>
        <w:top w:val="none" w:sz="0" w:space="0" w:color="auto"/>
        <w:left w:val="none" w:sz="0" w:space="0" w:color="auto"/>
        <w:bottom w:val="none" w:sz="0" w:space="0" w:color="auto"/>
        <w:right w:val="none" w:sz="0" w:space="0" w:color="auto"/>
      </w:divBdr>
    </w:div>
    <w:div w:id="1428842487">
      <w:bodyDiv w:val="1"/>
      <w:marLeft w:val="0"/>
      <w:marRight w:val="0"/>
      <w:marTop w:val="0"/>
      <w:marBottom w:val="0"/>
      <w:divBdr>
        <w:top w:val="none" w:sz="0" w:space="0" w:color="auto"/>
        <w:left w:val="none" w:sz="0" w:space="0" w:color="auto"/>
        <w:bottom w:val="none" w:sz="0" w:space="0" w:color="auto"/>
        <w:right w:val="none" w:sz="0" w:space="0" w:color="auto"/>
      </w:divBdr>
    </w:div>
    <w:div w:id="1429502944">
      <w:bodyDiv w:val="1"/>
      <w:marLeft w:val="0"/>
      <w:marRight w:val="0"/>
      <w:marTop w:val="0"/>
      <w:marBottom w:val="0"/>
      <w:divBdr>
        <w:top w:val="none" w:sz="0" w:space="0" w:color="auto"/>
        <w:left w:val="none" w:sz="0" w:space="0" w:color="auto"/>
        <w:bottom w:val="none" w:sz="0" w:space="0" w:color="auto"/>
        <w:right w:val="none" w:sz="0" w:space="0" w:color="auto"/>
      </w:divBdr>
    </w:div>
    <w:div w:id="1441531824">
      <w:bodyDiv w:val="1"/>
      <w:marLeft w:val="0"/>
      <w:marRight w:val="0"/>
      <w:marTop w:val="0"/>
      <w:marBottom w:val="0"/>
      <w:divBdr>
        <w:top w:val="none" w:sz="0" w:space="0" w:color="auto"/>
        <w:left w:val="none" w:sz="0" w:space="0" w:color="auto"/>
        <w:bottom w:val="none" w:sz="0" w:space="0" w:color="auto"/>
        <w:right w:val="none" w:sz="0" w:space="0" w:color="auto"/>
      </w:divBdr>
    </w:div>
    <w:div w:id="1441532288">
      <w:bodyDiv w:val="1"/>
      <w:marLeft w:val="0"/>
      <w:marRight w:val="0"/>
      <w:marTop w:val="0"/>
      <w:marBottom w:val="0"/>
      <w:divBdr>
        <w:top w:val="none" w:sz="0" w:space="0" w:color="auto"/>
        <w:left w:val="none" w:sz="0" w:space="0" w:color="auto"/>
        <w:bottom w:val="none" w:sz="0" w:space="0" w:color="auto"/>
        <w:right w:val="none" w:sz="0" w:space="0" w:color="auto"/>
      </w:divBdr>
    </w:div>
    <w:div w:id="1443039041">
      <w:bodyDiv w:val="1"/>
      <w:marLeft w:val="0"/>
      <w:marRight w:val="0"/>
      <w:marTop w:val="0"/>
      <w:marBottom w:val="0"/>
      <w:divBdr>
        <w:top w:val="none" w:sz="0" w:space="0" w:color="auto"/>
        <w:left w:val="none" w:sz="0" w:space="0" w:color="auto"/>
        <w:bottom w:val="none" w:sz="0" w:space="0" w:color="auto"/>
        <w:right w:val="none" w:sz="0" w:space="0" w:color="auto"/>
      </w:divBdr>
    </w:div>
    <w:div w:id="1444154322">
      <w:bodyDiv w:val="1"/>
      <w:marLeft w:val="0"/>
      <w:marRight w:val="0"/>
      <w:marTop w:val="0"/>
      <w:marBottom w:val="0"/>
      <w:divBdr>
        <w:top w:val="none" w:sz="0" w:space="0" w:color="auto"/>
        <w:left w:val="none" w:sz="0" w:space="0" w:color="auto"/>
        <w:bottom w:val="none" w:sz="0" w:space="0" w:color="auto"/>
        <w:right w:val="none" w:sz="0" w:space="0" w:color="auto"/>
      </w:divBdr>
    </w:div>
    <w:div w:id="1447581398">
      <w:bodyDiv w:val="1"/>
      <w:marLeft w:val="0"/>
      <w:marRight w:val="0"/>
      <w:marTop w:val="0"/>
      <w:marBottom w:val="0"/>
      <w:divBdr>
        <w:top w:val="none" w:sz="0" w:space="0" w:color="auto"/>
        <w:left w:val="none" w:sz="0" w:space="0" w:color="auto"/>
        <w:bottom w:val="none" w:sz="0" w:space="0" w:color="auto"/>
        <w:right w:val="none" w:sz="0" w:space="0" w:color="auto"/>
      </w:divBdr>
    </w:div>
    <w:div w:id="1447657463">
      <w:bodyDiv w:val="1"/>
      <w:marLeft w:val="0"/>
      <w:marRight w:val="0"/>
      <w:marTop w:val="0"/>
      <w:marBottom w:val="0"/>
      <w:divBdr>
        <w:top w:val="none" w:sz="0" w:space="0" w:color="auto"/>
        <w:left w:val="none" w:sz="0" w:space="0" w:color="auto"/>
        <w:bottom w:val="none" w:sz="0" w:space="0" w:color="auto"/>
        <w:right w:val="none" w:sz="0" w:space="0" w:color="auto"/>
      </w:divBdr>
    </w:div>
    <w:div w:id="1450124143">
      <w:bodyDiv w:val="1"/>
      <w:marLeft w:val="0"/>
      <w:marRight w:val="0"/>
      <w:marTop w:val="0"/>
      <w:marBottom w:val="0"/>
      <w:divBdr>
        <w:top w:val="none" w:sz="0" w:space="0" w:color="auto"/>
        <w:left w:val="none" w:sz="0" w:space="0" w:color="auto"/>
        <w:bottom w:val="none" w:sz="0" w:space="0" w:color="auto"/>
        <w:right w:val="none" w:sz="0" w:space="0" w:color="auto"/>
      </w:divBdr>
    </w:div>
    <w:div w:id="1450661214">
      <w:bodyDiv w:val="1"/>
      <w:marLeft w:val="0"/>
      <w:marRight w:val="0"/>
      <w:marTop w:val="0"/>
      <w:marBottom w:val="0"/>
      <w:divBdr>
        <w:top w:val="none" w:sz="0" w:space="0" w:color="auto"/>
        <w:left w:val="none" w:sz="0" w:space="0" w:color="auto"/>
        <w:bottom w:val="none" w:sz="0" w:space="0" w:color="auto"/>
        <w:right w:val="none" w:sz="0" w:space="0" w:color="auto"/>
      </w:divBdr>
    </w:div>
    <w:div w:id="1450707966">
      <w:bodyDiv w:val="1"/>
      <w:marLeft w:val="0"/>
      <w:marRight w:val="0"/>
      <w:marTop w:val="0"/>
      <w:marBottom w:val="0"/>
      <w:divBdr>
        <w:top w:val="none" w:sz="0" w:space="0" w:color="auto"/>
        <w:left w:val="none" w:sz="0" w:space="0" w:color="auto"/>
        <w:bottom w:val="none" w:sz="0" w:space="0" w:color="auto"/>
        <w:right w:val="none" w:sz="0" w:space="0" w:color="auto"/>
      </w:divBdr>
    </w:div>
    <w:div w:id="1454637751">
      <w:bodyDiv w:val="1"/>
      <w:marLeft w:val="0"/>
      <w:marRight w:val="0"/>
      <w:marTop w:val="0"/>
      <w:marBottom w:val="0"/>
      <w:divBdr>
        <w:top w:val="none" w:sz="0" w:space="0" w:color="auto"/>
        <w:left w:val="none" w:sz="0" w:space="0" w:color="auto"/>
        <w:bottom w:val="none" w:sz="0" w:space="0" w:color="auto"/>
        <w:right w:val="none" w:sz="0" w:space="0" w:color="auto"/>
      </w:divBdr>
    </w:div>
    <w:div w:id="1455710784">
      <w:bodyDiv w:val="1"/>
      <w:marLeft w:val="0"/>
      <w:marRight w:val="0"/>
      <w:marTop w:val="0"/>
      <w:marBottom w:val="0"/>
      <w:divBdr>
        <w:top w:val="none" w:sz="0" w:space="0" w:color="auto"/>
        <w:left w:val="none" w:sz="0" w:space="0" w:color="auto"/>
        <w:bottom w:val="none" w:sz="0" w:space="0" w:color="auto"/>
        <w:right w:val="none" w:sz="0" w:space="0" w:color="auto"/>
      </w:divBdr>
    </w:div>
    <w:div w:id="1457479411">
      <w:bodyDiv w:val="1"/>
      <w:marLeft w:val="0"/>
      <w:marRight w:val="0"/>
      <w:marTop w:val="0"/>
      <w:marBottom w:val="0"/>
      <w:divBdr>
        <w:top w:val="none" w:sz="0" w:space="0" w:color="auto"/>
        <w:left w:val="none" w:sz="0" w:space="0" w:color="auto"/>
        <w:bottom w:val="none" w:sz="0" w:space="0" w:color="auto"/>
        <w:right w:val="none" w:sz="0" w:space="0" w:color="auto"/>
      </w:divBdr>
    </w:div>
    <w:div w:id="1457800088">
      <w:bodyDiv w:val="1"/>
      <w:marLeft w:val="0"/>
      <w:marRight w:val="0"/>
      <w:marTop w:val="0"/>
      <w:marBottom w:val="0"/>
      <w:divBdr>
        <w:top w:val="none" w:sz="0" w:space="0" w:color="auto"/>
        <w:left w:val="none" w:sz="0" w:space="0" w:color="auto"/>
        <w:bottom w:val="none" w:sz="0" w:space="0" w:color="auto"/>
        <w:right w:val="none" w:sz="0" w:space="0" w:color="auto"/>
      </w:divBdr>
    </w:div>
    <w:div w:id="1461922579">
      <w:bodyDiv w:val="1"/>
      <w:marLeft w:val="0"/>
      <w:marRight w:val="0"/>
      <w:marTop w:val="0"/>
      <w:marBottom w:val="0"/>
      <w:divBdr>
        <w:top w:val="none" w:sz="0" w:space="0" w:color="auto"/>
        <w:left w:val="none" w:sz="0" w:space="0" w:color="auto"/>
        <w:bottom w:val="none" w:sz="0" w:space="0" w:color="auto"/>
        <w:right w:val="none" w:sz="0" w:space="0" w:color="auto"/>
      </w:divBdr>
    </w:div>
    <w:div w:id="1463117357">
      <w:bodyDiv w:val="1"/>
      <w:marLeft w:val="0"/>
      <w:marRight w:val="0"/>
      <w:marTop w:val="0"/>
      <w:marBottom w:val="0"/>
      <w:divBdr>
        <w:top w:val="none" w:sz="0" w:space="0" w:color="auto"/>
        <w:left w:val="none" w:sz="0" w:space="0" w:color="auto"/>
        <w:bottom w:val="none" w:sz="0" w:space="0" w:color="auto"/>
        <w:right w:val="none" w:sz="0" w:space="0" w:color="auto"/>
      </w:divBdr>
    </w:div>
    <w:div w:id="1468280265">
      <w:bodyDiv w:val="1"/>
      <w:marLeft w:val="0"/>
      <w:marRight w:val="0"/>
      <w:marTop w:val="0"/>
      <w:marBottom w:val="0"/>
      <w:divBdr>
        <w:top w:val="none" w:sz="0" w:space="0" w:color="auto"/>
        <w:left w:val="none" w:sz="0" w:space="0" w:color="auto"/>
        <w:bottom w:val="none" w:sz="0" w:space="0" w:color="auto"/>
        <w:right w:val="none" w:sz="0" w:space="0" w:color="auto"/>
      </w:divBdr>
    </w:div>
    <w:div w:id="1470711562">
      <w:bodyDiv w:val="1"/>
      <w:marLeft w:val="0"/>
      <w:marRight w:val="0"/>
      <w:marTop w:val="0"/>
      <w:marBottom w:val="0"/>
      <w:divBdr>
        <w:top w:val="none" w:sz="0" w:space="0" w:color="auto"/>
        <w:left w:val="none" w:sz="0" w:space="0" w:color="auto"/>
        <w:bottom w:val="none" w:sz="0" w:space="0" w:color="auto"/>
        <w:right w:val="none" w:sz="0" w:space="0" w:color="auto"/>
      </w:divBdr>
    </w:div>
    <w:div w:id="1474256680">
      <w:bodyDiv w:val="1"/>
      <w:marLeft w:val="0"/>
      <w:marRight w:val="0"/>
      <w:marTop w:val="0"/>
      <w:marBottom w:val="0"/>
      <w:divBdr>
        <w:top w:val="none" w:sz="0" w:space="0" w:color="auto"/>
        <w:left w:val="none" w:sz="0" w:space="0" w:color="auto"/>
        <w:bottom w:val="none" w:sz="0" w:space="0" w:color="auto"/>
        <w:right w:val="none" w:sz="0" w:space="0" w:color="auto"/>
      </w:divBdr>
    </w:div>
    <w:div w:id="1483960463">
      <w:bodyDiv w:val="1"/>
      <w:marLeft w:val="0"/>
      <w:marRight w:val="0"/>
      <w:marTop w:val="0"/>
      <w:marBottom w:val="0"/>
      <w:divBdr>
        <w:top w:val="none" w:sz="0" w:space="0" w:color="auto"/>
        <w:left w:val="none" w:sz="0" w:space="0" w:color="auto"/>
        <w:bottom w:val="none" w:sz="0" w:space="0" w:color="auto"/>
        <w:right w:val="none" w:sz="0" w:space="0" w:color="auto"/>
      </w:divBdr>
    </w:div>
    <w:div w:id="1484346919">
      <w:bodyDiv w:val="1"/>
      <w:marLeft w:val="0"/>
      <w:marRight w:val="0"/>
      <w:marTop w:val="0"/>
      <w:marBottom w:val="0"/>
      <w:divBdr>
        <w:top w:val="none" w:sz="0" w:space="0" w:color="auto"/>
        <w:left w:val="none" w:sz="0" w:space="0" w:color="auto"/>
        <w:bottom w:val="none" w:sz="0" w:space="0" w:color="auto"/>
        <w:right w:val="none" w:sz="0" w:space="0" w:color="auto"/>
      </w:divBdr>
    </w:div>
    <w:div w:id="1484351329">
      <w:bodyDiv w:val="1"/>
      <w:marLeft w:val="0"/>
      <w:marRight w:val="0"/>
      <w:marTop w:val="0"/>
      <w:marBottom w:val="0"/>
      <w:divBdr>
        <w:top w:val="none" w:sz="0" w:space="0" w:color="auto"/>
        <w:left w:val="none" w:sz="0" w:space="0" w:color="auto"/>
        <w:bottom w:val="none" w:sz="0" w:space="0" w:color="auto"/>
        <w:right w:val="none" w:sz="0" w:space="0" w:color="auto"/>
      </w:divBdr>
    </w:div>
    <w:div w:id="1486898128">
      <w:bodyDiv w:val="1"/>
      <w:marLeft w:val="0"/>
      <w:marRight w:val="0"/>
      <w:marTop w:val="0"/>
      <w:marBottom w:val="0"/>
      <w:divBdr>
        <w:top w:val="none" w:sz="0" w:space="0" w:color="auto"/>
        <w:left w:val="none" w:sz="0" w:space="0" w:color="auto"/>
        <w:bottom w:val="none" w:sz="0" w:space="0" w:color="auto"/>
        <w:right w:val="none" w:sz="0" w:space="0" w:color="auto"/>
      </w:divBdr>
    </w:div>
    <w:div w:id="1487286746">
      <w:bodyDiv w:val="1"/>
      <w:marLeft w:val="0"/>
      <w:marRight w:val="0"/>
      <w:marTop w:val="0"/>
      <w:marBottom w:val="0"/>
      <w:divBdr>
        <w:top w:val="none" w:sz="0" w:space="0" w:color="auto"/>
        <w:left w:val="none" w:sz="0" w:space="0" w:color="auto"/>
        <w:bottom w:val="none" w:sz="0" w:space="0" w:color="auto"/>
        <w:right w:val="none" w:sz="0" w:space="0" w:color="auto"/>
      </w:divBdr>
    </w:div>
    <w:div w:id="1490515576">
      <w:bodyDiv w:val="1"/>
      <w:marLeft w:val="0"/>
      <w:marRight w:val="0"/>
      <w:marTop w:val="0"/>
      <w:marBottom w:val="0"/>
      <w:divBdr>
        <w:top w:val="none" w:sz="0" w:space="0" w:color="auto"/>
        <w:left w:val="none" w:sz="0" w:space="0" w:color="auto"/>
        <w:bottom w:val="none" w:sz="0" w:space="0" w:color="auto"/>
        <w:right w:val="none" w:sz="0" w:space="0" w:color="auto"/>
      </w:divBdr>
    </w:div>
    <w:div w:id="1492940009">
      <w:bodyDiv w:val="1"/>
      <w:marLeft w:val="0"/>
      <w:marRight w:val="0"/>
      <w:marTop w:val="0"/>
      <w:marBottom w:val="0"/>
      <w:divBdr>
        <w:top w:val="none" w:sz="0" w:space="0" w:color="auto"/>
        <w:left w:val="none" w:sz="0" w:space="0" w:color="auto"/>
        <w:bottom w:val="none" w:sz="0" w:space="0" w:color="auto"/>
        <w:right w:val="none" w:sz="0" w:space="0" w:color="auto"/>
      </w:divBdr>
    </w:div>
    <w:div w:id="1493444704">
      <w:bodyDiv w:val="1"/>
      <w:marLeft w:val="0"/>
      <w:marRight w:val="0"/>
      <w:marTop w:val="0"/>
      <w:marBottom w:val="0"/>
      <w:divBdr>
        <w:top w:val="none" w:sz="0" w:space="0" w:color="auto"/>
        <w:left w:val="none" w:sz="0" w:space="0" w:color="auto"/>
        <w:bottom w:val="none" w:sz="0" w:space="0" w:color="auto"/>
        <w:right w:val="none" w:sz="0" w:space="0" w:color="auto"/>
      </w:divBdr>
    </w:div>
    <w:div w:id="1496725392">
      <w:bodyDiv w:val="1"/>
      <w:marLeft w:val="0"/>
      <w:marRight w:val="0"/>
      <w:marTop w:val="0"/>
      <w:marBottom w:val="0"/>
      <w:divBdr>
        <w:top w:val="none" w:sz="0" w:space="0" w:color="auto"/>
        <w:left w:val="none" w:sz="0" w:space="0" w:color="auto"/>
        <w:bottom w:val="none" w:sz="0" w:space="0" w:color="auto"/>
        <w:right w:val="none" w:sz="0" w:space="0" w:color="auto"/>
      </w:divBdr>
    </w:div>
    <w:div w:id="1497115333">
      <w:bodyDiv w:val="1"/>
      <w:marLeft w:val="0"/>
      <w:marRight w:val="0"/>
      <w:marTop w:val="0"/>
      <w:marBottom w:val="0"/>
      <w:divBdr>
        <w:top w:val="none" w:sz="0" w:space="0" w:color="auto"/>
        <w:left w:val="none" w:sz="0" w:space="0" w:color="auto"/>
        <w:bottom w:val="none" w:sz="0" w:space="0" w:color="auto"/>
        <w:right w:val="none" w:sz="0" w:space="0" w:color="auto"/>
      </w:divBdr>
    </w:div>
    <w:div w:id="1498225114">
      <w:bodyDiv w:val="1"/>
      <w:marLeft w:val="0"/>
      <w:marRight w:val="0"/>
      <w:marTop w:val="0"/>
      <w:marBottom w:val="0"/>
      <w:divBdr>
        <w:top w:val="none" w:sz="0" w:space="0" w:color="auto"/>
        <w:left w:val="none" w:sz="0" w:space="0" w:color="auto"/>
        <w:bottom w:val="none" w:sz="0" w:space="0" w:color="auto"/>
        <w:right w:val="none" w:sz="0" w:space="0" w:color="auto"/>
      </w:divBdr>
    </w:div>
    <w:div w:id="1498694197">
      <w:bodyDiv w:val="1"/>
      <w:marLeft w:val="0"/>
      <w:marRight w:val="0"/>
      <w:marTop w:val="0"/>
      <w:marBottom w:val="0"/>
      <w:divBdr>
        <w:top w:val="none" w:sz="0" w:space="0" w:color="auto"/>
        <w:left w:val="none" w:sz="0" w:space="0" w:color="auto"/>
        <w:bottom w:val="none" w:sz="0" w:space="0" w:color="auto"/>
        <w:right w:val="none" w:sz="0" w:space="0" w:color="auto"/>
      </w:divBdr>
    </w:div>
    <w:div w:id="1503159064">
      <w:bodyDiv w:val="1"/>
      <w:marLeft w:val="0"/>
      <w:marRight w:val="0"/>
      <w:marTop w:val="0"/>
      <w:marBottom w:val="0"/>
      <w:divBdr>
        <w:top w:val="none" w:sz="0" w:space="0" w:color="auto"/>
        <w:left w:val="none" w:sz="0" w:space="0" w:color="auto"/>
        <w:bottom w:val="none" w:sz="0" w:space="0" w:color="auto"/>
        <w:right w:val="none" w:sz="0" w:space="0" w:color="auto"/>
      </w:divBdr>
    </w:div>
    <w:div w:id="1503351267">
      <w:bodyDiv w:val="1"/>
      <w:marLeft w:val="0"/>
      <w:marRight w:val="0"/>
      <w:marTop w:val="0"/>
      <w:marBottom w:val="0"/>
      <w:divBdr>
        <w:top w:val="none" w:sz="0" w:space="0" w:color="auto"/>
        <w:left w:val="none" w:sz="0" w:space="0" w:color="auto"/>
        <w:bottom w:val="none" w:sz="0" w:space="0" w:color="auto"/>
        <w:right w:val="none" w:sz="0" w:space="0" w:color="auto"/>
      </w:divBdr>
    </w:div>
    <w:div w:id="1504276044">
      <w:bodyDiv w:val="1"/>
      <w:marLeft w:val="0"/>
      <w:marRight w:val="0"/>
      <w:marTop w:val="0"/>
      <w:marBottom w:val="0"/>
      <w:divBdr>
        <w:top w:val="none" w:sz="0" w:space="0" w:color="auto"/>
        <w:left w:val="none" w:sz="0" w:space="0" w:color="auto"/>
        <w:bottom w:val="none" w:sz="0" w:space="0" w:color="auto"/>
        <w:right w:val="none" w:sz="0" w:space="0" w:color="auto"/>
      </w:divBdr>
    </w:div>
    <w:div w:id="1505122886">
      <w:bodyDiv w:val="1"/>
      <w:marLeft w:val="0"/>
      <w:marRight w:val="0"/>
      <w:marTop w:val="0"/>
      <w:marBottom w:val="0"/>
      <w:divBdr>
        <w:top w:val="none" w:sz="0" w:space="0" w:color="auto"/>
        <w:left w:val="none" w:sz="0" w:space="0" w:color="auto"/>
        <w:bottom w:val="none" w:sz="0" w:space="0" w:color="auto"/>
        <w:right w:val="none" w:sz="0" w:space="0" w:color="auto"/>
      </w:divBdr>
    </w:div>
    <w:div w:id="1506431700">
      <w:bodyDiv w:val="1"/>
      <w:marLeft w:val="0"/>
      <w:marRight w:val="0"/>
      <w:marTop w:val="0"/>
      <w:marBottom w:val="0"/>
      <w:divBdr>
        <w:top w:val="none" w:sz="0" w:space="0" w:color="auto"/>
        <w:left w:val="none" w:sz="0" w:space="0" w:color="auto"/>
        <w:bottom w:val="none" w:sz="0" w:space="0" w:color="auto"/>
        <w:right w:val="none" w:sz="0" w:space="0" w:color="auto"/>
      </w:divBdr>
    </w:div>
    <w:div w:id="1512835141">
      <w:bodyDiv w:val="1"/>
      <w:marLeft w:val="0"/>
      <w:marRight w:val="0"/>
      <w:marTop w:val="0"/>
      <w:marBottom w:val="0"/>
      <w:divBdr>
        <w:top w:val="none" w:sz="0" w:space="0" w:color="auto"/>
        <w:left w:val="none" w:sz="0" w:space="0" w:color="auto"/>
        <w:bottom w:val="none" w:sz="0" w:space="0" w:color="auto"/>
        <w:right w:val="none" w:sz="0" w:space="0" w:color="auto"/>
      </w:divBdr>
    </w:div>
    <w:div w:id="1513839069">
      <w:bodyDiv w:val="1"/>
      <w:marLeft w:val="0"/>
      <w:marRight w:val="0"/>
      <w:marTop w:val="0"/>
      <w:marBottom w:val="0"/>
      <w:divBdr>
        <w:top w:val="none" w:sz="0" w:space="0" w:color="auto"/>
        <w:left w:val="none" w:sz="0" w:space="0" w:color="auto"/>
        <w:bottom w:val="none" w:sz="0" w:space="0" w:color="auto"/>
        <w:right w:val="none" w:sz="0" w:space="0" w:color="auto"/>
      </w:divBdr>
      <w:divsChild>
        <w:div w:id="1987977280">
          <w:marLeft w:val="0"/>
          <w:marRight w:val="0"/>
          <w:marTop w:val="0"/>
          <w:marBottom w:val="0"/>
          <w:divBdr>
            <w:top w:val="none" w:sz="0" w:space="0" w:color="auto"/>
            <w:left w:val="none" w:sz="0" w:space="0" w:color="auto"/>
            <w:bottom w:val="none" w:sz="0" w:space="0" w:color="auto"/>
            <w:right w:val="none" w:sz="0" w:space="0" w:color="auto"/>
          </w:divBdr>
        </w:div>
      </w:divsChild>
    </w:div>
    <w:div w:id="1514958236">
      <w:bodyDiv w:val="1"/>
      <w:marLeft w:val="0"/>
      <w:marRight w:val="0"/>
      <w:marTop w:val="0"/>
      <w:marBottom w:val="0"/>
      <w:divBdr>
        <w:top w:val="none" w:sz="0" w:space="0" w:color="auto"/>
        <w:left w:val="none" w:sz="0" w:space="0" w:color="auto"/>
        <w:bottom w:val="none" w:sz="0" w:space="0" w:color="auto"/>
        <w:right w:val="none" w:sz="0" w:space="0" w:color="auto"/>
      </w:divBdr>
      <w:divsChild>
        <w:div w:id="198307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847565">
              <w:marLeft w:val="0"/>
              <w:marRight w:val="0"/>
              <w:marTop w:val="0"/>
              <w:marBottom w:val="0"/>
              <w:divBdr>
                <w:top w:val="none" w:sz="0" w:space="0" w:color="auto"/>
                <w:left w:val="none" w:sz="0" w:space="0" w:color="auto"/>
                <w:bottom w:val="none" w:sz="0" w:space="0" w:color="auto"/>
                <w:right w:val="none" w:sz="0" w:space="0" w:color="auto"/>
              </w:divBdr>
              <w:divsChild>
                <w:div w:id="526337388">
                  <w:marLeft w:val="0"/>
                  <w:marRight w:val="0"/>
                  <w:marTop w:val="0"/>
                  <w:marBottom w:val="0"/>
                  <w:divBdr>
                    <w:top w:val="none" w:sz="0" w:space="0" w:color="auto"/>
                    <w:left w:val="none" w:sz="0" w:space="0" w:color="auto"/>
                    <w:bottom w:val="none" w:sz="0" w:space="0" w:color="auto"/>
                    <w:right w:val="none" w:sz="0" w:space="0" w:color="auto"/>
                  </w:divBdr>
                  <w:divsChild>
                    <w:div w:id="1426074137">
                      <w:marLeft w:val="0"/>
                      <w:marRight w:val="0"/>
                      <w:marTop w:val="0"/>
                      <w:marBottom w:val="0"/>
                      <w:divBdr>
                        <w:top w:val="none" w:sz="0" w:space="0" w:color="auto"/>
                        <w:left w:val="none" w:sz="0" w:space="0" w:color="auto"/>
                        <w:bottom w:val="none" w:sz="0" w:space="0" w:color="auto"/>
                        <w:right w:val="none" w:sz="0" w:space="0" w:color="auto"/>
                      </w:divBdr>
                    </w:div>
                    <w:div w:id="86390737">
                      <w:marLeft w:val="0"/>
                      <w:marRight w:val="0"/>
                      <w:marTop w:val="0"/>
                      <w:marBottom w:val="0"/>
                      <w:divBdr>
                        <w:top w:val="none" w:sz="0" w:space="0" w:color="auto"/>
                        <w:left w:val="none" w:sz="0" w:space="0" w:color="auto"/>
                        <w:bottom w:val="none" w:sz="0" w:space="0" w:color="auto"/>
                        <w:right w:val="none" w:sz="0" w:space="0" w:color="auto"/>
                      </w:divBdr>
                    </w:div>
                    <w:div w:id="1793478342">
                      <w:marLeft w:val="0"/>
                      <w:marRight w:val="0"/>
                      <w:marTop w:val="0"/>
                      <w:marBottom w:val="0"/>
                      <w:divBdr>
                        <w:top w:val="none" w:sz="0" w:space="0" w:color="auto"/>
                        <w:left w:val="none" w:sz="0" w:space="0" w:color="auto"/>
                        <w:bottom w:val="none" w:sz="0" w:space="0" w:color="auto"/>
                        <w:right w:val="none" w:sz="0" w:space="0" w:color="auto"/>
                      </w:divBdr>
                    </w:div>
                    <w:div w:id="857080832">
                      <w:marLeft w:val="0"/>
                      <w:marRight w:val="0"/>
                      <w:marTop w:val="0"/>
                      <w:marBottom w:val="0"/>
                      <w:divBdr>
                        <w:top w:val="none" w:sz="0" w:space="0" w:color="auto"/>
                        <w:left w:val="none" w:sz="0" w:space="0" w:color="auto"/>
                        <w:bottom w:val="none" w:sz="0" w:space="0" w:color="auto"/>
                        <w:right w:val="none" w:sz="0" w:space="0" w:color="auto"/>
                      </w:divBdr>
                      <w:divsChild>
                        <w:div w:id="503404157">
                          <w:marLeft w:val="0"/>
                          <w:marRight w:val="0"/>
                          <w:marTop w:val="0"/>
                          <w:marBottom w:val="0"/>
                          <w:divBdr>
                            <w:top w:val="none" w:sz="0" w:space="0" w:color="auto"/>
                            <w:left w:val="none" w:sz="0" w:space="0" w:color="auto"/>
                            <w:bottom w:val="none" w:sz="0" w:space="0" w:color="auto"/>
                            <w:right w:val="none" w:sz="0" w:space="0" w:color="auto"/>
                          </w:divBdr>
                          <w:divsChild>
                            <w:div w:id="1275598430">
                              <w:marLeft w:val="0"/>
                              <w:marRight w:val="0"/>
                              <w:marTop w:val="0"/>
                              <w:marBottom w:val="0"/>
                              <w:divBdr>
                                <w:top w:val="none" w:sz="0" w:space="0" w:color="auto"/>
                                <w:left w:val="none" w:sz="0" w:space="0" w:color="auto"/>
                                <w:bottom w:val="none" w:sz="0" w:space="0" w:color="auto"/>
                                <w:right w:val="none" w:sz="0" w:space="0" w:color="auto"/>
                              </w:divBdr>
                            </w:div>
                            <w:div w:id="761343086">
                              <w:marLeft w:val="0"/>
                              <w:marRight w:val="0"/>
                              <w:marTop w:val="0"/>
                              <w:marBottom w:val="0"/>
                              <w:divBdr>
                                <w:top w:val="none" w:sz="0" w:space="0" w:color="auto"/>
                                <w:left w:val="none" w:sz="0" w:space="0" w:color="auto"/>
                                <w:bottom w:val="none" w:sz="0" w:space="0" w:color="auto"/>
                                <w:right w:val="none" w:sz="0" w:space="0" w:color="auto"/>
                              </w:divBdr>
                            </w:div>
                            <w:div w:id="1476530671">
                              <w:marLeft w:val="0"/>
                              <w:marRight w:val="0"/>
                              <w:marTop w:val="0"/>
                              <w:marBottom w:val="0"/>
                              <w:divBdr>
                                <w:top w:val="none" w:sz="0" w:space="0" w:color="auto"/>
                                <w:left w:val="none" w:sz="0" w:space="0" w:color="auto"/>
                                <w:bottom w:val="none" w:sz="0" w:space="0" w:color="auto"/>
                                <w:right w:val="none" w:sz="0" w:space="0" w:color="auto"/>
                              </w:divBdr>
                              <w:divsChild>
                                <w:div w:id="990987738">
                                  <w:marLeft w:val="0"/>
                                  <w:marRight w:val="0"/>
                                  <w:marTop w:val="0"/>
                                  <w:marBottom w:val="0"/>
                                  <w:divBdr>
                                    <w:top w:val="none" w:sz="0" w:space="0" w:color="auto"/>
                                    <w:left w:val="none" w:sz="0" w:space="0" w:color="auto"/>
                                    <w:bottom w:val="none" w:sz="0" w:space="0" w:color="auto"/>
                                    <w:right w:val="none" w:sz="0" w:space="0" w:color="auto"/>
                                  </w:divBdr>
                                  <w:divsChild>
                                    <w:div w:id="891960509">
                                      <w:marLeft w:val="0"/>
                                      <w:marRight w:val="0"/>
                                      <w:marTop w:val="0"/>
                                      <w:marBottom w:val="0"/>
                                      <w:divBdr>
                                        <w:top w:val="none" w:sz="0" w:space="0" w:color="auto"/>
                                        <w:left w:val="none" w:sz="0" w:space="0" w:color="auto"/>
                                        <w:bottom w:val="none" w:sz="0" w:space="0" w:color="auto"/>
                                        <w:right w:val="none" w:sz="0" w:space="0" w:color="auto"/>
                                      </w:divBdr>
                                      <w:divsChild>
                                        <w:div w:id="51573303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7817629">
                                  <w:marLeft w:val="0"/>
                                  <w:marRight w:val="0"/>
                                  <w:marTop w:val="0"/>
                                  <w:marBottom w:val="0"/>
                                  <w:divBdr>
                                    <w:top w:val="none" w:sz="0" w:space="0" w:color="auto"/>
                                    <w:left w:val="none" w:sz="0" w:space="0" w:color="auto"/>
                                    <w:bottom w:val="none" w:sz="0" w:space="0" w:color="auto"/>
                                    <w:right w:val="none" w:sz="0" w:space="0" w:color="auto"/>
                                  </w:divBdr>
                                  <w:divsChild>
                                    <w:div w:id="716856820">
                                      <w:marLeft w:val="0"/>
                                      <w:marRight w:val="0"/>
                                      <w:marTop w:val="0"/>
                                      <w:marBottom w:val="0"/>
                                      <w:divBdr>
                                        <w:top w:val="none" w:sz="0" w:space="0" w:color="auto"/>
                                        <w:left w:val="none" w:sz="0" w:space="0" w:color="auto"/>
                                        <w:bottom w:val="none" w:sz="0" w:space="0" w:color="auto"/>
                                        <w:right w:val="none" w:sz="0" w:space="0" w:color="auto"/>
                                      </w:divBdr>
                                      <w:divsChild>
                                        <w:div w:id="1840923430">
                                          <w:marLeft w:val="0"/>
                                          <w:marRight w:val="0"/>
                                          <w:marTop w:val="0"/>
                                          <w:marBottom w:val="0"/>
                                          <w:divBdr>
                                            <w:top w:val="none" w:sz="0" w:space="0" w:color="auto"/>
                                            <w:left w:val="none" w:sz="0" w:space="0" w:color="auto"/>
                                            <w:bottom w:val="none" w:sz="0" w:space="0" w:color="auto"/>
                                            <w:right w:val="none" w:sz="0" w:space="0" w:color="auto"/>
                                          </w:divBdr>
                                          <w:divsChild>
                                            <w:div w:id="824199680">
                                              <w:marLeft w:val="0"/>
                                              <w:marRight w:val="0"/>
                                              <w:marTop w:val="0"/>
                                              <w:marBottom w:val="0"/>
                                              <w:divBdr>
                                                <w:top w:val="none" w:sz="0" w:space="0" w:color="auto"/>
                                                <w:left w:val="none" w:sz="0" w:space="0" w:color="auto"/>
                                                <w:bottom w:val="none" w:sz="0" w:space="0" w:color="auto"/>
                                                <w:right w:val="none" w:sz="0" w:space="0" w:color="auto"/>
                                              </w:divBdr>
                                              <w:divsChild>
                                                <w:div w:id="125443594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78115563">
                                      <w:marLeft w:val="0"/>
                                      <w:marRight w:val="0"/>
                                      <w:marTop w:val="0"/>
                                      <w:marBottom w:val="0"/>
                                      <w:divBdr>
                                        <w:top w:val="none" w:sz="0" w:space="0" w:color="auto"/>
                                        <w:left w:val="none" w:sz="0" w:space="0" w:color="auto"/>
                                        <w:bottom w:val="none" w:sz="0" w:space="0" w:color="auto"/>
                                        <w:right w:val="none" w:sz="0" w:space="0" w:color="auto"/>
                                      </w:divBdr>
                                      <w:divsChild>
                                        <w:div w:id="25251583">
                                          <w:marLeft w:val="0"/>
                                          <w:marRight w:val="0"/>
                                          <w:marTop w:val="0"/>
                                          <w:marBottom w:val="0"/>
                                          <w:divBdr>
                                            <w:top w:val="none" w:sz="0" w:space="0" w:color="auto"/>
                                            <w:left w:val="none" w:sz="0" w:space="0" w:color="auto"/>
                                            <w:bottom w:val="none" w:sz="0" w:space="0" w:color="auto"/>
                                            <w:right w:val="none" w:sz="0" w:space="0" w:color="auto"/>
                                          </w:divBdr>
                                          <w:divsChild>
                                            <w:div w:id="1876037183">
                                              <w:marLeft w:val="0"/>
                                              <w:marRight w:val="0"/>
                                              <w:marTop w:val="0"/>
                                              <w:marBottom w:val="0"/>
                                              <w:divBdr>
                                                <w:top w:val="none" w:sz="0" w:space="0" w:color="auto"/>
                                                <w:left w:val="none" w:sz="0" w:space="0" w:color="auto"/>
                                                <w:bottom w:val="none" w:sz="0" w:space="0" w:color="auto"/>
                                                <w:right w:val="none" w:sz="0" w:space="0" w:color="auto"/>
                                              </w:divBdr>
                                              <w:divsChild>
                                                <w:div w:id="2741984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78432005">
                                      <w:marLeft w:val="0"/>
                                      <w:marRight w:val="0"/>
                                      <w:marTop w:val="0"/>
                                      <w:marBottom w:val="0"/>
                                      <w:divBdr>
                                        <w:top w:val="none" w:sz="0" w:space="0" w:color="auto"/>
                                        <w:left w:val="none" w:sz="0" w:space="0" w:color="auto"/>
                                        <w:bottom w:val="none" w:sz="0" w:space="0" w:color="auto"/>
                                        <w:right w:val="none" w:sz="0" w:space="0" w:color="auto"/>
                                      </w:divBdr>
                                      <w:divsChild>
                                        <w:div w:id="1969696887">
                                          <w:marLeft w:val="0"/>
                                          <w:marRight w:val="0"/>
                                          <w:marTop w:val="0"/>
                                          <w:marBottom w:val="0"/>
                                          <w:divBdr>
                                            <w:top w:val="none" w:sz="0" w:space="0" w:color="auto"/>
                                            <w:left w:val="none" w:sz="0" w:space="0" w:color="auto"/>
                                            <w:bottom w:val="none" w:sz="0" w:space="0" w:color="auto"/>
                                            <w:right w:val="none" w:sz="0" w:space="0" w:color="auto"/>
                                          </w:divBdr>
                                          <w:divsChild>
                                            <w:div w:id="1042172379">
                                              <w:marLeft w:val="0"/>
                                              <w:marRight w:val="0"/>
                                              <w:marTop w:val="0"/>
                                              <w:marBottom w:val="0"/>
                                              <w:divBdr>
                                                <w:top w:val="none" w:sz="0" w:space="0" w:color="auto"/>
                                                <w:left w:val="none" w:sz="0" w:space="0" w:color="auto"/>
                                                <w:bottom w:val="none" w:sz="0" w:space="0" w:color="auto"/>
                                                <w:right w:val="none" w:sz="0" w:space="0" w:color="auto"/>
                                              </w:divBdr>
                                              <w:divsChild>
                                                <w:div w:id="135719931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2217093">
                                      <w:marLeft w:val="0"/>
                                      <w:marRight w:val="0"/>
                                      <w:marTop w:val="0"/>
                                      <w:marBottom w:val="0"/>
                                      <w:divBdr>
                                        <w:top w:val="none" w:sz="0" w:space="0" w:color="auto"/>
                                        <w:left w:val="none" w:sz="0" w:space="0" w:color="auto"/>
                                        <w:bottom w:val="none" w:sz="0" w:space="0" w:color="auto"/>
                                        <w:right w:val="none" w:sz="0" w:space="0" w:color="auto"/>
                                      </w:divBdr>
                                      <w:divsChild>
                                        <w:div w:id="1616711478">
                                          <w:marLeft w:val="0"/>
                                          <w:marRight w:val="0"/>
                                          <w:marTop w:val="0"/>
                                          <w:marBottom w:val="0"/>
                                          <w:divBdr>
                                            <w:top w:val="none" w:sz="0" w:space="0" w:color="auto"/>
                                            <w:left w:val="none" w:sz="0" w:space="0" w:color="auto"/>
                                            <w:bottom w:val="none" w:sz="0" w:space="0" w:color="auto"/>
                                            <w:right w:val="none" w:sz="0" w:space="0" w:color="auto"/>
                                          </w:divBdr>
                                          <w:divsChild>
                                            <w:div w:id="2077431795">
                                              <w:marLeft w:val="0"/>
                                              <w:marRight w:val="0"/>
                                              <w:marTop w:val="0"/>
                                              <w:marBottom w:val="0"/>
                                              <w:divBdr>
                                                <w:top w:val="none" w:sz="0" w:space="0" w:color="auto"/>
                                                <w:left w:val="none" w:sz="0" w:space="0" w:color="auto"/>
                                                <w:bottom w:val="none" w:sz="0" w:space="0" w:color="auto"/>
                                                <w:right w:val="none" w:sz="0" w:space="0" w:color="auto"/>
                                              </w:divBdr>
                                              <w:divsChild>
                                                <w:div w:id="6962737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454276">
      <w:bodyDiv w:val="1"/>
      <w:marLeft w:val="0"/>
      <w:marRight w:val="0"/>
      <w:marTop w:val="0"/>
      <w:marBottom w:val="0"/>
      <w:divBdr>
        <w:top w:val="none" w:sz="0" w:space="0" w:color="auto"/>
        <w:left w:val="none" w:sz="0" w:space="0" w:color="auto"/>
        <w:bottom w:val="none" w:sz="0" w:space="0" w:color="auto"/>
        <w:right w:val="none" w:sz="0" w:space="0" w:color="auto"/>
      </w:divBdr>
    </w:div>
    <w:div w:id="1521816288">
      <w:bodyDiv w:val="1"/>
      <w:marLeft w:val="0"/>
      <w:marRight w:val="0"/>
      <w:marTop w:val="0"/>
      <w:marBottom w:val="0"/>
      <w:divBdr>
        <w:top w:val="none" w:sz="0" w:space="0" w:color="auto"/>
        <w:left w:val="none" w:sz="0" w:space="0" w:color="auto"/>
        <w:bottom w:val="none" w:sz="0" w:space="0" w:color="auto"/>
        <w:right w:val="none" w:sz="0" w:space="0" w:color="auto"/>
      </w:divBdr>
    </w:div>
    <w:div w:id="1523670783">
      <w:bodyDiv w:val="1"/>
      <w:marLeft w:val="0"/>
      <w:marRight w:val="0"/>
      <w:marTop w:val="0"/>
      <w:marBottom w:val="0"/>
      <w:divBdr>
        <w:top w:val="none" w:sz="0" w:space="0" w:color="auto"/>
        <w:left w:val="none" w:sz="0" w:space="0" w:color="auto"/>
        <w:bottom w:val="none" w:sz="0" w:space="0" w:color="auto"/>
        <w:right w:val="none" w:sz="0" w:space="0" w:color="auto"/>
      </w:divBdr>
      <w:divsChild>
        <w:div w:id="1042943914">
          <w:marLeft w:val="0"/>
          <w:marRight w:val="0"/>
          <w:marTop w:val="0"/>
          <w:marBottom w:val="0"/>
          <w:divBdr>
            <w:top w:val="none" w:sz="0" w:space="0" w:color="auto"/>
            <w:left w:val="none" w:sz="0" w:space="0" w:color="auto"/>
            <w:bottom w:val="none" w:sz="0" w:space="0" w:color="auto"/>
            <w:right w:val="none" w:sz="0" w:space="0" w:color="auto"/>
          </w:divBdr>
        </w:div>
        <w:div w:id="1841190253">
          <w:marLeft w:val="0"/>
          <w:marRight w:val="0"/>
          <w:marTop w:val="0"/>
          <w:marBottom w:val="0"/>
          <w:divBdr>
            <w:top w:val="none" w:sz="0" w:space="0" w:color="auto"/>
            <w:left w:val="none" w:sz="0" w:space="0" w:color="auto"/>
            <w:bottom w:val="none" w:sz="0" w:space="0" w:color="auto"/>
            <w:right w:val="none" w:sz="0" w:space="0" w:color="auto"/>
          </w:divBdr>
        </w:div>
      </w:divsChild>
    </w:div>
    <w:div w:id="1524440279">
      <w:bodyDiv w:val="1"/>
      <w:marLeft w:val="0"/>
      <w:marRight w:val="0"/>
      <w:marTop w:val="0"/>
      <w:marBottom w:val="0"/>
      <w:divBdr>
        <w:top w:val="none" w:sz="0" w:space="0" w:color="auto"/>
        <w:left w:val="none" w:sz="0" w:space="0" w:color="auto"/>
        <w:bottom w:val="none" w:sz="0" w:space="0" w:color="auto"/>
        <w:right w:val="none" w:sz="0" w:space="0" w:color="auto"/>
      </w:divBdr>
    </w:div>
    <w:div w:id="1524703316">
      <w:bodyDiv w:val="1"/>
      <w:marLeft w:val="0"/>
      <w:marRight w:val="0"/>
      <w:marTop w:val="0"/>
      <w:marBottom w:val="0"/>
      <w:divBdr>
        <w:top w:val="none" w:sz="0" w:space="0" w:color="auto"/>
        <w:left w:val="none" w:sz="0" w:space="0" w:color="auto"/>
        <w:bottom w:val="none" w:sz="0" w:space="0" w:color="auto"/>
        <w:right w:val="none" w:sz="0" w:space="0" w:color="auto"/>
      </w:divBdr>
    </w:div>
    <w:div w:id="1526869066">
      <w:bodyDiv w:val="1"/>
      <w:marLeft w:val="0"/>
      <w:marRight w:val="0"/>
      <w:marTop w:val="0"/>
      <w:marBottom w:val="0"/>
      <w:divBdr>
        <w:top w:val="none" w:sz="0" w:space="0" w:color="auto"/>
        <w:left w:val="none" w:sz="0" w:space="0" w:color="auto"/>
        <w:bottom w:val="none" w:sz="0" w:space="0" w:color="auto"/>
        <w:right w:val="none" w:sz="0" w:space="0" w:color="auto"/>
      </w:divBdr>
    </w:div>
    <w:div w:id="1529638326">
      <w:bodyDiv w:val="1"/>
      <w:marLeft w:val="0"/>
      <w:marRight w:val="0"/>
      <w:marTop w:val="0"/>
      <w:marBottom w:val="0"/>
      <w:divBdr>
        <w:top w:val="none" w:sz="0" w:space="0" w:color="auto"/>
        <w:left w:val="none" w:sz="0" w:space="0" w:color="auto"/>
        <w:bottom w:val="none" w:sz="0" w:space="0" w:color="auto"/>
        <w:right w:val="none" w:sz="0" w:space="0" w:color="auto"/>
      </w:divBdr>
    </w:div>
    <w:div w:id="1530604877">
      <w:bodyDiv w:val="1"/>
      <w:marLeft w:val="0"/>
      <w:marRight w:val="0"/>
      <w:marTop w:val="0"/>
      <w:marBottom w:val="0"/>
      <w:divBdr>
        <w:top w:val="none" w:sz="0" w:space="0" w:color="auto"/>
        <w:left w:val="none" w:sz="0" w:space="0" w:color="auto"/>
        <w:bottom w:val="none" w:sz="0" w:space="0" w:color="auto"/>
        <w:right w:val="none" w:sz="0" w:space="0" w:color="auto"/>
      </w:divBdr>
    </w:div>
    <w:div w:id="1532841765">
      <w:bodyDiv w:val="1"/>
      <w:marLeft w:val="0"/>
      <w:marRight w:val="0"/>
      <w:marTop w:val="0"/>
      <w:marBottom w:val="0"/>
      <w:divBdr>
        <w:top w:val="none" w:sz="0" w:space="0" w:color="auto"/>
        <w:left w:val="none" w:sz="0" w:space="0" w:color="auto"/>
        <w:bottom w:val="none" w:sz="0" w:space="0" w:color="auto"/>
        <w:right w:val="none" w:sz="0" w:space="0" w:color="auto"/>
      </w:divBdr>
    </w:div>
    <w:div w:id="1534418884">
      <w:bodyDiv w:val="1"/>
      <w:marLeft w:val="0"/>
      <w:marRight w:val="0"/>
      <w:marTop w:val="0"/>
      <w:marBottom w:val="0"/>
      <w:divBdr>
        <w:top w:val="none" w:sz="0" w:space="0" w:color="auto"/>
        <w:left w:val="none" w:sz="0" w:space="0" w:color="auto"/>
        <w:bottom w:val="none" w:sz="0" w:space="0" w:color="auto"/>
        <w:right w:val="none" w:sz="0" w:space="0" w:color="auto"/>
      </w:divBdr>
    </w:div>
    <w:div w:id="1539732293">
      <w:bodyDiv w:val="1"/>
      <w:marLeft w:val="0"/>
      <w:marRight w:val="0"/>
      <w:marTop w:val="0"/>
      <w:marBottom w:val="0"/>
      <w:divBdr>
        <w:top w:val="none" w:sz="0" w:space="0" w:color="auto"/>
        <w:left w:val="none" w:sz="0" w:space="0" w:color="auto"/>
        <w:bottom w:val="none" w:sz="0" w:space="0" w:color="auto"/>
        <w:right w:val="none" w:sz="0" w:space="0" w:color="auto"/>
      </w:divBdr>
    </w:div>
    <w:div w:id="1549760364">
      <w:bodyDiv w:val="1"/>
      <w:marLeft w:val="0"/>
      <w:marRight w:val="0"/>
      <w:marTop w:val="0"/>
      <w:marBottom w:val="0"/>
      <w:divBdr>
        <w:top w:val="none" w:sz="0" w:space="0" w:color="auto"/>
        <w:left w:val="none" w:sz="0" w:space="0" w:color="auto"/>
        <w:bottom w:val="none" w:sz="0" w:space="0" w:color="auto"/>
        <w:right w:val="none" w:sz="0" w:space="0" w:color="auto"/>
      </w:divBdr>
    </w:div>
    <w:div w:id="1552376650">
      <w:bodyDiv w:val="1"/>
      <w:marLeft w:val="0"/>
      <w:marRight w:val="0"/>
      <w:marTop w:val="0"/>
      <w:marBottom w:val="0"/>
      <w:divBdr>
        <w:top w:val="none" w:sz="0" w:space="0" w:color="auto"/>
        <w:left w:val="none" w:sz="0" w:space="0" w:color="auto"/>
        <w:bottom w:val="none" w:sz="0" w:space="0" w:color="auto"/>
        <w:right w:val="none" w:sz="0" w:space="0" w:color="auto"/>
      </w:divBdr>
    </w:div>
    <w:div w:id="1554388599">
      <w:bodyDiv w:val="1"/>
      <w:marLeft w:val="0"/>
      <w:marRight w:val="0"/>
      <w:marTop w:val="0"/>
      <w:marBottom w:val="0"/>
      <w:divBdr>
        <w:top w:val="none" w:sz="0" w:space="0" w:color="auto"/>
        <w:left w:val="none" w:sz="0" w:space="0" w:color="auto"/>
        <w:bottom w:val="none" w:sz="0" w:space="0" w:color="auto"/>
        <w:right w:val="none" w:sz="0" w:space="0" w:color="auto"/>
      </w:divBdr>
    </w:div>
    <w:div w:id="1556039021">
      <w:bodyDiv w:val="1"/>
      <w:marLeft w:val="0"/>
      <w:marRight w:val="0"/>
      <w:marTop w:val="0"/>
      <w:marBottom w:val="0"/>
      <w:divBdr>
        <w:top w:val="none" w:sz="0" w:space="0" w:color="auto"/>
        <w:left w:val="none" w:sz="0" w:space="0" w:color="auto"/>
        <w:bottom w:val="none" w:sz="0" w:space="0" w:color="auto"/>
        <w:right w:val="none" w:sz="0" w:space="0" w:color="auto"/>
      </w:divBdr>
    </w:div>
    <w:div w:id="1556811870">
      <w:bodyDiv w:val="1"/>
      <w:marLeft w:val="0"/>
      <w:marRight w:val="0"/>
      <w:marTop w:val="0"/>
      <w:marBottom w:val="0"/>
      <w:divBdr>
        <w:top w:val="none" w:sz="0" w:space="0" w:color="auto"/>
        <w:left w:val="none" w:sz="0" w:space="0" w:color="auto"/>
        <w:bottom w:val="none" w:sz="0" w:space="0" w:color="auto"/>
        <w:right w:val="none" w:sz="0" w:space="0" w:color="auto"/>
      </w:divBdr>
    </w:div>
    <w:div w:id="1558518357">
      <w:bodyDiv w:val="1"/>
      <w:marLeft w:val="0"/>
      <w:marRight w:val="0"/>
      <w:marTop w:val="0"/>
      <w:marBottom w:val="0"/>
      <w:divBdr>
        <w:top w:val="none" w:sz="0" w:space="0" w:color="auto"/>
        <w:left w:val="none" w:sz="0" w:space="0" w:color="auto"/>
        <w:bottom w:val="none" w:sz="0" w:space="0" w:color="auto"/>
        <w:right w:val="none" w:sz="0" w:space="0" w:color="auto"/>
      </w:divBdr>
    </w:div>
    <w:div w:id="1562445352">
      <w:bodyDiv w:val="1"/>
      <w:marLeft w:val="0"/>
      <w:marRight w:val="0"/>
      <w:marTop w:val="0"/>
      <w:marBottom w:val="0"/>
      <w:divBdr>
        <w:top w:val="none" w:sz="0" w:space="0" w:color="auto"/>
        <w:left w:val="none" w:sz="0" w:space="0" w:color="auto"/>
        <w:bottom w:val="none" w:sz="0" w:space="0" w:color="auto"/>
        <w:right w:val="none" w:sz="0" w:space="0" w:color="auto"/>
      </w:divBdr>
    </w:div>
    <w:div w:id="1562907236">
      <w:bodyDiv w:val="1"/>
      <w:marLeft w:val="0"/>
      <w:marRight w:val="0"/>
      <w:marTop w:val="0"/>
      <w:marBottom w:val="0"/>
      <w:divBdr>
        <w:top w:val="none" w:sz="0" w:space="0" w:color="auto"/>
        <w:left w:val="none" w:sz="0" w:space="0" w:color="auto"/>
        <w:bottom w:val="none" w:sz="0" w:space="0" w:color="auto"/>
        <w:right w:val="none" w:sz="0" w:space="0" w:color="auto"/>
      </w:divBdr>
    </w:div>
    <w:div w:id="1563325303">
      <w:bodyDiv w:val="1"/>
      <w:marLeft w:val="0"/>
      <w:marRight w:val="0"/>
      <w:marTop w:val="0"/>
      <w:marBottom w:val="0"/>
      <w:divBdr>
        <w:top w:val="none" w:sz="0" w:space="0" w:color="auto"/>
        <w:left w:val="none" w:sz="0" w:space="0" w:color="auto"/>
        <w:bottom w:val="none" w:sz="0" w:space="0" w:color="auto"/>
        <w:right w:val="none" w:sz="0" w:space="0" w:color="auto"/>
      </w:divBdr>
    </w:div>
    <w:div w:id="1564828818">
      <w:bodyDiv w:val="1"/>
      <w:marLeft w:val="0"/>
      <w:marRight w:val="0"/>
      <w:marTop w:val="0"/>
      <w:marBottom w:val="0"/>
      <w:divBdr>
        <w:top w:val="none" w:sz="0" w:space="0" w:color="auto"/>
        <w:left w:val="none" w:sz="0" w:space="0" w:color="auto"/>
        <w:bottom w:val="none" w:sz="0" w:space="0" w:color="auto"/>
        <w:right w:val="none" w:sz="0" w:space="0" w:color="auto"/>
      </w:divBdr>
    </w:div>
    <w:div w:id="1564946636">
      <w:bodyDiv w:val="1"/>
      <w:marLeft w:val="0"/>
      <w:marRight w:val="0"/>
      <w:marTop w:val="0"/>
      <w:marBottom w:val="0"/>
      <w:divBdr>
        <w:top w:val="none" w:sz="0" w:space="0" w:color="auto"/>
        <w:left w:val="none" w:sz="0" w:space="0" w:color="auto"/>
        <w:bottom w:val="none" w:sz="0" w:space="0" w:color="auto"/>
        <w:right w:val="none" w:sz="0" w:space="0" w:color="auto"/>
      </w:divBdr>
    </w:div>
    <w:div w:id="1565796346">
      <w:bodyDiv w:val="1"/>
      <w:marLeft w:val="0"/>
      <w:marRight w:val="0"/>
      <w:marTop w:val="0"/>
      <w:marBottom w:val="0"/>
      <w:divBdr>
        <w:top w:val="none" w:sz="0" w:space="0" w:color="auto"/>
        <w:left w:val="none" w:sz="0" w:space="0" w:color="auto"/>
        <w:bottom w:val="none" w:sz="0" w:space="0" w:color="auto"/>
        <w:right w:val="none" w:sz="0" w:space="0" w:color="auto"/>
      </w:divBdr>
    </w:div>
    <w:div w:id="1568414268">
      <w:bodyDiv w:val="1"/>
      <w:marLeft w:val="0"/>
      <w:marRight w:val="0"/>
      <w:marTop w:val="0"/>
      <w:marBottom w:val="0"/>
      <w:divBdr>
        <w:top w:val="none" w:sz="0" w:space="0" w:color="auto"/>
        <w:left w:val="none" w:sz="0" w:space="0" w:color="auto"/>
        <w:bottom w:val="none" w:sz="0" w:space="0" w:color="auto"/>
        <w:right w:val="none" w:sz="0" w:space="0" w:color="auto"/>
      </w:divBdr>
    </w:div>
    <w:div w:id="1569996555">
      <w:bodyDiv w:val="1"/>
      <w:marLeft w:val="0"/>
      <w:marRight w:val="0"/>
      <w:marTop w:val="0"/>
      <w:marBottom w:val="0"/>
      <w:divBdr>
        <w:top w:val="none" w:sz="0" w:space="0" w:color="auto"/>
        <w:left w:val="none" w:sz="0" w:space="0" w:color="auto"/>
        <w:bottom w:val="none" w:sz="0" w:space="0" w:color="auto"/>
        <w:right w:val="none" w:sz="0" w:space="0" w:color="auto"/>
      </w:divBdr>
    </w:div>
    <w:div w:id="1570654874">
      <w:bodyDiv w:val="1"/>
      <w:marLeft w:val="0"/>
      <w:marRight w:val="0"/>
      <w:marTop w:val="0"/>
      <w:marBottom w:val="0"/>
      <w:divBdr>
        <w:top w:val="none" w:sz="0" w:space="0" w:color="auto"/>
        <w:left w:val="none" w:sz="0" w:space="0" w:color="auto"/>
        <w:bottom w:val="none" w:sz="0" w:space="0" w:color="auto"/>
        <w:right w:val="none" w:sz="0" w:space="0" w:color="auto"/>
      </w:divBdr>
      <w:divsChild>
        <w:div w:id="1709143407">
          <w:marLeft w:val="0"/>
          <w:marRight w:val="0"/>
          <w:marTop w:val="0"/>
          <w:marBottom w:val="0"/>
          <w:divBdr>
            <w:top w:val="none" w:sz="0" w:space="0" w:color="auto"/>
            <w:left w:val="none" w:sz="0" w:space="0" w:color="auto"/>
            <w:bottom w:val="none" w:sz="0" w:space="0" w:color="auto"/>
            <w:right w:val="none" w:sz="0" w:space="0" w:color="auto"/>
          </w:divBdr>
          <w:divsChild>
            <w:div w:id="10096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1550">
      <w:bodyDiv w:val="1"/>
      <w:marLeft w:val="0"/>
      <w:marRight w:val="0"/>
      <w:marTop w:val="0"/>
      <w:marBottom w:val="0"/>
      <w:divBdr>
        <w:top w:val="none" w:sz="0" w:space="0" w:color="auto"/>
        <w:left w:val="none" w:sz="0" w:space="0" w:color="auto"/>
        <w:bottom w:val="none" w:sz="0" w:space="0" w:color="auto"/>
        <w:right w:val="none" w:sz="0" w:space="0" w:color="auto"/>
      </w:divBdr>
    </w:div>
    <w:div w:id="1577789796">
      <w:bodyDiv w:val="1"/>
      <w:marLeft w:val="0"/>
      <w:marRight w:val="0"/>
      <w:marTop w:val="0"/>
      <w:marBottom w:val="0"/>
      <w:divBdr>
        <w:top w:val="none" w:sz="0" w:space="0" w:color="auto"/>
        <w:left w:val="none" w:sz="0" w:space="0" w:color="auto"/>
        <w:bottom w:val="none" w:sz="0" w:space="0" w:color="auto"/>
        <w:right w:val="none" w:sz="0" w:space="0" w:color="auto"/>
      </w:divBdr>
    </w:div>
    <w:div w:id="1578052858">
      <w:bodyDiv w:val="1"/>
      <w:marLeft w:val="0"/>
      <w:marRight w:val="0"/>
      <w:marTop w:val="0"/>
      <w:marBottom w:val="0"/>
      <w:divBdr>
        <w:top w:val="none" w:sz="0" w:space="0" w:color="auto"/>
        <w:left w:val="none" w:sz="0" w:space="0" w:color="auto"/>
        <w:bottom w:val="none" w:sz="0" w:space="0" w:color="auto"/>
        <w:right w:val="none" w:sz="0" w:space="0" w:color="auto"/>
      </w:divBdr>
    </w:div>
    <w:div w:id="1579484203">
      <w:bodyDiv w:val="1"/>
      <w:marLeft w:val="0"/>
      <w:marRight w:val="0"/>
      <w:marTop w:val="0"/>
      <w:marBottom w:val="0"/>
      <w:divBdr>
        <w:top w:val="none" w:sz="0" w:space="0" w:color="auto"/>
        <w:left w:val="none" w:sz="0" w:space="0" w:color="auto"/>
        <w:bottom w:val="none" w:sz="0" w:space="0" w:color="auto"/>
        <w:right w:val="none" w:sz="0" w:space="0" w:color="auto"/>
      </w:divBdr>
    </w:div>
    <w:div w:id="1586188610">
      <w:bodyDiv w:val="1"/>
      <w:marLeft w:val="0"/>
      <w:marRight w:val="0"/>
      <w:marTop w:val="0"/>
      <w:marBottom w:val="0"/>
      <w:divBdr>
        <w:top w:val="none" w:sz="0" w:space="0" w:color="auto"/>
        <w:left w:val="none" w:sz="0" w:space="0" w:color="auto"/>
        <w:bottom w:val="none" w:sz="0" w:space="0" w:color="auto"/>
        <w:right w:val="none" w:sz="0" w:space="0" w:color="auto"/>
      </w:divBdr>
    </w:div>
    <w:div w:id="1591352815">
      <w:bodyDiv w:val="1"/>
      <w:marLeft w:val="0"/>
      <w:marRight w:val="0"/>
      <w:marTop w:val="0"/>
      <w:marBottom w:val="0"/>
      <w:divBdr>
        <w:top w:val="none" w:sz="0" w:space="0" w:color="auto"/>
        <w:left w:val="none" w:sz="0" w:space="0" w:color="auto"/>
        <w:bottom w:val="none" w:sz="0" w:space="0" w:color="auto"/>
        <w:right w:val="none" w:sz="0" w:space="0" w:color="auto"/>
      </w:divBdr>
    </w:div>
    <w:div w:id="1594125034">
      <w:bodyDiv w:val="1"/>
      <w:marLeft w:val="0"/>
      <w:marRight w:val="0"/>
      <w:marTop w:val="0"/>
      <w:marBottom w:val="0"/>
      <w:divBdr>
        <w:top w:val="none" w:sz="0" w:space="0" w:color="auto"/>
        <w:left w:val="none" w:sz="0" w:space="0" w:color="auto"/>
        <w:bottom w:val="none" w:sz="0" w:space="0" w:color="auto"/>
        <w:right w:val="none" w:sz="0" w:space="0" w:color="auto"/>
      </w:divBdr>
      <w:divsChild>
        <w:div w:id="107430455">
          <w:marLeft w:val="0"/>
          <w:marRight w:val="0"/>
          <w:marTop w:val="0"/>
          <w:marBottom w:val="0"/>
          <w:divBdr>
            <w:top w:val="none" w:sz="0" w:space="0" w:color="auto"/>
            <w:left w:val="none" w:sz="0" w:space="0" w:color="auto"/>
            <w:bottom w:val="none" w:sz="0" w:space="0" w:color="auto"/>
            <w:right w:val="none" w:sz="0" w:space="0" w:color="auto"/>
          </w:divBdr>
          <w:divsChild>
            <w:div w:id="20862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800">
      <w:bodyDiv w:val="1"/>
      <w:marLeft w:val="0"/>
      <w:marRight w:val="0"/>
      <w:marTop w:val="0"/>
      <w:marBottom w:val="0"/>
      <w:divBdr>
        <w:top w:val="none" w:sz="0" w:space="0" w:color="auto"/>
        <w:left w:val="none" w:sz="0" w:space="0" w:color="auto"/>
        <w:bottom w:val="none" w:sz="0" w:space="0" w:color="auto"/>
        <w:right w:val="none" w:sz="0" w:space="0" w:color="auto"/>
      </w:divBdr>
    </w:div>
    <w:div w:id="1596286960">
      <w:bodyDiv w:val="1"/>
      <w:marLeft w:val="0"/>
      <w:marRight w:val="0"/>
      <w:marTop w:val="0"/>
      <w:marBottom w:val="0"/>
      <w:divBdr>
        <w:top w:val="none" w:sz="0" w:space="0" w:color="auto"/>
        <w:left w:val="none" w:sz="0" w:space="0" w:color="auto"/>
        <w:bottom w:val="none" w:sz="0" w:space="0" w:color="auto"/>
        <w:right w:val="none" w:sz="0" w:space="0" w:color="auto"/>
      </w:divBdr>
    </w:div>
    <w:div w:id="1602295616">
      <w:bodyDiv w:val="1"/>
      <w:marLeft w:val="0"/>
      <w:marRight w:val="0"/>
      <w:marTop w:val="0"/>
      <w:marBottom w:val="0"/>
      <w:divBdr>
        <w:top w:val="none" w:sz="0" w:space="0" w:color="auto"/>
        <w:left w:val="none" w:sz="0" w:space="0" w:color="auto"/>
        <w:bottom w:val="none" w:sz="0" w:space="0" w:color="auto"/>
        <w:right w:val="none" w:sz="0" w:space="0" w:color="auto"/>
      </w:divBdr>
    </w:div>
    <w:div w:id="1607882567">
      <w:bodyDiv w:val="1"/>
      <w:marLeft w:val="0"/>
      <w:marRight w:val="0"/>
      <w:marTop w:val="0"/>
      <w:marBottom w:val="0"/>
      <w:divBdr>
        <w:top w:val="none" w:sz="0" w:space="0" w:color="auto"/>
        <w:left w:val="none" w:sz="0" w:space="0" w:color="auto"/>
        <w:bottom w:val="none" w:sz="0" w:space="0" w:color="auto"/>
        <w:right w:val="none" w:sz="0" w:space="0" w:color="auto"/>
      </w:divBdr>
    </w:div>
    <w:div w:id="1607957049">
      <w:bodyDiv w:val="1"/>
      <w:marLeft w:val="0"/>
      <w:marRight w:val="0"/>
      <w:marTop w:val="0"/>
      <w:marBottom w:val="0"/>
      <w:divBdr>
        <w:top w:val="none" w:sz="0" w:space="0" w:color="auto"/>
        <w:left w:val="none" w:sz="0" w:space="0" w:color="auto"/>
        <w:bottom w:val="none" w:sz="0" w:space="0" w:color="auto"/>
        <w:right w:val="none" w:sz="0" w:space="0" w:color="auto"/>
      </w:divBdr>
    </w:div>
    <w:div w:id="1609579825">
      <w:bodyDiv w:val="1"/>
      <w:marLeft w:val="0"/>
      <w:marRight w:val="0"/>
      <w:marTop w:val="0"/>
      <w:marBottom w:val="0"/>
      <w:divBdr>
        <w:top w:val="none" w:sz="0" w:space="0" w:color="auto"/>
        <w:left w:val="none" w:sz="0" w:space="0" w:color="auto"/>
        <w:bottom w:val="none" w:sz="0" w:space="0" w:color="auto"/>
        <w:right w:val="none" w:sz="0" w:space="0" w:color="auto"/>
      </w:divBdr>
    </w:div>
    <w:div w:id="1610047942">
      <w:bodyDiv w:val="1"/>
      <w:marLeft w:val="0"/>
      <w:marRight w:val="0"/>
      <w:marTop w:val="0"/>
      <w:marBottom w:val="0"/>
      <w:divBdr>
        <w:top w:val="none" w:sz="0" w:space="0" w:color="auto"/>
        <w:left w:val="none" w:sz="0" w:space="0" w:color="auto"/>
        <w:bottom w:val="none" w:sz="0" w:space="0" w:color="auto"/>
        <w:right w:val="none" w:sz="0" w:space="0" w:color="auto"/>
      </w:divBdr>
      <w:divsChild>
        <w:div w:id="809052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324667">
              <w:marLeft w:val="0"/>
              <w:marRight w:val="0"/>
              <w:marTop w:val="0"/>
              <w:marBottom w:val="0"/>
              <w:divBdr>
                <w:top w:val="none" w:sz="0" w:space="0" w:color="auto"/>
                <w:left w:val="none" w:sz="0" w:space="0" w:color="auto"/>
                <w:bottom w:val="none" w:sz="0" w:space="0" w:color="auto"/>
                <w:right w:val="none" w:sz="0" w:space="0" w:color="auto"/>
              </w:divBdr>
              <w:divsChild>
                <w:div w:id="287588724">
                  <w:marLeft w:val="0"/>
                  <w:marRight w:val="0"/>
                  <w:marTop w:val="0"/>
                  <w:marBottom w:val="0"/>
                  <w:divBdr>
                    <w:top w:val="none" w:sz="0" w:space="0" w:color="auto"/>
                    <w:left w:val="none" w:sz="0" w:space="0" w:color="auto"/>
                    <w:bottom w:val="none" w:sz="0" w:space="0" w:color="auto"/>
                    <w:right w:val="none" w:sz="0" w:space="0" w:color="auto"/>
                  </w:divBdr>
                  <w:divsChild>
                    <w:div w:id="42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91052">
      <w:bodyDiv w:val="1"/>
      <w:marLeft w:val="0"/>
      <w:marRight w:val="0"/>
      <w:marTop w:val="0"/>
      <w:marBottom w:val="0"/>
      <w:divBdr>
        <w:top w:val="none" w:sz="0" w:space="0" w:color="auto"/>
        <w:left w:val="none" w:sz="0" w:space="0" w:color="auto"/>
        <w:bottom w:val="none" w:sz="0" w:space="0" w:color="auto"/>
        <w:right w:val="none" w:sz="0" w:space="0" w:color="auto"/>
      </w:divBdr>
    </w:div>
    <w:div w:id="1611279260">
      <w:bodyDiv w:val="1"/>
      <w:marLeft w:val="0"/>
      <w:marRight w:val="0"/>
      <w:marTop w:val="0"/>
      <w:marBottom w:val="0"/>
      <w:divBdr>
        <w:top w:val="none" w:sz="0" w:space="0" w:color="auto"/>
        <w:left w:val="none" w:sz="0" w:space="0" w:color="auto"/>
        <w:bottom w:val="none" w:sz="0" w:space="0" w:color="auto"/>
        <w:right w:val="none" w:sz="0" w:space="0" w:color="auto"/>
      </w:divBdr>
    </w:div>
    <w:div w:id="1615134967">
      <w:bodyDiv w:val="1"/>
      <w:marLeft w:val="0"/>
      <w:marRight w:val="0"/>
      <w:marTop w:val="0"/>
      <w:marBottom w:val="0"/>
      <w:divBdr>
        <w:top w:val="none" w:sz="0" w:space="0" w:color="auto"/>
        <w:left w:val="none" w:sz="0" w:space="0" w:color="auto"/>
        <w:bottom w:val="none" w:sz="0" w:space="0" w:color="auto"/>
        <w:right w:val="none" w:sz="0" w:space="0" w:color="auto"/>
      </w:divBdr>
    </w:div>
    <w:div w:id="1617174639">
      <w:bodyDiv w:val="1"/>
      <w:marLeft w:val="0"/>
      <w:marRight w:val="0"/>
      <w:marTop w:val="0"/>
      <w:marBottom w:val="0"/>
      <w:divBdr>
        <w:top w:val="none" w:sz="0" w:space="0" w:color="auto"/>
        <w:left w:val="none" w:sz="0" w:space="0" w:color="auto"/>
        <w:bottom w:val="none" w:sz="0" w:space="0" w:color="auto"/>
        <w:right w:val="none" w:sz="0" w:space="0" w:color="auto"/>
      </w:divBdr>
      <w:divsChild>
        <w:div w:id="1750351402">
          <w:marLeft w:val="0"/>
          <w:marRight w:val="0"/>
          <w:marTop w:val="0"/>
          <w:marBottom w:val="0"/>
          <w:divBdr>
            <w:top w:val="none" w:sz="0" w:space="0" w:color="auto"/>
            <w:left w:val="none" w:sz="0" w:space="0" w:color="auto"/>
            <w:bottom w:val="none" w:sz="0" w:space="0" w:color="auto"/>
            <w:right w:val="none" w:sz="0" w:space="0" w:color="auto"/>
          </w:divBdr>
          <w:divsChild>
            <w:div w:id="470754459">
              <w:marLeft w:val="0"/>
              <w:marRight w:val="0"/>
              <w:marTop w:val="0"/>
              <w:marBottom w:val="0"/>
              <w:divBdr>
                <w:top w:val="none" w:sz="0" w:space="0" w:color="auto"/>
                <w:left w:val="none" w:sz="0" w:space="0" w:color="auto"/>
                <w:bottom w:val="none" w:sz="0" w:space="0" w:color="auto"/>
                <w:right w:val="none" w:sz="0" w:space="0" w:color="auto"/>
              </w:divBdr>
              <w:divsChild>
                <w:div w:id="185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3548">
      <w:bodyDiv w:val="1"/>
      <w:marLeft w:val="0"/>
      <w:marRight w:val="0"/>
      <w:marTop w:val="0"/>
      <w:marBottom w:val="0"/>
      <w:divBdr>
        <w:top w:val="none" w:sz="0" w:space="0" w:color="auto"/>
        <w:left w:val="none" w:sz="0" w:space="0" w:color="auto"/>
        <w:bottom w:val="none" w:sz="0" w:space="0" w:color="auto"/>
        <w:right w:val="none" w:sz="0" w:space="0" w:color="auto"/>
      </w:divBdr>
    </w:div>
    <w:div w:id="1628581353">
      <w:bodyDiv w:val="1"/>
      <w:marLeft w:val="0"/>
      <w:marRight w:val="0"/>
      <w:marTop w:val="0"/>
      <w:marBottom w:val="0"/>
      <w:divBdr>
        <w:top w:val="none" w:sz="0" w:space="0" w:color="auto"/>
        <w:left w:val="none" w:sz="0" w:space="0" w:color="auto"/>
        <w:bottom w:val="none" w:sz="0" w:space="0" w:color="auto"/>
        <w:right w:val="none" w:sz="0" w:space="0" w:color="auto"/>
      </w:divBdr>
    </w:div>
    <w:div w:id="1630432454">
      <w:bodyDiv w:val="1"/>
      <w:marLeft w:val="0"/>
      <w:marRight w:val="0"/>
      <w:marTop w:val="0"/>
      <w:marBottom w:val="0"/>
      <w:divBdr>
        <w:top w:val="none" w:sz="0" w:space="0" w:color="auto"/>
        <w:left w:val="none" w:sz="0" w:space="0" w:color="auto"/>
        <w:bottom w:val="none" w:sz="0" w:space="0" w:color="auto"/>
        <w:right w:val="none" w:sz="0" w:space="0" w:color="auto"/>
      </w:divBdr>
    </w:div>
    <w:div w:id="1634289773">
      <w:bodyDiv w:val="1"/>
      <w:marLeft w:val="0"/>
      <w:marRight w:val="0"/>
      <w:marTop w:val="0"/>
      <w:marBottom w:val="0"/>
      <w:divBdr>
        <w:top w:val="none" w:sz="0" w:space="0" w:color="auto"/>
        <w:left w:val="none" w:sz="0" w:space="0" w:color="auto"/>
        <w:bottom w:val="none" w:sz="0" w:space="0" w:color="auto"/>
        <w:right w:val="none" w:sz="0" w:space="0" w:color="auto"/>
      </w:divBdr>
      <w:divsChild>
        <w:div w:id="1296986859">
          <w:marLeft w:val="0"/>
          <w:marRight w:val="0"/>
          <w:marTop w:val="0"/>
          <w:marBottom w:val="0"/>
          <w:divBdr>
            <w:top w:val="none" w:sz="0" w:space="0" w:color="auto"/>
            <w:left w:val="none" w:sz="0" w:space="0" w:color="auto"/>
            <w:bottom w:val="none" w:sz="0" w:space="0" w:color="auto"/>
            <w:right w:val="none" w:sz="0" w:space="0" w:color="auto"/>
          </w:divBdr>
        </w:div>
        <w:div w:id="1224364424">
          <w:marLeft w:val="0"/>
          <w:marRight w:val="0"/>
          <w:marTop w:val="0"/>
          <w:marBottom w:val="0"/>
          <w:divBdr>
            <w:top w:val="none" w:sz="0" w:space="0" w:color="auto"/>
            <w:left w:val="none" w:sz="0" w:space="0" w:color="auto"/>
            <w:bottom w:val="none" w:sz="0" w:space="0" w:color="auto"/>
            <w:right w:val="none" w:sz="0" w:space="0" w:color="auto"/>
          </w:divBdr>
        </w:div>
        <w:div w:id="1736857589">
          <w:marLeft w:val="0"/>
          <w:marRight w:val="0"/>
          <w:marTop w:val="0"/>
          <w:marBottom w:val="0"/>
          <w:divBdr>
            <w:top w:val="none" w:sz="0" w:space="0" w:color="auto"/>
            <w:left w:val="none" w:sz="0" w:space="0" w:color="auto"/>
            <w:bottom w:val="none" w:sz="0" w:space="0" w:color="auto"/>
            <w:right w:val="none" w:sz="0" w:space="0" w:color="auto"/>
          </w:divBdr>
        </w:div>
        <w:div w:id="1894536797">
          <w:marLeft w:val="0"/>
          <w:marRight w:val="0"/>
          <w:marTop w:val="0"/>
          <w:marBottom w:val="0"/>
          <w:divBdr>
            <w:top w:val="none" w:sz="0" w:space="0" w:color="auto"/>
            <w:left w:val="none" w:sz="0" w:space="0" w:color="auto"/>
            <w:bottom w:val="none" w:sz="0" w:space="0" w:color="auto"/>
            <w:right w:val="none" w:sz="0" w:space="0" w:color="auto"/>
          </w:divBdr>
        </w:div>
        <w:div w:id="1512724575">
          <w:marLeft w:val="0"/>
          <w:marRight w:val="0"/>
          <w:marTop w:val="0"/>
          <w:marBottom w:val="0"/>
          <w:divBdr>
            <w:top w:val="none" w:sz="0" w:space="0" w:color="auto"/>
            <w:left w:val="none" w:sz="0" w:space="0" w:color="auto"/>
            <w:bottom w:val="none" w:sz="0" w:space="0" w:color="auto"/>
            <w:right w:val="none" w:sz="0" w:space="0" w:color="auto"/>
          </w:divBdr>
        </w:div>
      </w:divsChild>
    </w:div>
    <w:div w:id="1634483525">
      <w:bodyDiv w:val="1"/>
      <w:marLeft w:val="0"/>
      <w:marRight w:val="0"/>
      <w:marTop w:val="0"/>
      <w:marBottom w:val="0"/>
      <w:divBdr>
        <w:top w:val="none" w:sz="0" w:space="0" w:color="auto"/>
        <w:left w:val="none" w:sz="0" w:space="0" w:color="auto"/>
        <w:bottom w:val="none" w:sz="0" w:space="0" w:color="auto"/>
        <w:right w:val="none" w:sz="0" w:space="0" w:color="auto"/>
      </w:divBdr>
    </w:div>
    <w:div w:id="1635788980">
      <w:bodyDiv w:val="1"/>
      <w:marLeft w:val="0"/>
      <w:marRight w:val="0"/>
      <w:marTop w:val="0"/>
      <w:marBottom w:val="0"/>
      <w:divBdr>
        <w:top w:val="none" w:sz="0" w:space="0" w:color="auto"/>
        <w:left w:val="none" w:sz="0" w:space="0" w:color="auto"/>
        <w:bottom w:val="none" w:sz="0" w:space="0" w:color="auto"/>
        <w:right w:val="none" w:sz="0" w:space="0" w:color="auto"/>
      </w:divBdr>
    </w:div>
    <w:div w:id="1639410497">
      <w:bodyDiv w:val="1"/>
      <w:marLeft w:val="0"/>
      <w:marRight w:val="0"/>
      <w:marTop w:val="0"/>
      <w:marBottom w:val="0"/>
      <w:divBdr>
        <w:top w:val="none" w:sz="0" w:space="0" w:color="auto"/>
        <w:left w:val="none" w:sz="0" w:space="0" w:color="auto"/>
        <w:bottom w:val="none" w:sz="0" w:space="0" w:color="auto"/>
        <w:right w:val="none" w:sz="0" w:space="0" w:color="auto"/>
      </w:divBdr>
    </w:div>
    <w:div w:id="1646396736">
      <w:bodyDiv w:val="1"/>
      <w:marLeft w:val="0"/>
      <w:marRight w:val="0"/>
      <w:marTop w:val="0"/>
      <w:marBottom w:val="0"/>
      <w:divBdr>
        <w:top w:val="none" w:sz="0" w:space="0" w:color="auto"/>
        <w:left w:val="none" w:sz="0" w:space="0" w:color="auto"/>
        <w:bottom w:val="none" w:sz="0" w:space="0" w:color="auto"/>
        <w:right w:val="none" w:sz="0" w:space="0" w:color="auto"/>
      </w:divBdr>
    </w:div>
    <w:div w:id="1648391915">
      <w:bodyDiv w:val="1"/>
      <w:marLeft w:val="0"/>
      <w:marRight w:val="0"/>
      <w:marTop w:val="0"/>
      <w:marBottom w:val="0"/>
      <w:divBdr>
        <w:top w:val="none" w:sz="0" w:space="0" w:color="auto"/>
        <w:left w:val="none" w:sz="0" w:space="0" w:color="auto"/>
        <w:bottom w:val="none" w:sz="0" w:space="0" w:color="auto"/>
        <w:right w:val="none" w:sz="0" w:space="0" w:color="auto"/>
      </w:divBdr>
    </w:div>
    <w:div w:id="1652563521">
      <w:bodyDiv w:val="1"/>
      <w:marLeft w:val="0"/>
      <w:marRight w:val="0"/>
      <w:marTop w:val="0"/>
      <w:marBottom w:val="0"/>
      <w:divBdr>
        <w:top w:val="none" w:sz="0" w:space="0" w:color="auto"/>
        <w:left w:val="none" w:sz="0" w:space="0" w:color="auto"/>
        <w:bottom w:val="none" w:sz="0" w:space="0" w:color="auto"/>
        <w:right w:val="none" w:sz="0" w:space="0" w:color="auto"/>
      </w:divBdr>
    </w:div>
    <w:div w:id="1657222718">
      <w:bodyDiv w:val="1"/>
      <w:marLeft w:val="0"/>
      <w:marRight w:val="0"/>
      <w:marTop w:val="0"/>
      <w:marBottom w:val="0"/>
      <w:divBdr>
        <w:top w:val="none" w:sz="0" w:space="0" w:color="auto"/>
        <w:left w:val="none" w:sz="0" w:space="0" w:color="auto"/>
        <w:bottom w:val="none" w:sz="0" w:space="0" w:color="auto"/>
        <w:right w:val="none" w:sz="0" w:space="0" w:color="auto"/>
      </w:divBdr>
    </w:div>
    <w:div w:id="1662999021">
      <w:bodyDiv w:val="1"/>
      <w:marLeft w:val="0"/>
      <w:marRight w:val="0"/>
      <w:marTop w:val="0"/>
      <w:marBottom w:val="0"/>
      <w:divBdr>
        <w:top w:val="none" w:sz="0" w:space="0" w:color="auto"/>
        <w:left w:val="none" w:sz="0" w:space="0" w:color="auto"/>
        <w:bottom w:val="none" w:sz="0" w:space="0" w:color="auto"/>
        <w:right w:val="none" w:sz="0" w:space="0" w:color="auto"/>
      </w:divBdr>
      <w:divsChild>
        <w:div w:id="589579228">
          <w:marLeft w:val="0"/>
          <w:marRight w:val="0"/>
          <w:marTop w:val="0"/>
          <w:marBottom w:val="0"/>
          <w:divBdr>
            <w:top w:val="none" w:sz="0" w:space="0" w:color="auto"/>
            <w:left w:val="none" w:sz="0" w:space="0" w:color="auto"/>
            <w:bottom w:val="none" w:sz="0" w:space="0" w:color="auto"/>
            <w:right w:val="none" w:sz="0" w:space="0" w:color="auto"/>
          </w:divBdr>
          <w:divsChild>
            <w:div w:id="17321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7944">
      <w:bodyDiv w:val="1"/>
      <w:marLeft w:val="0"/>
      <w:marRight w:val="0"/>
      <w:marTop w:val="0"/>
      <w:marBottom w:val="0"/>
      <w:divBdr>
        <w:top w:val="none" w:sz="0" w:space="0" w:color="auto"/>
        <w:left w:val="none" w:sz="0" w:space="0" w:color="auto"/>
        <w:bottom w:val="none" w:sz="0" w:space="0" w:color="auto"/>
        <w:right w:val="none" w:sz="0" w:space="0" w:color="auto"/>
      </w:divBdr>
    </w:div>
    <w:div w:id="1665934697">
      <w:bodyDiv w:val="1"/>
      <w:marLeft w:val="0"/>
      <w:marRight w:val="0"/>
      <w:marTop w:val="0"/>
      <w:marBottom w:val="0"/>
      <w:divBdr>
        <w:top w:val="none" w:sz="0" w:space="0" w:color="auto"/>
        <w:left w:val="none" w:sz="0" w:space="0" w:color="auto"/>
        <w:bottom w:val="none" w:sz="0" w:space="0" w:color="auto"/>
        <w:right w:val="none" w:sz="0" w:space="0" w:color="auto"/>
      </w:divBdr>
    </w:div>
    <w:div w:id="1671787443">
      <w:bodyDiv w:val="1"/>
      <w:marLeft w:val="0"/>
      <w:marRight w:val="0"/>
      <w:marTop w:val="0"/>
      <w:marBottom w:val="0"/>
      <w:divBdr>
        <w:top w:val="none" w:sz="0" w:space="0" w:color="auto"/>
        <w:left w:val="none" w:sz="0" w:space="0" w:color="auto"/>
        <w:bottom w:val="none" w:sz="0" w:space="0" w:color="auto"/>
        <w:right w:val="none" w:sz="0" w:space="0" w:color="auto"/>
      </w:divBdr>
    </w:div>
    <w:div w:id="1672756205">
      <w:bodyDiv w:val="1"/>
      <w:marLeft w:val="0"/>
      <w:marRight w:val="0"/>
      <w:marTop w:val="0"/>
      <w:marBottom w:val="0"/>
      <w:divBdr>
        <w:top w:val="none" w:sz="0" w:space="0" w:color="auto"/>
        <w:left w:val="none" w:sz="0" w:space="0" w:color="auto"/>
        <w:bottom w:val="none" w:sz="0" w:space="0" w:color="auto"/>
        <w:right w:val="none" w:sz="0" w:space="0" w:color="auto"/>
      </w:divBdr>
    </w:div>
    <w:div w:id="1672951869">
      <w:bodyDiv w:val="1"/>
      <w:marLeft w:val="0"/>
      <w:marRight w:val="0"/>
      <w:marTop w:val="0"/>
      <w:marBottom w:val="0"/>
      <w:divBdr>
        <w:top w:val="none" w:sz="0" w:space="0" w:color="auto"/>
        <w:left w:val="none" w:sz="0" w:space="0" w:color="auto"/>
        <w:bottom w:val="none" w:sz="0" w:space="0" w:color="auto"/>
        <w:right w:val="none" w:sz="0" w:space="0" w:color="auto"/>
      </w:divBdr>
    </w:div>
    <w:div w:id="1676691152">
      <w:bodyDiv w:val="1"/>
      <w:marLeft w:val="0"/>
      <w:marRight w:val="0"/>
      <w:marTop w:val="0"/>
      <w:marBottom w:val="0"/>
      <w:divBdr>
        <w:top w:val="none" w:sz="0" w:space="0" w:color="auto"/>
        <w:left w:val="none" w:sz="0" w:space="0" w:color="auto"/>
        <w:bottom w:val="none" w:sz="0" w:space="0" w:color="auto"/>
        <w:right w:val="none" w:sz="0" w:space="0" w:color="auto"/>
      </w:divBdr>
    </w:div>
    <w:div w:id="1677268011">
      <w:bodyDiv w:val="1"/>
      <w:marLeft w:val="0"/>
      <w:marRight w:val="0"/>
      <w:marTop w:val="0"/>
      <w:marBottom w:val="0"/>
      <w:divBdr>
        <w:top w:val="none" w:sz="0" w:space="0" w:color="auto"/>
        <w:left w:val="none" w:sz="0" w:space="0" w:color="auto"/>
        <w:bottom w:val="none" w:sz="0" w:space="0" w:color="auto"/>
        <w:right w:val="none" w:sz="0" w:space="0" w:color="auto"/>
      </w:divBdr>
    </w:div>
    <w:div w:id="1683892032">
      <w:bodyDiv w:val="1"/>
      <w:marLeft w:val="0"/>
      <w:marRight w:val="0"/>
      <w:marTop w:val="0"/>
      <w:marBottom w:val="0"/>
      <w:divBdr>
        <w:top w:val="none" w:sz="0" w:space="0" w:color="auto"/>
        <w:left w:val="none" w:sz="0" w:space="0" w:color="auto"/>
        <w:bottom w:val="none" w:sz="0" w:space="0" w:color="auto"/>
        <w:right w:val="none" w:sz="0" w:space="0" w:color="auto"/>
      </w:divBdr>
      <w:divsChild>
        <w:div w:id="210270893">
          <w:marLeft w:val="0"/>
          <w:marRight w:val="0"/>
          <w:marTop w:val="0"/>
          <w:marBottom w:val="0"/>
          <w:divBdr>
            <w:top w:val="none" w:sz="0" w:space="0" w:color="auto"/>
            <w:left w:val="none" w:sz="0" w:space="0" w:color="auto"/>
            <w:bottom w:val="none" w:sz="0" w:space="0" w:color="auto"/>
            <w:right w:val="none" w:sz="0" w:space="0" w:color="auto"/>
          </w:divBdr>
          <w:divsChild>
            <w:div w:id="1516962453">
              <w:marLeft w:val="0"/>
              <w:marRight w:val="0"/>
              <w:marTop w:val="0"/>
              <w:marBottom w:val="0"/>
              <w:divBdr>
                <w:top w:val="none" w:sz="0" w:space="0" w:color="auto"/>
                <w:left w:val="none" w:sz="0" w:space="0" w:color="auto"/>
                <w:bottom w:val="none" w:sz="0" w:space="0" w:color="auto"/>
                <w:right w:val="none" w:sz="0" w:space="0" w:color="auto"/>
              </w:divBdr>
              <w:divsChild>
                <w:div w:id="438567231">
                  <w:marLeft w:val="0"/>
                  <w:marRight w:val="0"/>
                  <w:marTop w:val="0"/>
                  <w:marBottom w:val="0"/>
                  <w:divBdr>
                    <w:top w:val="none" w:sz="0" w:space="0" w:color="auto"/>
                    <w:left w:val="none" w:sz="0" w:space="0" w:color="auto"/>
                    <w:bottom w:val="none" w:sz="0" w:space="0" w:color="auto"/>
                    <w:right w:val="none" w:sz="0" w:space="0" w:color="auto"/>
                  </w:divBdr>
                  <w:divsChild>
                    <w:div w:id="1387413813">
                      <w:marLeft w:val="0"/>
                      <w:marRight w:val="0"/>
                      <w:marTop w:val="0"/>
                      <w:marBottom w:val="0"/>
                      <w:divBdr>
                        <w:top w:val="none" w:sz="0" w:space="0" w:color="auto"/>
                        <w:left w:val="none" w:sz="0" w:space="0" w:color="auto"/>
                        <w:bottom w:val="none" w:sz="0" w:space="0" w:color="auto"/>
                        <w:right w:val="none" w:sz="0" w:space="0" w:color="auto"/>
                      </w:divBdr>
                      <w:divsChild>
                        <w:div w:id="425999373">
                          <w:marLeft w:val="0"/>
                          <w:marRight w:val="0"/>
                          <w:marTop w:val="0"/>
                          <w:marBottom w:val="0"/>
                          <w:divBdr>
                            <w:top w:val="none" w:sz="0" w:space="0" w:color="auto"/>
                            <w:left w:val="none" w:sz="0" w:space="0" w:color="auto"/>
                            <w:bottom w:val="none" w:sz="0" w:space="0" w:color="auto"/>
                            <w:right w:val="none" w:sz="0" w:space="0" w:color="auto"/>
                          </w:divBdr>
                          <w:divsChild>
                            <w:div w:id="1939870257">
                              <w:marLeft w:val="0"/>
                              <w:marRight w:val="0"/>
                              <w:marTop w:val="0"/>
                              <w:marBottom w:val="0"/>
                              <w:divBdr>
                                <w:top w:val="none" w:sz="0" w:space="0" w:color="auto"/>
                                <w:left w:val="none" w:sz="0" w:space="0" w:color="auto"/>
                                <w:bottom w:val="none" w:sz="0" w:space="0" w:color="auto"/>
                                <w:right w:val="none" w:sz="0" w:space="0" w:color="auto"/>
                              </w:divBdr>
                              <w:divsChild>
                                <w:div w:id="1692101325">
                                  <w:marLeft w:val="0"/>
                                  <w:marRight w:val="0"/>
                                  <w:marTop w:val="0"/>
                                  <w:marBottom w:val="0"/>
                                  <w:divBdr>
                                    <w:top w:val="none" w:sz="0" w:space="0" w:color="auto"/>
                                    <w:left w:val="none" w:sz="0" w:space="0" w:color="auto"/>
                                    <w:bottom w:val="none" w:sz="0" w:space="0" w:color="auto"/>
                                    <w:right w:val="none" w:sz="0" w:space="0" w:color="auto"/>
                                  </w:divBdr>
                                </w:div>
                              </w:divsChild>
                            </w:div>
                            <w:div w:id="340813468">
                              <w:marLeft w:val="0"/>
                              <w:marRight w:val="0"/>
                              <w:marTop w:val="0"/>
                              <w:marBottom w:val="0"/>
                              <w:divBdr>
                                <w:top w:val="none" w:sz="0" w:space="0" w:color="auto"/>
                                <w:left w:val="none" w:sz="0" w:space="0" w:color="auto"/>
                                <w:bottom w:val="none" w:sz="0" w:space="0" w:color="auto"/>
                                <w:right w:val="none" w:sz="0" w:space="0" w:color="auto"/>
                              </w:divBdr>
                              <w:divsChild>
                                <w:div w:id="600649435">
                                  <w:marLeft w:val="0"/>
                                  <w:marRight w:val="0"/>
                                  <w:marTop w:val="0"/>
                                  <w:marBottom w:val="0"/>
                                  <w:divBdr>
                                    <w:top w:val="none" w:sz="0" w:space="0" w:color="auto"/>
                                    <w:left w:val="none" w:sz="0" w:space="0" w:color="auto"/>
                                    <w:bottom w:val="none" w:sz="0" w:space="0" w:color="auto"/>
                                    <w:right w:val="none" w:sz="0" w:space="0" w:color="auto"/>
                                  </w:divBdr>
                                  <w:divsChild>
                                    <w:div w:id="1716923258">
                                      <w:marLeft w:val="0"/>
                                      <w:marRight w:val="0"/>
                                      <w:marTop w:val="0"/>
                                      <w:marBottom w:val="0"/>
                                      <w:divBdr>
                                        <w:top w:val="none" w:sz="0" w:space="0" w:color="auto"/>
                                        <w:left w:val="none" w:sz="0" w:space="0" w:color="auto"/>
                                        <w:bottom w:val="none" w:sz="0" w:space="0" w:color="auto"/>
                                        <w:right w:val="none" w:sz="0" w:space="0" w:color="auto"/>
                                      </w:divBdr>
                                    </w:div>
                                    <w:div w:id="19278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588563">
      <w:bodyDiv w:val="1"/>
      <w:marLeft w:val="0"/>
      <w:marRight w:val="0"/>
      <w:marTop w:val="0"/>
      <w:marBottom w:val="0"/>
      <w:divBdr>
        <w:top w:val="none" w:sz="0" w:space="0" w:color="auto"/>
        <w:left w:val="none" w:sz="0" w:space="0" w:color="auto"/>
        <w:bottom w:val="none" w:sz="0" w:space="0" w:color="auto"/>
        <w:right w:val="none" w:sz="0" w:space="0" w:color="auto"/>
      </w:divBdr>
    </w:div>
    <w:div w:id="1687057841">
      <w:bodyDiv w:val="1"/>
      <w:marLeft w:val="0"/>
      <w:marRight w:val="0"/>
      <w:marTop w:val="0"/>
      <w:marBottom w:val="0"/>
      <w:divBdr>
        <w:top w:val="none" w:sz="0" w:space="0" w:color="auto"/>
        <w:left w:val="none" w:sz="0" w:space="0" w:color="auto"/>
        <w:bottom w:val="none" w:sz="0" w:space="0" w:color="auto"/>
        <w:right w:val="none" w:sz="0" w:space="0" w:color="auto"/>
      </w:divBdr>
    </w:div>
    <w:div w:id="1688828473">
      <w:bodyDiv w:val="1"/>
      <w:marLeft w:val="0"/>
      <w:marRight w:val="0"/>
      <w:marTop w:val="0"/>
      <w:marBottom w:val="0"/>
      <w:divBdr>
        <w:top w:val="none" w:sz="0" w:space="0" w:color="auto"/>
        <w:left w:val="none" w:sz="0" w:space="0" w:color="auto"/>
        <w:bottom w:val="none" w:sz="0" w:space="0" w:color="auto"/>
        <w:right w:val="none" w:sz="0" w:space="0" w:color="auto"/>
      </w:divBdr>
    </w:div>
    <w:div w:id="1690637502">
      <w:bodyDiv w:val="1"/>
      <w:marLeft w:val="0"/>
      <w:marRight w:val="0"/>
      <w:marTop w:val="0"/>
      <w:marBottom w:val="0"/>
      <w:divBdr>
        <w:top w:val="none" w:sz="0" w:space="0" w:color="auto"/>
        <w:left w:val="none" w:sz="0" w:space="0" w:color="auto"/>
        <w:bottom w:val="none" w:sz="0" w:space="0" w:color="auto"/>
        <w:right w:val="none" w:sz="0" w:space="0" w:color="auto"/>
      </w:divBdr>
    </w:div>
    <w:div w:id="1691905462">
      <w:bodyDiv w:val="1"/>
      <w:marLeft w:val="0"/>
      <w:marRight w:val="0"/>
      <w:marTop w:val="0"/>
      <w:marBottom w:val="0"/>
      <w:divBdr>
        <w:top w:val="none" w:sz="0" w:space="0" w:color="auto"/>
        <w:left w:val="none" w:sz="0" w:space="0" w:color="auto"/>
        <w:bottom w:val="none" w:sz="0" w:space="0" w:color="auto"/>
        <w:right w:val="none" w:sz="0" w:space="0" w:color="auto"/>
      </w:divBdr>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2117095769">
          <w:marLeft w:val="0"/>
          <w:marRight w:val="0"/>
          <w:marTop w:val="0"/>
          <w:marBottom w:val="0"/>
          <w:divBdr>
            <w:top w:val="none" w:sz="0" w:space="0" w:color="auto"/>
            <w:left w:val="none" w:sz="0" w:space="0" w:color="auto"/>
            <w:bottom w:val="none" w:sz="0" w:space="0" w:color="auto"/>
            <w:right w:val="none" w:sz="0" w:space="0" w:color="auto"/>
          </w:divBdr>
        </w:div>
      </w:divsChild>
    </w:div>
    <w:div w:id="1696686402">
      <w:bodyDiv w:val="1"/>
      <w:marLeft w:val="0"/>
      <w:marRight w:val="0"/>
      <w:marTop w:val="0"/>
      <w:marBottom w:val="0"/>
      <w:divBdr>
        <w:top w:val="none" w:sz="0" w:space="0" w:color="auto"/>
        <w:left w:val="none" w:sz="0" w:space="0" w:color="auto"/>
        <w:bottom w:val="none" w:sz="0" w:space="0" w:color="auto"/>
        <w:right w:val="none" w:sz="0" w:space="0" w:color="auto"/>
      </w:divBdr>
    </w:div>
    <w:div w:id="1697541559">
      <w:bodyDiv w:val="1"/>
      <w:marLeft w:val="0"/>
      <w:marRight w:val="0"/>
      <w:marTop w:val="0"/>
      <w:marBottom w:val="0"/>
      <w:divBdr>
        <w:top w:val="none" w:sz="0" w:space="0" w:color="auto"/>
        <w:left w:val="none" w:sz="0" w:space="0" w:color="auto"/>
        <w:bottom w:val="none" w:sz="0" w:space="0" w:color="auto"/>
        <w:right w:val="none" w:sz="0" w:space="0" w:color="auto"/>
      </w:divBdr>
    </w:div>
    <w:div w:id="1702123347">
      <w:bodyDiv w:val="1"/>
      <w:marLeft w:val="0"/>
      <w:marRight w:val="0"/>
      <w:marTop w:val="0"/>
      <w:marBottom w:val="0"/>
      <w:divBdr>
        <w:top w:val="none" w:sz="0" w:space="0" w:color="auto"/>
        <w:left w:val="none" w:sz="0" w:space="0" w:color="auto"/>
        <w:bottom w:val="none" w:sz="0" w:space="0" w:color="auto"/>
        <w:right w:val="none" w:sz="0" w:space="0" w:color="auto"/>
      </w:divBdr>
      <w:divsChild>
        <w:div w:id="1705523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549091">
      <w:bodyDiv w:val="1"/>
      <w:marLeft w:val="0"/>
      <w:marRight w:val="0"/>
      <w:marTop w:val="0"/>
      <w:marBottom w:val="0"/>
      <w:divBdr>
        <w:top w:val="none" w:sz="0" w:space="0" w:color="auto"/>
        <w:left w:val="none" w:sz="0" w:space="0" w:color="auto"/>
        <w:bottom w:val="none" w:sz="0" w:space="0" w:color="auto"/>
        <w:right w:val="none" w:sz="0" w:space="0" w:color="auto"/>
      </w:divBdr>
      <w:divsChild>
        <w:div w:id="641497119">
          <w:marLeft w:val="0"/>
          <w:marRight w:val="0"/>
          <w:marTop w:val="0"/>
          <w:marBottom w:val="0"/>
          <w:divBdr>
            <w:top w:val="none" w:sz="0" w:space="0" w:color="auto"/>
            <w:left w:val="none" w:sz="0" w:space="0" w:color="auto"/>
            <w:bottom w:val="none" w:sz="0" w:space="0" w:color="auto"/>
            <w:right w:val="none" w:sz="0" w:space="0" w:color="auto"/>
          </w:divBdr>
          <w:divsChild>
            <w:div w:id="1259677950">
              <w:marLeft w:val="0"/>
              <w:marRight w:val="0"/>
              <w:marTop w:val="0"/>
              <w:marBottom w:val="0"/>
              <w:divBdr>
                <w:top w:val="none" w:sz="0" w:space="0" w:color="auto"/>
                <w:left w:val="none" w:sz="0" w:space="0" w:color="auto"/>
                <w:bottom w:val="none" w:sz="0" w:space="0" w:color="auto"/>
                <w:right w:val="none" w:sz="0" w:space="0" w:color="auto"/>
              </w:divBdr>
            </w:div>
          </w:divsChild>
        </w:div>
        <w:div w:id="1721859584">
          <w:marLeft w:val="0"/>
          <w:marRight w:val="0"/>
          <w:marTop w:val="0"/>
          <w:marBottom w:val="0"/>
          <w:divBdr>
            <w:top w:val="none" w:sz="0" w:space="0" w:color="auto"/>
            <w:left w:val="none" w:sz="0" w:space="0" w:color="auto"/>
            <w:bottom w:val="none" w:sz="0" w:space="0" w:color="auto"/>
            <w:right w:val="none" w:sz="0" w:space="0" w:color="auto"/>
          </w:divBdr>
          <w:divsChild>
            <w:div w:id="1575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4067">
      <w:bodyDiv w:val="1"/>
      <w:marLeft w:val="0"/>
      <w:marRight w:val="0"/>
      <w:marTop w:val="0"/>
      <w:marBottom w:val="0"/>
      <w:divBdr>
        <w:top w:val="none" w:sz="0" w:space="0" w:color="auto"/>
        <w:left w:val="none" w:sz="0" w:space="0" w:color="auto"/>
        <w:bottom w:val="none" w:sz="0" w:space="0" w:color="auto"/>
        <w:right w:val="none" w:sz="0" w:space="0" w:color="auto"/>
      </w:divBdr>
    </w:div>
    <w:div w:id="1705405662">
      <w:bodyDiv w:val="1"/>
      <w:marLeft w:val="0"/>
      <w:marRight w:val="0"/>
      <w:marTop w:val="0"/>
      <w:marBottom w:val="0"/>
      <w:divBdr>
        <w:top w:val="none" w:sz="0" w:space="0" w:color="auto"/>
        <w:left w:val="none" w:sz="0" w:space="0" w:color="auto"/>
        <w:bottom w:val="none" w:sz="0" w:space="0" w:color="auto"/>
        <w:right w:val="none" w:sz="0" w:space="0" w:color="auto"/>
      </w:divBdr>
    </w:div>
    <w:div w:id="1706250785">
      <w:bodyDiv w:val="1"/>
      <w:marLeft w:val="0"/>
      <w:marRight w:val="0"/>
      <w:marTop w:val="0"/>
      <w:marBottom w:val="0"/>
      <w:divBdr>
        <w:top w:val="none" w:sz="0" w:space="0" w:color="auto"/>
        <w:left w:val="none" w:sz="0" w:space="0" w:color="auto"/>
        <w:bottom w:val="none" w:sz="0" w:space="0" w:color="auto"/>
        <w:right w:val="none" w:sz="0" w:space="0" w:color="auto"/>
      </w:divBdr>
    </w:div>
    <w:div w:id="1706978776">
      <w:bodyDiv w:val="1"/>
      <w:marLeft w:val="0"/>
      <w:marRight w:val="0"/>
      <w:marTop w:val="0"/>
      <w:marBottom w:val="0"/>
      <w:divBdr>
        <w:top w:val="none" w:sz="0" w:space="0" w:color="auto"/>
        <w:left w:val="none" w:sz="0" w:space="0" w:color="auto"/>
        <w:bottom w:val="none" w:sz="0" w:space="0" w:color="auto"/>
        <w:right w:val="none" w:sz="0" w:space="0" w:color="auto"/>
      </w:divBdr>
    </w:div>
    <w:div w:id="1707875153">
      <w:bodyDiv w:val="1"/>
      <w:marLeft w:val="0"/>
      <w:marRight w:val="0"/>
      <w:marTop w:val="0"/>
      <w:marBottom w:val="0"/>
      <w:divBdr>
        <w:top w:val="none" w:sz="0" w:space="0" w:color="auto"/>
        <w:left w:val="none" w:sz="0" w:space="0" w:color="auto"/>
        <w:bottom w:val="none" w:sz="0" w:space="0" w:color="auto"/>
        <w:right w:val="none" w:sz="0" w:space="0" w:color="auto"/>
      </w:divBdr>
    </w:div>
    <w:div w:id="1708211622">
      <w:bodyDiv w:val="1"/>
      <w:marLeft w:val="0"/>
      <w:marRight w:val="0"/>
      <w:marTop w:val="0"/>
      <w:marBottom w:val="0"/>
      <w:divBdr>
        <w:top w:val="none" w:sz="0" w:space="0" w:color="auto"/>
        <w:left w:val="none" w:sz="0" w:space="0" w:color="auto"/>
        <w:bottom w:val="none" w:sz="0" w:space="0" w:color="auto"/>
        <w:right w:val="none" w:sz="0" w:space="0" w:color="auto"/>
      </w:divBdr>
    </w:div>
    <w:div w:id="1709527491">
      <w:bodyDiv w:val="1"/>
      <w:marLeft w:val="0"/>
      <w:marRight w:val="0"/>
      <w:marTop w:val="0"/>
      <w:marBottom w:val="0"/>
      <w:divBdr>
        <w:top w:val="none" w:sz="0" w:space="0" w:color="auto"/>
        <w:left w:val="none" w:sz="0" w:space="0" w:color="auto"/>
        <w:bottom w:val="none" w:sz="0" w:space="0" w:color="auto"/>
        <w:right w:val="none" w:sz="0" w:space="0" w:color="auto"/>
      </w:divBdr>
    </w:div>
    <w:div w:id="1709839858">
      <w:bodyDiv w:val="1"/>
      <w:marLeft w:val="0"/>
      <w:marRight w:val="0"/>
      <w:marTop w:val="0"/>
      <w:marBottom w:val="0"/>
      <w:divBdr>
        <w:top w:val="none" w:sz="0" w:space="0" w:color="auto"/>
        <w:left w:val="none" w:sz="0" w:space="0" w:color="auto"/>
        <w:bottom w:val="none" w:sz="0" w:space="0" w:color="auto"/>
        <w:right w:val="none" w:sz="0" w:space="0" w:color="auto"/>
      </w:divBdr>
    </w:div>
    <w:div w:id="1710105967">
      <w:bodyDiv w:val="1"/>
      <w:marLeft w:val="0"/>
      <w:marRight w:val="0"/>
      <w:marTop w:val="0"/>
      <w:marBottom w:val="0"/>
      <w:divBdr>
        <w:top w:val="none" w:sz="0" w:space="0" w:color="auto"/>
        <w:left w:val="none" w:sz="0" w:space="0" w:color="auto"/>
        <w:bottom w:val="none" w:sz="0" w:space="0" w:color="auto"/>
        <w:right w:val="none" w:sz="0" w:space="0" w:color="auto"/>
      </w:divBdr>
    </w:div>
    <w:div w:id="1715739204">
      <w:bodyDiv w:val="1"/>
      <w:marLeft w:val="0"/>
      <w:marRight w:val="0"/>
      <w:marTop w:val="0"/>
      <w:marBottom w:val="0"/>
      <w:divBdr>
        <w:top w:val="none" w:sz="0" w:space="0" w:color="auto"/>
        <w:left w:val="none" w:sz="0" w:space="0" w:color="auto"/>
        <w:bottom w:val="none" w:sz="0" w:space="0" w:color="auto"/>
        <w:right w:val="none" w:sz="0" w:space="0" w:color="auto"/>
      </w:divBdr>
    </w:div>
    <w:div w:id="1716344438">
      <w:bodyDiv w:val="1"/>
      <w:marLeft w:val="0"/>
      <w:marRight w:val="0"/>
      <w:marTop w:val="0"/>
      <w:marBottom w:val="0"/>
      <w:divBdr>
        <w:top w:val="none" w:sz="0" w:space="0" w:color="auto"/>
        <w:left w:val="none" w:sz="0" w:space="0" w:color="auto"/>
        <w:bottom w:val="none" w:sz="0" w:space="0" w:color="auto"/>
        <w:right w:val="none" w:sz="0" w:space="0" w:color="auto"/>
      </w:divBdr>
    </w:div>
    <w:div w:id="1716926118">
      <w:bodyDiv w:val="1"/>
      <w:marLeft w:val="0"/>
      <w:marRight w:val="0"/>
      <w:marTop w:val="0"/>
      <w:marBottom w:val="0"/>
      <w:divBdr>
        <w:top w:val="none" w:sz="0" w:space="0" w:color="auto"/>
        <w:left w:val="none" w:sz="0" w:space="0" w:color="auto"/>
        <w:bottom w:val="none" w:sz="0" w:space="0" w:color="auto"/>
        <w:right w:val="none" w:sz="0" w:space="0" w:color="auto"/>
      </w:divBdr>
    </w:div>
    <w:div w:id="1716928562">
      <w:bodyDiv w:val="1"/>
      <w:marLeft w:val="0"/>
      <w:marRight w:val="0"/>
      <w:marTop w:val="0"/>
      <w:marBottom w:val="0"/>
      <w:divBdr>
        <w:top w:val="none" w:sz="0" w:space="0" w:color="auto"/>
        <w:left w:val="none" w:sz="0" w:space="0" w:color="auto"/>
        <w:bottom w:val="none" w:sz="0" w:space="0" w:color="auto"/>
        <w:right w:val="none" w:sz="0" w:space="0" w:color="auto"/>
      </w:divBdr>
    </w:div>
    <w:div w:id="1718123224">
      <w:bodyDiv w:val="1"/>
      <w:marLeft w:val="0"/>
      <w:marRight w:val="0"/>
      <w:marTop w:val="0"/>
      <w:marBottom w:val="0"/>
      <w:divBdr>
        <w:top w:val="none" w:sz="0" w:space="0" w:color="auto"/>
        <w:left w:val="none" w:sz="0" w:space="0" w:color="auto"/>
        <w:bottom w:val="none" w:sz="0" w:space="0" w:color="auto"/>
        <w:right w:val="none" w:sz="0" w:space="0" w:color="auto"/>
      </w:divBdr>
    </w:div>
    <w:div w:id="1719012758">
      <w:bodyDiv w:val="1"/>
      <w:marLeft w:val="0"/>
      <w:marRight w:val="0"/>
      <w:marTop w:val="0"/>
      <w:marBottom w:val="0"/>
      <w:divBdr>
        <w:top w:val="none" w:sz="0" w:space="0" w:color="auto"/>
        <w:left w:val="none" w:sz="0" w:space="0" w:color="auto"/>
        <w:bottom w:val="none" w:sz="0" w:space="0" w:color="auto"/>
        <w:right w:val="none" w:sz="0" w:space="0" w:color="auto"/>
      </w:divBdr>
    </w:div>
    <w:div w:id="1723366228">
      <w:bodyDiv w:val="1"/>
      <w:marLeft w:val="0"/>
      <w:marRight w:val="0"/>
      <w:marTop w:val="0"/>
      <w:marBottom w:val="0"/>
      <w:divBdr>
        <w:top w:val="none" w:sz="0" w:space="0" w:color="auto"/>
        <w:left w:val="none" w:sz="0" w:space="0" w:color="auto"/>
        <w:bottom w:val="none" w:sz="0" w:space="0" w:color="auto"/>
        <w:right w:val="none" w:sz="0" w:space="0" w:color="auto"/>
      </w:divBdr>
    </w:div>
    <w:div w:id="1726025014">
      <w:bodyDiv w:val="1"/>
      <w:marLeft w:val="0"/>
      <w:marRight w:val="0"/>
      <w:marTop w:val="0"/>
      <w:marBottom w:val="0"/>
      <w:divBdr>
        <w:top w:val="none" w:sz="0" w:space="0" w:color="auto"/>
        <w:left w:val="none" w:sz="0" w:space="0" w:color="auto"/>
        <w:bottom w:val="none" w:sz="0" w:space="0" w:color="auto"/>
        <w:right w:val="none" w:sz="0" w:space="0" w:color="auto"/>
      </w:divBdr>
    </w:div>
    <w:div w:id="1727682956">
      <w:bodyDiv w:val="1"/>
      <w:marLeft w:val="0"/>
      <w:marRight w:val="0"/>
      <w:marTop w:val="0"/>
      <w:marBottom w:val="0"/>
      <w:divBdr>
        <w:top w:val="none" w:sz="0" w:space="0" w:color="auto"/>
        <w:left w:val="none" w:sz="0" w:space="0" w:color="auto"/>
        <w:bottom w:val="none" w:sz="0" w:space="0" w:color="auto"/>
        <w:right w:val="none" w:sz="0" w:space="0" w:color="auto"/>
      </w:divBdr>
    </w:div>
    <w:div w:id="1732540490">
      <w:bodyDiv w:val="1"/>
      <w:marLeft w:val="0"/>
      <w:marRight w:val="0"/>
      <w:marTop w:val="0"/>
      <w:marBottom w:val="0"/>
      <w:divBdr>
        <w:top w:val="none" w:sz="0" w:space="0" w:color="auto"/>
        <w:left w:val="none" w:sz="0" w:space="0" w:color="auto"/>
        <w:bottom w:val="none" w:sz="0" w:space="0" w:color="auto"/>
        <w:right w:val="none" w:sz="0" w:space="0" w:color="auto"/>
      </w:divBdr>
    </w:div>
    <w:div w:id="1732725880">
      <w:bodyDiv w:val="1"/>
      <w:marLeft w:val="0"/>
      <w:marRight w:val="0"/>
      <w:marTop w:val="0"/>
      <w:marBottom w:val="0"/>
      <w:divBdr>
        <w:top w:val="none" w:sz="0" w:space="0" w:color="auto"/>
        <w:left w:val="none" w:sz="0" w:space="0" w:color="auto"/>
        <w:bottom w:val="none" w:sz="0" w:space="0" w:color="auto"/>
        <w:right w:val="none" w:sz="0" w:space="0" w:color="auto"/>
      </w:divBdr>
      <w:divsChild>
        <w:div w:id="578296810">
          <w:marLeft w:val="0"/>
          <w:marRight w:val="0"/>
          <w:marTop w:val="0"/>
          <w:marBottom w:val="0"/>
          <w:divBdr>
            <w:top w:val="none" w:sz="0" w:space="0" w:color="auto"/>
            <w:left w:val="none" w:sz="0" w:space="0" w:color="auto"/>
            <w:bottom w:val="none" w:sz="0" w:space="0" w:color="auto"/>
            <w:right w:val="none" w:sz="0" w:space="0" w:color="auto"/>
          </w:divBdr>
        </w:div>
      </w:divsChild>
    </w:div>
    <w:div w:id="1732925678">
      <w:bodyDiv w:val="1"/>
      <w:marLeft w:val="0"/>
      <w:marRight w:val="0"/>
      <w:marTop w:val="0"/>
      <w:marBottom w:val="0"/>
      <w:divBdr>
        <w:top w:val="none" w:sz="0" w:space="0" w:color="auto"/>
        <w:left w:val="none" w:sz="0" w:space="0" w:color="auto"/>
        <w:bottom w:val="none" w:sz="0" w:space="0" w:color="auto"/>
        <w:right w:val="none" w:sz="0" w:space="0" w:color="auto"/>
      </w:divBdr>
    </w:div>
    <w:div w:id="1737050898">
      <w:bodyDiv w:val="1"/>
      <w:marLeft w:val="0"/>
      <w:marRight w:val="0"/>
      <w:marTop w:val="0"/>
      <w:marBottom w:val="0"/>
      <w:divBdr>
        <w:top w:val="none" w:sz="0" w:space="0" w:color="auto"/>
        <w:left w:val="none" w:sz="0" w:space="0" w:color="auto"/>
        <w:bottom w:val="none" w:sz="0" w:space="0" w:color="auto"/>
        <w:right w:val="none" w:sz="0" w:space="0" w:color="auto"/>
      </w:divBdr>
      <w:divsChild>
        <w:div w:id="1533886657">
          <w:marLeft w:val="0"/>
          <w:marRight w:val="0"/>
          <w:marTop w:val="0"/>
          <w:marBottom w:val="0"/>
          <w:divBdr>
            <w:top w:val="none" w:sz="0" w:space="0" w:color="auto"/>
            <w:left w:val="none" w:sz="0" w:space="0" w:color="auto"/>
            <w:bottom w:val="none" w:sz="0" w:space="0" w:color="auto"/>
            <w:right w:val="none" w:sz="0" w:space="0" w:color="auto"/>
          </w:divBdr>
          <w:divsChild>
            <w:div w:id="1801727158">
              <w:marLeft w:val="0"/>
              <w:marRight w:val="0"/>
              <w:marTop w:val="0"/>
              <w:marBottom w:val="0"/>
              <w:divBdr>
                <w:top w:val="none" w:sz="0" w:space="0" w:color="auto"/>
                <w:left w:val="none" w:sz="0" w:space="0" w:color="auto"/>
                <w:bottom w:val="none" w:sz="0" w:space="0" w:color="auto"/>
                <w:right w:val="none" w:sz="0" w:space="0" w:color="auto"/>
              </w:divBdr>
              <w:divsChild>
                <w:div w:id="1143428221">
                  <w:marLeft w:val="0"/>
                  <w:marRight w:val="0"/>
                  <w:marTop w:val="0"/>
                  <w:marBottom w:val="0"/>
                  <w:divBdr>
                    <w:top w:val="none" w:sz="0" w:space="0" w:color="auto"/>
                    <w:left w:val="none" w:sz="0" w:space="0" w:color="auto"/>
                    <w:bottom w:val="none" w:sz="0" w:space="0" w:color="auto"/>
                    <w:right w:val="none" w:sz="0" w:space="0" w:color="auto"/>
                  </w:divBdr>
                  <w:divsChild>
                    <w:div w:id="170416973">
                      <w:marLeft w:val="0"/>
                      <w:marRight w:val="0"/>
                      <w:marTop w:val="0"/>
                      <w:marBottom w:val="0"/>
                      <w:divBdr>
                        <w:top w:val="none" w:sz="0" w:space="0" w:color="auto"/>
                        <w:left w:val="none" w:sz="0" w:space="0" w:color="auto"/>
                        <w:bottom w:val="none" w:sz="0" w:space="0" w:color="auto"/>
                        <w:right w:val="none" w:sz="0" w:space="0" w:color="auto"/>
                      </w:divBdr>
                      <w:divsChild>
                        <w:div w:id="716322553">
                          <w:marLeft w:val="0"/>
                          <w:marRight w:val="0"/>
                          <w:marTop w:val="0"/>
                          <w:marBottom w:val="0"/>
                          <w:divBdr>
                            <w:top w:val="none" w:sz="0" w:space="0" w:color="auto"/>
                            <w:left w:val="none" w:sz="0" w:space="0" w:color="auto"/>
                            <w:bottom w:val="none" w:sz="0" w:space="0" w:color="auto"/>
                            <w:right w:val="none" w:sz="0" w:space="0" w:color="auto"/>
                          </w:divBdr>
                          <w:divsChild>
                            <w:div w:id="21473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06376">
          <w:marLeft w:val="0"/>
          <w:marRight w:val="0"/>
          <w:marTop w:val="0"/>
          <w:marBottom w:val="0"/>
          <w:divBdr>
            <w:top w:val="none" w:sz="0" w:space="0" w:color="auto"/>
            <w:left w:val="none" w:sz="0" w:space="0" w:color="auto"/>
            <w:bottom w:val="none" w:sz="0" w:space="0" w:color="auto"/>
            <w:right w:val="none" w:sz="0" w:space="0" w:color="auto"/>
          </w:divBdr>
          <w:divsChild>
            <w:div w:id="594024655">
              <w:marLeft w:val="0"/>
              <w:marRight w:val="0"/>
              <w:marTop w:val="0"/>
              <w:marBottom w:val="0"/>
              <w:divBdr>
                <w:top w:val="none" w:sz="0" w:space="0" w:color="auto"/>
                <w:left w:val="none" w:sz="0" w:space="0" w:color="auto"/>
                <w:bottom w:val="none" w:sz="0" w:space="0" w:color="auto"/>
                <w:right w:val="none" w:sz="0" w:space="0" w:color="auto"/>
              </w:divBdr>
              <w:divsChild>
                <w:div w:id="854995542">
                  <w:marLeft w:val="0"/>
                  <w:marRight w:val="0"/>
                  <w:marTop w:val="0"/>
                  <w:marBottom w:val="0"/>
                  <w:divBdr>
                    <w:top w:val="none" w:sz="0" w:space="0" w:color="auto"/>
                    <w:left w:val="none" w:sz="0" w:space="0" w:color="auto"/>
                    <w:bottom w:val="none" w:sz="0" w:space="0" w:color="auto"/>
                    <w:right w:val="none" w:sz="0" w:space="0" w:color="auto"/>
                  </w:divBdr>
                  <w:divsChild>
                    <w:div w:id="510532761">
                      <w:marLeft w:val="0"/>
                      <w:marRight w:val="0"/>
                      <w:marTop w:val="0"/>
                      <w:marBottom w:val="0"/>
                      <w:divBdr>
                        <w:top w:val="none" w:sz="0" w:space="0" w:color="auto"/>
                        <w:left w:val="none" w:sz="0" w:space="0" w:color="auto"/>
                        <w:bottom w:val="none" w:sz="0" w:space="0" w:color="auto"/>
                        <w:right w:val="none" w:sz="0" w:space="0" w:color="auto"/>
                      </w:divBdr>
                      <w:divsChild>
                        <w:div w:id="1501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38656">
          <w:marLeft w:val="0"/>
          <w:marRight w:val="0"/>
          <w:marTop w:val="0"/>
          <w:marBottom w:val="0"/>
          <w:divBdr>
            <w:top w:val="none" w:sz="0" w:space="0" w:color="auto"/>
            <w:left w:val="none" w:sz="0" w:space="0" w:color="auto"/>
            <w:bottom w:val="none" w:sz="0" w:space="0" w:color="auto"/>
            <w:right w:val="none" w:sz="0" w:space="0" w:color="auto"/>
          </w:divBdr>
          <w:divsChild>
            <w:div w:id="1665620252">
              <w:marLeft w:val="0"/>
              <w:marRight w:val="0"/>
              <w:marTop w:val="0"/>
              <w:marBottom w:val="0"/>
              <w:divBdr>
                <w:top w:val="none" w:sz="0" w:space="0" w:color="auto"/>
                <w:left w:val="none" w:sz="0" w:space="0" w:color="auto"/>
                <w:bottom w:val="none" w:sz="0" w:space="0" w:color="auto"/>
                <w:right w:val="none" w:sz="0" w:space="0" w:color="auto"/>
              </w:divBdr>
              <w:divsChild>
                <w:div w:id="1945651037">
                  <w:marLeft w:val="0"/>
                  <w:marRight w:val="0"/>
                  <w:marTop w:val="0"/>
                  <w:marBottom w:val="0"/>
                  <w:divBdr>
                    <w:top w:val="none" w:sz="0" w:space="0" w:color="auto"/>
                    <w:left w:val="none" w:sz="0" w:space="0" w:color="auto"/>
                    <w:bottom w:val="none" w:sz="0" w:space="0" w:color="auto"/>
                    <w:right w:val="none" w:sz="0" w:space="0" w:color="auto"/>
                  </w:divBdr>
                  <w:divsChild>
                    <w:div w:id="1307737440">
                      <w:marLeft w:val="0"/>
                      <w:marRight w:val="0"/>
                      <w:marTop w:val="0"/>
                      <w:marBottom w:val="0"/>
                      <w:divBdr>
                        <w:top w:val="none" w:sz="0" w:space="0" w:color="auto"/>
                        <w:left w:val="none" w:sz="0" w:space="0" w:color="auto"/>
                        <w:bottom w:val="none" w:sz="0" w:space="0" w:color="auto"/>
                        <w:right w:val="none" w:sz="0" w:space="0" w:color="auto"/>
                      </w:divBdr>
                      <w:divsChild>
                        <w:div w:id="1414471888">
                          <w:marLeft w:val="0"/>
                          <w:marRight w:val="0"/>
                          <w:marTop w:val="0"/>
                          <w:marBottom w:val="0"/>
                          <w:divBdr>
                            <w:top w:val="none" w:sz="0" w:space="0" w:color="auto"/>
                            <w:left w:val="none" w:sz="0" w:space="0" w:color="auto"/>
                            <w:bottom w:val="none" w:sz="0" w:space="0" w:color="auto"/>
                            <w:right w:val="none" w:sz="0" w:space="0" w:color="auto"/>
                          </w:divBdr>
                          <w:divsChild>
                            <w:div w:id="18353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171398">
      <w:bodyDiv w:val="1"/>
      <w:marLeft w:val="0"/>
      <w:marRight w:val="0"/>
      <w:marTop w:val="0"/>
      <w:marBottom w:val="0"/>
      <w:divBdr>
        <w:top w:val="none" w:sz="0" w:space="0" w:color="auto"/>
        <w:left w:val="none" w:sz="0" w:space="0" w:color="auto"/>
        <w:bottom w:val="none" w:sz="0" w:space="0" w:color="auto"/>
        <w:right w:val="none" w:sz="0" w:space="0" w:color="auto"/>
      </w:divBdr>
    </w:div>
    <w:div w:id="1741712602">
      <w:bodyDiv w:val="1"/>
      <w:marLeft w:val="0"/>
      <w:marRight w:val="0"/>
      <w:marTop w:val="0"/>
      <w:marBottom w:val="0"/>
      <w:divBdr>
        <w:top w:val="none" w:sz="0" w:space="0" w:color="auto"/>
        <w:left w:val="none" w:sz="0" w:space="0" w:color="auto"/>
        <w:bottom w:val="none" w:sz="0" w:space="0" w:color="auto"/>
        <w:right w:val="none" w:sz="0" w:space="0" w:color="auto"/>
      </w:divBdr>
    </w:div>
    <w:div w:id="1742214225">
      <w:bodyDiv w:val="1"/>
      <w:marLeft w:val="0"/>
      <w:marRight w:val="0"/>
      <w:marTop w:val="0"/>
      <w:marBottom w:val="0"/>
      <w:divBdr>
        <w:top w:val="none" w:sz="0" w:space="0" w:color="auto"/>
        <w:left w:val="none" w:sz="0" w:space="0" w:color="auto"/>
        <w:bottom w:val="none" w:sz="0" w:space="0" w:color="auto"/>
        <w:right w:val="none" w:sz="0" w:space="0" w:color="auto"/>
      </w:divBdr>
    </w:div>
    <w:div w:id="1744791492">
      <w:bodyDiv w:val="1"/>
      <w:marLeft w:val="0"/>
      <w:marRight w:val="0"/>
      <w:marTop w:val="0"/>
      <w:marBottom w:val="0"/>
      <w:divBdr>
        <w:top w:val="none" w:sz="0" w:space="0" w:color="auto"/>
        <w:left w:val="none" w:sz="0" w:space="0" w:color="auto"/>
        <w:bottom w:val="none" w:sz="0" w:space="0" w:color="auto"/>
        <w:right w:val="none" w:sz="0" w:space="0" w:color="auto"/>
      </w:divBdr>
    </w:div>
    <w:div w:id="1745178348">
      <w:bodyDiv w:val="1"/>
      <w:marLeft w:val="0"/>
      <w:marRight w:val="0"/>
      <w:marTop w:val="0"/>
      <w:marBottom w:val="0"/>
      <w:divBdr>
        <w:top w:val="none" w:sz="0" w:space="0" w:color="auto"/>
        <w:left w:val="none" w:sz="0" w:space="0" w:color="auto"/>
        <w:bottom w:val="none" w:sz="0" w:space="0" w:color="auto"/>
        <w:right w:val="none" w:sz="0" w:space="0" w:color="auto"/>
      </w:divBdr>
      <w:divsChild>
        <w:div w:id="1261598544">
          <w:marLeft w:val="0"/>
          <w:marRight w:val="0"/>
          <w:marTop w:val="0"/>
          <w:marBottom w:val="0"/>
          <w:divBdr>
            <w:top w:val="none" w:sz="0" w:space="0" w:color="auto"/>
            <w:left w:val="none" w:sz="0" w:space="0" w:color="auto"/>
            <w:bottom w:val="none" w:sz="0" w:space="0" w:color="auto"/>
            <w:right w:val="none" w:sz="0" w:space="0" w:color="auto"/>
          </w:divBdr>
        </w:div>
      </w:divsChild>
    </w:div>
    <w:div w:id="1746102693">
      <w:bodyDiv w:val="1"/>
      <w:marLeft w:val="0"/>
      <w:marRight w:val="0"/>
      <w:marTop w:val="0"/>
      <w:marBottom w:val="0"/>
      <w:divBdr>
        <w:top w:val="none" w:sz="0" w:space="0" w:color="auto"/>
        <w:left w:val="none" w:sz="0" w:space="0" w:color="auto"/>
        <w:bottom w:val="none" w:sz="0" w:space="0" w:color="auto"/>
        <w:right w:val="none" w:sz="0" w:space="0" w:color="auto"/>
      </w:divBdr>
    </w:div>
    <w:div w:id="1747796772">
      <w:bodyDiv w:val="1"/>
      <w:marLeft w:val="0"/>
      <w:marRight w:val="0"/>
      <w:marTop w:val="0"/>
      <w:marBottom w:val="0"/>
      <w:divBdr>
        <w:top w:val="none" w:sz="0" w:space="0" w:color="auto"/>
        <w:left w:val="none" w:sz="0" w:space="0" w:color="auto"/>
        <w:bottom w:val="none" w:sz="0" w:space="0" w:color="auto"/>
        <w:right w:val="none" w:sz="0" w:space="0" w:color="auto"/>
      </w:divBdr>
    </w:div>
    <w:div w:id="1751191155">
      <w:bodyDiv w:val="1"/>
      <w:marLeft w:val="0"/>
      <w:marRight w:val="0"/>
      <w:marTop w:val="0"/>
      <w:marBottom w:val="0"/>
      <w:divBdr>
        <w:top w:val="none" w:sz="0" w:space="0" w:color="auto"/>
        <w:left w:val="none" w:sz="0" w:space="0" w:color="auto"/>
        <w:bottom w:val="none" w:sz="0" w:space="0" w:color="auto"/>
        <w:right w:val="none" w:sz="0" w:space="0" w:color="auto"/>
      </w:divBdr>
    </w:div>
    <w:div w:id="1751271239">
      <w:bodyDiv w:val="1"/>
      <w:marLeft w:val="0"/>
      <w:marRight w:val="0"/>
      <w:marTop w:val="0"/>
      <w:marBottom w:val="0"/>
      <w:divBdr>
        <w:top w:val="none" w:sz="0" w:space="0" w:color="auto"/>
        <w:left w:val="none" w:sz="0" w:space="0" w:color="auto"/>
        <w:bottom w:val="none" w:sz="0" w:space="0" w:color="auto"/>
        <w:right w:val="none" w:sz="0" w:space="0" w:color="auto"/>
      </w:divBdr>
    </w:div>
    <w:div w:id="1754273667">
      <w:bodyDiv w:val="1"/>
      <w:marLeft w:val="0"/>
      <w:marRight w:val="0"/>
      <w:marTop w:val="0"/>
      <w:marBottom w:val="0"/>
      <w:divBdr>
        <w:top w:val="none" w:sz="0" w:space="0" w:color="auto"/>
        <w:left w:val="none" w:sz="0" w:space="0" w:color="auto"/>
        <w:bottom w:val="none" w:sz="0" w:space="0" w:color="auto"/>
        <w:right w:val="none" w:sz="0" w:space="0" w:color="auto"/>
      </w:divBdr>
    </w:div>
    <w:div w:id="1758286311">
      <w:bodyDiv w:val="1"/>
      <w:marLeft w:val="0"/>
      <w:marRight w:val="0"/>
      <w:marTop w:val="0"/>
      <w:marBottom w:val="0"/>
      <w:divBdr>
        <w:top w:val="none" w:sz="0" w:space="0" w:color="auto"/>
        <w:left w:val="none" w:sz="0" w:space="0" w:color="auto"/>
        <w:bottom w:val="none" w:sz="0" w:space="0" w:color="auto"/>
        <w:right w:val="none" w:sz="0" w:space="0" w:color="auto"/>
      </w:divBdr>
    </w:div>
    <w:div w:id="1761634751">
      <w:bodyDiv w:val="1"/>
      <w:marLeft w:val="0"/>
      <w:marRight w:val="0"/>
      <w:marTop w:val="0"/>
      <w:marBottom w:val="0"/>
      <w:divBdr>
        <w:top w:val="none" w:sz="0" w:space="0" w:color="auto"/>
        <w:left w:val="none" w:sz="0" w:space="0" w:color="auto"/>
        <w:bottom w:val="none" w:sz="0" w:space="0" w:color="auto"/>
        <w:right w:val="none" w:sz="0" w:space="0" w:color="auto"/>
      </w:divBdr>
    </w:div>
    <w:div w:id="1764177935">
      <w:bodyDiv w:val="1"/>
      <w:marLeft w:val="0"/>
      <w:marRight w:val="0"/>
      <w:marTop w:val="0"/>
      <w:marBottom w:val="0"/>
      <w:divBdr>
        <w:top w:val="none" w:sz="0" w:space="0" w:color="auto"/>
        <w:left w:val="none" w:sz="0" w:space="0" w:color="auto"/>
        <w:bottom w:val="none" w:sz="0" w:space="0" w:color="auto"/>
        <w:right w:val="none" w:sz="0" w:space="0" w:color="auto"/>
      </w:divBdr>
    </w:div>
    <w:div w:id="1769347747">
      <w:bodyDiv w:val="1"/>
      <w:marLeft w:val="0"/>
      <w:marRight w:val="0"/>
      <w:marTop w:val="0"/>
      <w:marBottom w:val="0"/>
      <w:divBdr>
        <w:top w:val="none" w:sz="0" w:space="0" w:color="auto"/>
        <w:left w:val="none" w:sz="0" w:space="0" w:color="auto"/>
        <w:bottom w:val="none" w:sz="0" w:space="0" w:color="auto"/>
        <w:right w:val="none" w:sz="0" w:space="0" w:color="auto"/>
      </w:divBdr>
    </w:div>
    <w:div w:id="1769622929">
      <w:bodyDiv w:val="1"/>
      <w:marLeft w:val="0"/>
      <w:marRight w:val="0"/>
      <w:marTop w:val="0"/>
      <w:marBottom w:val="0"/>
      <w:divBdr>
        <w:top w:val="none" w:sz="0" w:space="0" w:color="auto"/>
        <w:left w:val="none" w:sz="0" w:space="0" w:color="auto"/>
        <w:bottom w:val="none" w:sz="0" w:space="0" w:color="auto"/>
        <w:right w:val="none" w:sz="0" w:space="0" w:color="auto"/>
      </w:divBdr>
    </w:div>
    <w:div w:id="1781414964">
      <w:bodyDiv w:val="1"/>
      <w:marLeft w:val="0"/>
      <w:marRight w:val="0"/>
      <w:marTop w:val="0"/>
      <w:marBottom w:val="0"/>
      <w:divBdr>
        <w:top w:val="none" w:sz="0" w:space="0" w:color="auto"/>
        <w:left w:val="none" w:sz="0" w:space="0" w:color="auto"/>
        <w:bottom w:val="none" w:sz="0" w:space="0" w:color="auto"/>
        <w:right w:val="none" w:sz="0" w:space="0" w:color="auto"/>
      </w:divBdr>
    </w:div>
    <w:div w:id="1781878637">
      <w:bodyDiv w:val="1"/>
      <w:marLeft w:val="0"/>
      <w:marRight w:val="0"/>
      <w:marTop w:val="0"/>
      <w:marBottom w:val="0"/>
      <w:divBdr>
        <w:top w:val="none" w:sz="0" w:space="0" w:color="auto"/>
        <w:left w:val="none" w:sz="0" w:space="0" w:color="auto"/>
        <w:bottom w:val="none" w:sz="0" w:space="0" w:color="auto"/>
        <w:right w:val="none" w:sz="0" w:space="0" w:color="auto"/>
      </w:divBdr>
    </w:div>
    <w:div w:id="1782843460">
      <w:bodyDiv w:val="1"/>
      <w:marLeft w:val="0"/>
      <w:marRight w:val="0"/>
      <w:marTop w:val="0"/>
      <w:marBottom w:val="0"/>
      <w:divBdr>
        <w:top w:val="none" w:sz="0" w:space="0" w:color="auto"/>
        <w:left w:val="none" w:sz="0" w:space="0" w:color="auto"/>
        <w:bottom w:val="none" w:sz="0" w:space="0" w:color="auto"/>
        <w:right w:val="none" w:sz="0" w:space="0" w:color="auto"/>
      </w:divBdr>
    </w:div>
    <w:div w:id="1784423267">
      <w:bodyDiv w:val="1"/>
      <w:marLeft w:val="0"/>
      <w:marRight w:val="0"/>
      <w:marTop w:val="0"/>
      <w:marBottom w:val="0"/>
      <w:divBdr>
        <w:top w:val="none" w:sz="0" w:space="0" w:color="auto"/>
        <w:left w:val="none" w:sz="0" w:space="0" w:color="auto"/>
        <w:bottom w:val="none" w:sz="0" w:space="0" w:color="auto"/>
        <w:right w:val="none" w:sz="0" w:space="0" w:color="auto"/>
      </w:divBdr>
    </w:div>
    <w:div w:id="1784615367">
      <w:bodyDiv w:val="1"/>
      <w:marLeft w:val="0"/>
      <w:marRight w:val="0"/>
      <w:marTop w:val="0"/>
      <w:marBottom w:val="0"/>
      <w:divBdr>
        <w:top w:val="none" w:sz="0" w:space="0" w:color="auto"/>
        <w:left w:val="none" w:sz="0" w:space="0" w:color="auto"/>
        <w:bottom w:val="none" w:sz="0" w:space="0" w:color="auto"/>
        <w:right w:val="none" w:sz="0" w:space="0" w:color="auto"/>
      </w:divBdr>
    </w:div>
    <w:div w:id="1788964300">
      <w:bodyDiv w:val="1"/>
      <w:marLeft w:val="0"/>
      <w:marRight w:val="0"/>
      <w:marTop w:val="0"/>
      <w:marBottom w:val="0"/>
      <w:divBdr>
        <w:top w:val="none" w:sz="0" w:space="0" w:color="auto"/>
        <w:left w:val="none" w:sz="0" w:space="0" w:color="auto"/>
        <w:bottom w:val="none" w:sz="0" w:space="0" w:color="auto"/>
        <w:right w:val="none" w:sz="0" w:space="0" w:color="auto"/>
      </w:divBdr>
    </w:div>
    <w:div w:id="1789546314">
      <w:bodyDiv w:val="1"/>
      <w:marLeft w:val="0"/>
      <w:marRight w:val="0"/>
      <w:marTop w:val="0"/>
      <w:marBottom w:val="0"/>
      <w:divBdr>
        <w:top w:val="none" w:sz="0" w:space="0" w:color="auto"/>
        <w:left w:val="none" w:sz="0" w:space="0" w:color="auto"/>
        <w:bottom w:val="none" w:sz="0" w:space="0" w:color="auto"/>
        <w:right w:val="none" w:sz="0" w:space="0" w:color="auto"/>
      </w:divBdr>
    </w:div>
    <w:div w:id="1792481960">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5707784">
      <w:bodyDiv w:val="1"/>
      <w:marLeft w:val="0"/>
      <w:marRight w:val="0"/>
      <w:marTop w:val="0"/>
      <w:marBottom w:val="0"/>
      <w:divBdr>
        <w:top w:val="none" w:sz="0" w:space="0" w:color="auto"/>
        <w:left w:val="none" w:sz="0" w:space="0" w:color="auto"/>
        <w:bottom w:val="none" w:sz="0" w:space="0" w:color="auto"/>
        <w:right w:val="none" w:sz="0" w:space="0" w:color="auto"/>
      </w:divBdr>
    </w:div>
    <w:div w:id="1796293009">
      <w:bodyDiv w:val="1"/>
      <w:marLeft w:val="0"/>
      <w:marRight w:val="0"/>
      <w:marTop w:val="0"/>
      <w:marBottom w:val="0"/>
      <w:divBdr>
        <w:top w:val="none" w:sz="0" w:space="0" w:color="auto"/>
        <w:left w:val="none" w:sz="0" w:space="0" w:color="auto"/>
        <w:bottom w:val="none" w:sz="0" w:space="0" w:color="auto"/>
        <w:right w:val="none" w:sz="0" w:space="0" w:color="auto"/>
      </w:divBdr>
    </w:div>
    <w:div w:id="1798987910">
      <w:bodyDiv w:val="1"/>
      <w:marLeft w:val="0"/>
      <w:marRight w:val="0"/>
      <w:marTop w:val="0"/>
      <w:marBottom w:val="0"/>
      <w:divBdr>
        <w:top w:val="none" w:sz="0" w:space="0" w:color="auto"/>
        <w:left w:val="none" w:sz="0" w:space="0" w:color="auto"/>
        <w:bottom w:val="none" w:sz="0" w:space="0" w:color="auto"/>
        <w:right w:val="none" w:sz="0" w:space="0" w:color="auto"/>
      </w:divBdr>
    </w:div>
    <w:div w:id="1799833890">
      <w:bodyDiv w:val="1"/>
      <w:marLeft w:val="0"/>
      <w:marRight w:val="0"/>
      <w:marTop w:val="0"/>
      <w:marBottom w:val="0"/>
      <w:divBdr>
        <w:top w:val="none" w:sz="0" w:space="0" w:color="auto"/>
        <w:left w:val="none" w:sz="0" w:space="0" w:color="auto"/>
        <w:bottom w:val="none" w:sz="0" w:space="0" w:color="auto"/>
        <w:right w:val="none" w:sz="0" w:space="0" w:color="auto"/>
      </w:divBdr>
    </w:div>
    <w:div w:id="1800605632">
      <w:bodyDiv w:val="1"/>
      <w:marLeft w:val="0"/>
      <w:marRight w:val="0"/>
      <w:marTop w:val="0"/>
      <w:marBottom w:val="0"/>
      <w:divBdr>
        <w:top w:val="none" w:sz="0" w:space="0" w:color="auto"/>
        <w:left w:val="none" w:sz="0" w:space="0" w:color="auto"/>
        <w:bottom w:val="none" w:sz="0" w:space="0" w:color="auto"/>
        <w:right w:val="none" w:sz="0" w:space="0" w:color="auto"/>
      </w:divBdr>
    </w:div>
    <w:div w:id="1801418005">
      <w:bodyDiv w:val="1"/>
      <w:marLeft w:val="0"/>
      <w:marRight w:val="0"/>
      <w:marTop w:val="0"/>
      <w:marBottom w:val="0"/>
      <w:divBdr>
        <w:top w:val="none" w:sz="0" w:space="0" w:color="auto"/>
        <w:left w:val="none" w:sz="0" w:space="0" w:color="auto"/>
        <w:bottom w:val="none" w:sz="0" w:space="0" w:color="auto"/>
        <w:right w:val="none" w:sz="0" w:space="0" w:color="auto"/>
      </w:divBdr>
    </w:div>
    <w:div w:id="1801723219">
      <w:bodyDiv w:val="1"/>
      <w:marLeft w:val="0"/>
      <w:marRight w:val="0"/>
      <w:marTop w:val="0"/>
      <w:marBottom w:val="0"/>
      <w:divBdr>
        <w:top w:val="none" w:sz="0" w:space="0" w:color="auto"/>
        <w:left w:val="none" w:sz="0" w:space="0" w:color="auto"/>
        <w:bottom w:val="none" w:sz="0" w:space="0" w:color="auto"/>
        <w:right w:val="none" w:sz="0" w:space="0" w:color="auto"/>
      </w:divBdr>
    </w:div>
    <w:div w:id="1802309562">
      <w:bodyDiv w:val="1"/>
      <w:marLeft w:val="0"/>
      <w:marRight w:val="0"/>
      <w:marTop w:val="0"/>
      <w:marBottom w:val="0"/>
      <w:divBdr>
        <w:top w:val="none" w:sz="0" w:space="0" w:color="auto"/>
        <w:left w:val="none" w:sz="0" w:space="0" w:color="auto"/>
        <w:bottom w:val="none" w:sz="0" w:space="0" w:color="auto"/>
        <w:right w:val="none" w:sz="0" w:space="0" w:color="auto"/>
      </w:divBdr>
    </w:div>
    <w:div w:id="1806893654">
      <w:bodyDiv w:val="1"/>
      <w:marLeft w:val="0"/>
      <w:marRight w:val="0"/>
      <w:marTop w:val="0"/>
      <w:marBottom w:val="0"/>
      <w:divBdr>
        <w:top w:val="none" w:sz="0" w:space="0" w:color="auto"/>
        <w:left w:val="none" w:sz="0" w:space="0" w:color="auto"/>
        <w:bottom w:val="none" w:sz="0" w:space="0" w:color="auto"/>
        <w:right w:val="none" w:sz="0" w:space="0" w:color="auto"/>
      </w:divBdr>
    </w:div>
    <w:div w:id="1807118526">
      <w:bodyDiv w:val="1"/>
      <w:marLeft w:val="0"/>
      <w:marRight w:val="0"/>
      <w:marTop w:val="0"/>
      <w:marBottom w:val="0"/>
      <w:divBdr>
        <w:top w:val="none" w:sz="0" w:space="0" w:color="auto"/>
        <w:left w:val="none" w:sz="0" w:space="0" w:color="auto"/>
        <w:bottom w:val="none" w:sz="0" w:space="0" w:color="auto"/>
        <w:right w:val="none" w:sz="0" w:space="0" w:color="auto"/>
      </w:divBdr>
    </w:div>
    <w:div w:id="1811089583">
      <w:bodyDiv w:val="1"/>
      <w:marLeft w:val="0"/>
      <w:marRight w:val="0"/>
      <w:marTop w:val="0"/>
      <w:marBottom w:val="0"/>
      <w:divBdr>
        <w:top w:val="none" w:sz="0" w:space="0" w:color="auto"/>
        <w:left w:val="none" w:sz="0" w:space="0" w:color="auto"/>
        <w:bottom w:val="none" w:sz="0" w:space="0" w:color="auto"/>
        <w:right w:val="none" w:sz="0" w:space="0" w:color="auto"/>
      </w:divBdr>
    </w:div>
    <w:div w:id="1811750535">
      <w:bodyDiv w:val="1"/>
      <w:marLeft w:val="0"/>
      <w:marRight w:val="0"/>
      <w:marTop w:val="0"/>
      <w:marBottom w:val="0"/>
      <w:divBdr>
        <w:top w:val="none" w:sz="0" w:space="0" w:color="auto"/>
        <w:left w:val="none" w:sz="0" w:space="0" w:color="auto"/>
        <w:bottom w:val="none" w:sz="0" w:space="0" w:color="auto"/>
        <w:right w:val="none" w:sz="0" w:space="0" w:color="auto"/>
      </w:divBdr>
    </w:div>
    <w:div w:id="1811823355">
      <w:bodyDiv w:val="1"/>
      <w:marLeft w:val="0"/>
      <w:marRight w:val="0"/>
      <w:marTop w:val="0"/>
      <w:marBottom w:val="0"/>
      <w:divBdr>
        <w:top w:val="none" w:sz="0" w:space="0" w:color="auto"/>
        <w:left w:val="none" w:sz="0" w:space="0" w:color="auto"/>
        <w:bottom w:val="none" w:sz="0" w:space="0" w:color="auto"/>
        <w:right w:val="none" w:sz="0" w:space="0" w:color="auto"/>
      </w:divBdr>
    </w:div>
    <w:div w:id="1812595196">
      <w:bodyDiv w:val="1"/>
      <w:marLeft w:val="0"/>
      <w:marRight w:val="0"/>
      <w:marTop w:val="0"/>
      <w:marBottom w:val="0"/>
      <w:divBdr>
        <w:top w:val="none" w:sz="0" w:space="0" w:color="auto"/>
        <w:left w:val="none" w:sz="0" w:space="0" w:color="auto"/>
        <w:bottom w:val="none" w:sz="0" w:space="0" w:color="auto"/>
        <w:right w:val="none" w:sz="0" w:space="0" w:color="auto"/>
      </w:divBdr>
    </w:div>
    <w:div w:id="1812862042">
      <w:bodyDiv w:val="1"/>
      <w:marLeft w:val="0"/>
      <w:marRight w:val="0"/>
      <w:marTop w:val="0"/>
      <w:marBottom w:val="0"/>
      <w:divBdr>
        <w:top w:val="none" w:sz="0" w:space="0" w:color="auto"/>
        <w:left w:val="none" w:sz="0" w:space="0" w:color="auto"/>
        <w:bottom w:val="none" w:sz="0" w:space="0" w:color="auto"/>
        <w:right w:val="none" w:sz="0" w:space="0" w:color="auto"/>
      </w:divBdr>
    </w:div>
    <w:div w:id="1813403102">
      <w:bodyDiv w:val="1"/>
      <w:marLeft w:val="0"/>
      <w:marRight w:val="0"/>
      <w:marTop w:val="0"/>
      <w:marBottom w:val="0"/>
      <w:divBdr>
        <w:top w:val="none" w:sz="0" w:space="0" w:color="auto"/>
        <w:left w:val="none" w:sz="0" w:space="0" w:color="auto"/>
        <w:bottom w:val="none" w:sz="0" w:space="0" w:color="auto"/>
        <w:right w:val="none" w:sz="0" w:space="0" w:color="auto"/>
      </w:divBdr>
    </w:div>
    <w:div w:id="1814903201">
      <w:bodyDiv w:val="1"/>
      <w:marLeft w:val="0"/>
      <w:marRight w:val="0"/>
      <w:marTop w:val="0"/>
      <w:marBottom w:val="0"/>
      <w:divBdr>
        <w:top w:val="none" w:sz="0" w:space="0" w:color="auto"/>
        <w:left w:val="none" w:sz="0" w:space="0" w:color="auto"/>
        <w:bottom w:val="none" w:sz="0" w:space="0" w:color="auto"/>
        <w:right w:val="none" w:sz="0" w:space="0" w:color="auto"/>
      </w:divBdr>
    </w:div>
    <w:div w:id="1815364267">
      <w:bodyDiv w:val="1"/>
      <w:marLeft w:val="0"/>
      <w:marRight w:val="0"/>
      <w:marTop w:val="0"/>
      <w:marBottom w:val="0"/>
      <w:divBdr>
        <w:top w:val="none" w:sz="0" w:space="0" w:color="auto"/>
        <w:left w:val="none" w:sz="0" w:space="0" w:color="auto"/>
        <w:bottom w:val="none" w:sz="0" w:space="0" w:color="auto"/>
        <w:right w:val="none" w:sz="0" w:space="0" w:color="auto"/>
      </w:divBdr>
    </w:div>
    <w:div w:id="1816557705">
      <w:bodyDiv w:val="1"/>
      <w:marLeft w:val="0"/>
      <w:marRight w:val="0"/>
      <w:marTop w:val="0"/>
      <w:marBottom w:val="0"/>
      <w:divBdr>
        <w:top w:val="none" w:sz="0" w:space="0" w:color="auto"/>
        <w:left w:val="none" w:sz="0" w:space="0" w:color="auto"/>
        <w:bottom w:val="none" w:sz="0" w:space="0" w:color="auto"/>
        <w:right w:val="none" w:sz="0" w:space="0" w:color="auto"/>
      </w:divBdr>
    </w:div>
    <w:div w:id="1816754333">
      <w:bodyDiv w:val="1"/>
      <w:marLeft w:val="0"/>
      <w:marRight w:val="0"/>
      <w:marTop w:val="0"/>
      <w:marBottom w:val="0"/>
      <w:divBdr>
        <w:top w:val="none" w:sz="0" w:space="0" w:color="auto"/>
        <w:left w:val="none" w:sz="0" w:space="0" w:color="auto"/>
        <w:bottom w:val="none" w:sz="0" w:space="0" w:color="auto"/>
        <w:right w:val="none" w:sz="0" w:space="0" w:color="auto"/>
      </w:divBdr>
    </w:div>
    <w:div w:id="1820069245">
      <w:bodyDiv w:val="1"/>
      <w:marLeft w:val="0"/>
      <w:marRight w:val="0"/>
      <w:marTop w:val="0"/>
      <w:marBottom w:val="0"/>
      <w:divBdr>
        <w:top w:val="none" w:sz="0" w:space="0" w:color="auto"/>
        <w:left w:val="none" w:sz="0" w:space="0" w:color="auto"/>
        <w:bottom w:val="none" w:sz="0" w:space="0" w:color="auto"/>
        <w:right w:val="none" w:sz="0" w:space="0" w:color="auto"/>
      </w:divBdr>
      <w:divsChild>
        <w:div w:id="356736360">
          <w:marLeft w:val="0"/>
          <w:marRight w:val="0"/>
          <w:marTop w:val="0"/>
          <w:marBottom w:val="0"/>
          <w:divBdr>
            <w:top w:val="none" w:sz="0" w:space="0" w:color="auto"/>
            <w:left w:val="none" w:sz="0" w:space="0" w:color="auto"/>
            <w:bottom w:val="none" w:sz="0" w:space="0" w:color="auto"/>
            <w:right w:val="none" w:sz="0" w:space="0" w:color="auto"/>
          </w:divBdr>
        </w:div>
        <w:div w:id="1983729772">
          <w:marLeft w:val="0"/>
          <w:marRight w:val="0"/>
          <w:marTop w:val="0"/>
          <w:marBottom w:val="0"/>
          <w:divBdr>
            <w:top w:val="none" w:sz="0" w:space="0" w:color="auto"/>
            <w:left w:val="none" w:sz="0" w:space="0" w:color="auto"/>
            <w:bottom w:val="none" w:sz="0" w:space="0" w:color="auto"/>
            <w:right w:val="none" w:sz="0" w:space="0" w:color="auto"/>
          </w:divBdr>
        </w:div>
      </w:divsChild>
    </w:div>
    <w:div w:id="1820223480">
      <w:bodyDiv w:val="1"/>
      <w:marLeft w:val="0"/>
      <w:marRight w:val="0"/>
      <w:marTop w:val="0"/>
      <w:marBottom w:val="0"/>
      <w:divBdr>
        <w:top w:val="none" w:sz="0" w:space="0" w:color="auto"/>
        <w:left w:val="none" w:sz="0" w:space="0" w:color="auto"/>
        <w:bottom w:val="none" w:sz="0" w:space="0" w:color="auto"/>
        <w:right w:val="none" w:sz="0" w:space="0" w:color="auto"/>
      </w:divBdr>
    </w:div>
    <w:div w:id="1828551630">
      <w:bodyDiv w:val="1"/>
      <w:marLeft w:val="0"/>
      <w:marRight w:val="0"/>
      <w:marTop w:val="0"/>
      <w:marBottom w:val="0"/>
      <w:divBdr>
        <w:top w:val="none" w:sz="0" w:space="0" w:color="auto"/>
        <w:left w:val="none" w:sz="0" w:space="0" w:color="auto"/>
        <w:bottom w:val="none" w:sz="0" w:space="0" w:color="auto"/>
        <w:right w:val="none" w:sz="0" w:space="0" w:color="auto"/>
      </w:divBdr>
    </w:div>
    <w:div w:id="1828858111">
      <w:bodyDiv w:val="1"/>
      <w:marLeft w:val="0"/>
      <w:marRight w:val="0"/>
      <w:marTop w:val="0"/>
      <w:marBottom w:val="0"/>
      <w:divBdr>
        <w:top w:val="none" w:sz="0" w:space="0" w:color="auto"/>
        <w:left w:val="none" w:sz="0" w:space="0" w:color="auto"/>
        <w:bottom w:val="none" w:sz="0" w:space="0" w:color="auto"/>
        <w:right w:val="none" w:sz="0" w:space="0" w:color="auto"/>
      </w:divBdr>
    </w:div>
    <w:div w:id="1835803277">
      <w:bodyDiv w:val="1"/>
      <w:marLeft w:val="0"/>
      <w:marRight w:val="0"/>
      <w:marTop w:val="0"/>
      <w:marBottom w:val="0"/>
      <w:divBdr>
        <w:top w:val="none" w:sz="0" w:space="0" w:color="auto"/>
        <w:left w:val="none" w:sz="0" w:space="0" w:color="auto"/>
        <w:bottom w:val="none" w:sz="0" w:space="0" w:color="auto"/>
        <w:right w:val="none" w:sz="0" w:space="0" w:color="auto"/>
      </w:divBdr>
    </w:div>
    <w:div w:id="1840386120">
      <w:bodyDiv w:val="1"/>
      <w:marLeft w:val="0"/>
      <w:marRight w:val="0"/>
      <w:marTop w:val="0"/>
      <w:marBottom w:val="0"/>
      <w:divBdr>
        <w:top w:val="none" w:sz="0" w:space="0" w:color="auto"/>
        <w:left w:val="none" w:sz="0" w:space="0" w:color="auto"/>
        <w:bottom w:val="none" w:sz="0" w:space="0" w:color="auto"/>
        <w:right w:val="none" w:sz="0" w:space="0" w:color="auto"/>
      </w:divBdr>
      <w:divsChild>
        <w:div w:id="460998312">
          <w:marLeft w:val="0"/>
          <w:marRight w:val="0"/>
          <w:marTop w:val="0"/>
          <w:marBottom w:val="0"/>
          <w:divBdr>
            <w:top w:val="none" w:sz="0" w:space="0" w:color="auto"/>
            <w:left w:val="none" w:sz="0" w:space="0" w:color="auto"/>
            <w:bottom w:val="none" w:sz="0" w:space="0" w:color="auto"/>
            <w:right w:val="none" w:sz="0" w:space="0" w:color="auto"/>
          </w:divBdr>
        </w:div>
        <w:div w:id="1118136831">
          <w:marLeft w:val="0"/>
          <w:marRight w:val="0"/>
          <w:marTop w:val="0"/>
          <w:marBottom w:val="0"/>
          <w:divBdr>
            <w:top w:val="none" w:sz="0" w:space="0" w:color="auto"/>
            <w:left w:val="none" w:sz="0" w:space="0" w:color="auto"/>
            <w:bottom w:val="none" w:sz="0" w:space="0" w:color="auto"/>
            <w:right w:val="none" w:sz="0" w:space="0" w:color="auto"/>
          </w:divBdr>
        </w:div>
        <w:div w:id="1973170362">
          <w:marLeft w:val="0"/>
          <w:marRight w:val="0"/>
          <w:marTop w:val="0"/>
          <w:marBottom w:val="0"/>
          <w:divBdr>
            <w:top w:val="none" w:sz="0" w:space="0" w:color="auto"/>
            <w:left w:val="none" w:sz="0" w:space="0" w:color="auto"/>
            <w:bottom w:val="none" w:sz="0" w:space="0" w:color="auto"/>
            <w:right w:val="none" w:sz="0" w:space="0" w:color="auto"/>
          </w:divBdr>
        </w:div>
        <w:div w:id="1642612158">
          <w:marLeft w:val="0"/>
          <w:marRight w:val="0"/>
          <w:marTop w:val="0"/>
          <w:marBottom w:val="0"/>
          <w:divBdr>
            <w:top w:val="none" w:sz="0" w:space="0" w:color="auto"/>
            <w:left w:val="none" w:sz="0" w:space="0" w:color="auto"/>
            <w:bottom w:val="none" w:sz="0" w:space="0" w:color="auto"/>
            <w:right w:val="none" w:sz="0" w:space="0" w:color="auto"/>
          </w:divBdr>
        </w:div>
        <w:div w:id="747724823">
          <w:marLeft w:val="0"/>
          <w:marRight w:val="0"/>
          <w:marTop w:val="0"/>
          <w:marBottom w:val="0"/>
          <w:divBdr>
            <w:top w:val="none" w:sz="0" w:space="0" w:color="auto"/>
            <w:left w:val="none" w:sz="0" w:space="0" w:color="auto"/>
            <w:bottom w:val="none" w:sz="0" w:space="0" w:color="auto"/>
            <w:right w:val="none" w:sz="0" w:space="0" w:color="auto"/>
          </w:divBdr>
        </w:div>
      </w:divsChild>
    </w:div>
    <w:div w:id="1845510050">
      <w:bodyDiv w:val="1"/>
      <w:marLeft w:val="0"/>
      <w:marRight w:val="0"/>
      <w:marTop w:val="0"/>
      <w:marBottom w:val="0"/>
      <w:divBdr>
        <w:top w:val="none" w:sz="0" w:space="0" w:color="auto"/>
        <w:left w:val="none" w:sz="0" w:space="0" w:color="auto"/>
        <w:bottom w:val="none" w:sz="0" w:space="0" w:color="auto"/>
        <w:right w:val="none" w:sz="0" w:space="0" w:color="auto"/>
      </w:divBdr>
    </w:div>
    <w:div w:id="1847791626">
      <w:bodyDiv w:val="1"/>
      <w:marLeft w:val="0"/>
      <w:marRight w:val="0"/>
      <w:marTop w:val="0"/>
      <w:marBottom w:val="0"/>
      <w:divBdr>
        <w:top w:val="none" w:sz="0" w:space="0" w:color="auto"/>
        <w:left w:val="none" w:sz="0" w:space="0" w:color="auto"/>
        <w:bottom w:val="none" w:sz="0" w:space="0" w:color="auto"/>
        <w:right w:val="none" w:sz="0" w:space="0" w:color="auto"/>
      </w:divBdr>
    </w:div>
    <w:div w:id="1849710368">
      <w:bodyDiv w:val="1"/>
      <w:marLeft w:val="0"/>
      <w:marRight w:val="0"/>
      <w:marTop w:val="0"/>
      <w:marBottom w:val="0"/>
      <w:divBdr>
        <w:top w:val="none" w:sz="0" w:space="0" w:color="auto"/>
        <w:left w:val="none" w:sz="0" w:space="0" w:color="auto"/>
        <w:bottom w:val="none" w:sz="0" w:space="0" w:color="auto"/>
        <w:right w:val="none" w:sz="0" w:space="0" w:color="auto"/>
      </w:divBdr>
    </w:div>
    <w:div w:id="1850679144">
      <w:bodyDiv w:val="1"/>
      <w:marLeft w:val="0"/>
      <w:marRight w:val="0"/>
      <w:marTop w:val="0"/>
      <w:marBottom w:val="0"/>
      <w:divBdr>
        <w:top w:val="none" w:sz="0" w:space="0" w:color="auto"/>
        <w:left w:val="none" w:sz="0" w:space="0" w:color="auto"/>
        <w:bottom w:val="none" w:sz="0" w:space="0" w:color="auto"/>
        <w:right w:val="none" w:sz="0" w:space="0" w:color="auto"/>
      </w:divBdr>
    </w:div>
    <w:div w:id="1854413169">
      <w:bodyDiv w:val="1"/>
      <w:marLeft w:val="0"/>
      <w:marRight w:val="0"/>
      <w:marTop w:val="0"/>
      <w:marBottom w:val="0"/>
      <w:divBdr>
        <w:top w:val="none" w:sz="0" w:space="0" w:color="auto"/>
        <w:left w:val="none" w:sz="0" w:space="0" w:color="auto"/>
        <w:bottom w:val="none" w:sz="0" w:space="0" w:color="auto"/>
        <w:right w:val="none" w:sz="0" w:space="0" w:color="auto"/>
      </w:divBdr>
    </w:div>
    <w:div w:id="1855420267">
      <w:bodyDiv w:val="1"/>
      <w:marLeft w:val="0"/>
      <w:marRight w:val="0"/>
      <w:marTop w:val="0"/>
      <w:marBottom w:val="0"/>
      <w:divBdr>
        <w:top w:val="none" w:sz="0" w:space="0" w:color="auto"/>
        <w:left w:val="none" w:sz="0" w:space="0" w:color="auto"/>
        <w:bottom w:val="none" w:sz="0" w:space="0" w:color="auto"/>
        <w:right w:val="none" w:sz="0" w:space="0" w:color="auto"/>
      </w:divBdr>
    </w:div>
    <w:div w:id="1855530608">
      <w:bodyDiv w:val="1"/>
      <w:marLeft w:val="0"/>
      <w:marRight w:val="0"/>
      <w:marTop w:val="0"/>
      <w:marBottom w:val="0"/>
      <w:divBdr>
        <w:top w:val="none" w:sz="0" w:space="0" w:color="auto"/>
        <w:left w:val="none" w:sz="0" w:space="0" w:color="auto"/>
        <w:bottom w:val="none" w:sz="0" w:space="0" w:color="auto"/>
        <w:right w:val="none" w:sz="0" w:space="0" w:color="auto"/>
      </w:divBdr>
    </w:div>
    <w:div w:id="1856574873">
      <w:bodyDiv w:val="1"/>
      <w:marLeft w:val="0"/>
      <w:marRight w:val="0"/>
      <w:marTop w:val="0"/>
      <w:marBottom w:val="0"/>
      <w:divBdr>
        <w:top w:val="none" w:sz="0" w:space="0" w:color="auto"/>
        <w:left w:val="none" w:sz="0" w:space="0" w:color="auto"/>
        <w:bottom w:val="none" w:sz="0" w:space="0" w:color="auto"/>
        <w:right w:val="none" w:sz="0" w:space="0" w:color="auto"/>
      </w:divBdr>
    </w:div>
    <w:div w:id="1860660466">
      <w:bodyDiv w:val="1"/>
      <w:marLeft w:val="0"/>
      <w:marRight w:val="0"/>
      <w:marTop w:val="0"/>
      <w:marBottom w:val="0"/>
      <w:divBdr>
        <w:top w:val="none" w:sz="0" w:space="0" w:color="auto"/>
        <w:left w:val="none" w:sz="0" w:space="0" w:color="auto"/>
        <w:bottom w:val="none" w:sz="0" w:space="0" w:color="auto"/>
        <w:right w:val="none" w:sz="0" w:space="0" w:color="auto"/>
      </w:divBdr>
    </w:div>
    <w:div w:id="1861115814">
      <w:bodyDiv w:val="1"/>
      <w:marLeft w:val="0"/>
      <w:marRight w:val="0"/>
      <w:marTop w:val="0"/>
      <w:marBottom w:val="0"/>
      <w:divBdr>
        <w:top w:val="none" w:sz="0" w:space="0" w:color="auto"/>
        <w:left w:val="none" w:sz="0" w:space="0" w:color="auto"/>
        <w:bottom w:val="none" w:sz="0" w:space="0" w:color="auto"/>
        <w:right w:val="none" w:sz="0" w:space="0" w:color="auto"/>
      </w:divBdr>
    </w:div>
    <w:div w:id="1862477401">
      <w:bodyDiv w:val="1"/>
      <w:marLeft w:val="0"/>
      <w:marRight w:val="0"/>
      <w:marTop w:val="0"/>
      <w:marBottom w:val="0"/>
      <w:divBdr>
        <w:top w:val="none" w:sz="0" w:space="0" w:color="auto"/>
        <w:left w:val="none" w:sz="0" w:space="0" w:color="auto"/>
        <w:bottom w:val="none" w:sz="0" w:space="0" w:color="auto"/>
        <w:right w:val="none" w:sz="0" w:space="0" w:color="auto"/>
      </w:divBdr>
    </w:div>
    <w:div w:id="1864124303">
      <w:bodyDiv w:val="1"/>
      <w:marLeft w:val="0"/>
      <w:marRight w:val="0"/>
      <w:marTop w:val="0"/>
      <w:marBottom w:val="0"/>
      <w:divBdr>
        <w:top w:val="none" w:sz="0" w:space="0" w:color="auto"/>
        <w:left w:val="none" w:sz="0" w:space="0" w:color="auto"/>
        <w:bottom w:val="none" w:sz="0" w:space="0" w:color="auto"/>
        <w:right w:val="none" w:sz="0" w:space="0" w:color="auto"/>
      </w:divBdr>
      <w:divsChild>
        <w:div w:id="652876938">
          <w:marLeft w:val="0"/>
          <w:marRight w:val="0"/>
          <w:marTop w:val="0"/>
          <w:marBottom w:val="0"/>
          <w:divBdr>
            <w:top w:val="none" w:sz="0" w:space="0" w:color="auto"/>
            <w:left w:val="none" w:sz="0" w:space="0" w:color="auto"/>
            <w:bottom w:val="none" w:sz="0" w:space="0" w:color="auto"/>
            <w:right w:val="none" w:sz="0" w:space="0" w:color="auto"/>
          </w:divBdr>
          <w:divsChild>
            <w:div w:id="967858570">
              <w:marLeft w:val="0"/>
              <w:marRight w:val="0"/>
              <w:marTop w:val="0"/>
              <w:marBottom w:val="0"/>
              <w:divBdr>
                <w:top w:val="none" w:sz="0" w:space="0" w:color="auto"/>
                <w:left w:val="none" w:sz="0" w:space="0" w:color="auto"/>
                <w:bottom w:val="none" w:sz="0" w:space="0" w:color="auto"/>
                <w:right w:val="none" w:sz="0" w:space="0" w:color="auto"/>
              </w:divBdr>
            </w:div>
            <w:div w:id="3467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4413">
      <w:bodyDiv w:val="1"/>
      <w:marLeft w:val="0"/>
      <w:marRight w:val="0"/>
      <w:marTop w:val="0"/>
      <w:marBottom w:val="0"/>
      <w:divBdr>
        <w:top w:val="none" w:sz="0" w:space="0" w:color="auto"/>
        <w:left w:val="none" w:sz="0" w:space="0" w:color="auto"/>
        <w:bottom w:val="none" w:sz="0" w:space="0" w:color="auto"/>
        <w:right w:val="none" w:sz="0" w:space="0" w:color="auto"/>
      </w:divBdr>
    </w:div>
    <w:div w:id="1866358996">
      <w:bodyDiv w:val="1"/>
      <w:marLeft w:val="0"/>
      <w:marRight w:val="0"/>
      <w:marTop w:val="0"/>
      <w:marBottom w:val="0"/>
      <w:divBdr>
        <w:top w:val="none" w:sz="0" w:space="0" w:color="auto"/>
        <w:left w:val="none" w:sz="0" w:space="0" w:color="auto"/>
        <w:bottom w:val="none" w:sz="0" w:space="0" w:color="auto"/>
        <w:right w:val="none" w:sz="0" w:space="0" w:color="auto"/>
      </w:divBdr>
    </w:div>
    <w:div w:id="1868521803">
      <w:bodyDiv w:val="1"/>
      <w:marLeft w:val="0"/>
      <w:marRight w:val="0"/>
      <w:marTop w:val="0"/>
      <w:marBottom w:val="0"/>
      <w:divBdr>
        <w:top w:val="none" w:sz="0" w:space="0" w:color="auto"/>
        <w:left w:val="none" w:sz="0" w:space="0" w:color="auto"/>
        <w:bottom w:val="none" w:sz="0" w:space="0" w:color="auto"/>
        <w:right w:val="none" w:sz="0" w:space="0" w:color="auto"/>
      </w:divBdr>
    </w:div>
    <w:div w:id="1869371988">
      <w:bodyDiv w:val="1"/>
      <w:marLeft w:val="0"/>
      <w:marRight w:val="0"/>
      <w:marTop w:val="0"/>
      <w:marBottom w:val="0"/>
      <w:divBdr>
        <w:top w:val="none" w:sz="0" w:space="0" w:color="auto"/>
        <w:left w:val="none" w:sz="0" w:space="0" w:color="auto"/>
        <w:bottom w:val="none" w:sz="0" w:space="0" w:color="auto"/>
        <w:right w:val="none" w:sz="0" w:space="0" w:color="auto"/>
      </w:divBdr>
    </w:div>
    <w:div w:id="1875801745">
      <w:bodyDiv w:val="1"/>
      <w:marLeft w:val="0"/>
      <w:marRight w:val="0"/>
      <w:marTop w:val="0"/>
      <w:marBottom w:val="0"/>
      <w:divBdr>
        <w:top w:val="none" w:sz="0" w:space="0" w:color="auto"/>
        <w:left w:val="none" w:sz="0" w:space="0" w:color="auto"/>
        <w:bottom w:val="none" w:sz="0" w:space="0" w:color="auto"/>
        <w:right w:val="none" w:sz="0" w:space="0" w:color="auto"/>
      </w:divBdr>
    </w:div>
    <w:div w:id="1880238084">
      <w:bodyDiv w:val="1"/>
      <w:marLeft w:val="0"/>
      <w:marRight w:val="0"/>
      <w:marTop w:val="0"/>
      <w:marBottom w:val="0"/>
      <w:divBdr>
        <w:top w:val="none" w:sz="0" w:space="0" w:color="auto"/>
        <w:left w:val="none" w:sz="0" w:space="0" w:color="auto"/>
        <w:bottom w:val="none" w:sz="0" w:space="0" w:color="auto"/>
        <w:right w:val="none" w:sz="0" w:space="0" w:color="auto"/>
      </w:divBdr>
    </w:div>
    <w:div w:id="1881546414">
      <w:bodyDiv w:val="1"/>
      <w:marLeft w:val="0"/>
      <w:marRight w:val="0"/>
      <w:marTop w:val="0"/>
      <w:marBottom w:val="0"/>
      <w:divBdr>
        <w:top w:val="none" w:sz="0" w:space="0" w:color="auto"/>
        <w:left w:val="none" w:sz="0" w:space="0" w:color="auto"/>
        <w:bottom w:val="none" w:sz="0" w:space="0" w:color="auto"/>
        <w:right w:val="none" w:sz="0" w:space="0" w:color="auto"/>
      </w:divBdr>
    </w:div>
    <w:div w:id="1881891962">
      <w:bodyDiv w:val="1"/>
      <w:marLeft w:val="0"/>
      <w:marRight w:val="0"/>
      <w:marTop w:val="0"/>
      <w:marBottom w:val="0"/>
      <w:divBdr>
        <w:top w:val="none" w:sz="0" w:space="0" w:color="auto"/>
        <w:left w:val="none" w:sz="0" w:space="0" w:color="auto"/>
        <w:bottom w:val="none" w:sz="0" w:space="0" w:color="auto"/>
        <w:right w:val="none" w:sz="0" w:space="0" w:color="auto"/>
      </w:divBdr>
    </w:div>
    <w:div w:id="1882747368">
      <w:bodyDiv w:val="1"/>
      <w:marLeft w:val="0"/>
      <w:marRight w:val="0"/>
      <w:marTop w:val="0"/>
      <w:marBottom w:val="0"/>
      <w:divBdr>
        <w:top w:val="none" w:sz="0" w:space="0" w:color="auto"/>
        <w:left w:val="none" w:sz="0" w:space="0" w:color="auto"/>
        <w:bottom w:val="none" w:sz="0" w:space="0" w:color="auto"/>
        <w:right w:val="none" w:sz="0" w:space="0" w:color="auto"/>
      </w:divBdr>
      <w:divsChild>
        <w:div w:id="220947673">
          <w:marLeft w:val="0"/>
          <w:marRight w:val="0"/>
          <w:marTop w:val="0"/>
          <w:marBottom w:val="0"/>
          <w:divBdr>
            <w:top w:val="none" w:sz="0" w:space="0" w:color="auto"/>
            <w:left w:val="none" w:sz="0" w:space="0" w:color="auto"/>
            <w:bottom w:val="none" w:sz="0" w:space="0" w:color="auto"/>
            <w:right w:val="none" w:sz="0" w:space="0" w:color="auto"/>
          </w:divBdr>
        </w:div>
      </w:divsChild>
    </w:div>
    <w:div w:id="1885677797">
      <w:bodyDiv w:val="1"/>
      <w:marLeft w:val="0"/>
      <w:marRight w:val="0"/>
      <w:marTop w:val="0"/>
      <w:marBottom w:val="0"/>
      <w:divBdr>
        <w:top w:val="none" w:sz="0" w:space="0" w:color="auto"/>
        <w:left w:val="none" w:sz="0" w:space="0" w:color="auto"/>
        <w:bottom w:val="none" w:sz="0" w:space="0" w:color="auto"/>
        <w:right w:val="none" w:sz="0" w:space="0" w:color="auto"/>
      </w:divBdr>
    </w:div>
    <w:div w:id="1892377753">
      <w:bodyDiv w:val="1"/>
      <w:marLeft w:val="0"/>
      <w:marRight w:val="0"/>
      <w:marTop w:val="0"/>
      <w:marBottom w:val="0"/>
      <w:divBdr>
        <w:top w:val="none" w:sz="0" w:space="0" w:color="auto"/>
        <w:left w:val="none" w:sz="0" w:space="0" w:color="auto"/>
        <w:bottom w:val="none" w:sz="0" w:space="0" w:color="auto"/>
        <w:right w:val="none" w:sz="0" w:space="0" w:color="auto"/>
      </w:divBdr>
    </w:div>
    <w:div w:id="1894077847">
      <w:bodyDiv w:val="1"/>
      <w:marLeft w:val="0"/>
      <w:marRight w:val="0"/>
      <w:marTop w:val="0"/>
      <w:marBottom w:val="0"/>
      <w:divBdr>
        <w:top w:val="none" w:sz="0" w:space="0" w:color="auto"/>
        <w:left w:val="none" w:sz="0" w:space="0" w:color="auto"/>
        <w:bottom w:val="none" w:sz="0" w:space="0" w:color="auto"/>
        <w:right w:val="none" w:sz="0" w:space="0" w:color="auto"/>
      </w:divBdr>
      <w:divsChild>
        <w:div w:id="1433550131">
          <w:marLeft w:val="0"/>
          <w:marRight w:val="0"/>
          <w:marTop w:val="0"/>
          <w:marBottom w:val="0"/>
          <w:divBdr>
            <w:top w:val="none" w:sz="0" w:space="0" w:color="auto"/>
            <w:left w:val="none" w:sz="0" w:space="0" w:color="auto"/>
            <w:bottom w:val="none" w:sz="0" w:space="0" w:color="auto"/>
            <w:right w:val="none" w:sz="0" w:space="0" w:color="auto"/>
          </w:divBdr>
        </w:div>
      </w:divsChild>
    </w:div>
    <w:div w:id="1894728219">
      <w:bodyDiv w:val="1"/>
      <w:marLeft w:val="0"/>
      <w:marRight w:val="0"/>
      <w:marTop w:val="0"/>
      <w:marBottom w:val="0"/>
      <w:divBdr>
        <w:top w:val="none" w:sz="0" w:space="0" w:color="auto"/>
        <w:left w:val="none" w:sz="0" w:space="0" w:color="auto"/>
        <w:bottom w:val="none" w:sz="0" w:space="0" w:color="auto"/>
        <w:right w:val="none" w:sz="0" w:space="0" w:color="auto"/>
      </w:divBdr>
    </w:div>
    <w:div w:id="1897468344">
      <w:bodyDiv w:val="1"/>
      <w:marLeft w:val="0"/>
      <w:marRight w:val="0"/>
      <w:marTop w:val="0"/>
      <w:marBottom w:val="0"/>
      <w:divBdr>
        <w:top w:val="none" w:sz="0" w:space="0" w:color="auto"/>
        <w:left w:val="none" w:sz="0" w:space="0" w:color="auto"/>
        <w:bottom w:val="none" w:sz="0" w:space="0" w:color="auto"/>
        <w:right w:val="none" w:sz="0" w:space="0" w:color="auto"/>
      </w:divBdr>
      <w:divsChild>
        <w:div w:id="1820269964">
          <w:marLeft w:val="0"/>
          <w:marRight w:val="0"/>
          <w:marTop w:val="0"/>
          <w:marBottom w:val="0"/>
          <w:divBdr>
            <w:top w:val="none" w:sz="0" w:space="0" w:color="auto"/>
            <w:left w:val="none" w:sz="0" w:space="0" w:color="auto"/>
            <w:bottom w:val="none" w:sz="0" w:space="0" w:color="auto"/>
            <w:right w:val="none" w:sz="0" w:space="0" w:color="auto"/>
          </w:divBdr>
        </w:div>
        <w:div w:id="562375439">
          <w:marLeft w:val="360"/>
          <w:marRight w:val="0"/>
          <w:marTop w:val="0"/>
          <w:marBottom w:val="0"/>
          <w:divBdr>
            <w:top w:val="none" w:sz="0" w:space="0" w:color="auto"/>
            <w:left w:val="none" w:sz="0" w:space="0" w:color="auto"/>
            <w:bottom w:val="none" w:sz="0" w:space="0" w:color="auto"/>
            <w:right w:val="none" w:sz="0" w:space="0" w:color="auto"/>
          </w:divBdr>
        </w:div>
        <w:div w:id="1875727013">
          <w:marLeft w:val="360"/>
          <w:marRight w:val="0"/>
          <w:marTop w:val="0"/>
          <w:marBottom w:val="0"/>
          <w:divBdr>
            <w:top w:val="none" w:sz="0" w:space="0" w:color="auto"/>
            <w:left w:val="none" w:sz="0" w:space="0" w:color="auto"/>
            <w:bottom w:val="none" w:sz="0" w:space="0" w:color="auto"/>
            <w:right w:val="none" w:sz="0" w:space="0" w:color="auto"/>
          </w:divBdr>
        </w:div>
        <w:div w:id="374625882">
          <w:marLeft w:val="360"/>
          <w:marRight w:val="0"/>
          <w:marTop w:val="0"/>
          <w:marBottom w:val="0"/>
          <w:divBdr>
            <w:top w:val="none" w:sz="0" w:space="0" w:color="auto"/>
            <w:left w:val="none" w:sz="0" w:space="0" w:color="auto"/>
            <w:bottom w:val="none" w:sz="0" w:space="0" w:color="auto"/>
            <w:right w:val="none" w:sz="0" w:space="0" w:color="auto"/>
          </w:divBdr>
        </w:div>
      </w:divsChild>
    </w:div>
    <w:div w:id="1897813778">
      <w:bodyDiv w:val="1"/>
      <w:marLeft w:val="0"/>
      <w:marRight w:val="0"/>
      <w:marTop w:val="0"/>
      <w:marBottom w:val="0"/>
      <w:divBdr>
        <w:top w:val="none" w:sz="0" w:space="0" w:color="auto"/>
        <w:left w:val="none" w:sz="0" w:space="0" w:color="auto"/>
        <w:bottom w:val="none" w:sz="0" w:space="0" w:color="auto"/>
        <w:right w:val="none" w:sz="0" w:space="0" w:color="auto"/>
      </w:divBdr>
    </w:div>
    <w:div w:id="1899317096">
      <w:bodyDiv w:val="1"/>
      <w:marLeft w:val="0"/>
      <w:marRight w:val="0"/>
      <w:marTop w:val="0"/>
      <w:marBottom w:val="0"/>
      <w:divBdr>
        <w:top w:val="none" w:sz="0" w:space="0" w:color="auto"/>
        <w:left w:val="none" w:sz="0" w:space="0" w:color="auto"/>
        <w:bottom w:val="none" w:sz="0" w:space="0" w:color="auto"/>
        <w:right w:val="none" w:sz="0" w:space="0" w:color="auto"/>
      </w:divBdr>
    </w:div>
    <w:div w:id="1905869460">
      <w:bodyDiv w:val="1"/>
      <w:marLeft w:val="0"/>
      <w:marRight w:val="0"/>
      <w:marTop w:val="0"/>
      <w:marBottom w:val="0"/>
      <w:divBdr>
        <w:top w:val="none" w:sz="0" w:space="0" w:color="auto"/>
        <w:left w:val="none" w:sz="0" w:space="0" w:color="auto"/>
        <w:bottom w:val="none" w:sz="0" w:space="0" w:color="auto"/>
        <w:right w:val="none" w:sz="0" w:space="0" w:color="auto"/>
      </w:divBdr>
      <w:divsChild>
        <w:div w:id="1329478969">
          <w:marLeft w:val="0"/>
          <w:marRight w:val="0"/>
          <w:marTop w:val="0"/>
          <w:marBottom w:val="0"/>
          <w:divBdr>
            <w:top w:val="none" w:sz="0" w:space="0" w:color="auto"/>
            <w:left w:val="none" w:sz="0" w:space="0" w:color="auto"/>
            <w:bottom w:val="none" w:sz="0" w:space="0" w:color="auto"/>
            <w:right w:val="none" w:sz="0" w:space="0" w:color="auto"/>
          </w:divBdr>
          <w:divsChild>
            <w:div w:id="1376542598">
              <w:marLeft w:val="0"/>
              <w:marRight w:val="0"/>
              <w:marTop w:val="0"/>
              <w:marBottom w:val="0"/>
              <w:divBdr>
                <w:top w:val="none" w:sz="0" w:space="0" w:color="auto"/>
                <w:left w:val="none" w:sz="0" w:space="0" w:color="auto"/>
                <w:bottom w:val="none" w:sz="0" w:space="0" w:color="auto"/>
                <w:right w:val="none" w:sz="0" w:space="0" w:color="auto"/>
              </w:divBdr>
              <w:divsChild>
                <w:div w:id="710035083">
                  <w:marLeft w:val="0"/>
                  <w:marRight w:val="0"/>
                  <w:marTop w:val="0"/>
                  <w:marBottom w:val="0"/>
                  <w:divBdr>
                    <w:top w:val="none" w:sz="0" w:space="0" w:color="auto"/>
                    <w:left w:val="none" w:sz="0" w:space="0" w:color="auto"/>
                    <w:bottom w:val="none" w:sz="0" w:space="0" w:color="auto"/>
                    <w:right w:val="none" w:sz="0" w:space="0" w:color="auto"/>
                  </w:divBdr>
                  <w:divsChild>
                    <w:div w:id="7906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2408">
          <w:marLeft w:val="0"/>
          <w:marRight w:val="0"/>
          <w:marTop w:val="0"/>
          <w:marBottom w:val="0"/>
          <w:divBdr>
            <w:top w:val="none" w:sz="0" w:space="0" w:color="auto"/>
            <w:left w:val="none" w:sz="0" w:space="0" w:color="auto"/>
            <w:bottom w:val="none" w:sz="0" w:space="0" w:color="auto"/>
            <w:right w:val="none" w:sz="0" w:space="0" w:color="auto"/>
          </w:divBdr>
          <w:divsChild>
            <w:div w:id="1038318010">
              <w:marLeft w:val="0"/>
              <w:marRight w:val="0"/>
              <w:marTop w:val="0"/>
              <w:marBottom w:val="0"/>
              <w:divBdr>
                <w:top w:val="none" w:sz="0" w:space="0" w:color="auto"/>
                <w:left w:val="none" w:sz="0" w:space="0" w:color="auto"/>
                <w:bottom w:val="none" w:sz="0" w:space="0" w:color="auto"/>
                <w:right w:val="none" w:sz="0" w:space="0" w:color="auto"/>
              </w:divBdr>
              <w:divsChild>
                <w:div w:id="1031223807">
                  <w:marLeft w:val="0"/>
                  <w:marRight w:val="0"/>
                  <w:marTop w:val="0"/>
                  <w:marBottom w:val="0"/>
                  <w:divBdr>
                    <w:top w:val="none" w:sz="0" w:space="0" w:color="auto"/>
                    <w:left w:val="none" w:sz="0" w:space="0" w:color="auto"/>
                    <w:bottom w:val="none" w:sz="0" w:space="0" w:color="auto"/>
                    <w:right w:val="none" w:sz="0" w:space="0" w:color="auto"/>
                  </w:divBdr>
                </w:div>
                <w:div w:id="976372986">
                  <w:marLeft w:val="0"/>
                  <w:marRight w:val="0"/>
                  <w:marTop w:val="0"/>
                  <w:marBottom w:val="0"/>
                  <w:divBdr>
                    <w:top w:val="none" w:sz="0" w:space="0" w:color="auto"/>
                    <w:left w:val="none" w:sz="0" w:space="0" w:color="auto"/>
                    <w:bottom w:val="none" w:sz="0" w:space="0" w:color="auto"/>
                    <w:right w:val="none" w:sz="0" w:space="0" w:color="auto"/>
                  </w:divBdr>
                  <w:divsChild>
                    <w:div w:id="1936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9244">
          <w:marLeft w:val="0"/>
          <w:marRight w:val="0"/>
          <w:marTop w:val="0"/>
          <w:marBottom w:val="0"/>
          <w:divBdr>
            <w:top w:val="none" w:sz="0" w:space="0" w:color="auto"/>
            <w:left w:val="none" w:sz="0" w:space="0" w:color="auto"/>
            <w:bottom w:val="none" w:sz="0" w:space="0" w:color="auto"/>
            <w:right w:val="none" w:sz="0" w:space="0" w:color="auto"/>
          </w:divBdr>
          <w:divsChild>
            <w:div w:id="937173584">
              <w:marLeft w:val="0"/>
              <w:marRight w:val="0"/>
              <w:marTop w:val="0"/>
              <w:marBottom w:val="0"/>
              <w:divBdr>
                <w:top w:val="none" w:sz="0" w:space="0" w:color="auto"/>
                <w:left w:val="none" w:sz="0" w:space="0" w:color="auto"/>
                <w:bottom w:val="none" w:sz="0" w:space="0" w:color="auto"/>
                <w:right w:val="none" w:sz="0" w:space="0" w:color="auto"/>
              </w:divBdr>
              <w:divsChild>
                <w:div w:id="37626955">
                  <w:marLeft w:val="0"/>
                  <w:marRight w:val="0"/>
                  <w:marTop w:val="0"/>
                  <w:marBottom w:val="0"/>
                  <w:divBdr>
                    <w:top w:val="none" w:sz="0" w:space="0" w:color="auto"/>
                    <w:left w:val="none" w:sz="0" w:space="0" w:color="auto"/>
                    <w:bottom w:val="none" w:sz="0" w:space="0" w:color="auto"/>
                    <w:right w:val="none" w:sz="0" w:space="0" w:color="auto"/>
                  </w:divBdr>
                </w:div>
                <w:div w:id="470942852">
                  <w:marLeft w:val="0"/>
                  <w:marRight w:val="0"/>
                  <w:marTop w:val="0"/>
                  <w:marBottom w:val="0"/>
                  <w:divBdr>
                    <w:top w:val="none" w:sz="0" w:space="0" w:color="auto"/>
                    <w:left w:val="none" w:sz="0" w:space="0" w:color="auto"/>
                    <w:bottom w:val="none" w:sz="0" w:space="0" w:color="auto"/>
                    <w:right w:val="none" w:sz="0" w:space="0" w:color="auto"/>
                  </w:divBdr>
                  <w:divsChild>
                    <w:div w:id="18169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7247">
      <w:bodyDiv w:val="1"/>
      <w:marLeft w:val="0"/>
      <w:marRight w:val="0"/>
      <w:marTop w:val="0"/>
      <w:marBottom w:val="0"/>
      <w:divBdr>
        <w:top w:val="none" w:sz="0" w:space="0" w:color="auto"/>
        <w:left w:val="none" w:sz="0" w:space="0" w:color="auto"/>
        <w:bottom w:val="none" w:sz="0" w:space="0" w:color="auto"/>
        <w:right w:val="none" w:sz="0" w:space="0" w:color="auto"/>
      </w:divBdr>
    </w:div>
    <w:div w:id="1909923193">
      <w:bodyDiv w:val="1"/>
      <w:marLeft w:val="0"/>
      <w:marRight w:val="0"/>
      <w:marTop w:val="0"/>
      <w:marBottom w:val="0"/>
      <w:divBdr>
        <w:top w:val="none" w:sz="0" w:space="0" w:color="auto"/>
        <w:left w:val="none" w:sz="0" w:space="0" w:color="auto"/>
        <w:bottom w:val="none" w:sz="0" w:space="0" w:color="auto"/>
        <w:right w:val="none" w:sz="0" w:space="0" w:color="auto"/>
      </w:divBdr>
    </w:div>
    <w:div w:id="1910847466">
      <w:bodyDiv w:val="1"/>
      <w:marLeft w:val="0"/>
      <w:marRight w:val="0"/>
      <w:marTop w:val="0"/>
      <w:marBottom w:val="0"/>
      <w:divBdr>
        <w:top w:val="none" w:sz="0" w:space="0" w:color="auto"/>
        <w:left w:val="none" w:sz="0" w:space="0" w:color="auto"/>
        <w:bottom w:val="none" w:sz="0" w:space="0" w:color="auto"/>
        <w:right w:val="none" w:sz="0" w:space="0" w:color="auto"/>
      </w:divBdr>
    </w:div>
    <w:div w:id="1911035917">
      <w:bodyDiv w:val="1"/>
      <w:marLeft w:val="0"/>
      <w:marRight w:val="0"/>
      <w:marTop w:val="0"/>
      <w:marBottom w:val="0"/>
      <w:divBdr>
        <w:top w:val="none" w:sz="0" w:space="0" w:color="auto"/>
        <w:left w:val="none" w:sz="0" w:space="0" w:color="auto"/>
        <w:bottom w:val="none" w:sz="0" w:space="0" w:color="auto"/>
        <w:right w:val="none" w:sz="0" w:space="0" w:color="auto"/>
      </w:divBdr>
    </w:div>
    <w:div w:id="1912883852">
      <w:bodyDiv w:val="1"/>
      <w:marLeft w:val="0"/>
      <w:marRight w:val="0"/>
      <w:marTop w:val="0"/>
      <w:marBottom w:val="0"/>
      <w:divBdr>
        <w:top w:val="none" w:sz="0" w:space="0" w:color="auto"/>
        <w:left w:val="none" w:sz="0" w:space="0" w:color="auto"/>
        <w:bottom w:val="none" w:sz="0" w:space="0" w:color="auto"/>
        <w:right w:val="none" w:sz="0" w:space="0" w:color="auto"/>
      </w:divBdr>
    </w:div>
    <w:div w:id="1913006181">
      <w:bodyDiv w:val="1"/>
      <w:marLeft w:val="0"/>
      <w:marRight w:val="0"/>
      <w:marTop w:val="0"/>
      <w:marBottom w:val="0"/>
      <w:divBdr>
        <w:top w:val="none" w:sz="0" w:space="0" w:color="auto"/>
        <w:left w:val="none" w:sz="0" w:space="0" w:color="auto"/>
        <w:bottom w:val="none" w:sz="0" w:space="0" w:color="auto"/>
        <w:right w:val="none" w:sz="0" w:space="0" w:color="auto"/>
      </w:divBdr>
    </w:div>
    <w:div w:id="1915817015">
      <w:bodyDiv w:val="1"/>
      <w:marLeft w:val="0"/>
      <w:marRight w:val="0"/>
      <w:marTop w:val="0"/>
      <w:marBottom w:val="0"/>
      <w:divBdr>
        <w:top w:val="none" w:sz="0" w:space="0" w:color="auto"/>
        <w:left w:val="none" w:sz="0" w:space="0" w:color="auto"/>
        <w:bottom w:val="none" w:sz="0" w:space="0" w:color="auto"/>
        <w:right w:val="none" w:sz="0" w:space="0" w:color="auto"/>
      </w:divBdr>
    </w:div>
    <w:div w:id="1916937205">
      <w:bodyDiv w:val="1"/>
      <w:marLeft w:val="0"/>
      <w:marRight w:val="0"/>
      <w:marTop w:val="0"/>
      <w:marBottom w:val="0"/>
      <w:divBdr>
        <w:top w:val="none" w:sz="0" w:space="0" w:color="auto"/>
        <w:left w:val="none" w:sz="0" w:space="0" w:color="auto"/>
        <w:bottom w:val="none" w:sz="0" w:space="0" w:color="auto"/>
        <w:right w:val="none" w:sz="0" w:space="0" w:color="auto"/>
      </w:divBdr>
    </w:div>
    <w:div w:id="1917015989">
      <w:bodyDiv w:val="1"/>
      <w:marLeft w:val="0"/>
      <w:marRight w:val="0"/>
      <w:marTop w:val="0"/>
      <w:marBottom w:val="0"/>
      <w:divBdr>
        <w:top w:val="none" w:sz="0" w:space="0" w:color="auto"/>
        <w:left w:val="none" w:sz="0" w:space="0" w:color="auto"/>
        <w:bottom w:val="none" w:sz="0" w:space="0" w:color="auto"/>
        <w:right w:val="none" w:sz="0" w:space="0" w:color="auto"/>
      </w:divBdr>
    </w:div>
    <w:div w:id="1918437118">
      <w:bodyDiv w:val="1"/>
      <w:marLeft w:val="0"/>
      <w:marRight w:val="0"/>
      <w:marTop w:val="0"/>
      <w:marBottom w:val="0"/>
      <w:divBdr>
        <w:top w:val="none" w:sz="0" w:space="0" w:color="auto"/>
        <w:left w:val="none" w:sz="0" w:space="0" w:color="auto"/>
        <w:bottom w:val="none" w:sz="0" w:space="0" w:color="auto"/>
        <w:right w:val="none" w:sz="0" w:space="0" w:color="auto"/>
      </w:divBdr>
    </w:div>
    <w:div w:id="1918443176">
      <w:bodyDiv w:val="1"/>
      <w:marLeft w:val="0"/>
      <w:marRight w:val="0"/>
      <w:marTop w:val="0"/>
      <w:marBottom w:val="0"/>
      <w:divBdr>
        <w:top w:val="none" w:sz="0" w:space="0" w:color="auto"/>
        <w:left w:val="none" w:sz="0" w:space="0" w:color="auto"/>
        <w:bottom w:val="none" w:sz="0" w:space="0" w:color="auto"/>
        <w:right w:val="none" w:sz="0" w:space="0" w:color="auto"/>
      </w:divBdr>
      <w:divsChild>
        <w:div w:id="437406551">
          <w:marLeft w:val="0"/>
          <w:marRight w:val="0"/>
          <w:marTop w:val="0"/>
          <w:marBottom w:val="0"/>
          <w:divBdr>
            <w:top w:val="none" w:sz="0" w:space="0" w:color="auto"/>
            <w:left w:val="none" w:sz="0" w:space="0" w:color="auto"/>
            <w:bottom w:val="none" w:sz="0" w:space="0" w:color="auto"/>
            <w:right w:val="none" w:sz="0" w:space="0" w:color="auto"/>
          </w:divBdr>
        </w:div>
        <w:div w:id="1572035578">
          <w:marLeft w:val="0"/>
          <w:marRight w:val="0"/>
          <w:marTop w:val="0"/>
          <w:marBottom w:val="0"/>
          <w:divBdr>
            <w:top w:val="none" w:sz="0" w:space="0" w:color="auto"/>
            <w:left w:val="none" w:sz="0" w:space="0" w:color="auto"/>
            <w:bottom w:val="none" w:sz="0" w:space="0" w:color="auto"/>
            <w:right w:val="none" w:sz="0" w:space="0" w:color="auto"/>
          </w:divBdr>
        </w:div>
        <w:div w:id="613050752">
          <w:marLeft w:val="0"/>
          <w:marRight w:val="0"/>
          <w:marTop w:val="0"/>
          <w:marBottom w:val="0"/>
          <w:divBdr>
            <w:top w:val="none" w:sz="0" w:space="0" w:color="auto"/>
            <w:left w:val="none" w:sz="0" w:space="0" w:color="auto"/>
            <w:bottom w:val="none" w:sz="0" w:space="0" w:color="auto"/>
            <w:right w:val="none" w:sz="0" w:space="0" w:color="auto"/>
          </w:divBdr>
        </w:div>
      </w:divsChild>
    </w:div>
    <w:div w:id="1920093989">
      <w:bodyDiv w:val="1"/>
      <w:marLeft w:val="0"/>
      <w:marRight w:val="0"/>
      <w:marTop w:val="0"/>
      <w:marBottom w:val="0"/>
      <w:divBdr>
        <w:top w:val="none" w:sz="0" w:space="0" w:color="auto"/>
        <w:left w:val="none" w:sz="0" w:space="0" w:color="auto"/>
        <w:bottom w:val="none" w:sz="0" w:space="0" w:color="auto"/>
        <w:right w:val="none" w:sz="0" w:space="0" w:color="auto"/>
      </w:divBdr>
    </w:div>
    <w:div w:id="1921862801">
      <w:bodyDiv w:val="1"/>
      <w:marLeft w:val="0"/>
      <w:marRight w:val="0"/>
      <w:marTop w:val="0"/>
      <w:marBottom w:val="0"/>
      <w:divBdr>
        <w:top w:val="none" w:sz="0" w:space="0" w:color="auto"/>
        <w:left w:val="none" w:sz="0" w:space="0" w:color="auto"/>
        <w:bottom w:val="none" w:sz="0" w:space="0" w:color="auto"/>
        <w:right w:val="none" w:sz="0" w:space="0" w:color="auto"/>
      </w:divBdr>
    </w:div>
    <w:div w:id="1922564463">
      <w:bodyDiv w:val="1"/>
      <w:marLeft w:val="0"/>
      <w:marRight w:val="0"/>
      <w:marTop w:val="0"/>
      <w:marBottom w:val="0"/>
      <w:divBdr>
        <w:top w:val="none" w:sz="0" w:space="0" w:color="auto"/>
        <w:left w:val="none" w:sz="0" w:space="0" w:color="auto"/>
        <w:bottom w:val="none" w:sz="0" w:space="0" w:color="auto"/>
        <w:right w:val="none" w:sz="0" w:space="0" w:color="auto"/>
      </w:divBdr>
    </w:div>
    <w:div w:id="1922596674">
      <w:bodyDiv w:val="1"/>
      <w:marLeft w:val="0"/>
      <w:marRight w:val="0"/>
      <w:marTop w:val="0"/>
      <w:marBottom w:val="0"/>
      <w:divBdr>
        <w:top w:val="none" w:sz="0" w:space="0" w:color="auto"/>
        <w:left w:val="none" w:sz="0" w:space="0" w:color="auto"/>
        <w:bottom w:val="none" w:sz="0" w:space="0" w:color="auto"/>
        <w:right w:val="none" w:sz="0" w:space="0" w:color="auto"/>
      </w:divBdr>
    </w:div>
    <w:div w:id="1926843699">
      <w:bodyDiv w:val="1"/>
      <w:marLeft w:val="0"/>
      <w:marRight w:val="0"/>
      <w:marTop w:val="0"/>
      <w:marBottom w:val="0"/>
      <w:divBdr>
        <w:top w:val="none" w:sz="0" w:space="0" w:color="auto"/>
        <w:left w:val="none" w:sz="0" w:space="0" w:color="auto"/>
        <w:bottom w:val="none" w:sz="0" w:space="0" w:color="auto"/>
        <w:right w:val="none" w:sz="0" w:space="0" w:color="auto"/>
      </w:divBdr>
    </w:div>
    <w:div w:id="1930503082">
      <w:bodyDiv w:val="1"/>
      <w:marLeft w:val="0"/>
      <w:marRight w:val="0"/>
      <w:marTop w:val="0"/>
      <w:marBottom w:val="0"/>
      <w:divBdr>
        <w:top w:val="none" w:sz="0" w:space="0" w:color="auto"/>
        <w:left w:val="none" w:sz="0" w:space="0" w:color="auto"/>
        <w:bottom w:val="none" w:sz="0" w:space="0" w:color="auto"/>
        <w:right w:val="none" w:sz="0" w:space="0" w:color="auto"/>
      </w:divBdr>
    </w:div>
    <w:div w:id="1950621256">
      <w:bodyDiv w:val="1"/>
      <w:marLeft w:val="0"/>
      <w:marRight w:val="0"/>
      <w:marTop w:val="0"/>
      <w:marBottom w:val="0"/>
      <w:divBdr>
        <w:top w:val="none" w:sz="0" w:space="0" w:color="auto"/>
        <w:left w:val="none" w:sz="0" w:space="0" w:color="auto"/>
        <w:bottom w:val="none" w:sz="0" w:space="0" w:color="auto"/>
        <w:right w:val="none" w:sz="0" w:space="0" w:color="auto"/>
      </w:divBdr>
      <w:divsChild>
        <w:div w:id="1652102856">
          <w:marLeft w:val="0"/>
          <w:marRight w:val="0"/>
          <w:marTop w:val="0"/>
          <w:marBottom w:val="0"/>
          <w:divBdr>
            <w:top w:val="none" w:sz="0" w:space="0" w:color="auto"/>
            <w:left w:val="none" w:sz="0" w:space="0" w:color="auto"/>
            <w:bottom w:val="none" w:sz="0" w:space="0" w:color="auto"/>
            <w:right w:val="none" w:sz="0" w:space="0" w:color="auto"/>
          </w:divBdr>
        </w:div>
      </w:divsChild>
    </w:div>
    <w:div w:id="1952666615">
      <w:bodyDiv w:val="1"/>
      <w:marLeft w:val="0"/>
      <w:marRight w:val="0"/>
      <w:marTop w:val="0"/>
      <w:marBottom w:val="0"/>
      <w:divBdr>
        <w:top w:val="none" w:sz="0" w:space="0" w:color="auto"/>
        <w:left w:val="none" w:sz="0" w:space="0" w:color="auto"/>
        <w:bottom w:val="none" w:sz="0" w:space="0" w:color="auto"/>
        <w:right w:val="none" w:sz="0" w:space="0" w:color="auto"/>
      </w:divBdr>
    </w:div>
    <w:div w:id="1953321263">
      <w:bodyDiv w:val="1"/>
      <w:marLeft w:val="0"/>
      <w:marRight w:val="0"/>
      <w:marTop w:val="0"/>
      <w:marBottom w:val="0"/>
      <w:divBdr>
        <w:top w:val="none" w:sz="0" w:space="0" w:color="auto"/>
        <w:left w:val="none" w:sz="0" w:space="0" w:color="auto"/>
        <w:bottom w:val="none" w:sz="0" w:space="0" w:color="auto"/>
        <w:right w:val="none" w:sz="0" w:space="0" w:color="auto"/>
      </w:divBdr>
    </w:div>
    <w:div w:id="1956402967">
      <w:bodyDiv w:val="1"/>
      <w:marLeft w:val="0"/>
      <w:marRight w:val="0"/>
      <w:marTop w:val="0"/>
      <w:marBottom w:val="0"/>
      <w:divBdr>
        <w:top w:val="none" w:sz="0" w:space="0" w:color="auto"/>
        <w:left w:val="none" w:sz="0" w:space="0" w:color="auto"/>
        <w:bottom w:val="none" w:sz="0" w:space="0" w:color="auto"/>
        <w:right w:val="none" w:sz="0" w:space="0" w:color="auto"/>
      </w:divBdr>
    </w:div>
    <w:div w:id="1966231935">
      <w:bodyDiv w:val="1"/>
      <w:marLeft w:val="0"/>
      <w:marRight w:val="0"/>
      <w:marTop w:val="0"/>
      <w:marBottom w:val="0"/>
      <w:divBdr>
        <w:top w:val="none" w:sz="0" w:space="0" w:color="auto"/>
        <w:left w:val="none" w:sz="0" w:space="0" w:color="auto"/>
        <w:bottom w:val="none" w:sz="0" w:space="0" w:color="auto"/>
        <w:right w:val="none" w:sz="0" w:space="0" w:color="auto"/>
      </w:divBdr>
    </w:div>
    <w:div w:id="1967656669">
      <w:bodyDiv w:val="1"/>
      <w:marLeft w:val="0"/>
      <w:marRight w:val="0"/>
      <w:marTop w:val="0"/>
      <w:marBottom w:val="0"/>
      <w:divBdr>
        <w:top w:val="none" w:sz="0" w:space="0" w:color="auto"/>
        <w:left w:val="none" w:sz="0" w:space="0" w:color="auto"/>
        <w:bottom w:val="none" w:sz="0" w:space="0" w:color="auto"/>
        <w:right w:val="none" w:sz="0" w:space="0" w:color="auto"/>
      </w:divBdr>
    </w:div>
    <w:div w:id="1970938093">
      <w:bodyDiv w:val="1"/>
      <w:marLeft w:val="0"/>
      <w:marRight w:val="0"/>
      <w:marTop w:val="0"/>
      <w:marBottom w:val="0"/>
      <w:divBdr>
        <w:top w:val="none" w:sz="0" w:space="0" w:color="auto"/>
        <w:left w:val="none" w:sz="0" w:space="0" w:color="auto"/>
        <w:bottom w:val="none" w:sz="0" w:space="0" w:color="auto"/>
        <w:right w:val="none" w:sz="0" w:space="0" w:color="auto"/>
      </w:divBdr>
    </w:div>
    <w:div w:id="1978292950">
      <w:bodyDiv w:val="1"/>
      <w:marLeft w:val="0"/>
      <w:marRight w:val="0"/>
      <w:marTop w:val="0"/>
      <w:marBottom w:val="0"/>
      <w:divBdr>
        <w:top w:val="none" w:sz="0" w:space="0" w:color="auto"/>
        <w:left w:val="none" w:sz="0" w:space="0" w:color="auto"/>
        <w:bottom w:val="none" w:sz="0" w:space="0" w:color="auto"/>
        <w:right w:val="none" w:sz="0" w:space="0" w:color="auto"/>
      </w:divBdr>
    </w:div>
    <w:div w:id="1979333775">
      <w:bodyDiv w:val="1"/>
      <w:marLeft w:val="0"/>
      <w:marRight w:val="0"/>
      <w:marTop w:val="0"/>
      <w:marBottom w:val="0"/>
      <w:divBdr>
        <w:top w:val="none" w:sz="0" w:space="0" w:color="auto"/>
        <w:left w:val="none" w:sz="0" w:space="0" w:color="auto"/>
        <w:bottom w:val="none" w:sz="0" w:space="0" w:color="auto"/>
        <w:right w:val="none" w:sz="0" w:space="0" w:color="auto"/>
      </w:divBdr>
    </w:div>
    <w:div w:id="1982152937">
      <w:bodyDiv w:val="1"/>
      <w:marLeft w:val="0"/>
      <w:marRight w:val="0"/>
      <w:marTop w:val="0"/>
      <w:marBottom w:val="0"/>
      <w:divBdr>
        <w:top w:val="none" w:sz="0" w:space="0" w:color="auto"/>
        <w:left w:val="none" w:sz="0" w:space="0" w:color="auto"/>
        <w:bottom w:val="none" w:sz="0" w:space="0" w:color="auto"/>
        <w:right w:val="none" w:sz="0" w:space="0" w:color="auto"/>
      </w:divBdr>
    </w:div>
    <w:div w:id="1982728801">
      <w:bodyDiv w:val="1"/>
      <w:marLeft w:val="0"/>
      <w:marRight w:val="0"/>
      <w:marTop w:val="0"/>
      <w:marBottom w:val="0"/>
      <w:divBdr>
        <w:top w:val="none" w:sz="0" w:space="0" w:color="auto"/>
        <w:left w:val="none" w:sz="0" w:space="0" w:color="auto"/>
        <w:bottom w:val="none" w:sz="0" w:space="0" w:color="auto"/>
        <w:right w:val="none" w:sz="0" w:space="0" w:color="auto"/>
      </w:divBdr>
    </w:div>
    <w:div w:id="1985502546">
      <w:bodyDiv w:val="1"/>
      <w:marLeft w:val="0"/>
      <w:marRight w:val="0"/>
      <w:marTop w:val="0"/>
      <w:marBottom w:val="0"/>
      <w:divBdr>
        <w:top w:val="none" w:sz="0" w:space="0" w:color="auto"/>
        <w:left w:val="none" w:sz="0" w:space="0" w:color="auto"/>
        <w:bottom w:val="none" w:sz="0" w:space="0" w:color="auto"/>
        <w:right w:val="none" w:sz="0" w:space="0" w:color="auto"/>
      </w:divBdr>
      <w:divsChild>
        <w:div w:id="831945019">
          <w:marLeft w:val="0"/>
          <w:marRight w:val="0"/>
          <w:marTop w:val="0"/>
          <w:marBottom w:val="0"/>
          <w:divBdr>
            <w:top w:val="none" w:sz="0" w:space="0" w:color="auto"/>
            <w:left w:val="none" w:sz="0" w:space="0" w:color="auto"/>
            <w:bottom w:val="none" w:sz="0" w:space="0" w:color="auto"/>
            <w:right w:val="none" w:sz="0" w:space="0" w:color="auto"/>
          </w:divBdr>
          <w:divsChild>
            <w:div w:id="1974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6044">
      <w:bodyDiv w:val="1"/>
      <w:marLeft w:val="0"/>
      <w:marRight w:val="0"/>
      <w:marTop w:val="0"/>
      <w:marBottom w:val="0"/>
      <w:divBdr>
        <w:top w:val="none" w:sz="0" w:space="0" w:color="auto"/>
        <w:left w:val="none" w:sz="0" w:space="0" w:color="auto"/>
        <w:bottom w:val="none" w:sz="0" w:space="0" w:color="auto"/>
        <w:right w:val="none" w:sz="0" w:space="0" w:color="auto"/>
      </w:divBdr>
    </w:div>
    <w:div w:id="1989355996">
      <w:bodyDiv w:val="1"/>
      <w:marLeft w:val="0"/>
      <w:marRight w:val="0"/>
      <w:marTop w:val="0"/>
      <w:marBottom w:val="0"/>
      <w:divBdr>
        <w:top w:val="none" w:sz="0" w:space="0" w:color="auto"/>
        <w:left w:val="none" w:sz="0" w:space="0" w:color="auto"/>
        <w:bottom w:val="none" w:sz="0" w:space="0" w:color="auto"/>
        <w:right w:val="none" w:sz="0" w:space="0" w:color="auto"/>
      </w:divBdr>
      <w:divsChild>
        <w:div w:id="630480412">
          <w:marLeft w:val="0"/>
          <w:marRight w:val="0"/>
          <w:marTop w:val="0"/>
          <w:marBottom w:val="0"/>
          <w:divBdr>
            <w:top w:val="none" w:sz="0" w:space="0" w:color="auto"/>
            <w:left w:val="none" w:sz="0" w:space="0" w:color="auto"/>
            <w:bottom w:val="none" w:sz="0" w:space="0" w:color="auto"/>
            <w:right w:val="none" w:sz="0" w:space="0" w:color="auto"/>
          </w:divBdr>
        </w:div>
      </w:divsChild>
    </w:div>
    <w:div w:id="1989899784">
      <w:bodyDiv w:val="1"/>
      <w:marLeft w:val="0"/>
      <w:marRight w:val="0"/>
      <w:marTop w:val="0"/>
      <w:marBottom w:val="0"/>
      <w:divBdr>
        <w:top w:val="none" w:sz="0" w:space="0" w:color="auto"/>
        <w:left w:val="none" w:sz="0" w:space="0" w:color="auto"/>
        <w:bottom w:val="none" w:sz="0" w:space="0" w:color="auto"/>
        <w:right w:val="none" w:sz="0" w:space="0" w:color="auto"/>
      </w:divBdr>
    </w:div>
    <w:div w:id="1990942625">
      <w:bodyDiv w:val="1"/>
      <w:marLeft w:val="0"/>
      <w:marRight w:val="0"/>
      <w:marTop w:val="0"/>
      <w:marBottom w:val="0"/>
      <w:divBdr>
        <w:top w:val="none" w:sz="0" w:space="0" w:color="auto"/>
        <w:left w:val="none" w:sz="0" w:space="0" w:color="auto"/>
        <w:bottom w:val="none" w:sz="0" w:space="0" w:color="auto"/>
        <w:right w:val="none" w:sz="0" w:space="0" w:color="auto"/>
      </w:divBdr>
    </w:div>
    <w:div w:id="1991596061">
      <w:bodyDiv w:val="1"/>
      <w:marLeft w:val="0"/>
      <w:marRight w:val="0"/>
      <w:marTop w:val="0"/>
      <w:marBottom w:val="0"/>
      <w:divBdr>
        <w:top w:val="none" w:sz="0" w:space="0" w:color="auto"/>
        <w:left w:val="none" w:sz="0" w:space="0" w:color="auto"/>
        <w:bottom w:val="none" w:sz="0" w:space="0" w:color="auto"/>
        <w:right w:val="none" w:sz="0" w:space="0" w:color="auto"/>
      </w:divBdr>
      <w:divsChild>
        <w:div w:id="825128347">
          <w:marLeft w:val="0"/>
          <w:marRight w:val="0"/>
          <w:marTop w:val="0"/>
          <w:marBottom w:val="0"/>
          <w:divBdr>
            <w:top w:val="none" w:sz="0" w:space="0" w:color="auto"/>
            <w:left w:val="none" w:sz="0" w:space="0" w:color="auto"/>
            <w:bottom w:val="none" w:sz="0" w:space="0" w:color="auto"/>
            <w:right w:val="none" w:sz="0" w:space="0" w:color="auto"/>
          </w:divBdr>
        </w:div>
      </w:divsChild>
    </w:div>
    <w:div w:id="1991786182">
      <w:bodyDiv w:val="1"/>
      <w:marLeft w:val="0"/>
      <w:marRight w:val="0"/>
      <w:marTop w:val="0"/>
      <w:marBottom w:val="0"/>
      <w:divBdr>
        <w:top w:val="none" w:sz="0" w:space="0" w:color="auto"/>
        <w:left w:val="none" w:sz="0" w:space="0" w:color="auto"/>
        <w:bottom w:val="none" w:sz="0" w:space="0" w:color="auto"/>
        <w:right w:val="none" w:sz="0" w:space="0" w:color="auto"/>
      </w:divBdr>
      <w:divsChild>
        <w:div w:id="1434014429">
          <w:marLeft w:val="0"/>
          <w:marRight w:val="0"/>
          <w:marTop w:val="0"/>
          <w:marBottom w:val="0"/>
          <w:divBdr>
            <w:top w:val="none" w:sz="0" w:space="0" w:color="auto"/>
            <w:left w:val="none" w:sz="0" w:space="0" w:color="auto"/>
            <w:bottom w:val="none" w:sz="0" w:space="0" w:color="auto"/>
            <w:right w:val="none" w:sz="0" w:space="0" w:color="auto"/>
          </w:divBdr>
          <w:divsChild>
            <w:div w:id="274098202">
              <w:marLeft w:val="0"/>
              <w:marRight w:val="0"/>
              <w:marTop w:val="0"/>
              <w:marBottom w:val="0"/>
              <w:divBdr>
                <w:top w:val="none" w:sz="0" w:space="0" w:color="auto"/>
                <w:left w:val="none" w:sz="0" w:space="0" w:color="auto"/>
                <w:bottom w:val="none" w:sz="0" w:space="0" w:color="auto"/>
                <w:right w:val="none" w:sz="0" w:space="0" w:color="auto"/>
              </w:divBdr>
              <w:divsChild>
                <w:div w:id="1670716278">
                  <w:marLeft w:val="0"/>
                  <w:marRight w:val="0"/>
                  <w:marTop w:val="0"/>
                  <w:marBottom w:val="0"/>
                  <w:divBdr>
                    <w:top w:val="none" w:sz="0" w:space="0" w:color="auto"/>
                    <w:left w:val="none" w:sz="0" w:space="0" w:color="auto"/>
                    <w:bottom w:val="none" w:sz="0" w:space="0" w:color="auto"/>
                    <w:right w:val="none" w:sz="0" w:space="0" w:color="auto"/>
                  </w:divBdr>
                  <w:divsChild>
                    <w:div w:id="7817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79">
          <w:marLeft w:val="0"/>
          <w:marRight w:val="0"/>
          <w:marTop w:val="0"/>
          <w:marBottom w:val="0"/>
          <w:divBdr>
            <w:top w:val="none" w:sz="0" w:space="0" w:color="auto"/>
            <w:left w:val="none" w:sz="0" w:space="0" w:color="auto"/>
            <w:bottom w:val="none" w:sz="0" w:space="0" w:color="auto"/>
            <w:right w:val="none" w:sz="0" w:space="0" w:color="auto"/>
          </w:divBdr>
          <w:divsChild>
            <w:div w:id="1547328161">
              <w:marLeft w:val="0"/>
              <w:marRight w:val="0"/>
              <w:marTop w:val="0"/>
              <w:marBottom w:val="0"/>
              <w:divBdr>
                <w:top w:val="none" w:sz="0" w:space="0" w:color="auto"/>
                <w:left w:val="none" w:sz="0" w:space="0" w:color="auto"/>
                <w:bottom w:val="none" w:sz="0" w:space="0" w:color="auto"/>
                <w:right w:val="none" w:sz="0" w:space="0" w:color="auto"/>
              </w:divBdr>
              <w:divsChild>
                <w:div w:id="122506363">
                  <w:marLeft w:val="0"/>
                  <w:marRight w:val="0"/>
                  <w:marTop w:val="0"/>
                  <w:marBottom w:val="0"/>
                  <w:divBdr>
                    <w:top w:val="none" w:sz="0" w:space="0" w:color="auto"/>
                    <w:left w:val="none" w:sz="0" w:space="0" w:color="auto"/>
                    <w:bottom w:val="none" w:sz="0" w:space="0" w:color="auto"/>
                    <w:right w:val="none" w:sz="0" w:space="0" w:color="auto"/>
                  </w:divBdr>
                </w:div>
                <w:div w:id="719010906">
                  <w:marLeft w:val="0"/>
                  <w:marRight w:val="0"/>
                  <w:marTop w:val="0"/>
                  <w:marBottom w:val="0"/>
                  <w:divBdr>
                    <w:top w:val="none" w:sz="0" w:space="0" w:color="auto"/>
                    <w:left w:val="none" w:sz="0" w:space="0" w:color="auto"/>
                    <w:bottom w:val="none" w:sz="0" w:space="0" w:color="auto"/>
                    <w:right w:val="none" w:sz="0" w:space="0" w:color="auto"/>
                  </w:divBdr>
                  <w:divsChild>
                    <w:div w:id="5187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9257">
          <w:marLeft w:val="0"/>
          <w:marRight w:val="0"/>
          <w:marTop w:val="0"/>
          <w:marBottom w:val="0"/>
          <w:divBdr>
            <w:top w:val="none" w:sz="0" w:space="0" w:color="auto"/>
            <w:left w:val="none" w:sz="0" w:space="0" w:color="auto"/>
            <w:bottom w:val="none" w:sz="0" w:space="0" w:color="auto"/>
            <w:right w:val="none" w:sz="0" w:space="0" w:color="auto"/>
          </w:divBdr>
          <w:divsChild>
            <w:div w:id="758449416">
              <w:marLeft w:val="0"/>
              <w:marRight w:val="0"/>
              <w:marTop w:val="0"/>
              <w:marBottom w:val="0"/>
              <w:divBdr>
                <w:top w:val="none" w:sz="0" w:space="0" w:color="auto"/>
                <w:left w:val="none" w:sz="0" w:space="0" w:color="auto"/>
                <w:bottom w:val="none" w:sz="0" w:space="0" w:color="auto"/>
                <w:right w:val="none" w:sz="0" w:space="0" w:color="auto"/>
              </w:divBdr>
              <w:divsChild>
                <w:div w:id="287858440">
                  <w:marLeft w:val="0"/>
                  <w:marRight w:val="0"/>
                  <w:marTop w:val="0"/>
                  <w:marBottom w:val="0"/>
                  <w:divBdr>
                    <w:top w:val="none" w:sz="0" w:space="0" w:color="auto"/>
                    <w:left w:val="none" w:sz="0" w:space="0" w:color="auto"/>
                    <w:bottom w:val="none" w:sz="0" w:space="0" w:color="auto"/>
                    <w:right w:val="none" w:sz="0" w:space="0" w:color="auto"/>
                  </w:divBdr>
                </w:div>
                <w:div w:id="2088769472">
                  <w:marLeft w:val="0"/>
                  <w:marRight w:val="0"/>
                  <w:marTop w:val="0"/>
                  <w:marBottom w:val="0"/>
                  <w:divBdr>
                    <w:top w:val="none" w:sz="0" w:space="0" w:color="auto"/>
                    <w:left w:val="none" w:sz="0" w:space="0" w:color="auto"/>
                    <w:bottom w:val="none" w:sz="0" w:space="0" w:color="auto"/>
                    <w:right w:val="none" w:sz="0" w:space="0" w:color="auto"/>
                  </w:divBdr>
                  <w:divsChild>
                    <w:div w:id="12121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68574">
      <w:bodyDiv w:val="1"/>
      <w:marLeft w:val="0"/>
      <w:marRight w:val="0"/>
      <w:marTop w:val="0"/>
      <w:marBottom w:val="0"/>
      <w:divBdr>
        <w:top w:val="none" w:sz="0" w:space="0" w:color="auto"/>
        <w:left w:val="none" w:sz="0" w:space="0" w:color="auto"/>
        <w:bottom w:val="none" w:sz="0" w:space="0" w:color="auto"/>
        <w:right w:val="none" w:sz="0" w:space="0" w:color="auto"/>
      </w:divBdr>
    </w:div>
    <w:div w:id="1995142555">
      <w:bodyDiv w:val="1"/>
      <w:marLeft w:val="0"/>
      <w:marRight w:val="0"/>
      <w:marTop w:val="0"/>
      <w:marBottom w:val="0"/>
      <w:divBdr>
        <w:top w:val="none" w:sz="0" w:space="0" w:color="auto"/>
        <w:left w:val="none" w:sz="0" w:space="0" w:color="auto"/>
        <w:bottom w:val="none" w:sz="0" w:space="0" w:color="auto"/>
        <w:right w:val="none" w:sz="0" w:space="0" w:color="auto"/>
      </w:divBdr>
    </w:div>
    <w:div w:id="1995451672">
      <w:bodyDiv w:val="1"/>
      <w:marLeft w:val="0"/>
      <w:marRight w:val="0"/>
      <w:marTop w:val="0"/>
      <w:marBottom w:val="0"/>
      <w:divBdr>
        <w:top w:val="none" w:sz="0" w:space="0" w:color="auto"/>
        <w:left w:val="none" w:sz="0" w:space="0" w:color="auto"/>
        <w:bottom w:val="none" w:sz="0" w:space="0" w:color="auto"/>
        <w:right w:val="none" w:sz="0" w:space="0" w:color="auto"/>
      </w:divBdr>
      <w:divsChild>
        <w:div w:id="1320732">
          <w:marLeft w:val="0"/>
          <w:marRight w:val="0"/>
          <w:marTop w:val="0"/>
          <w:marBottom w:val="0"/>
          <w:divBdr>
            <w:top w:val="none" w:sz="0" w:space="0" w:color="auto"/>
            <w:left w:val="none" w:sz="0" w:space="0" w:color="auto"/>
            <w:bottom w:val="none" w:sz="0" w:space="0" w:color="auto"/>
            <w:right w:val="none" w:sz="0" w:space="0" w:color="auto"/>
          </w:divBdr>
          <w:divsChild>
            <w:div w:id="814875917">
              <w:marLeft w:val="0"/>
              <w:marRight w:val="0"/>
              <w:marTop w:val="0"/>
              <w:marBottom w:val="0"/>
              <w:divBdr>
                <w:top w:val="none" w:sz="0" w:space="0" w:color="auto"/>
                <w:left w:val="none" w:sz="0" w:space="0" w:color="auto"/>
                <w:bottom w:val="none" w:sz="0" w:space="0" w:color="auto"/>
                <w:right w:val="none" w:sz="0" w:space="0" w:color="auto"/>
              </w:divBdr>
            </w:div>
            <w:div w:id="1212839977">
              <w:marLeft w:val="0"/>
              <w:marRight w:val="0"/>
              <w:marTop w:val="0"/>
              <w:marBottom w:val="0"/>
              <w:divBdr>
                <w:top w:val="none" w:sz="0" w:space="0" w:color="auto"/>
                <w:left w:val="none" w:sz="0" w:space="0" w:color="auto"/>
                <w:bottom w:val="none" w:sz="0" w:space="0" w:color="auto"/>
                <w:right w:val="none" w:sz="0" w:space="0" w:color="auto"/>
              </w:divBdr>
              <w:divsChild>
                <w:div w:id="1606034446">
                  <w:marLeft w:val="0"/>
                  <w:marRight w:val="0"/>
                  <w:marTop w:val="0"/>
                  <w:marBottom w:val="0"/>
                  <w:divBdr>
                    <w:top w:val="none" w:sz="0" w:space="0" w:color="auto"/>
                    <w:left w:val="none" w:sz="0" w:space="0" w:color="auto"/>
                    <w:bottom w:val="none" w:sz="0" w:space="0" w:color="auto"/>
                    <w:right w:val="none" w:sz="0" w:space="0" w:color="auto"/>
                  </w:divBdr>
                  <w:divsChild>
                    <w:div w:id="1015423675">
                      <w:marLeft w:val="0"/>
                      <w:marRight w:val="0"/>
                      <w:marTop w:val="0"/>
                      <w:marBottom w:val="0"/>
                      <w:divBdr>
                        <w:top w:val="none" w:sz="0" w:space="0" w:color="auto"/>
                        <w:left w:val="none" w:sz="0" w:space="0" w:color="auto"/>
                        <w:bottom w:val="none" w:sz="0" w:space="0" w:color="auto"/>
                        <w:right w:val="none" w:sz="0" w:space="0" w:color="auto"/>
                      </w:divBdr>
                      <w:divsChild>
                        <w:div w:id="16013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4314">
              <w:marLeft w:val="0"/>
              <w:marRight w:val="0"/>
              <w:marTop w:val="0"/>
              <w:marBottom w:val="0"/>
              <w:divBdr>
                <w:top w:val="none" w:sz="0" w:space="0" w:color="auto"/>
                <w:left w:val="none" w:sz="0" w:space="0" w:color="auto"/>
                <w:bottom w:val="none" w:sz="0" w:space="0" w:color="auto"/>
                <w:right w:val="none" w:sz="0" w:space="0" w:color="auto"/>
              </w:divBdr>
              <w:divsChild>
                <w:div w:id="754208113">
                  <w:marLeft w:val="0"/>
                  <w:marRight w:val="0"/>
                  <w:marTop w:val="0"/>
                  <w:marBottom w:val="0"/>
                  <w:divBdr>
                    <w:top w:val="none" w:sz="0" w:space="0" w:color="auto"/>
                    <w:left w:val="none" w:sz="0" w:space="0" w:color="auto"/>
                    <w:bottom w:val="none" w:sz="0" w:space="0" w:color="auto"/>
                    <w:right w:val="none" w:sz="0" w:space="0" w:color="auto"/>
                  </w:divBdr>
                  <w:divsChild>
                    <w:div w:id="1071346430">
                      <w:marLeft w:val="0"/>
                      <w:marRight w:val="0"/>
                      <w:marTop w:val="0"/>
                      <w:marBottom w:val="0"/>
                      <w:divBdr>
                        <w:top w:val="none" w:sz="0" w:space="0" w:color="auto"/>
                        <w:left w:val="none" w:sz="0" w:space="0" w:color="auto"/>
                        <w:bottom w:val="none" w:sz="0" w:space="0" w:color="auto"/>
                        <w:right w:val="none" w:sz="0" w:space="0" w:color="auto"/>
                      </w:divBdr>
                      <w:divsChild>
                        <w:div w:id="1999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10644">
          <w:marLeft w:val="0"/>
          <w:marRight w:val="0"/>
          <w:marTop w:val="0"/>
          <w:marBottom w:val="0"/>
          <w:divBdr>
            <w:top w:val="none" w:sz="0" w:space="0" w:color="auto"/>
            <w:left w:val="none" w:sz="0" w:space="0" w:color="auto"/>
            <w:bottom w:val="none" w:sz="0" w:space="0" w:color="auto"/>
            <w:right w:val="none" w:sz="0" w:space="0" w:color="auto"/>
          </w:divBdr>
          <w:divsChild>
            <w:div w:id="1560748338">
              <w:marLeft w:val="0"/>
              <w:marRight w:val="0"/>
              <w:marTop w:val="0"/>
              <w:marBottom w:val="0"/>
              <w:divBdr>
                <w:top w:val="none" w:sz="0" w:space="0" w:color="auto"/>
                <w:left w:val="none" w:sz="0" w:space="0" w:color="auto"/>
                <w:bottom w:val="none" w:sz="0" w:space="0" w:color="auto"/>
                <w:right w:val="none" w:sz="0" w:space="0" w:color="auto"/>
              </w:divBdr>
              <w:divsChild>
                <w:div w:id="16342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4193">
      <w:bodyDiv w:val="1"/>
      <w:marLeft w:val="0"/>
      <w:marRight w:val="0"/>
      <w:marTop w:val="0"/>
      <w:marBottom w:val="0"/>
      <w:divBdr>
        <w:top w:val="none" w:sz="0" w:space="0" w:color="auto"/>
        <w:left w:val="none" w:sz="0" w:space="0" w:color="auto"/>
        <w:bottom w:val="none" w:sz="0" w:space="0" w:color="auto"/>
        <w:right w:val="none" w:sz="0" w:space="0" w:color="auto"/>
      </w:divBdr>
    </w:div>
    <w:div w:id="1996717108">
      <w:bodyDiv w:val="1"/>
      <w:marLeft w:val="0"/>
      <w:marRight w:val="0"/>
      <w:marTop w:val="0"/>
      <w:marBottom w:val="0"/>
      <w:divBdr>
        <w:top w:val="none" w:sz="0" w:space="0" w:color="auto"/>
        <w:left w:val="none" w:sz="0" w:space="0" w:color="auto"/>
        <w:bottom w:val="none" w:sz="0" w:space="0" w:color="auto"/>
        <w:right w:val="none" w:sz="0" w:space="0" w:color="auto"/>
      </w:divBdr>
    </w:div>
    <w:div w:id="1998068942">
      <w:bodyDiv w:val="1"/>
      <w:marLeft w:val="0"/>
      <w:marRight w:val="0"/>
      <w:marTop w:val="0"/>
      <w:marBottom w:val="0"/>
      <w:divBdr>
        <w:top w:val="none" w:sz="0" w:space="0" w:color="auto"/>
        <w:left w:val="none" w:sz="0" w:space="0" w:color="auto"/>
        <w:bottom w:val="none" w:sz="0" w:space="0" w:color="auto"/>
        <w:right w:val="none" w:sz="0" w:space="0" w:color="auto"/>
      </w:divBdr>
    </w:div>
    <w:div w:id="1998076047">
      <w:bodyDiv w:val="1"/>
      <w:marLeft w:val="0"/>
      <w:marRight w:val="0"/>
      <w:marTop w:val="0"/>
      <w:marBottom w:val="0"/>
      <w:divBdr>
        <w:top w:val="none" w:sz="0" w:space="0" w:color="auto"/>
        <w:left w:val="none" w:sz="0" w:space="0" w:color="auto"/>
        <w:bottom w:val="none" w:sz="0" w:space="0" w:color="auto"/>
        <w:right w:val="none" w:sz="0" w:space="0" w:color="auto"/>
      </w:divBdr>
    </w:div>
    <w:div w:id="1998849177">
      <w:bodyDiv w:val="1"/>
      <w:marLeft w:val="0"/>
      <w:marRight w:val="0"/>
      <w:marTop w:val="0"/>
      <w:marBottom w:val="0"/>
      <w:divBdr>
        <w:top w:val="none" w:sz="0" w:space="0" w:color="auto"/>
        <w:left w:val="none" w:sz="0" w:space="0" w:color="auto"/>
        <w:bottom w:val="none" w:sz="0" w:space="0" w:color="auto"/>
        <w:right w:val="none" w:sz="0" w:space="0" w:color="auto"/>
      </w:divBdr>
    </w:div>
    <w:div w:id="2003964416">
      <w:bodyDiv w:val="1"/>
      <w:marLeft w:val="0"/>
      <w:marRight w:val="0"/>
      <w:marTop w:val="0"/>
      <w:marBottom w:val="0"/>
      <w:divBdr>
        <w:top w:val="none" w:sz="0" w:space="0" w:color="auto"/>
        <w:left w:val="none" w:sz="0" w:space="0" w:color="auto"/>
        <w:bottom w:val="none" w:sz="0" w:space="0" w:color="auto"/>
        <w:right w:val="none" w:sz="0" w:space="0" w:color="auto"/>
      </w:divBdr>
    </w:div>
    <w:div w:id="2007511981">
      <w:bodyDiv w:val="1"/>
      <w:marLeft w:val="0"/>
      <w:marRight w:val="0"/>
      <w:marTop w:val="0"/>
      <w:marBottom w:val="0"/>
      <w:divBdr>
        <w:top w:val="none" w:sz="0" w:space="0" w:color="auto"/>
        <w:left w:val="none" w:sz="0" w:space="0" w:color="auto"/>
        <w:bottom w:val="none" w:sz="0" w:space="0" w:color="auto"/>
        <w:right w:val="none" w:sz="0" w:space="0" w:color="auto"/>
      </w:divBdr>
    </w:div>
    <w:div w:id="2007517389">
      <w:bodyDiv w:val="1"/>
      <w:marLeft w:val="0"/>
      <w:marRight w:val="0"/>
      <w:marTop w:val="0"/>
      <w:marBottom w:val="0"/>
      <w:divBdr>
        <w:top w:val="none" w:sz="0" w:space="0" w:color="auto"/>
        <w:left w:val="none" w:sz="0" w:space="0" w:color="auto"/>
        <w:bottom w:val="none" w:sz="0" w:space="0" w:color="auto"/>
        <w:right w:val="none" w:sz="0" w:space="0" w:color="auto"/>
      </w:divBdr>
    </w:div>
    <w:div w:id="2008745744">
      <w:bodyDiv w:val="1"/>
      <w:marLeft w:val="0"/>
      <w:marRight w:val="0"/>
      <w:marTop w:val="0"/>
      <w:marBottom w:val="0"/>
      <w:divBdr>
        <w:top w:val="none" w:sz="0" w:space="0" w:color="auto"/>
        <w:left w:val="none" w:sz="0" w:space="0" w:color="auto"/>
        <w:bottom w:val="none" w:sz="0" w:space="0" w:color="auto"/>
        <w:right w:val="none" w:sz="0" w:space="0" w:color="auto"/>
      </w:divBdr>
    </w:div>
    <w:div w:id="2009406142">
      <w:bodyDiv w:val="1"/>
      <w:marLeft w:val="0"/>
      <w:marRight w:val="0"/>
      <w:marTop w:val="0"/>
      <w:marBottom w:val="0"/>
      <w:divBdr>
        <w:top w:val="none" w:sz="0" w:space="0" w:color="auto"/>
        <w:left w:val="none" w:sz="0" w:space="0" w:color="auto"/>
        <w:bottom w:val="none" w:sz="0" w:space="0" w:color="auto"/>
        <w:right w:val="none" w:sz="0" w:space="0" w:color="auto"/>
      </w:divBdr>
    </w:div>
    <w:div w:id="2011054084">
      <w:bodyDiv w:val="1"/>
      <w:marLeft w:val="0"/>
      <w:marRight w:val="0"/>
      <w:marTop w:val="0"/>
      <w:marBottom w:val="0"/>
      <w:divBdr>
        <w:top w:val="none" w:sz="0" w:space="0" w:color="auto"/>
        <w:left w:val="none" w:sz="0" w:space="0" w:color="auto"/>
        <w:bottom w:val="none" w:sz="0" w:space="0" w:color="auto"/>
        <w:right w:val="none" w:sz="0" w:space="0" w:color="auto"/>
      </w:divBdr>
    </w:div>
    <w:div w:id="2012487469">
      <w:bodyDiv w:val="1"/>
      <w:marLeft w:val="0"/>
      <w:marRight w:val="0"/>
      <w:marTop w:val="0"/>
      <w:marBottom w:val="0"/>
      <w:divBdr>
        <w:top w:val="none" w:sz="0" w:space="0" w:color="auto"/>
        <w:left w:val="none" w:sz="0" w:space="0" w:color="auto"/>
        <w:bottom w:val="none" w:sz="0" w:space="0" w:color="auto"/>
        <w:right w:val="none" w:sz="0" w:space="0" w:color="auto"/>
      </w:divBdr>
    </w:div>
    <w:div w:id="2015304731">
      <w:bodyDiv w:val="1"/>
      <w:marLeft w:val="0"/>
      <w:marRight w:val="0"/>
      <w:marTop w:val="0"/>
      <w:marBottom w:val="0"/>
      <w:divBdr>
        <w:top w:val="none" w:sz="0" w:space="0" w:color="auto"/>
        <w:left w:val="none" w:sz="0" w:space="0" w:color="auto"/>
        <w:bottom w:val="none" w:sz="0" w:space="0" w:color="auto"/>
        <w:right w:val="none" w:sz="0" w:space="0" w:color="auto"/>
      </w:divBdr>
    </w:div>
    <w:div w:id="2022464910">
      <w:bodyDiv w:val="1"/>
      <w:marLeft w:val="0"/>
      <w:marRight w:val="0"/>
      <w:marTop w:val="0"/>
      <w:marBottom w:val="0"/>
      <w:divBdr>
        <w:top w:val="none" w:sz="0" w:space="0" w:color="auto"/>
        <w:left w:val="none" w:sz="0" w:space="0" w:color="auto"/>
        <w:bottom w:val="none" w:sz="0" w:space="0" w:color="auto"/>
        <w:right w:val="none" w:sz="0" w:space="0" w:color="auto"/>
      </w:divBdr>
    </w:div>
    <w:div w:id="2022704122">
      <w:bodyDiv w:val="1"/>
      <w:marLeft w:val="0"/>
      <w:marRight w:val="0"/>
      <w:marTop w:val="0"/>
      <w:marBottom w:val="0"/>
      <w:divBdr>
        <w:top w:val="none" w:sz="0" w:space="0" w:color="auto"/>
        <w:left w:val="none" w:sz="0" w:space="0" w:color="auto"/>
        <w:bottom w:val="none" w:sz="0" w:space="0" w:color="auto"/>
        <w:right w:val="none" w:sz="0" w:space="0" w:color="auto"/>
      </w:divBdr>
    </w:div>
    <w:div w:id="2023044217">
      <w:bodyDiv w:val="1"/>
      <w:marLeft w:val="0"/>
      <w:marRight w:val="0"/>
      <w:marTop w:val="0"/>
      <w:marBottom w:val="0"/>
      <w:divBdr>
        <w:top w:val="none" w:sz="0" w:space="0" w:color="auto"/>
        <w:left w:val="none" w:sz="0" w:space="0" w:color="auto"/>
        <w:bottom w:val="none" w:sz="0" w:space="0" w:color="auto"/>
        <w:right w:val="none" w:sz="0" w:space="0" w:color="auto"/>
      </w:divBdr>
    </w:div>
    <w:div w:id="2025784270">
      <w:bodyDiv w:val="1"/>
      <w:marLeft w:val="0"/>
      <w:marRight w:val="0"/>
      <w:marTop w:val="0"/>
      <w:marBottom w:val="0"/>
      <w:divBdr>
        <w:top w:val="none" w:sz="0" w:space="0" w:color="auto"/>
        <w:left w:val="none" w:sz="0" w:space="0" w:color="auto"/>
        <w:bottom w:val="none" w:sz="0" w:space="0" w:color="auto"/>
        <w:right w:val="none" w:sz="0" w:space="0" w:color="auto"/>
      </w:divBdr>
      <w:divsChild>
        <w:div w:id="2076974469">
          <w:marLeft w:val="0"/>
          <w:marRight w:val="0"/>
          <w:marTop w:val="0"/>
          <w:marBottom w:val="0"/>
          <w:divBdr>
            <w:top w:val="none" w:sz="0" w:space="0" w:color="auto"/>
            <w:left w:val="none" w:sz="0" w:space="0" w:color="auto"/>
            <w:bottom w:val="none" w:sz="0" w:space="0" w:color="auto"/>
            <w:right w:val="none" w:sz="0" w:space="0" w:color="auto"/>
          </w:divBdr>
          <w:divsChild>
            <w:div w:id="11425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0671">
      <w:bodyDiv w:val="1"/>
      <w:marLeft w:val="0"/>
      <w:marRight w:val="0"/>
      <w:marTop w:val="0"/>
      <w:marBottom w:val="0"/>
      <w:divBdr>
        <w:top w:val="none" w:sz="0" w:space="0" w:color="auto"/>
        <w:left w:val="none" w:sz="0" w:space="0" w:color="auto"/>
        <w:bottom w:val="none" w:sz="0" w:space="0" w:color="auto"/>
        <w:right w:val="none" w:sz="0" w:space="0" w:color="auto"/>
      </w:divBdr>
    </w:div>
    <w:div w:id="2027713777">
      <w:bodyDiv w:val="1"/>
      <w:marLeft w:val="0"/>
      <w:marRight w:val="0"/>
      <w:marTop w:val="0"/>
      <w:marBottom w:val="0"/>
      <w:divBdr>
        <w:top w:val="none" w:sz="0" w:space="0" w:color="auto"/>
        <w:left w:val="none" w:sz="0" w:space="0" w:color="auto"/>
        <w:bottom w:val="none" w:sz="0" w:space="0" w:color="auto"/>
        <w:right w:val="none" w:sz="0" w:space="0" w:color="auto"/>
      </w:divBdr>
      <w:divsChild>
        <w:div w:id="66419726">
          <w:marLeft w:val="0"/>
          <w:marRight w:val="0"/>
          <w:marTop w:val="0"/>
          <w:marBottom w:val="0"/>
          <w:divBdr>
            <w:top w:val="none" w:sz="0" w:space="0" w:color="auto"/>
            <w:left w:val="none" w:sz="0" w:space="0" w:color="auto"/>
            <w:bottom w:val="none" w:sz="0" w:space="0" w:color="auto"/>
            <w:right w:val="none" w:sz="0" w:space="0" w:color="auto"/>
          </w:divBdr>
        </w:div>
        <w:div w:id="1647785153">
          <w:marLeft w:val="0"/>
          <w:marRight w:val="0"/>
          <w:marTop w:val="0"/>
          <w:marBottom w:val="0"/>
          <w:divBdr>
            <w:top w:val="none" w:sz="0" w:space="0" w:color="auto"/>
            <w:left w:val="none" w:sz="0" w:space="0" w:color="auto"/>
            <w:bottom w:val="none" w:sz="0" w:space="0" w:color="auto"/>
            <w:right w:val="none" w:sz="0" w:space="0" w:color="auto"/>
          </w:divBdr>
        </w:div>
        <w:div w:id="1844929171">
          <w:marLeft w:val="0"/>
          <w:marRight w:val="0"/>
          <w:marTop w:val="0"/>
          <w:marBottom w:val="0"/>
          <w:divBdr>
            <w:top w:val="none" w:sz="0" w:space="0" w:color="auto"/>
            <w:left w:val="none" w:sz="0" w:space="0" w:color="auto"/>
            <w:bottom w:val="none" w:sz="0" w:space="0" w:color="auto"/>
            <w:right w:val="none" w:sz="0" w:space="0" w:color="auto"/>
          </w:divBdr>
        </w:div>
        <w:div w:id="1190488756">
          <w:marLeft w:val="0"/>
          <w:marRight w:val="0"/>
          <w:marTop w:val="0"/>
          <w:marBottom w:val="0"/>
          <w:divBdr>
            <w:top w:val="none" w:sz="0" w:space="0" w:color="auto"/>
            <w:left w:val="none" w:sz="0" w:space="0" w:color="auto"/>
            <w:bottom w:val="none" w:sz="0" w:space="0" w:color="auto"/>
            <w:right w:val="none" w:sz="0" w:space="0" w:color="auto"/>
          </w:divBdr>
        </w:div>
        <w:div w:id="532621732">
          <w:marLeft w:val="0"/>
          <w:marRight w:val="0"/>
          <w:marTop w:val="0"/>
          <w:marBottom w:val="0"/>
          <w:divBdr>
            <w:top w:val="none" w:sz="0" w:space="0" w:color="auto"/>
            <w:left w:val="none" w:sz="0" w:space="0" w:color="auto"/>
            <w:bottom w:val="none" w:sz="0" w:space="0" w:color="auto"/>
            <w:right w:val="none" w:sz="0" w:space="0" w:color="auto"/>
          </w:divBdr>
        </w:div>
        <w:div w:id="202717205">
          <w:marLeft w:val="0"/>
          <w:marRight w:val="0"/>
          <w:marTop w:val="0"/>
          <w:marBottom w:val="0"/>
          <w:divBdr>
            <w:top w:val="none" w:sz="0" w:space="0" w:color="auto"/>
            <w:left w:val="none" w:sz="0" w:space="0" w:color="auto"/>
            <w:bottom w:val="none" w:sz="0" w:space="0" w:color="auto"/>
            <w:right w:val="none" w:sz="0" w:space="0" w:color="auto"/>
          </w:divBdr>
        </w:div>
        <w:div w:id="576793626">
          <w:marLeft w:val="0"/>
          <w:marRight w:val="0"/>
          <w:marTop w:val="0"/>
          <w:marBottom w:val="0"/>
          <w:divBdr>
            <w:top w:val="none" w:sz="0" w:space="0" w:color="auto"/>
            <w:left w:val="none" w:sz="0" w:space="0" w:color="auto"/>
            <w:bottom w:val="none" w:sz="0" w:space="0" w:color="auto"/>
            <w:right w:val="none" w:sz="0" w:space="0" w:color="auto"/>
          </w:divBdr>
        </w:div>
      </w:divsChild>
    </w:div>
    <w:div w:id="2029483540">
      <w:bodyDiv w:val="1"/>
      <w:marLeft w:val="0"/>
      <w:marRight w:val="0"/>
      <w:marTop w:val="0"/>
      <w:marBottom w:val="0"/>
      <w:divBdr>
        <w:top w:val="none" w:sz="0" w:space="0" w:color="auto"/>
        <w:left w:val="none" w:sz="0" w:space="0" w:color="auto"/>
        <w:bottom w:val="none" w:sz="0" w:space="0" w:color="auto"/>
        <w:right w:val="none" w:sz="0" w:space="0" w:color="auto"/>
      </w:divBdr>
    </w:div>
    <w:div w:id="2033994573">
      <w:bodyDiv w:val="1"/>
      <w:marLeft w:val="0"/>
      <w:marRight w:val="0"/>
      <w:marTop w:val="0"/>
      <w:marBottom w:val="0"/>
      <w:divBdr>
        <w:top w:val="none" w:sz="0" w:space="0" w:color="auto"/>
        <w:left w:val="none" w:sz="0" w:space="0" w:color="auto"/>
        <w:bottom w:val="none" w:sz="0" w:space="0" w:color="auto"/>
        <w:right w:val="none" w:sz="0" w:space="0" w:color="auto"/>
      </w:divBdr>
    </w:div>
    <w:div w:id="2037345477">
      <w:bodyDiv w:val="1"/>
      <w:marLeft w:val="0"/>
      <w:marRight w:val="0"/>
      <w:marTop w:val="0"/>
      <w:marBottom w:val="0"/>
      <w:divBdr>
        <w:top w:val="none" w:sz="0" w:space="0" w:color="auto"/>
        <w:left w:val="none" w:sz="0" w:space="0" w:color="auto"/>
        <w:bottom w:val="none" w:sz="0" w:space="0" w:color="auto"/>
        <w:right w:val="none" w:sz="0" w:space="0" w:color="auto"/>
      </w:divBdr>
    </w:div>
    <w:div w:id="2039118405">
      <w:bodyDiv w:val="1"/>
      <w:marLeft w:val="0"/>
      <w:marRight w:val="0"/>
      <w:marTop w:val="0"/>
      <w:marBottom w:val="0"/>
      <w:divBdr>
        <w:top w:val="none" w:sz="0" w:space="0" w:color="auto"/>
        <w:left w:val="none" w:sz="0" w:space="0" w:color="auto"/>
        <w:bottom w:val="none" w:sz="0" w:space="0" w:color="auto"/>
        <w:right w:val="none" w:sz="0" w:space="0" w:color="auto"/>
      </w:divBdr>
      <w:divsChild>
        <w:div w:id="476070343">
          <w:marLeft w:val="0"/>
          <w:marRight w:val="0"/>
          <w:marTop w:val="0"/>
          <w:marBottom w:val="0"/>
          <w:divBdr>
            <w:top w:val="none" w:sz="0" w:space="0" w:color="auto"/>
            <w:left w:val="none" w:sz="0" w:space="0" w:color="auto"/>
            <w:bottom w:val="none" w:sz="0" w:space="0" w:color="auto"/>
            <w:right w:val="none" w:sz="0" w:space="0" w:color="auto"/>
          </w:divBdr>
        </w:div>
      </w:divsChild>
    </w:div>
    <w:div w:id="2040231332">
      <w:bodyDiv w:val="1"/>
      <w:marLeft w:val="0"/>
      <w:marRight w:val="0"/>
      <w:marTop w:val="0"/>
      <w:marBottom w:val="0"/>
      <w:divBdr>
        <w:top w:val="none" w:sz="0" w:space="0" w:color="auto"/>
        <w:left w:val="none" w:sz="0" w:space="0" w:color="auto"/>
        <w:bottom w:val="none" w:sz="0" w:space="0" w:color="auto"/>
        <w:right w:val="none" w:sz="0" w:space="0" w:color="auto"/>
      </w:divBdr>
    </w:div>
    <w:div w:id="2040666588">
      <w:bodyDiv w:val="1"/>
      <w:marLeft w:val="0"/>
      <w:marRight w:val="0"/>
      <w:marTop w:val="0"/>
      <w:marBottom w:val="0"/>
      <w:divBdr>
        <w:top w:val="none" w:sz="0" w:space="0" w:color="auto"/>
        <w:left w:val="none" w:sz="0" w:space="0" w:color="auto"/>
        <w:bottom w:val="none" w:sz="0" w:space="0" w:color="auto"/>
        <w:right w:val="none" w:sz="0" w:space="0" w:color="auto"/>
      </w:divBdr>
      <w:divsChild>
        <w:div w:id="417676051">
          <w:marLeft w:val="0"/>
          <w:marRight w:val="0"/>
          <w:marTop w:val="0"/>
          <w:marBottom w:val="0"/>
          <w:divBdr>
            <w:top w:val="none" w:sz="0" w:space="0" w:color="auto"/>
            <w:left w:val="none" w:sz="0" w:space="0" w:color="auto"/>
            <w:bottom w:val="none" w:sz="0" w:space="0" w:color="auto"/>
            <w:right w:val="none" w:sz="0" w:space="0" w:color="auto"/>
          </w:divBdr>
          <w:divsChild>
            <w:div w:id="1890608926">
              <w:marLeft w:val="0"/>
              <w:marRight w:val="0"/>
              <w:marTop w:val="0"/>
              <w:marBottom w:val="0"/>
              <w:divBdr>
                <w:top w:val="none" w:sz="0" w:space="0" w:color="auto"/>
                <w:left w:val="none" w:sz="0" w:space="0" w:color="auto"/>
                <w:bottom w:val="none" w:sz="0" w:space="0" w:color="auto"/>
                <w:right w:val="none" w:sz="0" w:space="0" w:color="auto"/>
              </w:divBdr>
            </w:div>
          </w:divsChild>
        </w:div>
        <w:div w:id="662393194">
          <w:marLeft w:val="0"/>
          <w:marRight w:val="0"/>
          <w:marTop w:val="0"/>
          <w:marBottom w:val="0"/>
          <w:divBdr>
            <w:top w:val="none" w:sz="0" w:space="0" w:color="auto"/>
            <w:left w:val="none" w:sz="0" w:space="0" w:color="auto"/>
            <w:bottom w:val="none" w:sz="0" w:space="0" w:color="auto"/>
            <w:right w:val="none" w:sz="0" w:space="0" w:color="auto"/>
          </w:divBdr>
          <w:divsChild>
            <w:div w:id="1437140196">
              <w:marLeft w:val="0"/>
              <w:marRight w:val="0"/>
              <w:marTop w:val="0"/>
              <w:marBottom w:val="0"/>
              <w:divBdr>
                <w:top w:val="none" w:sz="0" w:space="0" w:color="auto"/>
                <w:left w:val="none" w:sz="0" w:space="0" w:color="auto"/>
                <w:bottom w:val="none" w:sz="0" w:space="0" w:color="auto"/>
                <w:right w:val="none" w:sz="0" w:space="0" w:color="auto"/>
              </w:divBdr>
            </w:div>
          </w:divsChild>
        </w:div>
        <w:div w:id="792093112">
          <w:marLeft w:val="0"/>
          <w:marRight w:val="0"/>
          <w:marTop w:val="0"/>
          <w:marBottom w:val="0"/>
          <w:divBdr>
            <w:top w:val="none" w:sz="0" w:space="0" w:color="auto"/>
            <w:left w:val="none" w:sz="0" w:space="0" w:color="auto"/>
            <w:bottom w:val="none" w:sz="0" w:space="0" w:color="auto"/>
            <w:right w:val="none" w:sz="0" w:space="0" w:color="auto"/>
          </w:divBdr>
          <w:divsChild>
            <w:div w:id="1955357043">
              <w:marLeft w:val="0"/>
              <w:marRight w:val="0"/>
              <w:marTop w:val="0"/>
              <w:marBottom w:val="0"/>
              <w:divBdr>
                <w:top w:val="none" w:sz="0" w:space="0" w:color="auto"/>
                <w:left w:val="none" w:sz="0" w:space="0" w:color="auto"/>
                <w:bottom w:val="none" w:sz="0" w:space="0" w:color="auto"/>
                <w:right w:val="none" w:sz="0" w:space="0" w:color="auto"/>
              </w:divBdr>
            </w:div>
          </w:divsChild>
        </w:div>
        <w:div w:id="856892608">
          <w:marLeft w:val="0"/>
          <w:marRight w:val="0"/>
          <w:marTop w:val="0"/>
          <w:marBottom w:val="0"/>
          <w:divBdr>
            <w:top w:val="none" w:sz="0" w:space="0" w:color="auto"/>
            <w:left w:val="none" w:sz="0" w:space="0" w:color="auto"/>
            <w:bottom w:val="none" w:sz="0" w:space="0" w:color="auto"/>
            <w:right w:val="none" w:sz="0" w:space="0" w:color="auto"/>
          </w:divBdr>
          <w:divsChild>
            <w:div w:id="76639518">
              <w:marLeft w:val="0"/>
              <w:marRight w:val="0"/>
              <w:marTop w:val="0"/>
              <w:marBottom w:val="0"/>
              <w:divBdr>
                <w:top w:val="none" w:sz="0" w:space="0" w:color="auto"/>
                <w:left w:val="none" w:sz="0" w:space="0" w:color="auto"/>
                <w:bottom w:val="none" w:sz="0" w:space="0" w:color="auto"/>
                <w:right w:val="none" w:sz="0" w:space="0" w:color="auto"/>
              </w:divBdr>
              <w:divsChild>
                <w:div w:id="18729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5546">
      <w:bodyDiv w:val="1"/>
      <w:marLeft w:val="0"/>
      <w:marRight w:val="0"/>
      <w:marTop w:val="0"/>
      <w:marBottom w:val="0"/>
      <w:divBdr>
        <w:top w:val="none" w:sz="0" w:space="0" w:color="auto"/>
        <w:left w:val="none" w:sz="0" w:space="0" w:color="auto"/>
        <w:bottom w:val="none" w:sz="0" w:space="0" w:color="auto"/>
        <w:right w:val="none" w:sz="0" w:space="0" w:color="auto"/>
      </w:divBdr>
    </w:div>
    <w:div w:id="2044089692">
      <w:bodyDiv w:val="1"/>
      <w:marLeft w:val="0"/>
      <w:marRight w:val="0"/>
      <w:marTop w:val="0"/>
      <w:marBottom w:val="0"/>
      <w:divBdr>
        <w:top w:val="none" w:sz="0" w:space="0" w:color="auto"/>
        <w:left w:val="none" w:sz="0" w:space="0" w:color="auto"/>
        <w:bottom w:val="none" w:sz="0" w:space="0" w:color="auto"/>
        <w:right w:val="none" w:sz="0" w:space="0" w:color="auto"/>
      </w:divBdr>
      <w:divsChild>
        <w:div w:id="839734690">
          <w:marLeft w:val="0"/>
          <w:marRight w:val="0"/>
          <w:marTop w:val="0"/>
          <w:marBottom w:val="0"/>
          <w:divBdr>
            <w:top w:val="none" w:sz="0" w:space="0" w:color="auto"/>
            <w:left w:val="none" w:sz="0" w:space="0" w:color="auto"/>
            <w:bottom w:val="none" w:sz="0" w:space="0" w:color="auto"/>
            <w:right w:val="none" w:sz="0" w:space="0" w:color="auto"/>
          </w:divBdr>
          <w:divsChild>
            <w:div w:id="476185378">
              <w:marLeft w:val="0"/>
              <w:marRight w:val="0"/>
              <w:marTop w:val="0"/>
              <w:marBottom w:val="0"/>
              <w:divBdr>
                <w:top w:val="none" w:sz="0" w:space="0" w:color="auto"/>
                <w:left w:val="none" w:sz="0" w:space="0" w:color="auto"/>
                <w:bottom w:val="none" w:sz="0" w:space="0" w:color="auto"/>
                <w:right w:val="none" w:sz="0" w:space="0" w:color="auto"/>
              </w:divBdr>
            </w:div>
          </w:divsChild>
        </w:div>
        <w:div w:id="1917199793">
          <w:marLeft w:val="0"/>
          <w:marRight w:val="0"/>
          <w:marTop w:val="0"/>
          <w:marBottom w:val="0"/>
          <w:divBdr>
            <w:top w:val="none" w:sz="0" w:space="0" w:color="auto"/>
            <w:left w:val="none" w:sz="0" w:space="0" w:color="auto"/>
            <w:bottom w:val="none" w:sz="0" w:space="0" w:color="auto"/>
            <w:right w:val="none" w:sz="0" w:space="0" w:color="auto"/>
          </w:divBdr>
          <w:divsChild>
            <w:div w:id="1041514109">
              <w:marLeft w:val="0"/>
              <w:marRight w:val="0"/>
              <w:marTop w:val="0"/>
              <w:marBottom w:val="0"/>
              <w:divBdr>
                <w:top w:val="none" w:sz="0" w:space="0" w:color="auto"/>
                <w:left w:val="none" w:sz="0" w:space="0" w:color="auto"/>
                <w:bottom w:val="none" w:sz="0" w:space="0" w:color="auto"/>
                <w:right w:val="none" w:sz="0" w:space="0" w:color="auto"/>
              </w:divBdr>
            </w:div>
            <w:div w:id="15412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250">
      <w:bodyDiv w:val="1"/>
      <w:marLeft w:val="0"/>
      <w:marRight w:val="0"/>
      <w:marTop w:val="0"/>
      <w:marBottom w:val="0"/>
      <w:divBdr>
        <w:top w:val="none" w:sz="0" w:space="0" w:color="auto"/>
        <w:left w:val="none" w:sz="0" w:space="0" w:color="auto"/>
        <w:bottom w:val="none" w:sz="0" w:space="0" w:color="auto"/>
        <w:right w:val="none" w:sz="0" w:space="0" w:color="auto"/>
      </w:divBdr>
    </w:div>
    <w:div w:id="2046245761">
      <w:bodyDiv w:val="1"/>
      <w:marLeft w:val="0"/>
      <w:marRight w:val="0"/>
      <w:marTop w:val="0"/>
      <w:marBottom w:val="0"/>
      <w:divBdr>
        <w:top w:val="none" w:sz="0" w:space="0" w:color="auto"/>
        <w:left w:val="none" w:sz="0" w:space="0" w:color="auto"/>
        <w:bottom w:val="none" w:sz="0" w:space="0" w:color="auto"/>
        <w:right w:val="none" w:sz="0" w:space="0" w:color="auto"/>
      </w:divBdr>
    </w:div>
    <w:div w:id="2047368508">
      <w:bodyDiv w:val="1"/>
      <w:marLeft w:val="0"/>
      <w:marRight w:val="0"/>
      <w:marTop w:val="0"/>
      <w:marBottom w:val="0"/>
      <w:divBdr>
        <w:top w:val="none" w:sz="0" w:space="0" w:color="auto"/>
        <w:left w:val="none" w:sz="0" w:space="0" w:color="auto"/>
        <w:bottom w:val="none" w:sz="0" w:space="0" w:color="auto"/>
        <w:right w:val="none" w:sz="0" w:space="0" w:color="auto"/>
      </w:divBdr>
    </w:div>
    <w:div w:id="2051763101">
      <w:bodyDiv w:val="1"/>
      <w:marLeft w:val="0"/>
      <w:marRight w:val="0"/>
      <w:marTop w:val="0"/>
      <w:marBottom w:val="0"/>
      <w:divBdr>
        <w:top w:val="none" w:sz="0" w:space="0" w:color="auto"/>
        <w:left w:val="none" w:sz="0" w:space="0" w:color="auto"/>
        <w:bottom w:val="none" w:sz="0" w:space="0" w:color="auto"/>
        <w:right w:val="none" w:sz="0" w:space="0" w:color="auto"/>
      </w:divBdr>
    </w:div>
    <w:div w:id="2052073256">
      <w:bodyDiv w:val="1"/>
      <w:marLeft w:val="0"/>
      <w:marRight w:val="0"/>
      <w:marTop w:val="0"/>
      <w:marBottom w:val="0"/>
      <w:divBdr>
        <w:top w:val="none" w:sz="0" w:space="0" w:color="auto"/>
        <w:left w:val="none" w:sz="0" w:space="0" w:color="auto"/>
        <w:bottom w:val="none" w:sz="0" w:space="0" w:color="auto"/>
        <w:right w:val="none" w:sz="0" w:space="0" w:color="auto"/>
      </w:divBdr>
    </w:div>
    <w:div w:id="2053383685">
      <w:bodyDiv w:val="1"/>
      <w:marLeft w:val="0"/>
      <w:marRight w:val="0"/>
      <w:marTop w:val="0"/>
      <w:marBottom w:val="0"/>
      <w:divBdr>
        <w:top w:val="none" w:sz="0" w:space="0" w:color="auto"/>
        <w:left w:val="none" w:sz="0" w:space="0" w:color="auto"/>
        <w:bottom w:val="none" w:sz="0" w:space="0" w:color="auto"/>
        <w:right w:val="none" w:sz="0" w:space="0" w:color="auto"/>
      </w:divBdr>
    </w:div>
    <w:div w:id="2057968012">
      <w:bodyDiv w:val="1"/>
      <w:marLeft w:val="0"/>
      <w:marRight w:val="0"/>
      <w:marTop w:val="0"/>
      <w:marBottom w:val="0"/>
      <w:divBdr>
        <w:top w:val="none" w:sz="0" w:space="0" w:color="auto"/>
        <w:left w:val="none" w:sz="0" w:space="0" w:color="auto"/>
        <w:bottom w:val="none" w:sz="0" w:space="0" w:color="auto"/>
        <w:right w:val="none" w:sz="0" w:space="0" w:color="auto"/>
      </w:divBdr>
    </w:div>
    <w:div w:id="2058625266">
      <w:bodyDiv w:val="1"/>
      <w:marLeft w:val="0"/>
      <w:marRight w:val="0"/>
      <w:marTop w:val="0"/>
      <w:marBottom w:val="0"/>
      <w:divBdr>
        <w:top w:val="none" w:sz="0" w:space="0" w:color="auto"/>
        <w:left w:val="none" w:sz="0" w:space="0" w:color="auto"/>
        <w:bottom w:val="none" w:sz="0" w:space="0" w:color="auto"/>
        <w:right w:val="none" w:sz="0" w:space="0" w:color="auto"/>
      </w:divBdr>
    </w:div>
    <w:div w:id="2059427284">
      <w:bodyDiv w:val="1"/>
      <w:marLeft w:val="0"/>
      <w:marRight w:val="0"/>
      <w:marTop w:val="0"/>
      <w:marBottom w:val="0"/>
      <w:divBdr>
        <w:top w:val="none" w:sz="0" w:space="0" w:color="auto"/>
        <w:left w:val="none" w:sz="0" w:space="0" w:color="auto"/>
        <w:bottom w:val="none" w:sz="0" w:space="0" w:color="auto"/>
        <w:right w:val="none" w:sz="0" w:space="0" w:color="auto"/>
      </w:divBdr>
    </w:div>
    <w:div w:id="2061787143">
      <w:bodyDiv w:val="1"/>
      <w:marLeft w:val="0"/>
      <w:marRight w:val="0"/>
      <w:marTop w:val="0"/>
      <w:marBottom w:val="0"/>
      <w:divBdr>
        <w:top w:val="none" w:sz="0" w:space="0" w:color="auto"/>
        <w:left w:val="none" w:sz="0" w:space="0" w:color="auto"/>
        <w:bottom w:val="none" w:sz="0" w:space="0" w:color="auto"/>
        <w:right w:val="none" w:sz="0" w:space="0" w:color="auto"/>
      </w:divBdr>
    </w:div>
    <w:div w:id="2063365658">
      <w:bodyDiv w:val="1"/>
      <w:marLeft w:val="0"/>
      <w:marRight w:val="0"/>
      <w:marTop w:val="0"/>
      <w:marBottom w:val="0"/>
      <w:divBdr>
        <w:top w:val="none" w:sz="0" w:space="0" w:color="auto"/>
        <w:left w:val="none" w:sz="0" w:space="0" w:color="auto"/>
        <w:bottom w:val="none" w:sz="0" w:space="0" w:color="auto"/>
        <w:right w:val="none" w:sz="0" w:space="0" w:color="auto"/>
      </w:divBdr>
    </w:div>
    <w:div w:id="2065373089">
      <w:bodyDiv w:val="1"/>
      <w:marLeft w:val="0"/>
      <w:marRight w:val="0"/>
      <w:marTop w:val="0"/>
      <w:marBottom w:val="0"/>
      <w:divBdr>
        <w:top w:val="none" w:sz="0" w:space="0" w:color="auto"/>
        <w:left w:val="none" w:sz="0" w:space="0" w:color="auto"/>
        <w:bottom w:val="none" w:sz="0" w:space="0" w:color="auto"/>
        <w:right w:val="none" w:sz="0" w:space="0" w:color="auto"/>
      </w:divBdr>
      <w:divsChild>
        <w:div w:id="950747366">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228344397">
          <w:marLeft w:val="0"/>
          <w:marRight w:val="0"/>
          <w:marTop w:val="0"/>
          <w:marBottom w:val="0"/>
          <w:divBdr>
            <w:top w:val="none" w:sz="0" w:space="0" w:color="auto"/>
            <w:left w:val="none" w:sz="0" w:space="0" w:color="auto"/>
            <w:bottom w:val="none" w:sz="0" w:space="0" w:color="auto"/>
            <w:right w:val="none" w:sz="0" w:space="0" w:color="auto"/>
          </w:divBdr>
        </w:div>
      </w:divsChild>
    </w:div>
    <w:div w:id="2066946178">
      <w:bodyDiv w:val="1"/>
      <w:marLeft w:val="0"/>
      <w:marRight w:val="0"/>
      <w:marTop w:val="0"/>
      <w:marBottom w:val="0"/>
      <w:divBdr>
        <w:top w:val="none" w:sz="0" w:space="0" w:color="auto"/>
        <w:left w:val="none" w:sz="0" w:space="0" w:color="auto"/>
        <w:bottom w:val="none" w:sz="0" w:space="0" w:color="auto"/>
        <w:right w:val="none" w:sz="0" w:space="0" w:color="auto"/>
      </w:divBdr>
    </w:div>
    <w:div w:id="2069111024">
      <w:bodyDiv w:val="1"/>
      <w:marLeft w:val="0"/>
      <w:marRight w:val="0"/>
      <w:marTop w:val="0"/>
      <w:marBottom w:val="0"/>
      <w:divBdr>
        <w:top w:val="none" w:sz="0" w:space="0" w:color="auto"/>
        <w:left w:val="none" w:sz="0" w:space="0" w:color="auto"/>
        <w:bottom w:val="none" w:sz="0" w:space="0" w:color="auto"/>
        <w:right w:val="none" w:sz="0" w:space="0" w:color="auto"/>
      </w:divBdr>
    </w:div>
    <w:div w:id="2070377025">
      <w:bodyDiv w:val="1"/>
      <w:marLeft w:val="0"/>
      <w:marRight w:val="0"/>
      <w:marTop w:val="0"/>
      <w:marBottom w:val="0"/>
      <w:divBdr>
        <w:top w:val="none" w:sz="0" w:space="0" w:color="auto"/>
        <w:left w:val="none" w:sz="0" w:space="0" w:color="auto"/>
        <w:bottom w:val="none" w:sz="0" w:space="0" w:color="auto"/>
        <w:right w:val="none" w:sz="0" w:space="0" w:color="auto"/>
      </w:divBdr>
    </w:div>
    <w:div w:id="2075657763">
      <w:bodyDiv w:val="1"/>
      <w:marLeft w:val="0"/>
      <w:marRight w:val="0"/>
      <w:marTop w:val="0"/>
      <w:marBottom w:val="0"/>
      <w:divBdr>
        <w:top w:val="none" w:sz="0" w:space="0" w:color="auto"/>
        <w:left w:val="none" w:sz="0" w:space="0" w:color="auto"/>
        <w:bottom w:val="none" w:sz="0" w:space="0" w:color="auto"/>
        <w:right w:val="none" w:sz="0" w:space="0" w:color="auto"/>
      </w:divBdr>
    </w:div>
    <w:div w:id="2076002190">
      <w:bodyDiv w:val="1"/>
      <w:marLeft w:val="0"/>
      <w:marRight w:val="0"/>
      <w:marTop w:val="0"/>
      <w:marBottom w:val="0"/>
      <w:divBdr>
        <w:top w:val="none" w:sz="0" w:space="0" w:color="auto"/>
        <w:left w:val="none" w:sz="0" w:space="0" w:color="auto"/>
        <w:bottom w:val="none" w:sz="0" w:space="0" w:color="auto"/>
        <w:right w:val="none" w:sz="0" w:space="0" w:color="auto"/>
      </w:divBdr>
    </w:div>
    <w:div w:id="2076391924">
      <w:bodyDiv w:val="1"/>
      <w:marLeft w:val="0"/>
      <w:marRight w:val="0"/>
      <w:marTop w:val="0"/>
      <w:marBottom w:val="0"/>
      <w:divBdr>
        <w:top w:val="none" w:sz="0" w:space="0" w:color="auto"/>
        <w:left w:val="none" w:sz="0" w:space="0" w:color="auto"/>
        <w:bottom w:val="none" w:sz="0" w:space="0" w:color="auto"/>
        <w:right w:val="none" w:sz="0" w:space="0" w:color="auto"/>
      </w:divBdr>
    </w:div>
    <w:div w:id="2077969125">
      <w:bodyDiv w:val="1"/>
      <w:marLeft w:val="0"/>
      <w:marRight w:val="0"/>
      <w:marTop w:val="0"/>
      <w:marBottom w:val="0"/>
      <w:divBdr>
        <w:top w:val="none" w:sz="0" w:space="0" w:color="auto"/>
        <w:left w:val="none" w:sz="0" w:space="0" w:color="auto"/>
        <w:bottom w:val="none" w:sz="0" w:space="0" w:color="auto"/>
        <w:right w:val="none" w:sz="0" w:space="0" w:color="auto"/>
      </w:divBdr>
    </w:div>
    <w:div w:id="2078630219">
      <w:bodyDiv w:val="1"/>
      <w:marLeft w:val="0"/>
      <w:marRight w:val="0"/>
      <w:marTop w:val="0"/>
      <w:marBottom w:val="0"/>
      <w:divBdr>
        <w:top w:val="none" w:sz="0" w:space="0" w:color="auto"/>
        <w:left w:val="none" w:sz="0" w:space="0" w:color="auto"/>
        <w:bottom w:val="none" w:sz="0" w:space="0" w:color="auto"/>
        <w:right w:val="none" w:sz="0" w:space="0" w:color="auto"/>
      </w:divBdr>
    </w:div>
    <w:div w:id="2078702412">
      <w:bodyDiv w:val="1"/>
      <w:marLeft w:val="0"/>
      <w:marRight w:val="0"/>
      <w:marTop w:val="0"/>
      <w:marBottom w:val="0"/>
      <w:divBdr>
        <w:top w:val="none" w:sz="0" w:space="0" w:color="auto"/>
        <w:left w:val="none" w:sz="0" w:space="0" w:color="auto"/>
        <w:bottom w:val="none" w:sz="0" w:space="0" w:color="auto"/>
        <w:right w:val="none" w:sz="0" w:space="0" w:color="auto"/>
      </w:divBdr>
    </w:div>
    <w:div w:id="2079012068">
      <w:bodyDiv w:val="1"/>
      <w:marLeft w:val="0"/>
      <w:marRight w:val="0"/>
      <w:marTop w:val="0"/>
      <w:marBottom w:val="0"/>
      <w:divBdr>
        <w:top w:val="none" w:sz="0" w:space="0" w:color="auto"/>
        <w:left w:val="none" w:sz="0" w:space="0" w:color="auto"/>
        <w:bottom w:val="none" w:sz="0" w:space="0" w:color="auto"/>
        <w:right w:val="none" w:sz="0" w:space="0" w:color="auto"/>
      </w:divBdr>
    </w:div>
    <w:div w:id="2080204671">
      <w:bodyDiv w:val="1"/>
      <w:marLeft w:val="0"/>
      <w:marRight w:val="0"/>
      <w:marTop w:val="0"/>
      <w:marBottom w:val="0"/>
      <w:divBdr>
        <w:top w:val="none" w:sz="0" w:space="0" w:color="auto"/>
        <w:left w:val="none" w:sz="0" w:space="0" w:color="auto"/>
        <w:bottom w:val="none" w:sz="0" w:space="0" w:color="auto"/>
        <w:right w:val="none" w:sz="0" w:space="0" w:color="auto"/>
      </w:divBdr>
    </w:div>
    <w:div w:id="2080207338">
      <w:bodyDiv w:val="1"/>
      <w:marLeft w:val="0"/>
      <w:marRight w:val="0"/>
      <w:marTop w:val="0"/>
      <w:marBottom w:val="0"/>
      <w:divBdr>
        <w:top w:val="none" w:sz="0" w:space="0" w:color="auto"/>
        <w:left w:val="none" w:sz="0" w:space="0" w:color="auto"/>
        <w:bottom w:val="none" w:sz="0" w:space="0" w:color="auto"/>
        <w:right w:val="none" w:sz="0" w:space="0" w:color="auto"/>
      </w:divBdr>
      <w:divsChild>
        <w:div w:id="1440294207">
          <w:marLeft w:val="0"/>
          <w:marRight w:val="0"/>
          <w:marTop w:val="0"/>
          <w:marBottom w:val="0"/>
          <w:divBdr>
            <w:top w:val="none" w:sz="0" w:space="0" w:color="auto"/>
            <w:left w:val="none" w:sz="0" w:space="0" w:color="auto"/>
            <w:bottom w:val="none" w:sz="0" w:space="0" w:color="auto"/>
            <w:right w:val="none" w:sz="0" w:space="0" w:color="auto"/>
          </w:divBdr>
        </w:div>
      </w:divsChild>
    </w:div>
    <w:div w:id="2080782244">
      <w:bodyDiv w:val="1"/>
      <w:marLeft w:val="0"/>
      <w:marRight w:val="0"/>
      <w:marTop w:val="0"/>
      <w:marBottom w:val="0"/>
      <w:divBdr>
        <w:top w:val="none" w:sz="0" w:space="0" w:color="auto"/>
        <w:left w:val="none" w:sz="0" w:space="0" w:color="auto"/>
        <w:bottom w:val="none" w:sz="0" w:space="0" w:color="auto"/>
        <w:right w:val="none" w:sz="0" w:space="0" w:color="auto"/>
      </w:divBdr>
    </w:div>
    <w:div w:id="2080902967">
      <w:bodyDiv w:val="1"/>
      <w:marLeft w:val="0"/>
      <w:marRight w:val="0"/>
      <w:marTop w:val="0"/>
      <w:marBottom w:val="0"/>
      <w:divBdr>
        <w:top w:val="none" w:sz="0" w:space="0" w:color="auto"/>
        <w:left w:val="none" w:sz="0" w:space="0" w:color="auto"/>
        <w:bottom w:val="none" w:sz="0" w:space="0" w:color="auto"/>
        <w:right w:val="none" w:sz="0" w:space="0" w:color="auto"/>
      </w:divBdr>
    </w:div>
    <w:div w:id="2081520902">
      <w:bodyDiv w:val="1"/>
      <w:marLeft w:val="0"/>
      <w:marRight w:val="0"/>
      <w:marTop w:val="0"/>
      <w:marBottom w:val="0"/>
      <w:divBdr>
        <w:top w:val="none" w:sz="0" w:space="0" w:color="auto"/>
        <w:left w:val="none" w:sz="0" w:space="0" w:color="auto"/>
        <w:bottom w:val="none" w:sz="0" w:space="0" w:color="auto"/>
        <w:right w:val="none" w:sz="0" w:space="0" w:color="auto"/>
      </w:divBdr>
    </w:div>
    <w:div w:id="2082604216">
      <w:bodyDiv w:val="1"/>
      <w:marLeft w:val="0"/>
      <w:marRight w:val="0"/>
      <w:marTop w:val="0"/>
      <w:marBottom w:val="0"/>
      <w:divBdr>
        <w:top w:val="none" w:sz="0" w:space="0" w:color="auto"/>
        <w:left w:val="none" w:sz="0" w:space="0" w:color="auto"/>
        <w:bottom w:val="none" w:sz="0" w:space="0" w:color="auto"/>
        <w:right w:val="none" w:sz="0" w:space="0" w:color="auto"/>
      </w:divBdr>
    </w:div>
    <w:div w:id="2088840971">
      <w:bodyDiv w:val="1"/>
      <w:marLeft w:val="0"/>
      <w:marRight w:val="0"/>
      <w:marTop w:val="0"/>
      <w:marBottom w:val="0"/>
      <w:divBdr>
        <w:top w:val="none" w:sz="0" w:space="0" w:color="auto"/>
        <w:left w:val="none" w:sz="0" w:space="0" w:color="auto"/>
        <w:bottom w:val="none" w:sz="0" w:space="0" w:color="auto"/>
        <w:right w:val="none" w:sz="0" w:space="0" w:color="auto"/>
      </w:divBdr>
    </w:div>
    <w:div w:id="2091585822">
      <w:bodyDiv w:val="1"/>
      <w:marLeft w:val="0"/>
      <w:marRight w:val="0"/>
      <w:marTop w:val="0"/>
      <w:marBottom w:val="0"/>
      <w:divBdr>
        <w:top w:val="none" w:sz="0" w:space="0" w:color="auto"/>
        <w:left w:val="none" w:sz="0" w:space="0" w:color="auto"/>
        <w:bottom w:val="none" w:sz="0" w:space="0" w:color="auto"/>
        <w:right w:val="none" w:sz="0" w:space="0" w:color="auto"/>
      </w:divBdr>
    </w:div>
    <w:div w:id="2093814371">
      <w:bodyDiv w:val="1"/>
      <w:marLeft w:val="0"/>
      <w:marRight w:val="0"/>
      <w:marTop w:val="0"/>
      <w:marBottom w:val="0"/>
      <w:divBdr>
        <w:top w:val="none" w:sz="0" w:space="0" w:color="auto"/>
        <w:left w:val="none" w:sz="0" w:space="0" w:color="auto"/>
        <w:bottom w:val="none" w:sz="0" w:space="0" w:color="auto"/>
        <w:right w:val="none" w:sz="0" w:space="0" w:color="auto"/>
      </w:divBdr>
      <w:divsChild>
        <w:div w:id="292639448">
          <w:marLeft w:val="0"/>
          <w:marRight w:val="0"/>
          <w:marTop w:val="0"/>
          <w:marBottom w:val="0"/>
          <w:divBdr>
            <w:top w:val="none" w:sz="0" w:space="0" w:color="auto"/>
            <w:left w:val="none" w:sz="0" w:space="0" w:color="auto"/>
            <w:bottom w:val="none" w:sz="0" w:space="0" w:color="auto"/>
            <w:right w:val="none" w:sz="0" w:space="0" w:color="auto"/>
          </w:divBdr>
        </w:div>
        <w:div w:id="1020662151">
          <w:marLeft w:val="0"/>
          <w:marRight w:val="0"/>
          <w:marTop w:val="0"/>
          <w:marBottom w:val="0"/>
          <w:divBdr>
            <w:top w:val="none" w:sz="0" w:space="0" w:color="auto"/>
            <w:left w:val="none" w:sz="0" w:space="0" w:color="auto"/>
            <w:bottom w:val="none" w:sz="0" w:space="0" w:color="auto"/>
            <w:right w:val="none" w:sz="0" w:space="0" w:color="auto"/>
          </w:divBdr>
        </w:div>
        <w:div w:id="86007492">
          <w:marLeft w:val="0"/>
          <w:marRight w:val="0"/>
          <w:marTop w:val="0"/>
          <w:marBottom w:val="0"/>
          <w:divBdr>
            <w:top w:val="none" w:sz="0" w:space="0" w:color="auto"/>
            <w:left w:val="none" w:sz="0" w:space="0" w:color="auto"/>
            <w:bottom w:val="none" w:sz="0" w:space="0" w:color="auto"/>
            <w:right w:val="none" w:sz="0" w:space="0" w:color="auto"/>
          </w:divBdr>
        </w:div>
        <w:div w:id="838157980">
          <w:marLeft w:val="0"/>
          <w:marRight w:val="0"/>
          <w:marTop w:val="0"/>
          <w:marBottom w:val="0"/>
          <w:divBdr>
            <w:top w:val="none" w:sz="0" w:space="0" w:color="auto"/>
            <w:left w:val="none" w:sz="0" w:space="0" w:color="auto"/>
            <w:bottom w:val="none" w:sz="0" w:space="0" w:color="auto"/>
            <w:right w:val="none" w:sz="0" w:space="0" w:color="auto"/>
          </w:divBdr>
        </w:div>
      </w:divsChild>
    </w:div>
    <w:div w:id="2094007745">
      <w:bodyDiv w:val="1"/>
      <w:marLeft w:val="0"/>
      <w:marRight w:val="0"/>
      <w:marTop w:val="0"/>
      <w:marBottom w:val="0"/>
      <w:divBdr>
        <w:top w:val="none" w:sz="0" w:space="0" w:color="auto"/>
        <w:left w:val="none" w:sz="0" w:space="0" w:color="auto"/>
        <w:bottom w:val="none" w:sz="0" w:space="0" w:color="auto"/>
        <w:right w:val="none" w:sz="0" w:space="0" w:color="auto"/>
      </w:divBdr>
    </w:div>
    <w:div w:id="2095589443">
      <w:bodyDiv w:val="1"/>
      <w:marLeft w:val="0"/>
      <w:marRight w:val="0"/>
      <w:marTop w:val="0"/>
      <w:marBottom w:val="0"/>
      <w:divBdr>
        <w:top w:val="none" w:sz="0" w:space="0" w:color="auto"/>
        <w:left w:val="none" w:sz="0" w:space="0" w:color="auto"/>
        <w:bottom w:val="none" w:sz="0" w:space="0" w:color="auto"/>
        <w:right w:val="none" w:sz="0" w:space="0" w:color="auto"/>
      </w:divBdr>
    </w:div>
    <w:div w:id="2100638512">
      <w:bodyDiv w:val="1"/>
      <w:marLeft w:val="0"/>
      <w:marRight w:val="0"/>
      <w:marTop w:val="0"/>
      <w:marBottom w:val="0"/>
      <w:divBdr>
        <w:top w:val="none" w:sz="0" w:space="0" w:color="auto"/>
        <w:left w:val="none" w:sz="0" w:space="0" w:color="auto"/>
        <w:bottom w:val="none" w:sz="0" w:space="0" w:color="auto"/>
        <w:right w:val="none" w:sz="0" w:space="0" w:color="auto"/>
      </w:divBdr>
    </w:div>
    <w:div w:id="2112122538">
      <w:bodyDiv w:val="1"/>
      <w:marLeft w:val="0"/>
      <w:marRight w:val="0"/>
      <w:marTop w:val="0"/>
      <w:marBottom w:val="0"/>
      <w:divBdr>
        <w:top w:val="none" w:sz="0" w:space="0" w:color="auto"/>
        <w:left w:val="none" w:sz="0" w:space="0" w:color="auto"/>
        <w:bottom w:val="none" w:sz="0" w:space="0" w:color="auto"/>
        <w:right w:val="none" w:sz="0" w:space="0" w:color="auto"/>
      </w:divBdr>
    </w:div>
    <w:div w:id="2114591101">
      <w:bodyDiv w:val="1"/>
      <w:marLeft w:val="0"/>
      <w:marRight w:val="0"/>
      <w:marTop w:val="0"/>
      <w:marBottom w:val="0"/>
      <w:divBdr>
        <w:top w:val="none" w:sz="0" w:space="0" w:color="auto"/>
        <w:left w:val="none" w:sz="0" w:space="0" w:color="auto"/>
        <w:bottom w:val="none" w:sz="0" w:space="0" w:color="auto"/>
        <w:right w:val="none" w:sz="0" w:space="0" w:color="auto"/>
      </w:divBdr>
    </w:div>
    <w:div w:id="2116973948">
      <w:bodyDiv w:val="1"/>
      <w:marLeft w:val="0"/>
      <w:marRight w:val="0"/>
      <w:marTop w:val="0"/>
      <w:marBottom w:val="0"/>
      <w:divBdr>
        <w:top w:val="none" w:sz="0" w:space="0" w:color="auto"/>
        <w:left w:val="none" w:sz="0" w:space="0" w:color="auto"/>
        <w:bottom w:val="none" w:sz="0" w:space="0" w:color="auto"/>
        <w:right w:val="none" w:sz="0" w:space="0" w:color="auto"/>
      </w:divBdr>
    </w:div>
    <w:div w:id="2117014687">
      <w:bodyDiv w:val="1"/>
      <w:marLeft w:val="0"/>
      <w:marRight w:val="0"/>
      <w:marTop w:val="0"/>
      <w:marBottom w:val="0"/>
      <w:divBdr>
        <w:top w:val="none" w:sz="0" w:space="0" w:color="auto"/>
        <w:left w:val="none" w:sz="0" w:space="0" w:color="auto"/>
        <w:bottom w:val="none" w:sz="0" w:space="0" w:color="auto"/>
        <w:right w:val="none" w:sz="0" w:space="0" w:color="auto"/>
      </w:divBdr>
    </w:div>
    <w:div w:id="2117289619">
      <w:bodyDiv w:val="1"/>
      <w:marLeft w:val="0"/>
      <w:marRight w:val="0"/>
      <w:marTop w:val="0"/>
      <w:marBottom w:val="0"/>
      <w:divBdr>
        <w:top w:val="none" w:sz="0" w:space="0" w:color="auto"/>
        <w:left w:val="none" w:sz="0" w:space="0" w:color="auto"/>
        <w:bottom w:val="none" w:sz="0" w:space="0" w:color="auto"/>
        <w:right w:val="none" w:sz="0" w:space="0" w:color="auto"/>
      </w:divBdr>
      <w:divsChild>
        <w:div w:id="703216966">
          <w:marLeft w:val="0"/>
          <w:marRight w:val="0"/>
          <w:marTop w:val="0"/>
          <w:marBottom w:val="0"/>
          <w:divBdr>
            <w:top w:val="none" w:sz="0" w:space="0" w:color="auto"/>
            <w:left w:val="none" w:sz="0" w:space="0" w:color="auto"/>
            <w:bottom w:val="none" w:sz="0" w:space="0" w:color="auto"/>
            <w:right w:val="none" w:sz="0" w:space="0" w:color="auto"/>
          </w:divBdr>
        </w:div>
        <w:div w:id="1013805895">
          <w:marLeft w:val="0"/>
          <w:marRight w:val="0"/>
          <w:marTop w:val="0"/>
          <w:marBottom w:val="0"/>
          <w:divBdr>
            <w:top w:val="none" w:sz="0" w:space="0" w:color="auto"/>
            <w:left w:val="none" w:sz="0" w:space="0" w:color="auto"/>
            <w:bottom w:val="none" w:sz="0" w:space="0" w:color="auto"/>
            <w:right w:val="none" w:sz="0" w:space="0" w:color="auto"/>
          </w:divBdr>
        </w:div>
        <w:div w:id="640503123">
          <w:marLeft w:val="0"/>
          <w:marRight w:val="0"/>
          <w:marTop w:val="0"/>
          <w:marBottom w:val="0"/>
          <w:divBdr>
            <w:top w:val="none" w:sz="0" w:space="0" w:color="auto"/>
            <w:left w:val="none" w:sz="0" w:space="0" w:color="auto"/>
            <w:bottom w:val="none" w:sz="0" w:space="0" w:color="auto"/>
            <w:right w:val="none" w:sz="0" w:space="0" w:color="auto"/>
          </w:divBdr>
        </w:div>
      </w:divsChild>
    </w:div>
    <w:div w:id="2119595500">
      <w:bodyDiv w:val="1"/>
      <w:marLeft w:val="0"/>
      <w:marRight w:val="0"/>
      <w:marTop w:val="0"/>
      <w:marBottom w:val="0"/>
      <w:divBdr>
        <w:top w:val="none" w:sz="0" w:space="0" w:color="auto"/>
        <w:left w:val="none" w:sz="0" w:space="0" w:color="auto"/>
        <w:bottom w:val="none" w:sz="0" w:space="0" w:color="auto"/>
        <w:right w:val="none" w:sz="0" w:space="0" w:color="auto"/>
      </w:divBdr>
    </w:div>
    <w:div w:id="2120028925">
      <w:bodyDiv w:val="1"/>
      <w:marLeft w:val="0"/>
      <w:marRight w:val="0"/>
      <w:marTop w:val="0"/>
      <w:marBottom w:val="0"/>
      <w:divBdr>
        <w:top w:val="none" w:sz="0" w:space="0" w:color="auto"/>
        <w:left w:val="none" w:sz="0" w:space="0" w:color="auto"/>
        <w:bottom w:val="none" w:sz="0" w:space="0" w:color="auto"/>
        <w:right w:val="none" w:sz="0" w:space="0" w:color="auto"/>
      </w:divBdr>
      <w:divsChild>
        <w:div w:id="1144003572">
          <w:marLeft w:val="0"/>
          <w:marRight w:val="0"/>
          <w:marTop w:val="0"/>
          <w:marBottom w:val="0"/>
          <w:divBdr>
            <w:top w:val="none" w:sz="0" w:space="0" w:color="auto"/>
            <w:left w:val="none" w:sz="0" w:space="0" w:color="auto"/>
            <w:bottom w:val="none" w:sz="0" w:space="0" w:color="auto"/>
            <w:right w:val="none" w:sz="0" w:space="0" w:color="auto"/>
          </w:divBdr>
          <w:divsChild>
            <w:div w:id="38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5692">
      <w:bodyDiv w:val="1"/>
      <w:marLeft w:val="0"/>
      <w:marRight w:val="0"/>
      <w:marTop w:val="0"/>
      <w:marBottom w:val="0"/>
      <w:divBdr>
        <w:top w:val="none" w:sz="0" w:space="0" w:color="auto"/>
        <w:left w:val="none" w:sz="0" w:space="0" w:color="auto"/>
        <w:bottom w:val="none" w:sz="0" w:space="0" w:color="auto"/>
        <w:right w:val="none" w:sz="0" w:space="0" w:color="auto"/>
      </w:divBdr>
    </w:div>
    <w:div w:id="2122063081">
      <w:bodyDiv w:val="1"/>
      <w:marLeft w:val="0"/>
      <w:marRight w:val="0"/>
      <w:marTop w:val="0"/>
      <w:marBottom w:val="0"/>
      <w:divBdr>
        <w:top w:val="none" w:sz="0" w:space="0" w:color="auto"/>
        <w:left w:val="none" w:sz="0" w:space="0" w:color="auto"/>
        <w:bottom w:val="none" w:sz="0" w:space="0" w:color="auto"/>
        <w:right w:val="none" w:sz="0" w:space="0" w:color="auto"/>
      </w:divBdr>
    </w:div>
    <w:div w:id="2122213767">
      <w:bodyDiv w:val="1"/>
      <w:marLeft w:val="0"/>
      <w:marRight w:val="0"/>
      <w:marTop w:val="0"/>
      <w:marBottom w:val="0"/>
      <w:divBdr>
        <w:top w:val="none" w:sz="0" w:space="0" w:color="auto"/>
        <w:left w:val="none" w:sz="0" w:space="0" w:color="auto"/>
        <w:bottom w:val="none" w:sz="0" w:space="0" w:color="auto"/>
        <w:right w:val="none" w:sz="0" w:space="0" w:color="auto"/>
      </w:divBdr>
    </w:div>
    <w:div w:id="2122337643">
      <w:bodyDiv w:val="1"/>
      <w:marLeft w:val="0"/>
      <w:marRight w:val="0"/>
      <w:marTop w:val="0"/>
      <w:marBottom w:val="0"/>
      <w:divBdr>
        <w:top w:val="none" w:sz="0" w:space="0" w:color="auto"/>
        <w:left w:val="none" w:sz="0" w:space="0" w:color="auto"/>
        <w:bottom w:val="none" w:sz="0" w:space="0" w:color="auto"/>
        <w:right w:val="none" w:sz="0" w:space="0" w:color="auto"/>
      </w:divBdr>
    </w:div>
    <w:div w:id="2123575456">
      <w:bodyDiv w:val="1"/>
      <w:marLeft w:val="0"/>
      <w:marRight w:val="0"/>
      <w:marTop w:val="0"/>
      <w:marBottom w:val="0"/>
      <w:divBdr>
        <w:top w:val="none" w:sz="0" w:space="0" w:color="auto"/>
        <w:left w:val="none" w:sz="0" w:space="0" w:color="auto"/>
        <w:bottom w:val="none" w:sz="0" w:space="0" w:color="auto"/>
        <w:right w:val="none" w:sz="0" w:space="0" w:color="auto"/>
      </w:divBdr>
    </w:div>
    <w:div w:id="2123644452">
      <w:bodyDiv w:val="1"/>
      <w:marLeft w:val="0"/>
      <w:marRight w:val="0"/>
      <w:marTop w:val="0"/>
      <w:marBottom w:val="0"/>
      <w:divBdr>
        <w:top w:val="none" w:sz="0" w:space="0" w:color="auto"/>
        <w:left w:val="none" w:sz="0" w:space="0" w:color="auto"/>
        <w:bottom w:val="none" w:sz="0" w:space="0" w:color="auto"/>
        <w:right w:val="none" w:sz="0" w:space="0" w:color="auto"/>
      </w:divBdr>
    </w:div>
    <w:div w:id="2124643756">
      <w:bodyDiv w:val="1"/>
      <w:marLeft w:val="0"/>
      <w:marRight w:val="0"/>
      <w:marTop w:val="0"/>
      <w:marBottom w:val="0"/>
      <w:divBdr>
        <w:top w:val="none" w:sz="0" w:space="0" w:color="auto"/>
        <w:left w:val="none" w:sz="0" w:space="0" w:color="auto"/>
        <w:bottom w:val="none" w:sz="0" w:space="0" w:color="auto"/>
        <w:right w:val="none" w:sz="0" w:space="0" w:color="auto"/>
      </w:divBdr>
    </w:div>
    <w:div w:id="2127657656">
      <w:bodyDiv w:val="1"/>
      <w:marLeft w:val="0"/>
      <w:marRight w:val="0"/>
      <w:marTop w:val="0"/>
      <w:marBottom w:val="0"/>
      <w:divBdr>
        <w:top w:val="none" w:sz="0" w:space="0" w:color="auto"/>
        <w:left w:val="none" w:sz="0" w:space="0" w:color="auto"/>
        <w:bottom w:val="none" w:sz="0" w:space="0" w:color="auto"/>
        <w:right w:val="none" w:sz="0" w:space="0" w:color="auto"/>
      </w:divBdr>
    </w:div>
    <w:div w:id="2128308427">
      <w:bodyDiv w:val="1"/>
      <w:marLeft w:val="0"/>
      <w:marRight w:val="0"/>
      <w:marTop w:val="0"/>
      <w:marBottom w:val="0"/>
      <w:divBdr>
        <w:top w:val="none" w:sz="0" w:space="0" w:color="auto"/>
        <w:left w:val="none" w:sz="0" w:space="0" w:color="auto"/>
        <w:bottom w:val="none" w:sz="0" w:space="0" w:color="auto"/>
        <w:right w:val="none" w:sz="0" w:space="0" w:color="auto"/>
      </w:divBdr>
    </w:div>
    <w:div w:id="2129422660">
      <w:bodyDiv w:val="1"/>
      <w:marLeft w:val="0"/>
      <w:marRight w:val="0"/>
      <w:marTop w:val="0"/>
      <w:marBottom w:val="0"/>
      <w:divBdr>
        <w:top w:val="none" w:sz="0" w:space="0" w:color="auto"/>
        <w:left w:val="none" w:sz="0" w:space="0" w:color="auto"/>
        <w:bottom w:val="none" w:sz="0" w:space="0" w:color="auto"/>
        <w:right w:val="none" w:sz="0" w:space="0" w:color="auto"/>
      </w:divBdr>
    </w:div>
    <w:div w:id="2130279593">
      <w:bodyDiv w:val="1"/>
      <w:marLeft w:val="0"/>
      <w:marRight w:val="0"/>
      <w:marTop w:val="0"/>
      <w:marBottom w:val="0"/>
      <w:divBdr>
        <w:top w:val="none" w:sz="0" w:space="0" w:color="auto"/>
        <w:left w:val="none" w:sz="0" w:space="0" w:color="auto"/>
        <w:bottom w:val="none" w:sz="0" w:space="0" w:color="auto"/>
        <w:right w:val="none" w:sz="0" w:space="0" w:color="auto"/>
      </w:divBdr>
    </w:div>
    <w:div w:id="2138450843">
      <w:bodyDiv w:val="1"/>
      <w:marLeft w:val="0"/>
      <w:marRight w:val="0"/>
      <w:marTop w:val="0"/>
      <w:marBottom w:val="0"/>
      <w:divBdr>
        <w:top w:val="none" w:sz="0" w:space="0" w:color="auto"/>
        <w:left w:val="none" w:sz="0" w:space="0" w:color="auto"/>
        <w:bottom w:val="none" w:sz="0" w:space="0" w:color="auto"/>
        <w:right w:val="none" w:sz="0" w:space="0" w:color="auto"/>
      </w:divBdr>
      <w:divsChild>
        <w:div w:id="140316022">
          <w:marLeft w:val="0"/>
          <w:marRight w:val="0"/>
          <w:marTop w:val="0"/>
          <w:marBottom w:val="0"/>
          <w:divBdr>
            <w:top w:val="none" w:sz="0" w:space="0" w:color="auto"/>
            <w:left w:val="none" w:sz="0" w:space="0" w:color="auto"/>
            <w:bottom w:val="none" w:sz="0" w:space="0" w:color="auto"/>
            <w:right w:val="none" w:sz="0" w:space="0" w:color="auto"/>
          </w:divBdr>
          <w:divsChild>
            <w:div w:id="1596861250">
              <w:marLeft w:val="0"/>
              <w:marRight w:val="0"/>
              <w:marTop w:val="0"/>
              <w:marBottom w:val="0"/>
              <w:divBdr>
                <w:top w:val="none" w:sz="0" w:space="0" w:color="auto"/>
                <w:left w:val="none" w:sz="0" w:space="0" w:color="auto"/>
                <w:bottom w:val="none" w:sz="0" w:space="0" w:color="auto"/>
                <w:right w:val="none" w:sz="0" w:space="0" w:color="auto"/>
              </w:divBdr>
              <w:divsChild>
                <w:div w:id="1472671923">
                  <w:marLeft w:val="0"/>
                  <w:marRight w:val="0"/>
                  <w:marTop w:val="0"/>
                  <w:marBottom w:val="0"/>
                  <w:divBdr>
                    <w:top w:val="none" w:sz="0" w:space="0" w:color="auto"/>
                    <w:left w:val="none" w:sz="0" w:space="0" w:color="auto"/>
                    <w:bottom w:val="none" w:sz="0" w:space="0" w:color="auto"/>
                    <w:right w:val="none" w:sz="0" w:space="0" w:color="auto"/>
                  </w:divBdr>
                  <w:divsChild>
                    <w:div w:id="832333643">
                      <w:marLeft w:val="0"/>
                      <w:marRight w:val="0"/>
                      <w:marTop w:val="0"/>
                      <w:marBottom w:val="0"/>
                      <w:divBdr>
                        <w:top w:val="none" w:sz="0" w:space="0" w:color="auto"/>
                        <w:left w:val="none" w:sz="0" w:space="0" w:color="auto"/>
                        <w:bottom w:val="none" w:sz="0" w:space="0" w:color="auto"/>
                        <w:right w:val="none" w:sz="0" w:space="0" w:color="auto"/>
                      </w:divBdr>
                      <w:divsChild>
                        <w:div w:id="11335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4260">
      <w:bodyDiv w:val="1"/>
      <w:marLeft w:val="0"/>
      <w:marRight w:val="0"/>
      <w:marTop w:val="0"/>
      <w:marBottom w:val="0"/>
      <w:divBdr>
        <w:top w:val="none" w:sz="0" w:space="0" w:color="auto"/>
        <w:left w:val="none" w:sz="0" w:space="0" w:color="auto"/>
        <w:bottom w:val="none" w:sz="0" w:space="0" w:color="auto"/>
        <w:right w:val="none" w:sz="0" w:space="0" w:color="auto"/>
      </w:divBdr>
      <w:divsChild>
        <w:div w:id="235359435">
          <w:marLeft w:val="0"/>
          <w:marRight w:val="0"/>
          <w:marTop w:val="0"/>
          <w:marBottom w:val="0"/>
          <w:divBdr>
            <w:top w:val="none" w:sz="0" w:space="0" w:color="auto"/>
            <w:left w:val="none" w:sz="0" w:space="0" w:color="auto"/>
            <w:bottom w:val="none" w:sz="0" w:space="0" w:color="auto"/>
            <w:right w:val="none" w:sz="0" w:space="0" w:color="auto"/>
          </w:divBdr>
        </w:div>
        <w:div w:id="751899085">
          <w:marLeft w:val="0"/>
          <w:marRight w:val="0"/>
          <w:marTop w:val="0"/>
          <w:marBottom w:val="0"/>
          <w:divBdr>
            <w:top w:val="none" w:sz="0" w:space="0" w:color="auto"/>
            <w:left w:val="none" w:sz="0" w:space="0" w:color="auto"/>
            <w:bottom w:val="none" w:sz="0" w:space="0" w:color="auto"/>
            <w:right w:val="none" w:sz="0" w:space="0" w:color="auto"/>
          </w:divBdr>
        </w:div>
      </w:divsChild>
    </w:div>
    <w:div w:id="2138986594">
      <w:bodyDiv w:val="1"/>
      <w:marLeft w:val="0"/>
      <w:marRight w:val="0"/>
      <w:marTop w:val="0"/>
      <w:marBottom w:val="0"/>
      <w:divBdr>
        <w:top w:val="none" w:sz="0" w:space="0" w:color="auto"/>
        <w:left w:val="none" w:sz="0" w:space="0" w:color="auto"/>
        <w:bottom w:val="none" w:sz="0" w:space="0" w:color="auto"/>
        <w:right w:val="none" w:sz="0" w:space="0" w:color="auto"/>
      </w:divBdr>
    </w:div>
    <w:div w:id="2140492374">
      <w:bodyDiv w:val="1"/>
      <w:marLeft w:val="0"/>
      <w:marRight w:val="0"/>
      <w:marTop w:val="0"/>
      <w:marBottom w:val="0"/>
      <w:divBdr>
        <w:top w:val="none" w:sz="0" w:space="0" w:color="auto"/>
        <w:left w:val="none" w:sz="0" w:space="0" w:color="auto"/>
        <w:bottom w:val="none" w:sz="0" w:space="0" w:color="auto"/>
        <w:right w:val="none" w:sz="0" w:space="0" w:color="auto"/>
      </w:divBdr>
    </w:div>
    <w:div w:id="2140679217">
      <w:bodyDiv w:val="1"/>
      <w:marLeft w:val="0"/>
      <w:marRight w:val="0"/>
      <w:marTop w:val="0"/>
      <w:marBottom w:val="0"/>
      <w:divBdr>
        <w:top w:val="none" w:sz="0" w:space="0" w:color="auto"/>
        <w:left w:val="none" w:sz="0" w:space="0" w:color="auto"/>
        <w:bottom w:val="none" w:sz="0" w:space="0" w:color="auto"/>
        <w:right w:val="none" w:sz="0" w:space="0" w:color="auto"/>
      </w:divBdr>
    </w:div>
    <w:div w:id="2141486732">
      <w:bodyDiv w:val="1"/>
      <w:marLeft w:val="0"/>
      <w:marRight w:val="0"/>
      <w:marTop w:val="0"/>
      <w:marBottom w:val="0"/>
      <w:divBdr>
        <w:top w:val="none" w:sz="0" w:space="0" w:color="auto"/>
        <w:left w:val="none" w:sz="0" w:space="0" w:color="auto"/>
        <w:bottom w:val="none" w:sz="0" w:space="0" w:color="auto"/>
        <w:right w:val="none" w:sz="0" w:space="0" w:color="auto"/>
      </w:divBdr>
    </w:div>
    <w:div w:id="2141726247">
      <w:bodyDiv w:val="1"/>
      <w:marLeft w:val="0"/>
      <w:marRight w:val="0"/>
      <w:marTop w:val="0"/>
      <w:marBottom w:val="0"/>
      <w:divBdr>
        <w:top w:val="none" w:sz="0" w:space="0" w:color="auto"/>
        <w:left w:val="none" w:sz="0" w:space="0" w:color="auto"/>
        <w:bottom w:val="none" w:sz="0" w:space="0" w:color="auto"/>
        <w:right w:val="none" w:sz="0" w:space="0" w:color="auto"/>
      </w:divBdr>
      <w:divsChild>
        <w:div w:id="498008568">
          <w:marLeft w:val="0"/>
          <w:marRight w:val="0"/>
          <w:marTop w:val="0"/>
          <w:marBottom w:val="0"/>
          <w:divBdr>
            <w:top w:val="none" w:sz="0" w:space="0" w:color="auto"/>
            <w:left w:val="none" w:sz="0" w:space="0" w:color="auto"/>
            <w:bottom w:val="none" w:sz="0" w:space="0" w:color="auto"/>
            <w:right w:val="none" w:sz="0" w:space="0" w:color="auto"/>
          </w:divBdr>
          <w:divsChild>
            <w:div w:id="1626152389">
              <w:marLeft w:val="0"/>
              <w:marRight w:val="0"/>
              <w:marTop w:val="0"/>
              <w:marBottom w:val="0"/>
              <w:divBdr>
                <w:top w:val="none" w:sz="0" w:space="0" w:color="auto"/>
                <w:left w:val="none" w:sz="0" w:space="0" w:color="auto"/>
                <w:bottom w:val="none" w:sz="0" w:space="0" w:color="auto"/>
                <w:right w:val="none" w:sz="0" w:space="0" w:color="auto"/>
              </w:divBdr>
              <w:divsChild>
                <w:div w:id="982008612">
                  <w:marLeft w:val="0"/>
                  <w:marRight w:val="0"/>
                  <w:marTop w:val="0"/>
                  <w:marBottom w:val="0"/>
                  <w:divBdr>
                    <w:top w:val="none" w:sz="0" w:space="0" w:color="auto"/>
                    <w:left w:val="none" w:sz="0" w:space="0" w:color="auto"/>
                    <w:bottom w:val="none" w:sz="0" w:space="0" w:color="auto"/>
                    <w:right w:val="none" w:sz="0" w:space="0" w:color="auto"/>
                  </w:divBdr>
                  <w:divsChild>
                    <w:div w:id="1314142600">
                      <w:marLeft w:val="0"/>
                      <w:marRight w:val="0"/>
                      <w:marTop w:val="0"/>
                      <w:marBottom w:val="0"/>
                      <w:divBdr>
                        <w:top w:val="none" w:sz="0" w:space="0" w:color="auto"/>
                        <w:left w:val="none" w:sz="0" w:space="0" w:color="auto"/>
                        <w:bottom w:val="none" w:sz="0" w:space="0" w:color="auto"/>
                        <w:right w:val="none" w:sz="0" w:space="0" w:color="auto"/>
                      </w:divBdr>
                      <w:divsChild>
                        <w:div w:id="881870051">
                          <w:marLeft w:val="0"/>
                          <w:marRight w:val="0"/>
                          <w:marTop w:val="0"/>
                          <w:marBottom w:val="0"/>
                          <w:divBdr>
                            <w:top w:val="none" w:sz="0" w:space="0" w:color="auto"/>
                            <w:left w:val="none" w:sz="0" w:space="0" w:color="auto"/>
                            <w:bottom w:val="none" w:sz="0" w:space="0" w:color="auto"/>
                            <w:right w:val="none" w:sz="0" w:space="0" w:color="auto"/>
                          </w:divBdr>
                          <w:divsChild>
                            <w:div w:id="1088228968">
                              <w:marLeft w:val="0"/>
                              <w:marRight w:val="0"/>
                              <w:marTop w:val="0"/>
                              <w:marBottom w:val="0"/>
                              <w:divBdr>
                                <w:top w:val="none" w:sz="0" w:space="0" w:color="auto"/>
                                <w:left w:val="none" w:sz="0" w:space="0" w:color="auto"/>
                                <w:bottom w:val="none" w:sz="0" w:space="0" w:color="auto"/>
                                <w:right w:val="none" w:sz="0" w:space="0" w:color="auto"/>
                              </w:divBdr>
                              <w:divsChild>
                                <w:div w:id="7886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82922">
          <w:marLeft w:val="0"/>
          <w:marRight w:val="0"/>
          <w:marTop w:val="0"/>
          <w:marBottom w:val="0"/>
          <w:divBdr>
            <w:top w:val="none" w:sz="0" w:space="0" w:color="auto"/>
            <w:left w:val="none" w:sz="0" w:space="0" w:color="auto"/>
            <w:bottom w:val="none" w:sz="0" w:space="0" w:color="auto"/>
            <w:right w:val="none" w:sz="0" w:space="0" w:color="auto"/>
          </w:divBdr>
          <w:divsChild>
            <w:div w:id="1634361672">
              <w:marLeft w:val="0"/>
              <w:marRight w:val="0"/>
              <w:marTop w:val="0"/>
              <w:marBottom w:val="0"/>
              <w:divBdr>
                <w:top w:val="none" w:sz="0" w:space="0" w:color="auto"/>
                <w:left w:val="none" w:sz="0" w:space="0" w:color="auto"/>
                <w:bottom w:val="none" w:sz="0" w:space="0" w:color="auto"/>
                <w:right w:val="none" w:sz="0" w:space="0" w:color="auto"/>
              </w:divBdr>
              <w:divsChild>
                <w:div w:id="899940464">
                  <w:marLeft w:val="0"/>
                  <w:marRight w:val="0"/>
                  <w:marTop w:val="0"/>
                  <w:marBottom w:val="0"/>
                  <w:divBdr>
                    <w:top w:val="none" w:sz="0" w:space="0" w:color="auto"/>
                    <w:left w:val="none" w:sz="0" w:space="0" w:color="auto"/>
                    <w:bottom w:val="none" w:sz="0" w:space="0" w:color="auto"/>
                    <w:right w:val="none" w:sz="0" w:space="0" w:color="auto"/>
                  </w:divBdr>
                  <w:divsChild>
                    <w:div w:id="17198946">
                      <w:marLeft w:val="0"/>
                      <w:marRight w:val="0"/>
                      <w:marTop w:val="0"/>
                      <w:marBottom w:val="0"/>
                      <w:divBdr>
                        <w:top w:val="none" w:sz="0" w:space="0" w:color="auto"/>
                        <w:left w:val="none" w:sz="0" w:space="0" w:color="auto"/>
                        <w:bottom w:val="none" w:sz="0" w:space="0" w:color="auto"/>
                        <w:right w:val="none" w:sz="0" w:space="0" w:color="auto"/>
                      </w:divBdr>
                      <w:divsChild>
                        <w:div w:id="1922592812">
                          <w:marLeft w:val="0"/>
                          <w:marRight w:val="0"/>
                          <w:marTop w:val="0"/>
                          <w:marBottom w:val="0"/>
                          <w:divBdr>
                            <w:top w:val="none" w:sz="0" w:space="0" w:color="auto"/>
                            <w:left w:val="none" w:sz="0" w:space="0" w:color="auto"/>
                            <w:bottom w:val="none" w:sz="0" w:space="0" w:color="auto"/>
                            <w:right w:val="none" w:sz="0" w:space="0" w:color="auto"/>
                          </w:divBdr>
                          <w:divsChild>
                            <w:div w:id="1528561703">
                              <w:marLeft w:val="0"/>
                              <w:marRight w:val="0"/>
                              <w:marTop w:val="0"/>
                              <w:marBottom w:val="0"/>
                              <w:divBdr>
                                <w:top w:val="none" w:sz="0" w:space="0" w:color="auto"/>
                                <w:left w:val="none" w:sz="0" w:space="0" w:color="auto"/>
                                <w:bottom w:val="none" w:sz="0" w:space="0" w:color="auto"/>
                                <w:right w:val="none" w:sz="0" w:space="0" w:color="auto"/>
                              </w:divBdr>
                              <w:divsChild>
                                <w:div w:id="2042824903">
                                  <w:marLeft w:val="0"/>
                                  <w:marRight w:val="0"/>
                                  <w:marTop w:val="0"/>
                                  <w:marBottom w:val="0"/>
                                  <w:divBdr>
                                    <w:top w:val="none" w:sz="0" w:space="0" w:color="auto"/>
                                    <w:left w:val="none" w:sz="0" w:space="0" w:color="auto"/>
                                    <w:bottom w:val="none" w:sz="0" w:space="0" w:color="auto"/>
                                    <w:right w:val="none" w:sz="0" w:space="0" w:color="auto"/>
                                  </w:divBdr>
                                  <w:divsChild>
                                    <w:div w:id="1281456837">
                                      <w:marLeft w:val="0"/>
                                      <w:marRight w:val="0"/>
                                      <w:marTop w:val="0"/>
                                      <w:marBottom w:val="0"/>
                                      <w:divBdr>
                                        <w:top w:val="none" w:sz="0" w:space="0" w:color="auto"/>
                                        <w:left w:val="none" w:sz="0" w:space="0" w:color="auto"/>
                                        <w:bottom w:val="none" w:sz="0" w:space="0" w:color="auto"/>
                                        <w:right w:val="none" w:sz="0" w:space="0" w:color="auto"/>
                                      </w:divBdr>
                                      <w:divsChild>
                                        <w:div w:id="5042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9245">
                                  <w:marLeft w:val="0"/>
                                  <w:marRight w:val="0"/>
                                  <w:marTop w:val="0"/>
                                  <w:marBottom w:val="0"/>
                                  <w:divBdr>
                                    <w:top w:val="none" w:sz="0" w:space="0" w:color="auto"/>
                                    <w:left w:val="none" w:sz="0" w:space="0" w:color="auto"/>
                                    <w:bottom w:val="none" w:sz="0" w:space="0" w:color="auto"/>
                                    <w:right w:val="none" w:sz="0" w:space="0" w:color="auto"/>
                                  </w:divBdr>
                                  <w:divsChild>
                                    <w:div w:id="2017725588">
                                      <w:marLeft w:val="0"/>
                                      <w:marRight w:val="0"/>
                                      <w:marTop w:val="0"/>
                                      <w:marBottom w:val="0"/>
                                      <w:divBdr>
                                        <w:top w:val="none" w:sz="0" w:space="0" w:color="auto"/>
                                        <w:left w:val="none" w:sz="0" w:space="0" w:color="auto"/>
                                        <w:bottom w:val="none" w:sz="0" w:space="0" w:color="auto"/>
                                        <w:right w:val="none" w:sz="0" w:space="0" w:color="auto"/>
                                      </w:divBdr>
                                      <w:divsChild>
                                        <w:div w:id="12825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038560">
      <w:bodyDiv w:val="1"/>
      <w:marLeft w:val="0"/>
      <w:marRight w:val="0"/>
      <w:marTop w:val="0"/>
      <w:marBottom w:val="0"/>
      <w:divBdr>
        <w:top w:val="none" w:sz="0" w:space="0" w:color="auto"/>
        <w:left w:val="none" w:sz="0" w:space="0" w:color="auto"/>
        <w:bottom w:val="none" w:sz="0" w:space="0" w:color="auto"/>
        <w:right w:val="none" w:sz="0" w:space="0" w:color="auto"/>
      </w:divBdr>
      <w:divsChild>
        <w:div w:id="72700722">
          <w:marLeft w:val="0"/>
          <w:marRight w:val="0"/>
          <w:marTop w:val="0"/>
          <w:marBottom w:val="0"/>
          <w:divBdr>
            <w:top w:val="none" w:sz="0" w:space="0" w:color="auto"/>
            <w:left w:val="none" w:sz="0" w:space="0" w:color="auto"/>
            <w:bottom w:val="none" w:sz="0" w:space="0" w:color="auto"/>
            <w:right w:val="none" w:sz="0" w:space="0" w:color="auto"/>
          </w:divBdr>
        </w:div>
        <w:div w:id="285502204">
          <w:marLeft w:val="0"/>
          <w:marRight w:val="0"/>
          <w:marTop w:val="0"/>
          <w:marBottom w:val="0"/>
          <w:divBdr>
            <w:top w:val="none" w:sz="0" w:space="0" w:color="auto"/>
            <w:left w:val="none" w:sz="0" w:space="0" w:color="auto"/>
            <w:bottom w:val="none" w:sz="0" w:space="0" w:color="auto"/>
            <w:right w:val="none" w:sz="0" w:space="0" w:color="auto"/>
          </w:divBdr>
          <w:divsChild>
            <w:div w:id="11884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1955">
      <w:bodyDiv w:val="1"/>
      <w:marLeft w:val="0"/>
      <w:marRight w:val="0"/>
      <w:marTop w:val="0"/>
      <w:marBottom w:val="0"/>
      <w:divBdr>
        <w:top w:val="none" w:sz="0" w:space="0" w:color="auto"/>
        <w:left w:val="none" w:sz="0" w:space="0" w:color="auto"/>
        <w:bottom w:val="none" w:sz="0" w:space="0" w:color="auto"/>
        <w:right w:val="none" w:sz="0" w:space="0" w:color="auto"/>
      </w:divBdr>
    </w:div>
    <w:div w:id="21468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iscovery.berkeley.edu/about-initiative/people/alessandra-lanzara" TargetMode="External"/><Relationship Id="rId170" Type="http://schemas.openxmlformats.org/officeDocument/2006/relationships/hyperlink" Target="https://tsrc.berkeley.edu/research/energy-infrastructure" TargetMode="External"/><Relationship Id="rId268" Type="http://schemas.openxmlformats.org/officeDocument/2006/relationships/hyperlink" Target="https://www.ce.berkeley.edu/" TargetMode="External"/><Relationship Id="rId475" Type="http://schemas.openxmlformats.org/officeDocument/2006/relationships/hyperlink" Target="https://ce.berkeley.edu/people/faculty/stacey" TargetMode="External"/><Relationship Id="rId682" Type="http://schemas.openxmlformats.org/officeDocument/2006/relationships/hyperlink" Target="https://www.youtube.com/watch?v=UNgArVu-Qvc" TargetMode="External"/><Relationship Id="rId128" Type="http://schemas.openxmlformats.org/officeDocument/2006/relationships/hyperlink" Target="https://www.lawrencehallofscience.org/people/craig-strang/" TargetMode="External"/><Relationship Id="rId335" Type="http://schemas.openxmlformats.org/officeDocument/2006/relationships/hyperlink" Target="https://ced.berkeley.edu/ced/faculty-staff/daniel-rodriguez" TargetMode="External"/><Relationship Id="rId542" Type="http://schemas.openxmlformats.org/officeDocument/2006/relationships/hyperlink" Target="https://gspp.berkeley.edu/faculty-and-impact/faculty/steven-weissman" TargetMode="External"/><Relationship Id="rId987" Type="http://schemas.openxmlformats.org/officeDocument/2006/relationships/hyperlink" Target="https://www.davidjxgonzalez.me/" TargetMode="External"/><Relationship Id="rId1172" Type="http://schemas.openxmlformats.org/officeDocument/2006/relationships/hyperlink" Target="https://www.sciencedirect.com/science/article/pii/S2667325822004198" TargetMode="External"/><Relationship Id="rId402" Type="http://schemas.openxmlformats.org/officeDocument/2006/relationships/hyperlink" Target="https://classes.berkeley.edu/content/2023-fall-pbhlth-270a-001-lec-001" TargetMode="External"/><Relationship Id="rId847" Type="http://schemas.openxmlformats.org/officeDocument/2006/relationships/hyperlink" Target="https://eta-publications.lbl.gov/publications/emerging-concepts-intermediate-carbon" TargetMode="External"/><Relationship Id="rId1032" Type="http://schemas.openxmlformats.org/officeDocument/2006/relationships/hyperlink" Target="https://classes.berkeley.edu/content/2023-fall-espm-2-001-lec-001" TargetMode="External"/><Relationship Id="rId707" Type="http://schemas.openxmlformats.org/officeDocument/2006/relationships/hyperlink" Target="https://iis.berkeley.edu/" TargetMode="External"/><Relationship Id="rId914" Type="http://schemas.openxmlformats.org/officeDocument/2006/relationships/hyperlink" Target="https://eta.lbl.gov/research" TargetMode="External"/><Relationship Id="rId43" Type="http://schemas.openxmlformats.org/officeDocument/2006/relationships/hyperlink" Target="mailto:https://uc-ciee.org/news/2023/09/12/eight-key-challenges-for-californias-energy-future/" TargetMode="External"/><Relationship Id="rId192" Type="http://schemas.openxmlformats.org/officeDocument/2006/relationships/hyperlink" Target="https://centerclimatejustice.universityofcalifornia.edu/" TargetMode="External"/><Relationship Id="rId497" Type="http://schemas.openxmlformats.org/officeDocument/2006/relationships/hyperlink" Target="https://www.f6s.com/programs?regions%5b%5d=1&amp;sort=open" TargetMode="External"/><Relationship Id="rId357" Type="http://schemas.openxmlformats.org/officeDocument/2006/relationships/hyperlink" Target="https://chemistry.berkeley.edu/faculty/cbe/clark" TargetMode="External"/><Relationship Id="rId1194" Type="http://schemas.openxmlformats.org/officeDocument/2006/relationships/hyperlink" Target="https://enlab.berkeley.edu/national-models-of-climate-governance-among-major-emitters/" TargetMode="External"/><Relationship Id="rId217" Type="http://schemas.openxmlformats.org/officeDocument/2006/relationships/hyperlink" Target="https://ai-climate.berkeley.edu/projects.html" TargetMode="External"/><Relationship Id="rId564" Type="http://schemas.openxmlformats.org/officeDocument/2006/relationships/hyperlink" Target="https://haas.berkeley.edu/faculty/rhonda-shrader/" TargetMode="External"/><Relationship Id="rId771" Type="http://schemas.openxmlformats.org/officeDocument/2006/relationships/hyperlink" Target="https://www.law.berkeley.edu/research/human-rights-center/" TargetMode="External"/><Relationship Id="rId869" Type="http://schemas.openxmlformats.org/officeDocument/2006/relationships/hyperlink" Target="https://energyanalysis.lbl.gov/" TargetMode="External"/><Relationship Id="rId424" Type="http://schemas.openxmlformats.org/officeDocument/2006/relationships/hyperlink" Target="https://bwc.berkeley.edu/staff/" TargetMode="External"/><Relationship Id="rId631" Type="http://schemas.openxmlformats.org/officeDocument/2006/relationships/hyperlink" Target="https://guide.berkeley.edu/courses/colwrit/" TargetMode="External"/><Relationship Id="rId729" Type="http://schemas.openxmlformats.org/officeDocument/2006/relationships/hyperlink" Target="https://matrix.berkeley.edu/" TargetMode="External"/><Relationship Id="rId1054" Type="http://schemas.openxmlformats.org/officeDocument/2006/relationships/hyperlink" Target="https://ourenvironment.berkeley.edu/people/carl-boettiger" TargetMode="External"/><Relationship Id="rId1261" Type="http://schemas.openxmlformats.org/officeDocument/2006/relationships/hyperlink" Target="https://nature.berkeley.edu/karuk-collaborative/wp-content/uploads/2023/03/Karuk-Resilience-Report_Smallest-file-size.pdf" TargetMode="External"/><Relationship Id="rId936" Type="http://schemas.openxmlformats.org/officeDocument/2006/relationships/hyperlink" Target="https://eesa.lbl.gov/profiles/margaret-s-torn/" TargetMode="External"/><Relationship Id="rId1121" Type="http://schemas.openxmlformats.org/officeDocument/2006/relationships/hyperlink" Target="https://ourenvironment.berkeley.edu/people/rosemary-gillespie" TargetMode="External"/><Relationship Id="rId1219" Type="http://schemas.openxmlformats.org/officeDocument/2006/relationships/hyperlink" Target="https://teachingenvironmentaljustice.sites.ucsc.edu)/" TargetMode="External"/><Relationship Id="rId65" Type="http://schemas.openxmlformats.org/officeDocument/2006/relationships/hyperlink" Target="mailto:https://citris-uc.org/people/person/camille-crittenden/" TargetMode="External"/><Relationship Id="rId281" Type="http://schemas.openxmlformats.org/officeDocument/2006/relationships/hyperlink" Target="file:////Users/bruceriordan/Desktop/WORK/A%20Berkeley%20Climate%20Change%20Network%20/2022%20BCCN%20Umbrella/BCCN%20Master%20List/Urban%20challenges%20of%20the%2021st%20century%20&#8212;%20increasing%20porosity,%20reducing%20resource%20consumption,%20and%20accommodating%20urban%20diversity%20&#8212;%20require%20solutions%20that%20are%20locally%20rooted.%20Professor%20Chow%20has%20developed%20analytic%20and%20generative%20design%20tools%20for%20integrating%20urban%20and%20architectural%20systems%20across%20sites%20and%20individual%20buildings.%20These%20tools%20are%20directed%20toward%20encoding%20and%20extending%20local%20conditions,%20increasing%20urban%20legibility%20and%20identity,%20differentiating%20agency%20and%20time,%20embedding%20resource%20strategies%20at%20a%20community%20scale%20and%20facilitating%20design%20collaboration.%20To%20re-shape%20the%20discourse%20about%20the%20forms%20of%20urbanism%20both%20in%20suburbs%20and%20cities,%20Professor%20Chow%20has%20written%20Suburban%20Space:%20The%20Fabric%20of%20Dwelling%20(2002)%20and%20Changing%20Chinese%20Cities:%20The%20Potentials%20of%20Field%20Urbanism%20(2015)." TargetMode="External"/><Relationship Id="rId141" Type="http://schemas.openxmlformats.org/officeDocument/2006/relationships/hyperlink" Target="https://www.olab.berkeley.edu/climate-environment-papers" TargetMode="External"/><Relationship Id="rId379" Type="http://schemas.openxmlformats.org/officeDocument/2006/relationships/hyperlink" Target="http://nanowires.berkeley.edu/index.php/nanowire-for-solar-to-fuel-conversion/" TargetMode="External"/><Relationship Id="rId586" Type="http://schemas.openxmlformats.org/officeDocument/2006/relationships/hyperlink" Target="https://haas.berkeley.edu/energy-institute/education/executives/" TargetMode="External"/><Relationship Id="rId793" Type="http://schemas.openxmlformats.org/officeDocument/2006/relationships/hyperlink" Target="https://www.law.berkeley.edu/our-faculty/faculty-profiles/daniel-farber/" TargetMode="External"/><Relationship Id="rId7" Type="http://schemas.openxmlformats.org/officeDocument/2006/relationships/endnotes" Target="endnotes.xml"/><Relationship Id="rId239" Type="http://schemas.openxmlformats.org/officeDocument/2006/relationships/hyperlink" Target="https://georgetownlawtechreview.org/wp-content/uploads/2020/07/4.2-p523-541-Appel-Stark.pdf" TargetMode="External"/><Relationship Id="rId446" Type="http://schemas.openxmlformats.org/officeDocument/2006/relationships/hyperlink" Target="https://tsrc.berkeley.edu" TargetMode="External"/><Relationship Id="rId653" Type="http://schemas.openxmlformats.org/officeDocument/2006/relationships/hyperlink" Target="https://link.springer.com/book/10.1007/978-3-030-99031-2" TargetMode="External"/><Relationship Id="rId1076" Type="http://schemas.openxmlformats.org/officeDocument/2006/relationships/hyperlink" Target="https://doi.org/10.1029/2021WR030314" TargetMode="External"/><Relationship Id="rId1283" Type="http://schemas.openxmlformats.org/officeDocument/2006/relationships/hyperlink" Target="https://plantandmicrobiology.berkeley.edu/profile/benjamin-blackman-phd" TargetMode="External"/><Relationship Id="rId306" Type="http://schemas.openxmlformats.org/officeDocument/2006/relationships/hyperlink" Target="https://cbe.berkeley.edu/wp-content/uploads/2023/04/01-max-thermal-AB209.pdf" TargetMode="External"/><Relationship Id="rId860" Type="http://schemas.openxmlformats.org/officeDocument/2006/relationships/hyperlink" Target="https://gridintegration.lbl.gov/enhancing-utility-operations-during-heat-waves-through-large-scale-sensing-and-data-fusion" TargetMode="External"/><Relationship Id="rId958" Type="http://schemas.openxmlformats.org/officeDocument/2006/relationships/hyperlink" Target="https://doi.org/10.1029/2022GL099396" TargetMode="External"/><Relationship Id="rId1143" Type="http://schemas.openxmlformats.org/officeDocument/2006/relationships/hyperlink" Target="https://www.dailyclimate.org/climate-change-solutions-2657542453/global-warming-bad-news" TargetMode="External"/><Relationship Id="rId87" Type="http://schemas.openxmlformats.org/officeDocument/2006/relationships/hyperlink" Target="https://www.nature.com/articles/srep25697" TargetMode="External"/><Relationship Id="rId513" Type="http://schemas.openxmlformats.org/officeDocument/2006/relationships/hyperlink" Target="https://csp.berkeley.edu/research-areas/" TargetMode="External"/><Relationship Id="rId720" Type="http://schemas.openxmlformats.org/officeDocument/2006/relationships/hyperlink" Target="https://geography.berkeley.edu/norman-miller" TargetMode="External"/><Relationship Id="rId818" Type="http://schemas.openxmlformats.org/officeDocument/2006/relationships/hyperlink" Target="https://legal-planet.org/2023/09/07/how-major-corporate-fleets-can-drive-responsible-and-sustainable-ev-battery-supply-chains/" TargetMode="External"/><Relationship Id="rId1003" Type="http://schemas.openxmlformats.org/officeDocument/2006/relationships/hyperlink" Target="https://publichealth.berkeley.edu/people/emily-ozer/" TargetMode="External"/><Relationship Id="rId1210" Type="http://schemas.openxmlformats.org/officeDocument/2006/relationships/hyperlink" Target="https://papers.ssrn.com/sol3/papers.cfm?abstract_id=4416499" TargetMode="External"/><Relationship Id="rId14" Type="http://schemas.openxmlformats.org/officeDocument/2006/relationships/hyperlink" Target="https://bbh.berkeley.edu/berkeley-bioenginuity-fellowships/" TargetMode="External"/><Relationship Id="rId163" Type="http://schemas.openxmlformats.org/officeDocument/2006/relationships/hyperlink" Target="https://its.berkeley.edu/research-centers/smart-cities" TargetMode="External"/><Relationship Id="rId370" Type="http://schemas.openxmlformats.org/officeDocument/2006/relationships/hyperlink" Target="https://chemistry.berkeley.edu/faculty/cbe/mesbah" TargetMode="External"/><Relationship Id="rId230" Type="http://schemas.openxmlformats.org/officeDocument/2006/relationships/hyperlink" Target="https://slideslive.com/38947095/tackling-climate-change-with-ml?time=37935s" TargetMode="External"/><Relationship Id="rId468" Type="http://schemas.openxmlformats.org/officeDocument/2006/relationships/hyperlink" Target="https://www.nawihub.org" TargetMode="External"/><Relationship Id="rId675" Type="http://schemas.openxmlformats.org/officeDocument/2006/relationships/hyperlink" Target="https://eps.berkeley.edu/people/michael-manga" TargetMode="External"/><Relationship Id="rId882" Type="http://schemas.openxmlformats.org/officeDocument/2006/relationships/hyperlink" Target="https://appliedenergyscience.lbl.gov/" TargetMode="External"/><Relationship Id="rId1098" Type="http://schemas.openxmlformats.org/officeDocument/2006/relationships/hyperlink" Target="https://classes.berkeley.edu/content/2023-fall-ldarch-c110a-001-lec-001" TargetMode="External"/><Relationship Id="rId328" Type="http://schemas.openxmlformats.org/officeDocument/2006/relationships/hyperlink" Target="https://escholarship.org/uc/bie_becc" TargetMode="External"/><Relationship Id="rId535" Type="http://schemas.openxmlformats.org/officeDocument/2006/relationships/hyperlink" Target="https://gspp.berkeley.edu/research-and-impact/faculty/amy-e-lerman" TargetMode="External"/><Relationship Id="rId742" Type="http://schemas.openxmlformats.org/officeDocument/2006/relationships/hyperlink" Target="http://climatebreak.org" TargetMode="External"/><Relationship Id="rId1165" Type="http://schemas.openxmlformats.org/officeDocument/2006/relationships/hyperlink" Target="https://ourenvironment.berkeley.edu/people/trevor-keenan" TargetMode="External"/><Relationship Id="rId602" Type="http://schemas.openxmlformats.org/officeDocument/2006/relationships/hyperlink" Target="https://haas.berkeley.edu/c2m/" TargetMode="External"/><Relationship Id="rId1025" Type="http://schemas.openxmlformats.org/officeDocument/2006/relationships/hyperlink" Target="https://link.springer.com/epdf/10.1007/s10640-018-0271-7?author_access_token=qbVuM8nCxjJnxVaMbUeCc_e4RwlQNchNByi7wbcMAY5lo-MLK-RsimIQA_MozXNOMbx7m6TZdFvolAEcAOoGgQXhnEnphGVr7CWqPcOuw2XC06tNlxNBrj79QvGfQStzLa5J9ZuE8r5EzKNtQqMWHw%3D%3D" TargetMode="External"/><Relationship Id="rId1232" Type="http://schemas.openxmlformats.org/officeDocument/2006/relationships/hyperlink" Target="https://ourenvironment.berkeley.edu/users/255705" TargetMode="External"/><Relationship Id="rId907" Type="http://schemas.openxmlformats.org/officeDocument/2006/relationships/hyperlink" Target="https://atap.lbl.gov/persaudmentor/" TargetMode="External"/><Relationship Id="rId36" Type="http://schemas.openxmlformats.org/officeDocument/2006/relationships/hyperlink" Target="https://www.google.com/url?sa=t&amp;rct=j&amp;q=&amp;esrc=s&amp;source=web&amp;cd=&amp;ved=2ahUKEwivncjD__aCAxUPNzQIHeGbBzsQFnoECA0QAQ&amp;url=https%3A%2F%2Fbigideascontest.org%2F&amp;usg=AOvVaw1kWeTcGz-eLEq5f21rBUgX&amp;opi=89978449" TargetMode="External"/><Relationship Id="rId185" Type="http://schemas.openxmlformats.org/officeDocument/2006/relationships/hyperlink" Target="https://climatehealth.ucsf.edu/research" TargetMode="External"/><Relationship Id="rId392" Type="http://schemas.openxmlformats.org/officeDocument/2006/relationships/hyperlink" Target="https://bse.berkeley.edu/message-dean-michelle-d-young" TargetMode="External"/><Relationship Id="rId697" Type="http://schemas.openxmlformats.org/officeDocument/2006/relationships/hyperlink" Target="https://classes.berkeley.edu/content/2023-fall-geog-142-001-lec-001" TargetMode="External"/><Relationship Id="rId252" Type="http://schemas.openxmlformats.org/officeDocument/2006/relationships/hyperlink" Target="https://classes.berkeley.edu/content/2023-fall-cyplan-119-001-lec-001" TargetMode="External"/><Relationship Id="rId1187" Type="http://schemas.openxmlformats.org/officeDocument/2006/relationships/hyperlink" Target="https://laborcenter.berkeley.edu/advancing-equity/" TargetMode="External"/><Relationship Id="rId112" Type="http://schemas.openxmlformats.org/officeDocument/2006/relationships/hyperlink" Target="https://its.berkeley.edu/research-centers/ucprc" TargetMode="External"/><Relationship Id="rId557" Type="http://schemas.openxmlformats.org/officeDocument/2006/relationships/hyperlink" Target="https://gspp.berkeley.edu/research-and-impact/centers/global-policy-lab" TargetMode="External"/><Relationship Id="rId764" Type="http://schemas.openxmlformats.org/officeDocument/2006/relationships/hyperlink" Target="https://www.law.berkeley.edu/research/clee/research/climate/" TargetMode="External"/><Relationship Id="rId971" Type="http://schemas.openxmlformats.org/officeDocument/2006/relationships/hyperlink" Target="https://climatesciences.lbl.gov/" TargetMode="External"/><Relationship Id="rId417" Type="http://schemas.openxmlformats.org/officeDocument/2006/relationships/hyperlink" Target="https://me.berkeley.edu/people/carlos-fernandez-pello/" TargetMode="External"/><Relationship Id="rId624" Type="http://schemas.openxmlformats.org/officeDocument/2006/relationships/hyperlink" Target="https://vcresearch.berkeley.edu/faculty/geeta-anand" TargetMode="External"/><Relationship Id="rId831" Type="http://schemas.openxmlformats.org/officeDocument/2006/relationships/hyperlink" Target="https://eesa.lbl.gov/projects/best-brine-extraction-and-storage-test/" TargetMode="External"/><Relationship Id="rId1047" Type="http://schemas.openxmlformats.org/officeDocument/2006/relationships/hyperlink" Target="https://ourenvironment.berkeley.edu/people/patrick-gonzalez" TargetMode="External"/><Relationship Id="rId1254" Type="http://schemas.openxmlformats.org/officeDocument/2006/relationships/hyperlink" Target="https://onlinelibrary.wiley.com/doi/abs/10.1111/gcb.16884" TargetMode="External"/><Relationship Id="rId929" Type="http://schemas.openxmlformats.org/officeDocument/2006/relationships/hyperlink" Target="https://biosciences.lbl.gov/bse/process-engineering-analytics/" TargetMode="External"/><Relationship Id="rId1114" Type="http://schemas.openxmlformats.org/officeDocument/2006/relationships/hyperlink" Target="http://cal-adapt.org" TargetMode="External"/><Relationship Id="rId58" Type="http://schemas.openxmlformats.org/officeDocument/2006/relationships/hyperlink" Target="https://vcresearch.berkeley.edu/research-unit/central-sierra-snow-lab" TargetMode="External"/><Relationship Id="rId274" Type="http://schemas.openxmlformats.org/officeDocument/2006/relationships/hyperlink" Target="http://sgc.ca.gov/" TargetMode="External"/><Relationship Id="rId481" Type="http://schemas.openxmlformats.org/officeDocument/2006/relationships/hyperlink" Target="https://www2.eecs.berkeley.edu/Faculty/Homepages/vonmeier.html" TargetMode="External"/><Relationship Id="rId134" Type="http://schemas.openxmlformats.org/officeDocument/2006/relationships/hyperlink" Target="https://cleanenergycampus.berkeley.edu/home" TargetMode="External"/><Relationship Id="rId579" Type="http://schemas.openxmlformats.org/officeDocument/2006/relationships/hyperlink" Target="https://haas.berkeley.edu/energy-institute/" TargetMode="External"/><Relationship Id="rId786" Type="http://schemas.openxmlformats.org/officeDocument/2006/relationships/hyperlink" Target="https://www.law.berkeley.edu/research/clee/research/climate/climate-risk-initiative/the-california-responsible-investment-roadmap/" TargetMode="External"/><Relationship Id="rId993" Type="http://schemas.openxmlformats.org/officeDocument/2006/relationships/hyperlink" Target="https://publichealth.berkeley.edu/people/ann-keller/" TargetMode="External"/><Relationship Id="rId341" Type="http://schemas.openxmlformats.org/officeDocument/2006/relationships/hyperlink" Target="https://ced.berkeley.edu/ced/faculty-staff/stefano-schiavon" TargetMode="External"/><Relationship Id="rId439" Type="http://schemas.openxmlformats.org/officeDocument/2006/relationships/hyperlink" Target="http://bair.berkeley.edu/" TargetMode="External"/><Relationship Id="rId646" Type="http://schemas.openxmlformats.org/officeDocument/2006/relationships/hyperlink" Target="https://ib.berkeley.edu/people/faculty/finnegans" TargetMode="External"/><Relationship Id="rId1069" Type="http://schemas.openxmlformats.org/officeDocument/2006/relationships/hyperlink" Target="https://www.sciencedirect.com/science/article/abs/pii/S0047272721000104" TargetMode="External"/><Relationship Id="rId1276" Type="http://schemas.openxmlformats.org/officeDocument/2006/relationships/hyperlink" Target="https://pubmed.ncbi.nlm.nih.gov/35866574/" TargetMode="External"/><Relationship Id="rId201" Type="http://schemas.openxmlformats.org/officeDocument/2006/relationships/hyperlink" Target="https://laborcenter.berkeley.edu/high-road-jobs-and-climate-action-lessons-from-california-for-the-nation/" TargetMode="External"/><Relationship Id="rId506" Type="http://schemas.openxmlformats.org/officeDocument/2006/relationships/hyperlink" Target="https://www.2035report.com/" TargetMode="External"/><Relationship Id="rId853" Type="http://schemas.openxmlformats.org/officeDocument/2006/relationships/hyperlink" Target="https://eesa.lbl.gov/profiles/peter-sewell-fiske/" TargetMode="External"/><Relationship Id="rId1136" Type="http://schemas.openxmlformats.org/officeDocument/2006/relationships/hyperlink" Target="https://www.energy.ca.gov/sites/default/files/2019-11/Reg_Report-SUM-CCCA4-2018-001_NorthCoast_ADA.pdf" TargetMode="External"/><Relationship Id="rId713" Type="http://schemas.openxmlformats.org/officeDocument/2006/relationships/hyperlink" Target="https://academic.oup.com/pnasnexus/article/2/9/pgad307/7277025" TargetMode="External"/><Relationship Id="rId920" Type="http://schemas.openxmlformats.org/officeDocument/2006/relationships/hyperlink" Target="https://eta.lbl.gov/people/corinne-scown" TargetMode="External"/><Relationship Id="rId1203" Type="http://schemas.openxmlformats.org/officeDocument/2006/relationships/hyperlink" Target="https://www.nytimes.com/2020/12/21/opinion/biden-climate-change-conservation.html" TargetMode="External"/><Relationship Id="rId296" Type="http://schemas.openxmlformats.org/officeDocument/2006/relationships/hyperlink" Target="http://greenbuildings.berkeley.edu/" TargetMode="External"/><Relationship Id="rId156" Type="http://schemas.openxmlformats.org/officeDocument/2006/relationships/hyperlink" Target="https://belonging.berkeley.edu/climatedisplacement/climate-displacement-and-resilience-database" TargetMode="External"/><Relationship Id="rId363" Type="http://schemas.openxmlformats.org/officeDocument/2006/relationships/hyperlink" Target="http://beacon.berkeley.edu/about/" TargetMode="External"/><Relationship Id="rId570" Type="http://schemas.openxmlformats.org/officeDocument/2006/relationships/hyperlink" Target="https://haas.berkeley.edu/responsible-business/curriculum/" TargetMode="External"/><Relationship Id="rId223" Type="http://schemas.openxmlformats.org/officeDocument/2006/relationships/hyperlink" Target="https://data.berkeley.edu/" TargetMode="External"/><Relationship Id="rId430" Type="http://schemas.openxmlformats.org/officeDocument/2006/relationships/hyperlink" Target="https://ce.berkeley.edu/people/faculty/chow" TargetMode="External"/><Relationship Id="rId668" Type="http://schemas.openxmlformats.org/officeDocument/2006/relationships/hyperlink" Target="https://eps.berkeley.edu/people/bruce-buffett" TargetMode="External"/><Relationship Id="rId875" Type="http://schemas.openxmlformats.org/officeDocument/2006/relationships/hyperlink" Target="https://energyanalysis.lbl.gov/energy-markets-policy" TargetMode="External"/><Relationship Id="rId1060" Type="http://schemas.openxmlformats.org/officeDocument/2006/relationships/hyperlink" Target="https://food.berkeley.edu/" TargetMode="External"/><Relationship Id="rId528" Type="http://schemas.openxmlformats.org/officeDocument/2006/relationships/hyperlink" Target="https://www.nature.com/articles/s41586-021-03883-8" TargetMode="External"/><Relationship Id="rId735" Type="http://schemas.openxmlformats.org/officeDocument/2006/relationships/hyperlink" Target="https://anthropology.berkeley.edu/sarah-e-vaughn" TargetMode="External"/><Relationship Id="rId942" Type="http://schemas.openxmlformats.org/officeDocument/2006/relationships/hyperlink" Target="https://biosciences.lbl.gov/egsb/biosystems-data-science/" TargetMode="External"/><Relationship Id="rId1158" Type="http://schemas.openxmlformats.org/officeDocument/2006/relationships/hyperlink" Target="https://uckeepresearching.org/climate-seed-and-matching-awards-announced/" TargetMode="External"/><Relationship Id="rId1018" Type="http://schemas.openxmlformats.org/officeDocument/2006/relationships/hyperlink" Target="https://www.energy.ca.gov/sites/default/files/2019-11/Reg_Report-SUM-CCCA4-2018-005_SanFranciscoBayArea_ADA.pdf" TargetMode="External"/><Relationship Id="rId1225" Type="http://schemas.openxmlformats.org/officeDocument/2006/relationships/hyperlink" Target="https://www.frontiersin.org/research-topics/10856/diversifying-farming-systems-for-adaptive-capacity" TargetMode="External"/><Relationship Id="rId71" Type="http://schemas.openxmlformats.org/officeDocument/2006/relationships/hyperlink" Target="mailto:https://citris-uc.org/preparing-for-a-warming-world-citris-at-the-vanguard-of-climate-tech-research/" TargetMode="External"/><Relationship Id="rId802" Type="http://schemas.openxmlformats.org/officeDocument/2006/relationships/hyperlink" Target="https://www.law.berkeley.edu/research/clee/research/climate/climate-risk-initiative/insurance-scenario-analysis/" TargetMode="External"/><Relationship Id="rId29" Type="http://schemas.openxmlformats.org/officeDocument/2006/relationships/hyperlink" Target="https://berkeleyearth.org/november-2023-temperature-update/" TargetMode="External"/><Relationship Id="rId178" Type="http://schemas.openxmlformats.org/officeDocument/2006/relationships/hyperlink" Target="http://northcat.org/" TargetMode="External"/><Relationship Id="rId385" Type="http://schemas.openxmlformats.org/officeDocument/2006/relationships/hyperlink" Target="https://www.howglobalwarmingworks.org/" TargetMode="External"/><Relationship Id="rId592" Type="http://schemas.openxmlformats.org/officeDocument/2006/relationships/hyperlink" Target="http://corporateinnovation.berkeley.edu/" TargetMode="External"/><Relationship Id="rId245" Type="http://schemas.openxmlformats.org/officeDocument/2006/relationships/hyperlink" Target="https://link.springer.com/article/10.1007/s00024-022-03137-2" TargetMode="External"/><Relationship Id="rId452" Type="http://schemas.openxmlformats.org/officeDocument/2006/relationships/hyperlink" Target="https://classes.berkeley.edu/content/2023-fall-civeng-190-002-lec-002." TargetMode="External"/><Relationship Id="rId897" Type="http://schemas.openxmlformats.org/officeDocument/2006/relationships/hyperlink" Target="https://www.nature.com/articles/nature14238" TargetMode="External"/><Relationship Id="rId1082" Type="http://schemas.openxmlformats.org/officeDocument/2006/relationships/hyperlink" Target="file:////Users/bruceriordan/Desktop/WORK/A%20Berkeley%20Climate%20Change%20Network%20/BCCN%20Umbrella%20&amp;%20MAP/OCTOBER%202023%20UPDATE/oKey%20research:%20hurricane%20impact;%20Afro-Latinx%20and%20Latinx%20migration;%20FEMA%20expenditures;%20heat%20waves-COVID%20joint%20impacts%20on%20farm%20workers.%20%20%20oCurrent%20research%20on%20hurricane%20Harvey%20impacts%20on%20Afro-Latinx%20and%20Latinx%20community%20and%20FEMA%20expenditures%20%20oJoint%20impact%20research%20on%20COVID%20and%20heatwaves%20%20&#61607;360%20farmworkers%20surveyed&#8212;impacts%20on%20income%20and%20health.%20Issues%20related%20to%20gender%20in%20the%20ag.%20labor%20force.%20r%20force/%20Mx%20and%20USA%20relations%20%20UC-Mexico%20Alianza%20Program&#8211;%20Recently%20funded%20grant%20to%20establish%20a%20" TargetMode="External"/><Relationship Id="rId105" Type="http://schemas.openxmlformats.org/officeDocument/2006/relationships/hyperlink" Target="https://its.berkeley.edu/people/laura-melendy" TargetMode="External"/><Relationship Id="rId312" Type="http://schemas.openxmlformats.org/officeDocument/2006/relationships/hyperlink" Target="https://ced.berkeley.edu/people/sarah-lindbergh" TargetMode="External"/><Relationship Id="rId757" Type="http://schemas.openxmlformats.org/officeDocument/2006/relationships/hyperlink" Target="https://ccci.berkeley.edu/sites/default/files/Renewable%20Energy%20Pathways%20to%20Carbon%20Neutrality%20in%20China%20May%202023.pdf" TargetMode="External"/><Relationship Id="rId964" Type="http://schemas.openxmlformats.org/officeDocument/2006/relationships/hyperlink" Target="https://biosciences.lbl.gov/mbib/cellular-tissue-imaging/" TargetMode="External"/><Relationship Id="rId93" Type="http://schemas.openxmlformats.org/officeDocument/2006/relationships/hyperlink" Target="https://innovativegenomics.org/programs/sustainable-agriculture/" TargetMode="External"/><Relationship Id="rId617" Type="http://schemas.openxmlformats.org/officeDocument/2006/relationships/hyperlink" Target="https://newsroom.haas.berkeley.edu/mba-student-volunteers-rally-to-help-oaklands-small-businesses/" TargetMode="External"/><Relationship Id="rId824" Type="http://schemas.openxmlformats.org/officeDocument/2006/relationships/hyperlink" Target="https://biosciences.lbl.gov/profiles/paul-d-adams/" TargetMode="External"/><Relationship Id="rId1247" Type="http://schemas.openxmlformats.org/officeDocument/2006/relationships/hyperlink" Target="https://are.berkeley.edu/users/joseph-shapiro" TargetMode="External"/><Relationship Id="rId1107" Type="http://schemas.openxmlformats.org/officeDocument/2006/relationships/hyperlink" Target="https://www.nber.org/conferences/measuring-and-reporting-corporate-carbon-footprints-and-climate-risk-exposure-fall-2021" TargetMode="External"/><Relationship Id="rId20" Type="http://schemas.openxmlformats.org/officeDocument/2006/relationships/hyperlink" Target="mailto:https://discovery.berkeley.edu/about-initiative/people/leslie-rae-harlson" TargetMode="External"/><Relationship Id="rId267" Type="http://schemas.openxmlformats.org/officeDocument/2006/relationships/hyperlink" Target="https://crec.berkeley.edu/people" TargetMode="External"/><Relationship Id="rId474" Type="http://schemas.openxmlformats.org/officeDocument/2006/relationships/hyperlink" Target="https://ce.berkeley.edu/people/faculty/soga" TargetMode="External"/><Relationship Id="rId127" Type="http://schemas.openxmlformats.org/officeDocument/2006/relationships/hyperlink" Target="https://www.lawrencehallofscience.org/people/rena-dorph/" TargetMode="External"/><Relationship Id="rId681" Type="http://schemas.openxmlformats.org/officeDocument/2006/relationships/hyperlink" Target="https://abc7news.com/weather-patterns-uc-berkeley-research-team-california-drought-using-clouds-to-predict-end-of/851533/" TargetMode="External"/><Relationship Id="rId779" Type="http://schemas.openxmlformats.org/officeDocument/2006/relationships/hyperlink" Target="http://climatepolicysolutions.org/" TargetMode="External"/><Relationship Id="rId986" Type="http://schemas.openxmlformats.org/officeDocument/2006/relationships/hyperlink" Target="https://publichealth.berkeley.edu/people/meghana-gadgil/" TargetMode="External"/><Relationship Id="rId334" Type="http://schemas.openxmlformats.org/officeDocument/2006/relationships/hyperlink" Target="https://ceej.berkeley.edu/people" TargetMode="External"/><Relationship Id="rId541" Type="http://schemas.openxmlformats.org/officeDocument/2006/relationships/hyperlink" Target="https://www.ucpress.edu/book.php?isbn=9780520271814" TargetMode="External"/><Relationship Id="rId639" Type="http://schemas.openxmlformats.org/officeDocument/2006/relationships/hyperlink" Target="https://english.berkeley.edu/courses/6731" TargetMode="External"/><Relationship Id="rId1171" Type="http://schemas.openxmlformats.org/officeDocument/2006/relationships/hyperlink" Target="http://kellylab.berkeley.edu/" TargetMode="External"/><Relationship Id="rId1269" Type="http://schemas.openxmlformats.org/officeDocument/2006/relationships/hyperlink" Target="https://erg.berkeley.edu/people/szinai-julia/" TargetMode="External"/><Relationship Id="rId401" Type="http://schemas.openxmlformats.org/officeDocument/2006/relationships/hyperlink" Target="https://publichealth.berkeley.edu/news-media/research-highlights/how-much-wildfire-smoke-is-infiltrating-our-homes/" TargetMode="External"/><Relationship Id="rId846" Type="http://schemas.openxmlformats.org/officeDocument/2006/relationships/hyperlink" Target="https://eta-publications.lbl.gov/publications/techno-economic-analysis-co2-direct" TargetMode="External"/><Relationship Id="rId1031" Type="http://schemas.openxmlformats.org/officeDocument/2006/relationships/hyperlink" Target="https://www.dropbox.com/s/gq87rqqfw9ervm7/FAQ%20for%20AS%20Climate%20Change%20Proposal.pdf?dl=0" TargetMode="External"/><Relationship Id="rId1129" Type="http://schemas.openxmlformats.org/officeDocument/2006/relationships/hyperlink" Target="https://vcresearch.berkeley.edu/faculty/n-louise-glass" TargetMode="External"/><Relationship Id="rId706" Type="http://schemas.openxmlformats.org/officeDocument/2006/relationships/hyperlink" Target="https://vcresearch.berkeley.edu/faculty/susan-hyde" TargetMode="External"/><Relationship Id="rId913" Type="http://schemas.openxmlformats.org/officeDocument/2006/relationships/hyperlink" Target="https://eta.lbl.gov/divisions" TargetMode="External"/><Relationship Id="rId42" Type="http://schemas.openxmlformats.org/officeDocument/2006/relationships/hyperlink" Target="https://uc-ciee.org/projects/oakland-ecoblock/" TargetMode="External"/><Relationship Id="rId191" Type="http://schemas.openxmlformats.org/officeDocument/2006/relationships/hyperlink" Target="mailto:https://interprofessional.ucsf.edu/how-climate-impacts-health" TargetMode="External"/><Relationship Id="rId289" Type="http://schemas.openxmlformats.org/officeDocument/2006/relationships/hyperlink" Target="https://lnkd.in/ddP3fNgx" TargetMode="External"/><Relationship Id="rId496" Type="http://schemas.openxmlformats.org/officeDocument/2006/relationships/hyperlink" Target="https://www.f6s.com/programs?regions%5b%5d=9&amp;sort=open" TargetMode="External"/><Relationship Id="rId717" Type="http://schemas.openxmlformats.org/officeDocument/2006/relationships/hyperlink" Target="https://link.springer.com/article/10.1007/s10584-018-2204-4" TargetMode="External"/><Relationship Id="rId924" Type="http://schemas.openxmlformats.org/officeDocument/2006/relationships/hyperlink" Target="https://www.pnas.org/doi/abs/10.1073/pnas.2306902120" TargetMode="External"/><Relationship Id="rId53" Type="http://schemas.openxmlformats.org/officeDocument/2006/relationships/hyperlink" Target="https://cega.berkeley.edu/user-type/staff/" TargetMode="External"/><Relationship Id="rId149" Type="http://schemas.openxmlformats.org/officeDocument/2006/relationships/hyperlink" Target="https://belonging.berkeley.edu/housing" TargetMode="External"/><Relationship Id="rId356" Type="http://schemas.openxmlformats.org/officeDocument/2006/relationships/hyperlink" Target="https://chemistry.berkeley.edu/faculty/cbe/clark" TargetMode="External"/><Relationship Id="rId563" Type="http://schemas.openxmlformats.org/officeDocument/2006/relationships/hyperlink" Target="https://entrepreneurship.berkeley.edu/" TargetMode="External"/><Relationship Id="rId770" Type="http://schemas.openxmlformats.org/officeDocument/2006/relationships/hyperlink" Target="http://www.law.berkeley.edu/research/clee/" TargetMode="External"/><Relationship Id="rId1193" Type="http://schemas.openxmlformats.org/officeDocument/2006/relationships/hyperlink" Target="https://besi.berkeley.edu" TargetMode="External"/><Relationship Id="rId1207" Type="http://schemas.openxmlformats.org/officeDocument/2006/relationships/hyperlink" Target="https://pnwcirc.org/" TargetMode="External"/><Relationship Id="rId216" Type="http://schemas.openxmlformats.org/officeDocument/2006/relationships/hyperlink" Target="https://ai-climate.berkeley.edu/projects.html" TargetMode="External"/><Relationship Id="rId423" Type="http://schemas.openxmlformats.org/officeDocument/2006/relationships/hyperlink" Target="https://bwc.berkeley.edu/" TargetMode="External"/><Relationship Id="rId868" Type="http://schemas.openxmlformats.org/officeDocument/2006/relationships/hyperlink" Target="https://eta.lbl.gov/people/thomas-kirchstetter" TargetMode="External"/><Relationship Id="rId1053" Type="http://schemas.openxmlformats.org/officeDocument/2006/relationships/hyperlink" Target="http://skyschool.arizona.edu" TargetMode="External"/><Relationship Id="rId1260" Type="http://schemas.openxmlformats.org/officeDocument/2006/relationships/hyperlink" Target="https://nature.berkeley.edu/karuk-collaborative/?page_id=1031" TargetMode="External"/><Relationship Id="rId630" Type="http://schemas.openxmlformats.org/officeDocument/2006/relationships/hyperlink" Target="https://writing.berkeley.edu/people/teri-crisp" TargetMode="External"/><Relationship Id="rId728" Type="http://schemas.openxmlformats.org/officeDocument/2006/relationships/hyperlink" Target="https://geography.berkeley.edu/nathan-sayre" TargetMode="External"/><Relationship Id="rId935" Type="http://schemas.openxmlformats.org/officeDocument/2006/relationships/hyperlink" Target="https://eesa.lbl.gov/projects/cascade/" TargetMode="External"/><Relationship Id="rId64" Type="http://schemas.openxmlformats.org/officeDocument/2006/relationships/hyperlink" Target="https://ce.berkeley.edu/people/faculty/bayen" TargetMode="External"/><Relationship Id="rId367" Type="http://schemas.openxmlformats.org/officeDocument/2006/relationships/hyperlink" Target="https://www.researchgate.net/profile/Haiyan-Mao-4" TargetMode="External"/><Relationship Id="rId574" Type="http://schemas.openxmlformats.org/officeDocument/2006/relationships/hyperlink" Target="https://haas.berkeley.edu/c2m/events/annual-climate-tech-summit/" TargetMode="External"/><Relationship Id="rId1120" Type="http://schemas.openxmlformats.org/officeDocument/2006/relationships/hyperlink" Target="file:///Effect%20of%20interannual%20precipitation%20variability%20on%20dryland%20productivity/%20A%20global%20synthesis" TargetMode="External"/><Relationship Id="rId1218" Type="http://schemas.openxmlformats.org/officeDocument/2006/relationships/hyperlink" Target="https://doi.org/10.1002/wcc.568" TargetMode="External"/><Relationship Id="rId227" Type="http://schemas.openxmlformats.org/officeDocument/2006/relationships/hyperlink" Target="https://data.berkeley.edu/data-science-undergraduate-studies-faculty" TargetMode="External"/><Relationship Id="rId781" Type="http://schemas.openxmlformats.org/officeDocument/2006/relationships/hyperlink" Target="https://www.law.berkeley.edu/research/clee/research/climate/california-climate-action/priorities-for-sonoma-countys-vegetation-management-funds/" TargetMode="External"/><Relationship Id="rId879" Type="http://schemas.openxmlformats.org/officeDocument/2006/relationships/hyperlink" Target="https://energyanalysis.lbl.gov/tools" TargetMode="External"/><Relationship Id="rId434" Type="http://schemas.openxmlformats.org/officeDocument/2006/relationships/hyperlink" Target="https://me.berkeley.edu/people/tarek-i-zohdi/" TargetMode="External"/><Relationship Id="rId641" Type="http://schemas.openxmlformats.org/officeDocument/2006/relationships/hyperlink" Target="https://ib.berkeley.edu/node/366" TargetMode="External"/><Relationship Id="rId739" Type="http://schemas.openxmlformats.org/officeDocument/2006/relationships/hyperlink" Target="https://www.law.berkeley.edu/research/clee/research/climate/projectclimate/" TargetMode="External"/><Relationship Id="rId1064" Type="http://schemas.openxmlformats.org/officeDocument/2006/relationships/hyperlink" Target="https://classes.berkeley.edu/content/2023-fall-espm-118-001-lec-001" TargetMode="External"/><Relationship Id="rId1271" Type="http://schemas.openxmlformats.org/officeDocument/2006/relationships/hyperlink" Target="https://ceej.berkeley.edu/people" TargetMode="External"/><Relationship Id="rId280" Type="http://schemas.openxmlformats.org/officeDocument/2006/relationships/hyperlink" Target="https://ced.berkeley.edu/ced/faculty-staff/renee-chow" TargetMode="External"/><Relationship Id="rId501" Type="http://schemas.openxmlformats.org/officeDocument/2006/relationships/hyperlink" Target="http://www.xcelerator.berkeley.edu/x-network" TargetMode="External"/><Relationship Id="rId946" Type="http://schemas.openxmlformats.org/officeDocument/2006/relationships/hyperlink" Target="https://eesa.lbl.gov/profiles/pouya-vahmani/" TargetMode="External"/><Relationship Id="rId1131" Type="http://schemas.openxmlformats.org/officeDocument/2006/relationships/hyperlink" Target="https://ourenvironment.berkeley.edu/people/allen-goldstein" TargetMode="External"/><Relationship Id="rId1229" Type="http://schemas.openxmlformats.org/officeDocument/2006/relationships/hyperlink" Target="https://www.frontiersin.org/articles/10.3389/ffgc.2022.933887/full" TargetMode="External"/><Relationship Id="rId75" Type="http://schemas.openxmlformats.org/officeDocument/2006/relationships/hyperlink" Target="https://nature.berkeley.edu/lau-graduate-fellowship-climate-equity" TargetMode="External"/><Relationship Id="rId140" Type="http://schemas.openxmlformats.org/officeDocument/2006/relationships/hyperlink" Target="https://www.nytimes.com/interactive/2020/09/15/magazine/climate-crisis-migration-america.html?smid=tw-nytmag&amp;smtyp=cur" TargetMode="External"/><Relationship Id="rId378" Type="http://schemas.openxmlformats.org/officeDocument/2006/relationships/hyperlink" Target="http://nanowires.berkeley.edu/" TargetMode="External"/><Relationship Id="rId585" Type="http://schemas.openxmlformats.org/officeDocument/2006/relationships/hyperlink" Target="https://haas.berkeley.edu/energy-institute/education/graduate-students/" TargetMode="External"/><Relationship Id="rId792" Type="http://schemas.openxmlformats.org/officeDocument/2006/relationships/hyperlink" Target="https://www.law.berkeley.edu/research/clee/research/climate/transportation/electric-vehicle-batteries/" TargetMode="External"/><Relationship Id="rId806" Type="http://schemas.openxmlformats.org/officeDocument/2006/relationships/hyperlink" Target="https://www.law.berkeley.edu/research/clee/research/wheeler/" TargetMode="External"/><Relationship Id="rId6" Type="http://schemas.openxmlformats.org/officeDocument/2006/relationships/footnotes" Target="footnotes.xml"/><Relationship Id="rId238" Type="http://schemas.openxmlformats.org/officeDocument/2006/relationships/hyperlink" Target="https://agupubs.onlinelibrary.wiley.com/doi/abs/10.1029/92JB00739" TargetMode="External"/><Relationship Id="rId445" Type="http://schemas.openxmlformats.org/officeDocument/2006/relationships/hyperlink" Target="https://ce.berkeley.edu/programs/ecic" TargetMode="External"/><Relationship Id="rId652" Type="http://schemas.openxmlformats.org/officeDocument/2006/relationships/hyperlink" Target="https://conbio.onlinelibrary.wiley.com/doi/full/10.1111/cobi.13621" TargetMode="External"/><Relationship Id="rId1075" Type="http://schemas.openxmlformats.org/officeDocument/2006/relationships/hyperlink" Target="https://doi.org/10.1111/gcb.16844" TargetMode="External"/><Relationship Id="rId1282" Type="http://schemas.openxmlformats.org/officeDocument/2006/relationships/hyperlink" Target="https://climatesolutions.berkeley.edu/mcs/joint-degrees/" TargetMode="External"/><Relationship Id="rId291" Type="http://schemas.openxmlformats.org/officeDocument/2006/relationships/hyperlink" Target="https://lnkd.in/dXtv6vsU" TargetMode="External"/><Relationship Id="rId305" Type="http://schemas.openxmlformats.org/officeDocument/2006/relationships/hyperlink" Target="https://cbe.berkeley.edu/about-us/people/charlie-huizenga/" TargetMode="External"/><Relationship Id="rId512" Type="http://schemas.openxmlformats.org/officeDocument/2006/relationships/hyperlink" Target="http://adrienne_fulk@berkeley.edu" TargetMode="External"/><Relationship Id="rId957" Type="http://schemas.openxmlformats.org/officeDocument/2006/relationships/hyperlink" Target="https://doi.org/10.7930/NCA5.2023.F1" TargetMode="External"/><Relationship Id="rId1142" Type="http://schemas.openxmlformats.org/officeDocument/2006/relationships/hyperlink" Target="https://vimeo.com/719687216" TargetMode="External"/><Relationship Id="rId86" Type="http://schemas.openxmlformats.org/officeDocument/2006/relationships/hyperlink" Target="https://www.science.org/doi/10.1126/science.aad9837" TargetMode="External"/><Relationship Id="rId151" Type="http://schemas.openxmlformats.org/officeDocument/2006/relationships/hyperlink" Target="https://belonging.berkeley.edu/climate-justice" TargetMode="External"/><Relationship Id="rId389" Type="http://schemas.openxmlformats.org/officeDocument/2006/relationships/hyperlink" Target="http://www.howglobalwarmingworks.org/" TargetMode="External"/><Relationship Id="rId596" Type="http://schemas.openxmlformats.org/officeDocument/2006/relationships/hyperlink" Target="https://designthinking.berkeley.edu/" TargetMode="External"/><Relationship Id="rId817" Type="http://schemas.openxmlformats.org/officeDocument/2006/relationships/hyperlink" Target="https://legal-planet.org/2023/06/27/how-much-credit-can-california-take-for-the-electric-vehicle-revolution/" TargetMode="External"/><Relationship Id="rId1002" Type="http://schemas.openxmlformats.org/officeDocument/2006/relationships/hyperlink" Target="https://www.coeh.berkeley.edu/people/elizabeth-noth" TargetMode="External"/><Relationship Id="rId249" Type="http://schemas.openxmlformats.org/officeDocument/2006/relationships/hyperlink" Target="https://food.berkeley.edu/" TargetMode="External"/><Relationship Id="rId456" Type="http://schemas.openxmlformats.org/officeDocument/2006/relationships/hyperlink" Target="https://vcresearch.berkeley.edu/faculty/philip-marcus" TargetMode="External"/><Relationship Id="rId663" Type="http://schemas.openxmlformats.org/officeDocument/2006/relationships/hyperlink" Target="https://innovativegenomics.org/glossary/gene/" TargetMode="External"/><Relationship Id="rId870" Type="http://schemas.openxmlformats.org/officeDocument/2006/relationships/hyperlink" Target="https://energyanalysis.lbl.gov/environmental-science-technology" TargetMode="External"/><Relationship Id="rId1086" Type="http://schemas.openxmlformats.org/officeDocument/2006/relationships/hyperlink" Target="https://nature.berkeley.edu/ClimateFuturesLab/hydropower-development/" TargetMode="External"/><Relationship Id="rId13" Type="http://schemas.openxmlformats.org/officeDocument/2006/relationships/hyperlink" Target="https://vcresearch.berkeley.edu/faculty/david-schaffer" TargetMode="External"/><Relationship Id="rId109" Type="http://schemas.openxmlformats.org/officeDocument/2006/relationships/hyperlink" Target="https://its.berkeley.edu/research-centers/safetrec" TargetMode="External"/><Relationship Id="rId316" Type="http://schemas.openxmlformats.org/officeDocument/2006/relationships/hyperlink" Target="https://vcresearch.berkeley.edu/faculty/louise-mozingo" TargetMode="External"/><Relationship Id="rId523" Type="http://schemas.openxmlformats.org/officeDocument/2006/relationships/hyperlink" Target="https://impactlab.org/about/" TargetMode="External"/><Relationship Id="rId968" Type="http://schemas.openxmlformats.org/officeDocument/2006/relationships/hyperlink" Target="https://www.energy.gov/articles/us-launches-net-zero-world-initiative-accelerate-global-energy-system-decarbonization" TargetMode="External"/><Relationship Id="rId1153" Type="http://schemas.openxmlformats.org/officeDocument/2006/relationships/hyperlink" Target="https://food.berkeley.edu/" TargetMode="External"/><Relationship Id="rId97" Type="http://schemas.openxmlformats.org/officeDocument/2006/relationships/hyperlink" Target="https://innovativegenomics.org/news/net-zero-farming-carbon-capture/" TargetMode="External"/><Relationship Id="rId730" Type="http://schemas.openxmlformats.org/officeDocument/2006/relationships/hyperlink" Target="https://live-ssmatrix.pantheon.berkeley.edu/" TargetMode="External"/><Relationship Id="rId828" Type="http://schemas.openxmlformats.org/officeDocument/2006/relationships/hyperlink" Target="https://biosciences.lbl.gov/wp-content/uploads/2022/01/BSA-Org-Chart-012822.pdf" TargetMode="External"/><Relationship Id="rId1013" Type="http://schemas.openxmlformats.org/officeDocument/2006/relationships/hyperlink" Target="https://ww2.arb.ca.gov/sites/default/files/2023-11/edited%20-%20fixed%20-%20III.1%20Augmentation%20-%20UCB%20-%20Air%20Pollution%20Exposure%20Metabolic%20Outcomes%20-%20Contract%2022RD010.pdf" TargetMode="External"/><Relationship Id="rId162" Type="http://schemas.openxmlformats.org/officeDocument/2006/relationships/hyperlink" Target="https://its.berkeley.edu/research-centers/smart-cities" TargetMode="External"/><Relationship Id="rId467" Type="http://schemas.openxmlformats.org/officeDocument/2006/relationships/hyperlink" Target="http://renuwit.org/" TargetMode="External"/><Relationship Id="rId1097" Type="http://schemas.openxmlformats.org/officeDocument/2006/relationships/hyperlink" Target="https://vcresearch.berkeley.edu/news/what-putins-war-ukraine-means-our-global-climate-crisis" TargetMode="External"/><Relationship Id="rId1220" Type="http://schemas.openxmlformats.org/officeDocument/2006/relationships/hyperlink" Target="https://ourenvironment.berkeley.edu/people/dara-o039rourke" TargetMode="External"/><Relationship Id="rId674" Type="http://schemas.openxmlformats.org/officeDocument/2006/relationships/hyperlink" Target="http://calm.geo.berkeley.edu/ncalm/dtc.html" TargetMode="External"/><Relationship Id="rId881" Type="http://schemas.openxmlformats.org/officeDocument/2006/relationships/hyperlink" Target="https://eta.lbl.gov/people/robert-kostecki" TargetMode="External"/><Relationship Id="rId979" Type="http://schemas.openxmlformats.org/officeDocument/2006/relationships/hyperlink" Target="https://www.chapssjv.org/" TargetMode="External"/><Relationship Id="rId24" Type="http://schemas.openxmlformats.org/officeDocument/2006/relationships/hyperlink" Target="https://discovery.berkeley.edu/student-discovery-stories" TargetMode="External"/><Relationship Id="rId327" Type="http://schemas.openxmlformats.org/officeDocument/2006/relationships/hyperlink" Target="https://cbe.berkeley.edu/" TargetMode="External"/><Relationship Id="rId534" Type="http://schemas.openxmlformats.org/officeDocument/2006/relationships/hyperlink" Target="https://gspp.berkeley.edu/faculty-and-impact/faculty/kiran-jain" TargetMode="External"/><Relationship Id="rId741" Type="http://schemas.openxmlformats.org/officeDocument/2006/relationships/hyperlink" Target="https://www.law.berkeley.edu/research/clee/research/climate/projectclimate/methane/" TargetMode="External"/><Relationship Id="rId839" Type="http://schemas.openxmlformats.org/officeDocument/2006/relationships/hyperlink" Target="http://catalog.energy.gov/" TargetMode="External"/><Relationship Id="rId1164" Type="http://schemas.openxmlformats.org/officeDocument/2006/relationships/hyperlink" Target="https://rael.berkeley.edu/2023/04/httpsnature-berkeley-edunews202304driving-research-opportunities/" TargetMode="External"/><Relationship Id="rId173" Type="http://schemas.openxmlformats.org/officeDocument/2006/relationships/hyperlink" Target="https://tsrc.berkeley.edu/research/mobility-special-populations" TargetMode="External"/><Relationship Id="rId380" Type="http://schemas.openxmlformats.org/officeDocument/2006/relationships/hyperlink" Target="https://chemistry.berkeley.edu/news/liquid-sunlight-evolution-photosynthetic-biohybrids" TargetMode="External"/><Relationship Id="rId601" Type="http://schemas.openxmlformats.org/officeDocument/2006/relationships/hyperlink" Target="https://haas.berkeley.edu/energy-institute/" TargetMode="External"/><Relationship Id="rId1024" Type="http://schemas.openxmlformats.org/officeDocument/2006/relationships/hyperlink" Target="https://www.auffhammer.com/" TargetMode="External"/><Relationship Id="rId1231" Type="http://schemas.openxmlformats.org/officeDocument/2006/relationships/hyperlink" Target="https://erg.berkeley.edu/people/ray-isha/" TargetMode="External"/><Relationship Id="rId240" Type="http://schemas.openxmlformats.org/officeDocument/2006/relationships/hyperlink" Target="https://www.scienceopen.com/hosted-document?doi=10.14293/S2199-1006.1.SOR-EDU.AETBZC.v1" TargetMode="External"/><Relationship Id="rId478" Type="http://schemas.openxmlformats.org/officeDocument/2006/relationships/hyperlink" Target="https://classes.berkeley.edu/content/2023-fall-civeng-290-003-lec-003" TargetMode="External"/><Relationship Id="rId685" Type="http://schemas.openxmlformats.org/officeDocument/2006/relationships/hyperlink" Target="https://classes.berkeley.edu/content/2024-spring-eps-118-001-lec-001" TargetMode="External"/><Relationship Id="rId892" Type="http://schemas.openxmlformats.org/officeDocument/2006/relationships/hyperlink" Target="https://eta.lbl.gov/people/paul-mathew" TargetMode="External"/><Relationship Id="rId906" Type="http://schemas.openxmlformats.org/officeDocument/2006/relationships/hyperlink" Target="http://onlinelibrary.wiley.com/journal/10.1002/%28ISSN%292152-3878" TargetMode="External"/><Relationship Id="rId35" Type="http://schemas.openxmlformats.org/officeDocument/2006/relationships/hyperlink" Target="https://skydeck.berkeley.edu/" TargetMode="External"/><Relationship Id="rId100" Type="http://schemas.openxmlformats.org/officeDocument/2006/relationships/hyperlink" Target="https://innovativegenomics.org/news/protecting-rice-drought/" TargetMode="External"/><Relationship Id="rId338" Type="http://schemas.openxmlformats.org/officeDocument/2006/relationships/hyperlink" Target="https://drexel-uhc.shinyapps.io/MS85/" TargetMode="External"/><Relationship Id="rId545" Type="http://schemas.openxmlformats.org/officeDocument/2006/relationships/hyperlink" Target="https://calmatters.org/commentary/my-turn/2020/06/california-needs-clean-healthy-and-safe-local-energy-systems-microgrids/" TargetMode="External"/><Relationship Id="rId752" Type="http://schemas.openxmlformats.org/officeDocument/2006/relationships/hyperlink" Target="https://ccci.berkeley.edu/people/ccci-dai-fan" TargetMode="External"/><Relationship Id="rId1175" Type="http://schemas.openxmlformats.org/officeDocument/2006/relationships/hyperlink" Target="https://erg.berkeley.edu/people/kueppers-lara/" TargetMode="External"/><Relationship Id="rId184" Type="http://schemas.openxmlformats.org/officeDocument/2006/relationships/hyperlink" Target="https://profiles.ucsf.edu/sheri.weiser" TargetMode="External"/><Relationship Id="rId391" Type="http://schemas.openxmlformats.org/officeDocument/2006/relationships/hyperlink" Target="https://vcresearch.berkeley.edu/faculty/michelle-wilkerson" TargetMode="External"/><Relationship Id="rId405" Type="http://schemas.openxmlformats.org/officeDocument/2006/relationships/hyperlink" Target="https://enigma.lbl.gov/" TargetMode="External"/><Relationship Id="rId612" Type="http://schemas.openxmlformats.org/officeDocument/2006/relationships/hyperlink" Target="https://haas.berkeley.edu/saif/" TargetMode="External"/><Relationship Id="rId1035" Type="http://schemas.openxmlformats.org/officeDocument/2006/relationships/hyperlink" Target="https://innovativegenomics.org/leadership/" TargetMode="External"/><Relationship Id="rId1242" Type="http://schemas.openxmlformats.org/officeDocument/2006/relationships/hyperlink" Target="https://ourenvironment.berkeley.edu/people/daniel-sanchez" TargetMode="External"/><Relationship Id="rId251" Type="http://schemas.openxmlformats.org/officeDocument/2006/relationships/hyperlink" Target="https://vcresearch.berkeley.edu/news/intersection-race-and-environment" TargetMode="External"/><Relationship Id="rId489" Type="http://schemas.openxmlformats.org/officeDocument/2006/relationships/hyperlink" Target="https://www.f6s.com/programs?skills%5b%5d=103408&amp;sort=open" TargetMode="External"/><Relationship Id="rId696" Type="http://schemas.openxmlformats.org/officeDocument/2006/relationships/hyperlink" Target="https://geography.berkeley.edu/john-chiang" TargetMode="External"/><Relationship Id="rId917" Type="http://schemas.openxmlformats.org/officeDocument/2006/relationships/hyperlink" Target="https://newscenter.lbl.gov/2022/11/22/limiting-global-warming-freshwater-resource/" TargetMode="External"/><Relationship Id="rId1102" Type="http://schemas.openxmlformats.org/officeDocument/2006/relationships/hyperlink" Target="https://erg.berkeley.edu/about/diversity/" TargetMode="External"/><Relationship Id="rId46" Type="http://schemas.openxmlformats.org/officeDocument/2006/relationships/hyperlink" Target="http://jfishelson@berkeley.edu" TargetMode="External"/><Relationship Id="rId349" Type="http://schemas.openxmlformats.org/officeDocument/2006/relationships/hyperlink" Target="https://vcresearch.berkeley.edu/faculty/neyran-turan" TargetMode="External"/><Relationship Id="rId556" Type="http://schemas.openxmlformats.org/officeDocument/2006/relationships/hyperlink" Target="https://gspp.berkeley.edu/research-and-impact/centers/cepp" TargetMode="External"/><Relationship Id="rId763" Type="http://schemas.openxmlformats.org/officeDocument/2006/relationships/hyperlink" Target="http://louise.bedsworth@berkeley.edu/" TargetMode="External"/><Relationship Id="rId1186" Type="http://schemas.openxmlformats.org/officeDocument/2006/relationships/hyperlink" Target="https://profiles.sussex.ac.uk/p473409-abigail-martin" TargetMode="External"/><Relationship Id="rId111" Type="http://schemas.openxmlformats.org/officeDocument/2006/relationships/hyperlink" Target="https://its.berkeley.edu/research-centers/nextor" TargetMode="External"/><Relationship Id="rId195" Type="http://schemas.openxmlformats.org/officeDocument/2006/relationships/hyperlink" Target="https://laborcenter.berkeley.edu/green-economy/" TargetMode="External"/><Relationship Id="rId209" Type="http://schemas.openxmlformats.org/officeDocument/2006/relationships/hyperlink" Target="http://www.exabiome.org" TargetMode="External"/><Relationship Id="rId416" Type="http://schemas.openxmlformats.org/officeDocument/2006/relationships/hyperlink" Target="http://cfp.berkeley.edu" TargetMode="External"/><Relationship Id="rId970" Type="http://schemas.openxmlformats.org/officeDocument/2006/relationships/hyperlink" Target="https://eesa.lbl.gov/" TargetMode="External"/><Relationship Id="rId1046" Type="http://schemas.openxmlformats.org/officeDocument/2006/relationships/hyperlink" Target="https://parks.berkeley.edu/" TargetMode="External"/><Relationship Id="rId1253" Type="http://schemas.openxmlformats.org/officeDocument/2006/relationships/hyperlink" Target="https://link.springer.com/article/10.1007/s10533-023-01091-2" TargetMode="External"/><Relationship Id="rId623" Type="http://schemas.openxmlformats.org/officeDocument/2006/relationships/hyperlink" Target="https://climatesolutions.berkeley.edu/mcs/joint-degrees/" TargetMode="External"/><Relationship Id="rId830" Type="http://schemas.openxmlformats.org/officeDocument/2006/relationships/hyperlink" Target="https://eesa.lbl.gov/programs/geologic-carbon-sequestration/" TargetMode="External"/><Relationship Id="rId928" Type="http://schemas.openxmlformats.org/officeDocument/2006/relationships/hyperlink" Target="https://biosciences.lbl.gov/bse/bioengineering-biomedical-sciences/" TargetMode="External"/><Relationship Id="rId57" Type="http://schemas.openxmlformats.org/officeDocument/2006/relationships/hyperlink" Target="https://cega.berkeley.edu/research/the-syrian-refugee-life-study/" TargetMode="External"/><Relationship Id="rId262" Type="http://schemas.openxmlformats.org/officeDocument/2006/relationships/hyperlink" Target="http://www.cbe.berkeley.edu/" TargetMode="External"/><Relationship Id="rId567" Type="http://schemas.openxmlformats.org/officeDocument/2006/relationships/hyperlink" Target="https://haas.berkeley.edu/faculty/strand-robert/" TargetMode="External"/><Relationship Id="rId1113" Type="http://schemas.openxmlformats.org/officeDocument/2006/relationships/hyperlink" Target="http://www.climatechange.ca.gov/adaptation" TargetMode="External"/><Relationship Id="rId1197" Type="http://schemas.openxmlformats.org/officeDocument/2006/relationships/hyperlink" Target="https://enlab.berkeley.edu/why-nations-lead-or-lag-in-energy-transitions/" TargetMode="External"/><Relationship Id="rId122" Type="http://schemas.openxmlformats.org/officeDocument/2006/relationships/hyperlink" Target="http://www.ritm.u-psud.fr/researchers/yannick-perez/" TargetMode="External"/><Relationship Id="rId774" Type="http://schemas.openxmlformats.org/officeDocument/2006/relationships/hyperlink" Target="https://www.law.berkeley.edu/research/clee/about/people/ethan-elkind/" TargetMode="External"/><Relationship Id="rId981" Type="http://schemas.openxmlformats.org/officeDocument/2006/relationships/hyperlink" Target="https://sgc.ca.gov/meetings/council/2022/docs/20221027-Item6_StaffReport_B.pdf" TargetMode="External"/><Relationship Id="rId1057" Type="http://schemas.openxmlformats.org/officeDocument/2006/relationships/hyperlink" Target="https://www.youtube.com/watch?v=jFVLTRq3KDo" TargetMode="External"/><Relationship Id="rId427" Type="http://schemas.openxmlformats.org/officeDocument/2006/relationships/hyperlink" Target="https://podcasters.spotify.com/pod/show/bruce-riordan/episodes/The-BCCN-Podcast---David-Sedlak-e2d8jjk" TargetMode="External"/><Relationship Id="rId634" Type="http://schemas.openxmlformats.org/officeDocument/2006/relationships/hyperlink" Target="https://english.berkeley.edu/people/sara-guyer" TargetMode="External"/><Relationship Id="rId841" Type="http://schemas.openxmlformats.org/officeDocument/2006/relationships/hyperlink" Target="https://newscenter.lbl.gov/2019/05/21/berkeley-lab-project-to-pinpoint-methane-super-emitters/" TargetMode="External"/><Relationship Id="rId1264" Type="http://schemas.openxmlformats.org/officeDocument/2006/relationships/hyperlink" Target="https://plantandmicrobiology.berkeley.edu/profile/staskawicz" TargetMode="External"/><Relationship Id="rId273" Type="http://schemas.openxmlformats.org/officeDocument/2006/relationships/hyperlink" Target="https://innovation.luskin.ucla.edu/" TargetMode="External"/><Relationship Id="rId480" Type="http://schemas.openxmlformats.org/officeDocument/2006/relationships/hyperlink" Target="https://me.berkeley.edu/people/tarek-i-zohdi/" TargetMode="External"/><Relationship Id="rId701" Type="http://schemas.openxmlformats.org/officeDocument/2006/relationships/hyperlink" Target="https://sociology.berkeley.edu/professor-daniel-cohen-writes-about-climate-migrants-nation" TargetMode="External"/><Relationship Id="rId939" Type="http://schemas.openxmlformats.org/officeDocument/2006/relationships/hyperlink" Target="https://biosciences.lbl.gov/profiles/susannah-tringe/" TargetMode="External"/><Relationship Id="rId1124" Type="http://schemas.openxmlformats.org/officeDocument/2006/relationships/hyperlink" Target="https://bof.fire.ca.gov/" TargetMode="External"/><Relationship Id="rId68" Type="http://schemas.openxmlformats.org/officeDocument/2006/relationships/hyperlink" Target="mailto:https://citris-uc.org/labs-programs/innovation-hub/" TargetMode="External"/><Relationship Id="rId133" Type="http://schemas.openxmlformats.org/officeDocument/2006/relationships/hyperlink" Target="https://sustainability.berkeley.edu/office-sustainability" TargetMode="External"/><Relationship Id="rId340" Type="http://schemas.openxmlformats.org/officeDocument/2006/relationships/hyperlink" Target="https://drexel.edu/~/media/Files/lac/Briefs/policy-briefs/brief-AREASVERDES-Nov22.ashx?la=en" TargetMode="External"/><Relationship Id="rId578" Type="http://schemas.openxmlformats.org/officeDocument/2006/relationships/hyperlink" Target="https://www.linkedin.com/in/michele-de-nevers-78311524/?originalSubdomain=es" TargetMode="External"/><Relationship Id="rId785" Type="http://schemas.openxmlformats.org/officeDocument/2006/relationships/hyperlink" Target="https://www.law.berkeley.edu/research/clee/research/climate/california-climate-action/insuring-extreme-heat-risks/" TargetMode="External"/><Relationship Id="rId992" Type="http://schemas.openxmlformats.org/officeDocument/2006/relationships/hyperlink" Target="https://hiaucb.files.wordpress.com/2021/03/uc-binational-reseachres-directory.pdf" TargetMode="External"/><Relationship Id="rId200" Type="http://schemas.openxmlformats.org/officeDocument/2006/relationships/hyperlink" Target="https://laborcenter.berkeley.edu/ira-charts-a-path-that-is-both-pro-climate-and-pro-worker/" TargetMode="External"/><Relationship Id="rId438" Type="http://schemas.openxmlformats.org/officeDocument/2006/relationships/hyperlink" Target="https://rise.cs.berkeley.edu/" TargetMode="External"/><Relationship Id="rId645" Type="http://schemas.openxmlformats.org/officeDocument/2006/relationships/hyperlink" Target="https://ib.berkeley.edu/people/faculty/finep" TargetMode="External"/><Relationship Id="rId852" Type="http://schemas.openxmlformats.org/officeDocument/2006/relationships/hyperlink" Target="https://doi.org/10.1128/mbio.00800-22" TargetMode="External"/><Relationship Id="rId1068" Type="http://schemas.openxmlformats.org/officeDocument/2006/relationships/hyperlink" Target="https://iopscience.iop.org/article/10.1088/1748-9326/ac54cb" TargetMode="External"/><Relationship Id="rId1275" Type="http://schemas.openxmlformats.org/officeDocument/2006/relationships/hyperlink" Target="https://journals.biologists.com/jeb/article/226/16/jeb245578/325938/The-role-of-body-size-and-cuticular-hydrocarbons" TargetMode="External"/><Relationship Id="rId284" Type="http://schemas.openxmlformats.org/officeDocument/2006/relationships/hyperlink" Target="https://ced.berkeley.edu/iurd" TargetMode="External"/><Relationship Id="rId491" Type="http://schemas.openxmlformats.org/officeDocument/2006/relationships/hyperlink" Target="https://www.f6s.com/programs?regions%5b%5d=5&amp;sort=open" TargetMode="External"/><Relationship Id="rId505" Type="http://schemas.openxmlformats.org/officeDocument/2006/relationships/hyperlink" Target="https://gspp.berkeley.edu/faculty-and-impact/faculty/david-wooley" TargetMode="External"/><Relationship Id="rId712" Type="http://schemas.openxmlformats.org/officeDocument/2006/relationships/hyperlink" Target="https://vcresearch.berkeley.edu/faculty/ayesha-s-mahmud" TargetMode="External"/><Relationship Id="rId1135" Type="http://schemas.openxmlformats.org/officeDocument/2006/relationships/hyperlink" Target="https://ourenvironment.berkeley.edu/people/theodore-grantham" TargetMode="External"/><Relationship Id="rId79" Type="http://schemas.openxmlformats.org/officeDocument/2006/relationships/hyperlink" Target="https://www.nytimes.com/2023/11/21/science/birds-cities-redlining.html?unlocked_article_code=1.Bk0.Pz_b.cJz7mKKjzDB0&amp;smid=url-share" TargetMode="External"/><Relationship Id="rId144" Type="http://schemas.openxmlformats.org/officeDocument/2006/relationships/hyperlink" Target="https://belonging.berkeley.edu/elsadig-elsheikh" TargetMode="External"/><Relationship Id="rId589" Type="http://schemas.openxmlformats.org/officeDocument/2006/relationships/hyperlink" Target="https://haas.berkeley.edu/faculty-research/" TargetMode="External"/><Relationship Id="rId796" Type="http://schemas.openxmlformats.org/officeDocument/2006/relationships/hyperlink" Target="https://www.law.berkeley.edu/research/clee/about/people/nell-green-nylen/" TargetMode="External"/><Relationship Id="rId1202" Type="http://schemas.openxmlformats.org/officeDocument/2006/relationships/hyperlink" Target="https://ourenvironment.berkeley.edu/people/arthur-d-middleton" TargetMode="External"/><Relationship Id="rId351" Type="http://schemas.openxmlformats.org/officeDocument/2006/relationships/hyperlink" Target="https://chemistry.berkeley.edu/faculty/cbe/balsara" TargetMode="External"/><Relationship Id="rId449" Type="http://schemas.openxmlformats.org/officeDocument/2006/relationships/hyperlink" Target="https://www.iveylab.com/" TargetMode="External"/><Relationship Id="rId656" Type="http://schemas.openxmlformats.org/officeDocument/2006/relationships/hyperlink" Target="https://journals.plos.org/plosgenetics/article?id=10.1371/journal.pgen.1008119" TargetMode="External"/><Relationship Id="rId863" Type="http://schemas.openxmlformats.org/officeDocument/2006/relationships/hyperlink" Target="https://eesa.lbl.gov/profiles/andrew-d-jones/" TargetMode="External"/><Relationship Id="rId1079" Type="http://schemas.openxmlformats.org/officeDocument/2006/relationships/hyperlink" Target="https://www.frontiersin.org/articles/10.3389/fpubh.2022.884152/full" TargetMode="External"/><Relationship Id="rId1286" Type="http://schemas.openxmlformats.org/officeDocument/2006/relationships/hyperlink" Target="https://dse.berkeley.edu/" TargetMode="External"/><Relationship Id="rId211" Type="http://schemas.openxmlformats.org/officeDocument/2006/relationships/hyperlink" Target="http://people.eecs.berkeley.edu/~yelick/talks/ml4sci/MLHPC-Climate2020.pdf" TargetMode="External"/><Relationship Id="rId295" Type="http://schemas.openxmlformats.org/officeDocument/2006/relationships/hyperlink" Target="https://ww2.arb.ca.gov/sites/default/files/2023-11/fixed%20-%20IV.3%20-%20Final%20Report%20-%20UCB%20-%20Measure%20VMT%20by%20Mode%20and%20Purpose%20-%20Contract%2020RD005.pdf" TargetMode="External"/><Relationship Id="rId309" Type="http://schemas.openxmlformats.org/officeDocument/2006/relationships/hyperlink" Target="https://dl.acm.org/doi/10.1145/3290605.3300516" TargetMode="External"/><Relationship Id="rId516" Type="http://schemas.openxmlformats.org/officeDocument/2006/relationships/hyperlink" Target="https://gspp.berkeley.edu/faculty-and-impact/faculty/lee-friedman" TargetMode="External"/><Relationship Id="rId1146" Type="http://schemas.openxmlformats.org/officeDocument/2006/relationships/hyperlink" Target="https://ceej.berkeley.edu/people" TargetMode="External"/><Relationship Id="rId723" Type="http://schemas.openxmlformats.org/officeDocument/2006/relationships/hyperlink" Target="https://lrc.berkeley.edu/" TargetMode="External"/><Relationship Id="rId930" Type="http://schemas.openxmlformats.org/officeDocument/2006/relationships/hyperlink" Target="https://eta.lbl.gov/people/rachel-slaybaugh" TargetMode="External"/><Relationship Id="rId1006" Type="http://schemas.openxmlformats.org/officeDocument/2006/relationships/hyperlink" Target="https://publichealth.berkeley.edu/people/justin-remais/" TargetMode="External"/><Relationship Id="rId155" Type="http://schemas.openxmlformats.org/officeDocument/2006/relationships/hyperlink" Target="https://belonging.berkeley.edu/sites/default/files/haasinstitute_moving_targets_globalmigrationreport_publish_web.pdf?file=1&amp;force=1" TargetMode="External"/><Relationship Id="rId362" Type="http://schemas.openxmlformats.org/officeDocument/2006/relationships/hyperlink" Target="http://beacon.berkeley.edu/about/" TargetMode="External"/><Relationship Id="rId1213" Type="http://schemas.openxmlformats.org/officeDocument/2006/relationships/hyperlink" Target="https://www.kqed.org/science/1979645/see-a-map-of-hazardous-sites-at-risk-from-rising-seas" TargetMode="External"/><Relationship Id="rId222" Type="http://schemas.openxmlformats.org/officeDocument/2006/relationships/hyperlink" Target="https://data.berkeley.edu/jennifer-chayes" TargetMode="External"/><Relationship Id="rId667" Type="http://schemas.openxmlformats.org/officeDocument/2006/relationships/hyperlink" Target="https://boos.berkeley.edu/publication/boos2021/" TargetMode="External"/><Relationship Id="rId874" Type="http://schemas.openxmlformats.org/officeDocument/2006/relationships/hyperlink" Target="https://energyanalysis.lbl.gov/energy-efficiency" TargetMode="External"/><Relationship Id="rId17" Type="http://schemas.openxmlformats.org/officeDocument/2006/relationships/hyperlink" Target="https://bbh.berkeley.edu/research-infrastructure-commons/" TargetMode="External"/><Relationship Id="rId527" Type="http://schemas.openxmlformats.org/officeDocument/2006/relationships/hyperlink" Target="https://gspp.berkeley.edu/research-and-impact/working-papers/valuing-the-global-mortality-consequences-of-climate-change-accounting-for-adaptation-costs-and-bene-5ed6a78c791e22.18164241" TargetMode="External"/><Relationship Id="rId734" Type="http://schemas.openxmlformats.org/officeDocument/2006/relationships/hyperlink" Target="https://live-ssmatrix.pantheon.berkeley.edu/research-article/2020-advanced-workshop-climate-change-economics/" TargetMode="External"/><Relationship Id="rId941" Type="http://schemas.openxmlformats.org/officeDocument/2006/relationships/hyperlink" Target="https://biosciences.lbl.gov/egsb/" TargetMode="External"/><Relationship Id="rId1157" Type="http://schemas.openxmlformats.org/officeDocument/2006/relationships/hyperlink" Target="https://coolclimate.org/" TargetMode="External"/><Relationship Id="rId70" Type="http://schemas.openxmlformats.org/officeDocument/2006/relationships/hyperlink" Target="mailto:https://citris-uc.org/people/person/marc-theeuwes/" TargetMode="External"/><Relationship Id="rId166" Type="http://schemas.openxmlformats.org/officeDocument/2006/relationships/hyperlink" Target="https://live-asuc-cert.pantheon.berkeley.edu/strategic-plan/" TargetMode="External"/><Relationship Id="rId373" Type="http://schemas.openxmlformats.org/officeDocument/2006/relationships/hyperlink" Target="https://bidmap.berkeley.edu/" TargetMode="External"/><Relationship Id="rId580" Type="http://schemas.openxmlformats.org/officeDocument/2006/relationships/hyperlink" Target="https://haas.berkeley.edu/energy-institute/about/people/andrew/" TargetMode="External"/><Relationship Id="rId801" Type="http://schemas.openxmlformats.org/officeDocument/2006/relationships/hyperlink" Target="https://www.law.berkeley.edu/research/clee/research/climate/climate-risk-initiative/" TargetMode="External"/><Relationship Id="rId1017" Type="http://schemas.openxmlformats.org/officeDocument/2006/relationships/hyperlink" Target="http://ackerlylab.org" TargetMode="External"/><Relationship Id="rId1224" Type="http://schemas.openxmlformats.org/officeDocument/2006/relationships/hyperlink" Target="http://www.frontiersin.org/articles/10.3389/fsufs.2021.564900/full?&amp;utm_source=Email_to_authors_&amp;utm_medium=Email&amp;utm_content=T1_11.5e1_author&amp;utm_campaign=Email_publication&amp;field=&amp;journalName=Frontiers_in_Sustainable_Food_Systems&amp;id=564900" TargetMode="External"/><Relationship Id="rId1" Type="http://schemas.openxmlformats.org/officeDocument/2006/relationships/customXml" Target="../customXml/item1.xml"/><Relationship Id="rId233" Type="http://schemas.openxmlformats.org/officeDocument/2006/relationships/hyperlink" Target="https://arxiv.org/abs/2306.14915" TargetMode="External"/><Relationship Id="rId440" Type="http://schemas.openxmlformats.org/officeDocument/2006/relationships/hyperlink" Target="https://me.berkeley.edu/people/grace-x-gu/" TargetMode="External"/><Relationship Id="rId678" Type="http://schemas.openxmlformats.org/officeDocument/2006/relationships/hyperlink" Target="https://eps.berkeley.edu/people/david-romps" TargetMode="External"/><Relationship Id="rId885" Type="http://schemas.openxmlformats.org/officeDocument/2006/relationships/hyperlink" Target="https://appliedenergyscience.lbl.gov/energy-conversion" TargetMode="External"/><Relationship Id="rId1070" Type="http://schemas.openxmlformats.org/officeDocument/2006/relationships/hyperlink" Target="https://ourenvironment.berkeley.edu/people/van-butsic" TargetMode="External"/><Relationship Id="rId28" Type="http://schemas.openxmlformats.org/officeDocument/2006/relationships/hyperlink" Target="https://berkeleyearth.org/global-temperature-report-for-2022/" TargetMode="External"/><Relationship Id="rId300" Type="http://schemas.openxmlformats.org/officeDocument/2006/relationships/hyperlink" Target="https://ced.berkeley.edu/ced/faculty-staff/zoe-hamstead" TargetMode="External"/><Relationship Id="rId538" Type="http://schemas.openxmlformats.org/officeDocument/2006/relationships/hyperlink" Target="https://robertreich.org/post/616127145976184832" TargetMode="External"/><Relationship Id="rId745" Type="http://schemas.openxmlformats.org/officeDocument/2006/relationships/hyperlink" Target="https://ccci.berkeley.edu/people/ccci-biber-eric" TargetMode="External"/><Relationship Id="rId952" Type="http://schemas.openxmlformats.org/officeDocument/2006/relationships/hyperlink" Target="https://crd.lbl.gov/assets/Uploads/California-heatwave-attribution-and-projection.pdf" TargetMode="External"/><Relationship Id="rId1168" Type="http://schemas.openxmlformats.org/officeDocument/2006/relationships/hyperlink" Target="https://www.nature.com/articles/s41559-021-01551-8" TargetMode="External"/><Relationship Id="rId81" Type="http://schemas.openxmlformats.org/officeDocument/2006/relationships/hyperlink" Target="https://crg.berkeley.edu/home" TargetMode="External"/><Relationship Id="rId177" Type="http://schemas.openxmlformats.org/officeDocument/2006/relationships/hyperlink" Target="https://ce.berkeley.edu/people/faculty/horvath" TargetMode="External"/><Relationship Id="rId384" Type="http://schemas.openxmlformats.org/officeDocument/2006/relationships/hyperlink" Target="https://vcresearch.berkeley.edu/faculty/michael-ranney" TargetMode="External"/><Relationship Id="rId591" Type="http://schemas.openxmlformats.org/officeDocument/2006/relationships/hyperlink" Target="https://businessanalytics.berkeley.edu/" TargetMode="External"/><Relationship Id="rId605" Type="http://schemas.openxmlformats.org/officeDocument/2006/relationships/hyperlink" Target="http://socialsector.haas.berkeley.edu/" TargetMode="External"/><Relationship Id="rId812" Type="http://schemas.openxmlformats.org/officeDocument/2006/relationships/hyperlink" Target="https://www.law.berkeley.edu/research/clee/research/climate/energy-efficiency/financing/" TargetMode="External"/><Relationship Id="rId1028" Type="http://schemas.openxmlformats.org/officeDocument/2006/relationships/hyperlink" Target="https://hrec.ucanr.edu/About_Us/Staff_Directory/?facultyid=35319" TargetMode="External"/><Relationship Id="rId1235" Type="http://schemas.openxmlformats.org/officeDocument/2006/relationships/hyperlink" Target="https://ourenvironment.berkeley.edu/people/george-roderick" TargetMode="External"/><Relationship Id="rId244" Type="http://schemas.openxmlformats.org/officeDocument/2006/relationships/hyperlink" Target="https://issues.org/climate-models-as-economic-guides-scientific-challenge-or-quixotic-quest/" TargetMode="External"/><Relationship Id="rId689" Type="http://schemas.openxmlformats.org/officeDocument/2006/relationships/hyperlink" Target="http://tinyurl.com/Berkeley-CCC-FAQ" TargetMode="External"/><Relationship Id="rId896" Type="http://schemas.openxmlformats.org/officeDocument/2006/relationships/hyperlink" Target="https://jgi.doe.gov/when-the-blob-made-it-hotter-under-the-water/" TargetMode="External"/><Relationship Id="rId1081" Type="http://schemas.openxmlformats.org/officeDocument/2006/relationships/hyperlink" Target="https://ceej.berkeley.edu/people" TargetMode="External"/><Relationship Id="rId39" Type="http://schemas.openxmlformats.org/officeDocument/2006/relationships/hyperlink" Target="https://uc-ciee.org/" TargetMode="External"/><Relationship Id="rId451" Type="http://schemas.openxmlformats.org/officeDocument/2006/relationships/hyperlink" Target="https://www.sciencedirect.com/science/article/abs/pii/S0021850220301890?via%3Dihub" TargetMode="External"/><Relationship Id="rId549" Type="http://schemas.openxmlformats.org/officeDocument/2006/relationships/hyperlink" Target="https://gspp.berkeley.edu/research-and-impact/centers/berkeley-institute-for-young-americans" TargetMode="External"/><Relationship Id="rId756" Type="http://schemas.openxmlformats.org/officeDocument/2006/relationships/hyperlink" Target="https://nature.berkeley.edu/" TargetMode="External"/><Relationship Id="rId1179" Type="http://schemas.openxmlformats.org/officeDocument/2006/relationships/hyperlink" Target="https://ourenvironment.berkeley.edu/people/federico-castillo" TargetMode="External"/><Relationship Id="rId104" Type="http://schemas.openxmlformats.org/officeDocument/2006/relationships/hyperlink" Target="https://ced.berkeley.edu/people/daniel-rodriguez" TargetMode="External"/><Relationship Id="rId188" Type="http://schemas.openxmlformats.org/officeDocument/2006/relationships/hyperlink" Target="https://climatehealth.ucsf.edu/policy" TargetMode="External"/><Relationship Id="rId311" Type="http://schemas.openxmlformats.org/officeDocument/2006/relationships/hyperlink" Target="https://ced.berkeley.edu/ced/faculty-staff/zachary-lamb" TargetMode="External"/><Relationship Id="rId395" Type="http://schemas.openxmlformats.org/officeDocument/2006/relationships/hyperlink" Target="https://bse.berkeley.edu/leadership" TargetMode="External"/><Relationship Id="rId409" Type="http://schemas.openxmlformats.org/officeDocument/2006/relationships/hyperlink" Target="https://ce.berkeley.edu/people/faculty/bales" TargetMode="External"/><Relationship Id="rId963" Type="http://schemas.openxmlformats.org/officeDocument/2006/relationships/hyperlink" Target="https://biosciences.lbl.gov/mbib/bioenergetics/" TargetMode="External"/><Relationship Id="rId1039" Type="http://schemas.openxmlformats.org/officeDocument/2006/relationships/hyperlink" Target="https://fmtf.fire.ca.gov/" TargetMode="External"/><Relationship Id="rId1246" Type="http://schemas.openxmlformats.org/officeDocument/2006/relationships/hyperlink" Target="https://www.science.org/doi/10.1126/science.aay4497" TargetMode="External"/><Relationship Id="rId92" Type="http://schemas.openxmlformats.org/officeDocument/2006/relationships/hyperlink" Target="https://innovativegenomics.org/people/melinda-kliegman/" TargetMode="External"/><Relationship Id="rId616" Type="http://schemas.openxmlformats.org/officeDocument/2006/relationships/hyperlink" Target="https://www.hhs.se/en/houseoffinance/outreach/conferences/container/harnessing-finance-for-climate/" TargetMode="External"/><Relationship Id="rId823" Type="http://schemas.openxmlformats.org/officeDocument/2006/relationships/hyperlink" Target="https://humanrights.berkeley.edu/about/staff-profiles/eric-stover" TargetMode="External"/><Relationship Id="rId255" Type="http://schemas.openxmlformats.org/officeDocument/2006/relationships/hyperlink" Target="https://cbe.berkeley.edu/about-us/people/gail-brager/" TargetMode="External"/><Relationship Id="rId462" Type="http://schemas.openxmlformats.org/officeDocument/2006/relationships/hyperlink" Target="https://materialsproject.org/about" TargetMode="External"/><Relationship Id="rId1092" Type="http://schemas.openxmlformats.org/officeDocument/2006/relationships/hyperlink" Target="https://nature.berkeley.edu/collins_lab/" TargetMode="External"/><Relationship Id="rId1106" Type="http://schemas.openxmlformats.org/officeDocument/2006/relationships/hyperlink" Target="https://energy.ucdavis.edu/fowlie/" TargetMode="External"/><Relationship Id="rId115" Type="http://schemas.openxmlformats.org/officeDocument/2006/relationships/hyperlink" Target="https://ies.berkeley.edu/research" TargetMode="External"/><Relationship Id="rId322" Type="http://schemas.openxmlformats.org/officeDocument/2006/relationships/hyperlink" Target="https://doi.org/10.1080/13574809.2017.1340092" TargetMode="External"/><Relationship Id="rId767" Type="http://schemas.openxmlformats.org/officeDocument/2006/relationships/hyperlink" Target="https://www.law.berkeley.edu/research/clee/research/land-use/" TargetMode="External"/><Relationship Id="rId974" Type="http://schemas.openxmlformats.org/officeDocument/2006/relationships/hyperlink" Target="https://publichealth.berkeley.edu/people/john-balmes/" TargetMode="External"/><Relationship Id="rId199" Type="http://schemas.openxmlformats.org/officeDocument/2006/relationships/hyperlink" Target="https://www.theatlantic.com/ideas/archive/2023/04/oil-refinery-workers-california-green-new-deal/673852/" TargetMode="External"/><Relationship Id="rId627" Type="http://schemas.openxmlformats.org/officeDocument/2006/relationships/hyperlink" Target="https://journalism.berkeley.edu/person/jason-spingarn-koff/" TargetMode="External"/><Relationship Id="rId834" Type="http://schemas.openxmlformats.org/officeDocument/2006/relationships/hyperlink" Target="https://www.nature.com/articles/s41598-023-36113-4" TargetMode="External"/><Relationship Id="rId1257" Type="http://schemas.openxmlformats.org/officeDocument/2006/relationships/hyperlink" Target="https://www.nature.com/articles/s41598-023-34174-z" TargetMode="External"/><Relationship Id="rId266" Type="http://schemas.openxmlformats.org/officeDocument/2006/relationships/hyperlink" Target="https://crec.berkeley.edu/" TargetMode="External"/><Relationship Id="rId473" Type="http://schemas.openxmlformats.org/officeDocument/2006/relationships/hyperlink" Target="https://tsrc.berkeley.edu/" TargetMode="External"/><Relationship Id="rId680" Type="http://schemas.openxmlformats.org/officeDocument/2006/relationships/hyperlink" Target="https://romps.berkeley.edu/research/index.html" TargetMode="External"/><Relationship Id="rId901" Type="http://schemas.openxmlformats.org/officeDocument/2006/relationships/hyperlink" Target="https://eesa.lbl.gov/program-domains/resilient-energy-water-infrastructure/" TargetMode="External"/><Relationship Id="rId1117" Type="http://schemas.openxmlformats.org/officeDocument/2006/relationships/hyperlink" Target="https://ourenvironment.berkeley.edu/users/1788980" TargetMode="External"/><Relationship Id="rId30" Type="http://schemas.openxmlformats.org/officeDocument/2006/relationships/hyperlink" Target="https://bimi.berkeley.edu/" TargetMode="External"/><Relationship Id="rId126" Type="http://schemas.openxmlformats.org/officeDocument/2006/relationships/hyperlink" Target="https://www.lawrencehallofscience.org/" TargetMode="External"/><Relationship Id="rId333" Type="http://schemas.openxmlformats.org/officeDocument/2006/relationships/hyperlink" Target="https://www.just-environments.org/" TargetMode="External"/><Relationship Id="rId540" Type="http://schemas.openxmlformats.org/officeDocument/2006/relationships/hyperlink" Target="https://gspp.berkeley.edu/faculty-and-impact/faculty/david-roland-holst" TargetMode="External"/><Relationship Id="rId778" Type="http://schemas.openxmlformats.org/officeDocument/2006/relationships/hyperlink" Target="https://www.law.berkeley.edu/research/clee/research/climate/climate-change-and-business-research-initiative/" TargetMode="External"/><Relationship Id="rId985" Type="http://schemas.openxmlformats.org/officeDocument/2006/relationships/hyperlink" Target="https://cerch.berkeley.edu/home" TargetMode="External"/><Relationship Id="rId1170" Type="http://schemas.openxmlformats.org/officeDocument/2006/relationships/hyperlink" Target="https://vcresearch.berkeley.edu/faculty/nina-maggi-kelly" TargetMode="External"/><Relationship Id="rId638" Type="http://schemas.openxmlformats.org/officeDocument/2006/relationships/hyperlink" Target="https://english.berkeley.edu/users/70" TargetMode="External"/><Relationship Id="rId845" Type="http://schemas.openxmlformats.org/officeDocument/2006/relationships/hyperlink" Target="https://eta.lbl.gov/people/hanna-breunig" TargetMode="External"/><Relationship Id="rId1030" Type="http://schemas.openxmlformats.org/officeDocument/2006/relationships/hyperlink" Target="https://ourenvironment.berkeley.edu/people/dennis-baldocchi" TargetMode="External"/><Relationship Id="rId1268" Type="http://schemas.openxmlformats.org/officeDocument/2006/relationships/hyperlink" Target="https://forests.berkeley.edu/" TargetMode="External"/><Relationship Id="rId277" Type="http://schemas.openxmlformats.org/officeDocument/2006/relationships/hyperlink" Target="https://cbe.berkeley.edu/research/embodied-carbon-in-the-built-environment/" TargetMode="External"/><Relationship Id="rId400" Type="http://schemas.openxmlformats.org/officeDocument/2006/relationships/hyperlink" Target="https://www.ucsusa.org/resources/inequitable-exposure-air-pollution-vehicles-california-2019" TargetMode="External"/><Relationship Id="rId484" Type="http://schemas.openxmlformats.org/officeDocument/2006/relationships/hyperlink" Target="https://www.accessmagazine.org/wp-content/uploads/sites/7/2015/11/access47.1sengupta.pdf" TargetMode="External"/><Relationship Id="rId705" Type="http://schemas.openxmlformats.org/officeDocument/2006/relationships/hyperlink" Target="https://classes.berkeley.edu/content/2023-fall-anthro-135b-001-lec-001" TargetMode="External"/><Relationship Id="rId1128" Type="http://schemas.openxmlformats.org/officeDocument/2006/relationships/hyperlink" Target="https://www.airbornesnowobservatories.com/" TargetMode="External"/><Relationship Id="rId137" Type="http://schemas.openxmlformats.org/officeDocument/2006/relationships/hyperlink" Target="http://globalpolicy.science/solomon-hsiang" TargetMode="External"/><Relationship Id="rId344" Type="http://schemas.openxmlformats.org/officeDocument/2006/relationships/hyperlink" Target="https://www.linkedin.com/pulse/ventilation-thermal-luminous-autonomy-metrics-design-process-stefano/" TargetMode="External"/><Relationship Id="rId691" Type="http://schemas.openxmlformats.org/officeDocument/2006/relationships/hyperlink" Target="https://irle.berkeley.edu/research-centers/center-for-work-technology-and-society/genuine-progress-indicator-gpi/" TargetMode="External"/><Relationship Id="rId789" Type="http://schemas.openxmlformats.org/officeDocument/2006/relationships/hyperlink" Target="https://www.law.berkeley.edu/research/clee/research/climate/california-climate-action/legal-grounds/" TargetMode="External"/><Relationship Id="rId912" Type="http://schemas.openxmlformats.org/officeDocument/2006/relationships/hyperlink" Target="https://eta.lbl.gov/" TargetMode="External"/><Relationship Id="rId996" Type="http://schemas.openxmlformats.org/officeDocument/2006/relationships/hyperlink" Target="https://publichealth.berkeley.edu/people/michael-lu/" TargetMode="External"/><Relationship Id="rId41" Type="http://schemas.openxmlformats.org/officeDocument/2006/relationships/hyperlink" Target="https://uc-ciee.org/" TargetMode="External"/><Relationship Id="rId551" Type="http://schemas.openxmlformats.org/officeDocument/2006/relationships/hyperlink" Target="https://gspp.berkeley.edu/research-and-impact/centers/ca-100" TargetMode="External"/><Relationship Id="rId649" Type="http://schemas.openxmlformats.org/officeDocument/2006/relationships/hyperlink" Target="https://ib.berkeley.edu/people/faculty/marshallc" TargetMode="External"/><Relationship Id="rId856" Type="http://schemas.openxmlformats.org/officeDocument/2006/relationships/hyperlink" Target="https://pubs.rsc.org/en/content/articlelanding/2020/ee/d0ee01653e" TargetMode="External"/><Relationship Id="rId1181" Type="http://schemas.openxmlformats.org/officeDocument/2006/relationships/hyperlink" Target="https://nature.berkeley.edu/latinxenvironment/spring-2023-research-conference/" TargetMode="External"/><Relationship Id="rId1279" Type="http://schemas.openxmlformats.org/officeDocument/2006/relationships/hyperlink" Target="https://ourenvironment.berkeley.edu/people/ian-wang" TargetMode="External"/><Relationship Id="rId190" Type="http://schemas.openxmlformats.org/officeDocument/2006/relationships/hyperlink" Target="https://health.universityofcalifornia.edu/news/health-care-equity-spotlight-global-climate-summit" TargetMode="External"/><Relationship Id="rId204" Type="http://schemas.openxmlformats.org/officeDocument/2006/relationships/hyperlink" Target="https://ucmp.berkeley.edu/education-outreach/access-paleo/" TargetMode="External"/><Relationship Id="rId288" Type="http://schemas.openxmlformats.org/officeDocument/2006/relationships/hyperlink" Target="https://lnkd.in/dHwCcX8W" TargetMode="External"/><Relationship Id="rId411" Type="http://schemas.openxmlformats.org/officeDocument/2006/relationships/hyperlink" Target="https://bayen.berkeley.edu/home" TargetMode="External"/><Relationship Id="rId509" Type="http://schemas.openxmlformats.org/officeDocument/2006/relationships/hyperlink" Target="https://gspp.berkeley.edu/faculty-and-impact/centers/cepp/projects" TargetMode="External"/><Relationship Id="rId1041" Type="http://schemas.openxmlformats.org/officeDocument/2006/relationships/hyperlink" Target="http://beahrselp.berkeley.edu/" TargetMode="External"/><Relationship Id="rId1139" Type="http://schemas.openxmlformats.org/officeDocument/2006/relationships/hyperlink" Target="https://ourenvironment.berkeley.edu/people/john-harte" TargetMode="External"/><Relationship Id="rId495" Type="http://schemas.openxmlformats.org/officeDocument/2006/relationships/hyperlink" Target="https://www.f6s.com/programs?regions%5b%5d=8&amp;sort=open" TargetMode="External"/><Relationship Id="rId716" Type="http://schemas.openxmlformats.org/officeDocument/2006/relationships/hyperlink" Target="https://www.nature.com/articles/s41467-019-13562-y" TargetMode="External"/><Relationship Id="rId923" Type="http://schemas.openxmlformats.org/officeDocument/2006/relationships/hyperlink" Target="https://onlinelibrary.wiley.com/doi/full/10.1002/aenm.202100771" TargetMode="External"/><Relationship Id="rId52" Type="http://schemas.openxmlformats.org/officeDocument/2006/relationships/hyperlink" Target="https://cega.berkeley.edu/" TargetMode="External"/><Relationship Id="rId148" Type="http://schemas.openxmlformats.org/officeDocument/2006/relationships/hyperlink" Target="https://belonging.berkeley.edu/climaterefugees" TargetMode="External"/><Relationship Id="rId355" Type="http://schemas.openxmlformats.org/officeDocument/2006/relationships/hyperlink" Target="https://chemistry.berkeley.edu/faculty/chem/chris-chang" TargetMode="External"/><Relationship Id="rId562" Type="http://schemas.openxmlformats.org/officeDocument/2006/relationships/hyperlink" Target="https://www.linkedin.com/in/katherine-baird/" TargetMode="External"/><Relationship Id="rId1192" Type="http://schemas.openxmlformats.org/officeDocument/2006/relationships/hyperlink" Target="https://ceej.berkeley.edu/people" TargetMode="External"/><Relationship Id="rId1206" Type="http://schemas.openxmlformats.org/officeDocument/2006/relationships/hyperlink" Target="https://nature.berkeley.edu/ClimateFuturesLab/" TargetMode="External"/><Relationship Id="rId215" Type="http://schemas.openxmlformats.org/officeDocument/2006/relationships/hyperlink" Target="https://medhini.github.io/" TargetMode="External"/><Relationship Id="rId422" Type="http://schemas.openxmlformats.org/officeDocument/2006/relationships/hyperlink" Target="https://bsac.berkeley.edu/people/jonathan-candelaria" TargetMode="External"/><Relationship Id="rId867" Type="http://schemas.openxmlformats.org/officeDocument/2006/relationships/hyperlink" Target="https://hyperfacets.ucdavis.edu/" TargetMode="External"/><Relationship Id="rId1052" Type="http://schemas.openxmlformats.org/officeDocument/2006/relationships/hyperlink" Target="https://ourenvironment.berkeley.edu/users/1681101" TargetMode="External"/><Relationship Id="rId299" Type="http://schemas.openxmlformats.org/officeDocument/2006/relationships/hyperlink" Target="https://vcresearch.berkeley.edu/faculty/maria-paz-gutierrez" TargetMode="External"/><Relationship Id="rId727" Type="http://schemas.openxmlformats.org/officeDocument/2006/relationships/hyperlink" Target="https://geography.berkeley.edu/sites/default/files/geog147fall2015.pdf" TargetMode="External"/><Relationship Id="rId934" Type="http://schemas.openxmlformats.org/officeDocument/2006/relationships/hyperlink" Target="https://eesa.lbl.gov/program-domains/climate-atmosphere-processes/" TargetMode="External"/><Relationship Id="rId63" Type="http://schemas.openxmlformats.org/officeDocument/2006/relationships/hyperlink" Target="https://citris-uc.org/" TargetMode="External"/><Relationship Id="rId159" Type="http://schemas.openxmlformats.org/officeDocument/2006/relationships/hyperlink" Target="https://scienceatcal.berkeley.edu/" TargetMode="External"/><Relationship Id="rId366" Type="http://schemas.openxmlformats.org/officeDocument/2006/relationships/hyperlink" Target="http://alchemy.cchem.berkeley.edu/home/" TargetMode="External"/><Relationship Id="rId573" Type="http://schemas.openxmlformats.org/officeDocument/2006/relationships/hyperlink" Target="https://haas.berkeley.edu/c2m/about-us/" TargetMode="External"/><Relationship Id="rId780" Type="http://schemas.openxmlformats.org/officeDocument/2006/relationships/hyperlink" Target="https://www.law.berkeley.edu/research/clee/research/climate/climate-change-and-business-research-initiative/investing-in-nature-as-a-climate-solution/" TargetMode="External"/><Relationship Id="rId1217" Type="http://schemas.openxmlformats.org/officeDocument/2006/relationships/hyperlink" Target="https://ourenvironment.berkeley.edu/people/kate-o039neill" TargetMode="External"/><Relationship Id="rId226" Type="http://schemas.openxmlformats.org/officeDocument/2006/relationships/hyperlink" Target="https://computationalhealth.berkeley.edu/about/" TargetMode="External"/><Relationship Id="rId433" Type="http://schemas.openxmlformats.org/officeDocument/2006/relationships/hyperlink" Target="https://frg.berkeley.edu/" TargetMode="External"/><Relationship Id="rId878" Type="http://schemas.openxmlformats.org/officeDocument/2006/relationships/hyperlink" Target="https://energyanalysis.lbl.gov/research-facilities" TargetMode="External"/><Relationship Id="rId1063" Type="http://schemas.openxmlformats.org/officeDocument/2006/relationships/hyperlink" Target="https://online.ucpress.edu/elementa/article/10/1/00043/194830/How-does-building-healthy-soils-impact-sustainable" TargetMode="External"/><Relationship Id="rId1270" Type="http://schemas.openxmlformats.org/officeDocument/2006/relationships/hyperlink" Target="https://ourenvironment.berkeley.edu/users/1684283" TargetMode="External"/><Relationship Id="rId640" Type="http://schemas.openxmlformats.org/officeDocument/2006/relationships/hyperlink" Target="https://ib.berkeley.edu/people/faculty/dawsont" TargetMode="External"/><Relationship Id="rId738" Type="http://schemas.openxmlformats.org/officeDocument/2006/relationships/hyperlink" Target="https://www.law.berkeley.edu/research/clee/" TargetMode="External"/><Relationship Id="rId945" Type="http://schemas.openxmlformats.org/officeDocument/2006/relationships/hyperlink" Target="https://arpa-e.energy.gov/sites/default/files/2023-11/21_SusannahTringe_LBNL_Nov2_150PM.pdf" TargetMode="External"/><Relationship Id="rId74" Type="http://schemas.openxmlformats.org/officeDocument/2006/relationships/hyperlink" Target="https://ceej.berkeley.edu/people" TargetMode="External"/><Relationship Id="rId377" Type="http://schemas.openxmlformats.org/officeDocument/2006/relationships/hyperlink" Target="https://pubs.acs.org/doi/10.1021/jacs.3c05819" TargetMode="External"/><Relationship Id="rId500" Type="http://schemas.openxmlformats.org/officeDocument/2006/relationships/hyperlink" Target="https://www.f6s.com/programs?regions%5b%5d=3&amp;sort=open" TargetMode="External"/><Relationship Id="rId584" Type="http://schemas.openxmlformats.org/officeDocument/2006/relationships/hyperlink" Target="https://haas.berkeley.edu/energy-institute/research/working-papers/" TargetMode="External"/><Relationship Id="rId805" Type="http://schemas.openxmlformats.org/officeDocument/2006/relationships/hyperlink" Target="https://www.law.berkeley.edu/research/clee/" TargetMode="External"/><Relationship Id="rId1130" Type="http://schemas.openxmlformats.org/officeDocument/2006/relationships/hyperlink" Target="https://vcresearch.berkeley.edu/news/first-patent-granted-research-energy-biosciences-institute" TargetMode="External"/><Relationship Id="rId1228" Type="http://schemas.openxmlformats.org/officeDocument/2006/relationships/hyperlink" Target="https://query.prod.cms.rt.microsoft.com/cms/api/am/binary/RWGG6f" TargetMode="External"/><Relationship Id="rId5" Type="http://schemas.openxmlformats.org/officeDocument/2006/relationships/webSettings" Target="webSettings.xml"/><Relationship Id="rId237" Type="http://schemas.openxmlformats.org/officeDocument/2006/relationships/hyperlink" Target="https://statistics.berkeley.edu/people/philip-b-stark" TargetMode="External"/><Relationship Id="rId791" Type="http://schemas.openxmlformats.org/officeDocument/2006/relationships/hyperlink" Target="https://www.law.berkeley.edu/research/clee/research/climate/california-climate-action/california-climate-risk/" TargetMode="External"/><Relationship Id="rId889" Type="http://schemas.openxmlformats.org/officeDocument/2006/relationships/hyperlink" Target="https://eta.lbl.gov/people/ronnen-levinson" TargetMode="External"/><Relationship Id="rId1074" Type="http://schemas.openxmlformats.org/officeDocument/2006/relationships/hyperlink" Target="https://ourenvironment.berkeley.edu/people/stephanie-carlson" TargetMode="External"/><Relationship Id="rId444" Type="http://schemas.openxmlformats.org/officeDocument/2006/relationships/hyperlink" Target="https://ce.berkeley.edu/people/faculty/horvath" TargetMode="External"/><Relationship Id="rId651" Type="http://schemas.openxmlformats.org/officeDocument/2006/relationships/hyperlink" Target="https://news.berkeley.edu/2018/11/19/as-climate-and-land-use-change-accelerate-so-must-efforts-to-preserve-states-plants/" TargetMode="External"/><Relationship Id="rId749" Type="http://schemas.openxmlformats.org/officeDocument/2006/relationships/hyperlink" Target="https://cfpub.epa.gov/ncer_abstracts/index.cfm/fuseaction/display.abstractDetail/abstract_id/11297/report/0" TargetMode="External"/><Relationship Id="rId1281" Type="http://schemas.openxmlformats.org/officeDocument/2006/relationships/hyperlink" Target="https://vcresearch.berkeley.edu/faculty/david-zilberman" TargetMode="External"/><Relationship Id="rId290" Type="http://schemas.openxmlformats.org/officeDocument/2006/relationships/hyperlink" Target="https://lnkd.in/dHcvs5P9" TargetMode="External"/><Relationship Id="rId304" Type="http://schemas.openxmlformats.org/officeDocument/2006/relationships/hyperlink" Target="https://classes.berkeley.edu/content/2023-fall-ldarch-201-001-lec-001" TargetMode="External"/><Relationship Id="rId388" Type="http://schemas.openxmlformats.org/officeDocument/2006/relationships/hyperlink" Target="https://convinceme.com/publications.html" TargetMode="External"/><Relationship Id="rId511" Type="http://schemas.openxmlformats.org/officeDocument/2006/relationships/hyperlink" Target="https://csp.berkeley.edu/" TargetMode="External"/><Relationship Id="rId609" Type="http://schemas.openxmlformats.org/officeDocument/2006/relationships/hyperlink" Target="https://haas.berkeley.edu/saif/" TargetMode="External"/><Relationship Id="rId956" Type="http://schemas.openxmlformats.org/officeDocument/2006/relationships/hyperlink" Target="https://arxiv.org/abs/2307.03688" TargetMode="External"/><Relationship Id="rId1141" Type="http://schemas.openxmlformats.org/officeDocument/2006/relationships/hyperlink" Target="https://www.dailyclimate.org/climate-change-solutions-2657542453/global-warming-bad-news" TargetMode="External"/><Relationship Id="rId1239" Type="http://schemas.openxmlformats.org/officeDocument/2006/relationships/hyperlink" Target="https://nature.berkeley.edu/~sallee/research/innovation_paper_final_june.pdf" TargetMode="External"/><Relationship Id="rId85" Type="http://schemas.openxmlformats.org/officeDocument/2006/relationships/hyperlink" Target="http://www.globalpolicy.science/migration" TargetMode="External"/><Relationship Id="rId150" Type="http://schemas.openxmlformats.org/officeDocument/2006/relationships/hyperlink" Target="https://belonging.berkeley.edu/community-power-and-policy-partnerships" TargetMode="External"/><Relationship Id="rId595" Type="http://schemas.openxmlformats.org/officeDocument/2006/relationships/hyperlink" Target="https://haas.berkeley.edu/growth-markets/" TargetMode="External"/><Relationship Id="rId816" Type="http://schemas.openxmlformats.org/officeDocument/2006/relationships/hyperlink" Target="https://www.law.berkeley.edu/research/clee/about/people/shruti-sarode/" TargetMode="External"/><Relationship Id="rId1001" Type="http://schemas.openxmlformats.org/officeDocument/2006/relationships/hyperlink" Target="http://www.theruralstudy.org" TargetMode="External"/><Relationship Id="rId248" Type="http://schemas.openxmlformats.org/officeDocument/2006/relationships/hyperlink" Target="https://vcresearch.berkeley.edu/faculty/charisma-acey" TargetMode="External"/><Relationship Id="rId455" Type="http://schemas.openxmlformats.org/officeDocument/2006/relationships/hyperlink" Target="https://www2.eecs.berkeley.edu/Faculty/Homepages/king.html" TargetMode="External"/><Relationship Id="rId662" Type="http://schemas.openxmlformats.org/officeDocument/2006/relationships/hyperlink" Target="https://innovativegenomics.org/glossary/crispr/" TargetMode="External"/><Relationship Id="rId1085" Type="http://schemas.openxmlformats.org/officeDocument/2006/relationships/hyperlink" Target="https://nature.berkeley.edu/ClimateFuturesLab/decarbonizing-adaptation/" TargetMode="External"/><Relationship Id="rId12" Type="http://schemas.openxmlformats.org/officeDocument/2006/relationships/hyperlink" Target="https://bbh.berkeley.edu/" TargetMode="External"/><Relationship Id="rId108" Type="http://schemas.openxmlformats.org/officeDocument/2006/relationships/hyperlink" Target="https://its.berkeley.edu/research-centers/tsrc" TargetMode="External"/><Relationship Id="rId315" Type="http://schemas.openxmlformats.org/officeDocument/2006/relationships/hyperlink" Target="https://ced.berkeley.edu/academics/landscape-architecture-environmental-planning/" TargetMode="External"/><Relationship Id="rId522" Type="http://schemas.openxmlformats.org/officeDocument/2006/relationships/hyperlink" Target="http://www.globalpolicy.science/" TargetMode="External"/><Relationship Id="rId967" Type="http://schemas.openxmlformats.org/officeDocument/2006/relationships/hyperlink" Target="https://international.lbl.gov/china-program" TargetMode="External"/><Relationship Id="rId1152" Type="http://schemas.openxmlformats.org/officeDocument/2006/relationships/hyperlink" Target="https://food.berkeley.edu/about-us/team/" TargetMode="External"/><Relationship Id="rId96" Type="http://schemas.openxmlformats.org/officeDocument/2006/relationships/hyperlink" Target="https://innovativegenomics.org/microbiome-editing/" TargetMode="External"/><Relationship Id="rId161" Type="http://schemas.openxmlformats.org/officeDocument/2006/relationships/hyperlink" Target="https://scienceatcal.berkeley.edu/network/" TargetMode="External"/><Relationship Id="rId399" Type="http://schemas.openxmlformats.org/officeDocument/2006/relationships/hyperlink" Target="https://ce.berkeley.edu/people/faculty/jsapte" TargetMode="External"/><Relationship Id="rId827" Type="http://schemas.openxmlformats.org/officeDocument/2006/relationships/hyperlink" Target="https://biosciences.lbl.gov/strategic-plan/" TargetMode="External"/><Relationship Id="rId1012" Type="http://schemas.openxmlformats.org/officeDocument/2006/relationships/hyperlink" Target="https://publichealth.berkeley.edu/people/jason-su/" TargetMode="External"/><Relationship Id="rId259" Type="http://schemas.openxmlformats.org/officeDocument/2006/relationships/hyperlink" Target="https://classes.berkeley.edu/content/2023-fall-arch-242-001-sem-001" TargetMode="External"/><Relationship Id="rId466" Type="http://schemas.openxmlformats.org/officeDocument/2006/relationships/hyperlink" Target="https://bwc.berkeley.edu/" TargetMode="External"/><Relationship Id="rId673" Type="http://schemas.openxmlformats.org/officeDocument/2006/relationships/hyperlink" Target="https://eps.berkeley.edu/people/william-e-dietrich" TargetMode="External"/><Relationship Id="rId880" Type="http://schemas.openxmlformats.org/officeDocument/2006/relationships/hyperlink" Target="https://eta.lbl.gov/people/christian-kohler" TargetMode="External"/><Relationship Id="rId1096" Type="http://schemas.openxmlformats.org/officeDocument/2006/relationships/hyperlink" Target="https://vcresearch.berkeley.edu/faculty/iryna-dronova" TargetMode="External"/><Relationship Id="rId23" Type="http://schemas.openxmlformats.org/officeDocument/2006/relationships/hyperlink" Target="https://discovery.berkeley.edu/student-discovery-hub" TargetMode="External"/><Relationship Id="rId119" Type="http://schemas.openxmlformats.org/officeDocument/2006/relationships/hyperlink" Target="https://fbf.berkeley.edu/" TargetMode="External"/><Relationship Id="rId326" Type="http://schemas.openxmlformats.org/officeDocument/2006/relationships/hyperlink" Target="https://uc-ciee.org/" TargetMode="External"/><Relationship Id="rId533" Type="http://schemas.openxmlformats.org/officeDocument/2006/relationships/hyperlink" Target="https://www.pnas.org/doi/pdf/10.1073/pnas.1317166111" TargetMode="External"/><Relationship Id="rId978" Type="http://schemas.openxmlformats.org/officeDocument/2006/relationships/hyperlink" Target="https://pubmed.ncbi.nlm.nih.gov/33153694/" TargetMode="External"/><Relationship Id="rId1163" Type="http://schemas.openxmlformats.org/officeDocument/2006/relationships/hyperlink" Target="https://arxiv.org/abs/2103.07801" TargetMode="External"/><Relationship Id="rId740" Type="http://schemas.openxmlformats.org/officeDocument/2006/relationships/hyperlink" Target="https://grizzly.berkeley.edu/" TargetMode="External"/><Relationship Id="rId838" Type="http://schemas.openxmlformats.org/officeDocument/2006/relationships/hyperlink" Target="https://eesa.lbl.gov/departments/climate-sciences/" TargetMode="External"/><Relationship Id="rId1023" Type="http://schemas.openxmlformats.org/officeDocument/2006/relationships/hyperlink" Target="https://classes.berkeley.edu/content/2023-fall-eneres-c176-001-lec-001" TargetMode="External"/><Relationship Id="rId172" Type="http://schemas.openxmlformats.org/officeDocument/2006/relationships/hyperlink" Target="https://tsrc.berkeley.edu/research/goods-movement-0" TargetMode="External"/><Relationship Id="rId477" Type="http://schemas.openxmlformats.org/officeDocument/2006/relationships/hyperlink" Target="https://classes.berkeley.edu/content/2023-fall-civeng-108-001-lec-001" TargetMode="External"/><Relationship Id="rId600" Type="http://schemas.openxmlformats.org/officeDocument/2006/relationships/hyperlink" Target="https://haas.berkeley.edu/equity/" TargetMode="External"/><Relationship Id="rId684" Type="http://schemas.openxmlformats.org/officeDocument/2006/relationships/hyperlink" Target="https://vcresearch.berkeley.edu/news/ice-ages-triggered-when-tropical-islands-and-continents-collide" TargetMode="External"/><Relationship Id="rId1230" Type="http://schemas.openxmlformats.org/officeDocument/2006/relationships/hyperlink" Target="https://www.nature.com/articles/s41467-022-31380-7" TargetMode="External"/><Relationship Id="rId337" Type="http://schemas.openxmlformats.org/officeDocument/2006/relationships/hyperlink" Target="https://www.nature.com/articles/s41591-022-01893-1.epdf?sharing_token=iV0zw7UXB96Hy3DJftaIAtRgN0jAjWel9jnR3ZoTv0N64SnaSnxVBv3UmihNkpKdSRldL2UdqMT1n0vEQfcDXjkNarmsHme9DJXoHawd8ZmnbsPhuH_XLWqM4aaAdBhQLq6XlhIG9iQyhNLyp_iu7uBbYCHii2kid8_qnzn7Ymc%3D" TargetMode="External"/><Relationship Id="rId891" Type="http://schemas.openxmlformats.org/officeDocument/2006/relationships/hyperlink" Target="https://ccci.berkeley.edu/people/ccci-lin-jiang" TargetMode="External"/><Relationship Id="rId905" Type="http://schemas.openxmlformats.org/officeDocument/2006/relationships/hyperlink" Target="http://www.worldscientific.com/worldscibooks/10.1142/p911" TargetMode="External"/><Relationship Id="rId989" Type="http://schemas.openxmlformats.org/officeDocument/2006/relationships/hyperlink" Target="https://journals.plos.org/plosone/article?id=10.1371/journal.pone.0248617" TargetMode="External"/><Relationship Id="rId34" Type="http://schemas.openxmlformats.org/officeDocument/2006/relationships/hyperlink" Target="https://live-ssmatrix.pantheon.berkeley.edu/research-article/video-disaster-and-displacement-inequalities-climate-migration/" TargetMode="External"/><Relationship Id="rId544" Type="http://schemas.openxmlformats.org/officeDocument/2006/relationships/hyperlink" Target="https://www.sfchronicle.com/opinion/openforum/article/California-must-prepare-its-electric-grid-for-15517975.php" TargetMode="External"/><Relationship Id="rId751" Type="http://schemas.openxmlformats.org/officeDocument/2006/relationships/hyperlink" Target="https://ccci.berkeley.edu/" TargetMode="External"/><Relationship Id="rId849" Type="http://schemas.openxmlformats.org/officeDocument/2006/relationships/hyperlink" Target="https://jgi.doe.gov/our-science/scientists-jgi/emiley-eloe-fadrosh/" TargetMode="External"/><Relationship Id="rId1174" Type="http://schemas.openxmlformats.org/officeDocument/2006/relationships/hyperlink" Target="https://www.mdpi.com/2504-446X/6/11/343" TargetMode="External"/><Relationship Id="rId183" Type="http://schemas.openxmlformats.org/officeDocument/2006/relationships/hyperlink" Target="https://profiles.ucsf.edu/arianne.teherani" TargetMode="External"/><Relationship Id="rId390" Type="http://schemas.openxmlformats.org/officeDocument/2006/relationships/hyperlink" Target="https://convinceme.com/downloads/papers/SenthilkumaranVelauthamAndRanney-ICLS-2023-Reprint.pdf" TargetMode="External"/><Relationship Id="rId404" Type="http://schemas.openxmlformats.org/officeDocument/2006/relationships/hyperlink" Target="https://cubes.space/" TargetMode="External"/><Relationship Id="rId611" Type="http://schemas.openxmlformats.org/officeDocument/2006/relationships/hyperlink" Target="https://haas.berkeley.edu/saif/curriculum/csf/" TargetMode="External"/><Relationship Id="rId1034" Type="http://schemas.openxmlformats.org/officeDocument/2006/relationships/hyperlink" Target="https://nanogeoscience.berkeley.edu/" TargetMode="External"/><Relationship Id="rId1241" Type="http://schemas.openxmlformats.org/officeDocument/2006/relationships/hyperlink" Target="https://haas.berkeley.edu/wp-content/uploads/WP314.pdf" TargetMode="External"/><Relationship Id="rId250" Type="http://schemas.openxmlformats.org/officeDocument/2006/relationships/hyperlink" Target="https://ceej.berkeley.edu/people" TargetMode="External"/><Relationship Id="rId488" Type="http://schemas.openxmlformats.org/officeDocument/2006/relationships/hyperlink" Target="https://www.f6s.com/member/jocelynweberphipps" TargetMode="External"/><Relationship Id="rId695" Type="http://schemas.openxmlformats.org/officeDocument/2006/relationships/hyperlink" Target="https://vcresearch.berkeley.edu/faculty/jeffrey-chambers" TargetMode="External"/><Relationship Id="rId709" Type="http://schemas.openxmlformats.org/officeDocument/2006/relationships/hyperlink" Target="http://tinyurl.com/Berkeley-CCC-FAQ" TargetMode="External"/><Relationship Id="rId916" Type="http://schemas.openxmlformats.org/officeDocument/2006/relationships/hyperlink" Target="https://newscenter.lbl.gov/2021/10/26/managing-water-resources-in-a-low-to-no-snow-future/" TargetMode="External"/><Relationship Id="rId1101" Type="http://schemas.openxmlformats.org/officeDocument/2006/relationships/hyperlink" Target="https://erg.berkeley.edu/academics/program/" TargetMode="External"/><Relationship Id="rId45" Type="http://schemas.openxmlformats.org/officeDocument/2006/relationships/hyperlink" Target="https://path.berkeley.edu/" TargetMode="External"/><Relationship Id="rId110" Type="http://schemas.openxmlformats.org/officeDocument/2006/relationships/hyperlink" Target="https://its.berkeley.edu/research-centers/smart-cities" TargetMode="External"/><Relationship Id="rId348" Type="http://schemas.openxmlformats.org/officeDocument/2006/relationships/hyperlink" Target="https://classes.berkeley.edu/content/2024-spring-arch-140-001-lec-001" TargetMode="External"/><Relationship Id="rId555" Type="http://schemas.openxmlformats.org/officeDocument/2006/relationships/hyperlink" Target="https://gspp.berkeley.edu/research-and-impact/centers/ccde" TargetMode="External"/><Relationship Id="rId762" Type="http://schemas.openxmlformats.org/officeDocument/2006/relationships/hyperlink" Target="http://dfarber@law.berkeley.edu/" TargetMode="External"/><Relationship Id="rId1185" Type="http://schemas.openxmlformats.org/officeDocument/2006/relationships/hyperlink" Target="https://are.berkeley.edu/~jmagruder/kleemans_and_magruder.pdf" TargetMode="External"/><Relationship Id="rId194" Type="http://schemas.openxmlformats.org/officeDocument/2006/relationships/hyperlink" Target="https://laborcenter.berkeley.edu/green-economy/" TargetMode="External"/><Relationship Id="rId208" Type="http://schemas.openxmlformats.org/officeDocument/2006/relationships/hyperlink" Target="http://www.lbl.gov" TargetMode="External"/><Relationship Id="rId415" Type="http://schemas.openxmlformats.org/officeDocument/2006/relationships/hyperlink" Target="http://me.berkeley.edu" TargetMode="External"/><Relationship Id="rId622" Type="http://schemas.openxmlformats.org/officeDocument/2006/relationships/hyperlink" Target="https://www.frbsf.org/economic-research/events/2021/november/nancy-wallace-climate-seminar/" TargetMode="External"/><Relationship Id="rId1045" Type="http://schemas.openxmlformats.org/officeDocument/2006/relationships/hyperlink" Target="https://forests.berkeley.edu/" TargetMode="External"/><Relationship Id="rId1252" Type="http://schemas.openxmlformats.org/officeDocument/2006/relationships/hyperlink" Target="https://www.marincarbonproject.org/" TargetMode="External"/><Relationship Id="rId261" Type="http://schemas.openxmlformats.org/officeDocument/2006/relationships/hyperlink" Target="https://ced.berkeley.edu/ced/faculty-staff/gail-brager" TargetMode="External"/><Relationship Id="rId499" Type="http://schemas.openxmlformats.org/officeDocument/2006/relationships/hyperlink" Target="https://www.f6s.com/programs?regions%5b%5d=2&amp;sort=open" TargetMode="External"/><Relationship Id="rId927" Type="http://schemas.openxmlformats.org/officeDocument/2006/relationships/hyperlink" Target="https://biosciences.lbl.gov/bse/biodesign/" TargetMode="External"/><Relationship Id="rId1112" Type="http://schemas.openxmlformats.org/officeDocument/2006/relationships/hyperlink" Target="http://cal-adapt.org" TargetMode="External"/><Relationship Id="rId56" Type="http://schemas.openxmlformats.org/officeDocument/2006/relationships/hyperlink" Target="https://cega.berkeley.edu/research/kenya-analytical-program-on-forced-displacement-kap-fd/" TargetMode="External"/><Relationship Id="rId359" Type="http://schemas.openxmlformats.org/officeDocument/2006/relationships/hyperlink" Target="https://chemistry.berkeley.edu/cbe" TargetMode="External"/><Relationship Id="rId566" Type="http://schemas.openxmlformats.org/officeDocument/2006/relationships/hyperlink" Target="https://haas.berkeley.edu/responsible-business/" TargetMode="External"/><Relationship Id="rId773" Type="http://schemas.openxmlformats.org/officeDocument/2006/relationships/hyperlink" Target="https://www.law.berkeley.edu/our-faculty/faculty-profiles/holly-doremus/" TargetMode="External"/><Relationship Id="rId1196" Type="http://schemas.openxmlformats.org/officeDocument/2006/relationships/hyperlink" Target="https://enlab.berkeley.edu/public-investment-must-be-paired-with-regulation-to-stop-climate-change/" TargetMode="External"/><Relationship Id="rId121" Type="http://schemas.openxmlformats.org/officeDocument/2006/relationships/hyperlink" Target="https://www.law.berkeley.edu/research/clee/about/people/ethan-elkind/" TargetMode="External"/><Relationship Id="rId219" Type="http://schemas.openxmlformats.org/officeDocument/2006/relationships/hyperlink" Target="https://bids.berkeley.edu/people/ashish-sahni" TargetMode="External"/><Relationship Id="rId426" Type="http://schemas.openxmlformats.org/officeDocument/2006/relationships/hyperlink" Target="https://www.amazon.com/Water-All-Solutions-Changing-Climate/dp/0300256930" TargetMode="External"/><Relationship Id="rId633" Type="http://schemas.openxmlformats.org/officeDocument/2006/relationships/hyperlink" Target="https://english.berkeley.edu/profiles/678" TargetMode="External"/><Relationship Id="rId980" Type="http://schemas.openxmlformats.org/officeDocument/2006/relationships/hyperlink" Target="https://publichealth.berkeley.edu/people/jason-corburn/" TargetMode="External"/><Relationship Id="rId1056" Type="http://schemas.openxmlformats.org/officeDocument/2006/relationships/hyperlink" Target="https://dse.berkeley.edu/" TargetMode="External"/><Relationship Id="rId1263" Type="http://schemas.openxmlformats.org/officeDocument/2006/relationships/hyperlink" Target="https://doi.org/10.2993/0278-0771-41.3.313" TargetMode="External"/><Relationship Id="rId840" Type="http://schemas.openxmlformats.org/officeDocument/2006/relationships/hyperlink" Target="https://www.arm.gov/" TargetMode="External"/><Relationship Id="rId938" Type="http://schemas.openxmlformats.org/officeDocument/2006/relationships/hyperlink" Target="http://ameriflux.lbl.gov/" TargetMode="External"/><Relationship Id="rId67" Type="http://schemas.openxmlformats.org/officeDocument/2006/relationships/hyperlink" Target="https://citris-uc.org/research/climate/" TargetMode="External"/><Relationship Id="rId272" Type="http://schemas.openxmlformats.org/officeDocument/2006/relationships/hyperlink" Target="http://www.ci.richmond.ca.us/" TargetMode="External"/><Relationship Id="rId577" Type="http://schemas.openxmlformats.org/officeDocument/2006/relationships/hyperlink" Target="https://haas.berkeley.edu/wp-content/uploads/WP288.pdf" TargetMode="External"/><Relationship Id="rId700" Type="http://schemas.openxmlformats.org/officeDocument/2006/relationships/hyperlink" Target="https://ceej.berkeley.edu/people" TargetMode="External"/><Relationship Id="rId1123" Type="http://schemas.openxmlformats.org/officeDocument/2006/relationships/hyperlink" Target="https://ourenvironment.berkeley.edu/people/j-gilless" TargetMode="External"/><Relationship Id="rId132" Type="http://schemas.openxmlformats.org/officeDocument/2006/relationships/hyperlink" Target="https://sustainability.berkeley.edu/office-sustainability" TargetMode="External"/><Relationship Id="rId784" Type="http://schemas.openxmlformats.org/officeDocument/2006/relationships/hyperlink" Target="https://www.law.berkeley.edu/research/clee/research/climate/climate-change-and-business-research-initiative/accelerating-engineered-carbon-removal-in-california/" TargetMode="External"/><Relationship Id="rId991" Type="http://schemas.openxmlformats.org/officeDocument/2006/relationships/hyperlink" Target="https://hia.berkeley.edu/our-facultystaff/xochitl-castaneda/" TargetMode="External"/><Relationship Id="rId1067" Type="http://schemas.openxmlformats.org/officeDocument/2006/relationships/hyperlink" Target="https://are.berkeley.edu/user/13761" TargetMode="External"/><Relationship Id="rId437" Type="http://schemas.openxmlformats.org/officeDocument/2006/relationships/hyperlink" Target="https://www2.eecs.berkeley.edu/Faculty/Homepages/jegonzal.html" TargetMode="External"/><Relationship Id="rId644" Type="http://schemas.openxmlformats.org/officeDocument/2006/relationships/hyperlink" Target="https://eesa.lbl.gov" TargetMode="External"/><Relationship Id="rId851" Type="http://schemas.openxmlformats.org/officeDocument/2006/relationships/hyperlink" Target="https://www.ncbi.nlm.nih.gov/books/NBK580166/" TargetMode="External"/><Relationship Id="rId1274" Type="http://schemas.openxmlformats.org/officeDocument/2006/relationships/hyperlink" Target="https://ourenvironment.berkeley.edu/people/neil-tsutsui" TargetMode="External"/><Relationship Id="rId283" Type="http://schemas.openxmlformats.org/officeDocument/2006/relationships/hyperlink" Target="https://ced.berkeley.edu/academics/landscape-architecture-environmental-planning/" TargetMode="External"/><Relationship Id="rId490" Type="http://schemas.openxmlformats.org/officeDocument/2006/relationships/hyperlink" Target="https://www.f6s.com/programs?skills%5b%5d=150516&amp;sort=open" TargetMode="External"/><Relationship Id="rId504" Type="http://schemas.openxmlformats.org/officeDocument/2006/relationships/hyperlink" Target="https://gspp.berkeley.edu/faculty-and-impact/centers/cepp" TargetMode="External"/><Relationship Id="rId711" Type="http://schemas.openxmlformats.org/officeDocument/2006/relationships/hyperlink" Target="https://www.esdlberkeley.com/" TargetMode="External"/><Relationship Id="rId949" Type="http://schemas.openxmlformats.org/officeDocument/2006/relationships/hyperlink" Target="https://crd.lbl.gov/assets/Uploads/Wehner/Wehner-bio.pdf" TargetMode="External"/><Relationship Id="rId1134" Type="http://schemas.openxmlformats.org/officeDocument/2006/relationships/hyperlink" Target="https://ww2.arb.ca.gov/sites/default/files/2023-11/fixed%20-%20III.3%20-%20Augmentation%20-%20UCB%20-%20Emission%20Factors%20Burning%20Wildfires.pdf" TargetMode="External"/><Relationship Id="rId78" Type="http://schemas.openxmlformats.org/officeDocument/2006/relationships/hyperlink" Target="https://www.science.org/doi/10.1126/science.aay4497" TargetMode="External"/><Relationship Id="rId143" Type="http://schemas.openxmlformats.org/officeDocument/2006/relationships/hyperlink" Target="https://belonging.berkeley.edu/john-powell" TargetMode="External"/><Relationship Id="rId350" Type="http://schemas.openxmlformats.org/officeDocument/2006/relationships/hyperlink" Target="https://cbe.berkeley.edu/about-us/people/hui-zhang/" TargetMode="External"/><Relationship Id="rId588" Type="http://schemas.openxmlformats.org/officeDocument/2006/relationships/hyperlink" Target="https://haas.berkeley.edu/" TargetMode="External"/><Relationship Id="rId795" Type="http://schemas.openxmlformats.org/officeDocument/2006/relationships/hyperlink" Target="https://www.law.berkeley.edu/research/clee/" TargetMode="External"/><Relationship Id="rId809" Type="http://schemas.openxmlformats.org/officeDocument/2006/relationships/hyperlink" Target="https://www.law.berkeley.edu/research/clee/" TargetMode="External"/><Relationship Id="rId1201" Type="http://schemas.openxmlformats.org/officeDocument/2006/relationships/hyperlink" Target="https://ourenvironment.berkeley.edu/people/adina-merenlender" TargetMode="External"/><Relationship Id="rId9" Type="http://schemas.openxmlformats.org/officeDocument/2006/relationships/hyperlink" Target="mailto:bruceriordan@berkeley.edu" TargetMode="External"/><Relationship Id="rId210" Type="http://schemas.openxmlformats.org/officeDocument/2006/relationships/hyperlink" Target="http://bebop.cs.berkeley.edu" TargetMode="External"/><Relationship Id="rId448" Type="http://schemas.openxmlformats.org/officeDocument/2006/relationships/hyperlink" Target="https://ce.berkeley.edu/people/faculty/iveyc" TargetMode="External"/><Relationship Id="rId655" Type="http://schemas.openxmlformats.org/officeDocument/2006/relationships/hyperlink" Target="https://ib.berkeley.edu/people/faculty/nielsenr" TargetMode="External"/><Relationship Id="rId862" Type="http://schemas.openxmlformats.org/officeDocument/2006/relationships/hyperlink" Target="https://CityBES.lbl.gov" TargetMode="External"/><Relationship Id="rId1078" Type="http://schemas.openxmlformats.org/officeDocument/2006/relationships/hyperlink" Target="https://ourenvironment.berkeley.edu/people/federico-castillo" TargetMode="External"/><Relationship Id="rId1285" Type="http://schemas.openxmlformats.org/officeDocument/2006/relationships/hyperlink" Target="https://dx.doi.org/10.1086/702312" TargetMode="External"/><Relationship Id="rId294" Type="http://schemas.openxmlformats.org/officeDocument/2006/relationships/hyperlink" Target="https://ced.berkeley.edu/ced/faculty-staff/marta-gonzalez" TargetMode="External"/><Relationship Id="rId308" Type="http://schemas.openxmlformats.org/officeDocument/2006/relationships/hyperlink" Target="https://www.sfei.org/documents/sediment-for-survival" TargetMode="External"/><Relationship Id="rId515" Type="http://schemas.openxmlformats.org/officeDocument/2006/relationships/hyperlink" Target="https://secondnature.org/initiative/uc3-coalition/" TargetMode="External"/><Relationship Id="rId722" Type="http://schemas.openxmlformats.org/officeDocument/2006/relationships/hyperlink" Target="https://vcresearch.berkeley.edu/faculty/david-montejano" TargetMode="External"/><Relationship Id="rId1145" Type="http://schemas.openxmlformats.org/officeDocument/2006/relationships/hyperlink" Target="https://ourenvironment.berkeley.edu/users/1688049" TargetMode="External"/><Relationship Id="rId89" Type="http://schemas.openxmlformats.org/officeDocument/2006/relationships/hyperlink" Target="https://innovativegenomics.org/" TargetMode="External"/><Relationship Id="rId154" Type="http://schemas.openxmlformats.org/officeDocument/2006/relationships/hyperlink" Target="https://belonging.berkeley.edu/sites/default/files/climate_refugees.pdf" TargetMode="External"/><Relationship Id="rId361" Type="http://schemas.openxmlformats.org/officeDocument/2006/relationships/hyperlink" Target="https://chemistry.berkeley.edu/news/using-berkeley-technology-glasgow-debuts-new-ghg-monitoring-network" TargetMode="External"/><Relationship Id="rId599" Type="http://schemas.openxmlformats.org/officeDocument/2006/relationships/hyperlink" Target="https://haas.berkeley.edu/responsible-business/" TargetMode="External"/><Relationship Id="rId1005" Type="http://schemas.openxmlformats.org/officeDocument/2006/relationships/hyperlink" Target="https://ceej.berkeley.edu/people" TargetMode="External"/><Relationship Id="rId1212" Type="http://schemas.openxmlformats.org/officeDocument/2006/relationships/hyperlink" Target="https://sites.google.com/berkeley.edu/toxictides/home?authuser=0&amp;pli=1" TargetMode="External"/><Relationship Id="rId459" Type="http://schemas.openxmlformats.org/officeDocument/2006/relationships/hyperlink" Target="https://ce.berkeley.edu/people/faculty/moura" TargetMode="External"/><Relationship Id="rId666" Type="http://schemas.openxmlformats.org/officeDocument/2006/relationships/hyperlink" Target="https://eps.berkeley.edu/people/william-boos" TargetMode="External"/><Relationship Id="rId873" Type="http://schemas.openxmlformats.org/officeDocument/2006/relationships/hyperlink" Target="https://energyanalysis.lbl.gov/technoeconomic-life-cycle-modeling" TargetMode="External"/><Relationship Id="rId1089" Type="http://schemas.openxmlformats.org/officeDocument/2006/relationships/hyperlink" Target="https://energybiosciencesinstitute.org/" TargetMode="External"/><Relationship Id="rId16" Type="http://schemas.openxmlformats.org/officeDocument/2006/relationships/hyperlink" Target="https://bbh.berkeley.edu/bakar-labs-incubator-at-bbh/" TargetMode="External"/><Relationship Id="rId221" Type="http://schemas.openxmlformats.org/officeDocument/2006/relationships/hyperlink" Target="https://biosciences.lbl.gov/profiles/ben-brown/" TargetMode="External"/><Relationship Id="rId319" Type="http://schemas.openxmlformats.org/officeDocument/2006/relationships/hyperlink" Target="https://doi.org/10.3390/su13158195" TargetMode="External"/><Relationship Id="rId526" Type="http://schemas.openxmlformats.org/officeDocument/2006/relationships/hyperlink" Target="https://news.berkeley.edu/2014/06/24/researcher-calls-report-on-economic-impacts-of-u-s-climate-change-like-a-flashlight-at-night/" TargetMode="External"/><Relationship Id="rId1156" Type="http://schemas.openxmlformats.org/officeDocument/2006/relationships/hyperlink" Target="https://coolclimate.berkeley.edu/" TargetMode="External"/><Relationship Id="rId733" Type="http://schemas.openxmlformats.org/officeDocument/2006/relationships/hyperlink" Target="https://live-ssmatrix.pantheon.berkeley.edu/research-article/the-labor-of-fire-wildlands-firefighting-and-incarceration-in-california/" TargetMode="External"/><Relationship Id="rId940" Type="http://schemas.openxmlformats.org/officeDocument/2006/relationships/hyperlink" Target="https://biosciences.lbl.gov/egsb/" TargetMode="External"/><Relationship Id="rId1016" Type="http://schemas.openxmlformats.org/officeDocument/2006/relationships/hyperlink" Target="https://nature.berkeley.edu/strategic-plan" TargetMode="External"/><Relationship Id="rId165" Type="http://schemas.openxmlformats.org/officeDocument/2006/relationships/hyperlink" Target="https://live-asuc-cert.pantheon.berkeley.edu/meet-the-team/" TargetMode="External"/><Relationship Id="rId372" Type="http://schemas.openxmlformats.org/officeDocument/2006/relationships/hyperlink" Target="http://yaghi.berkeley.edu/" TargetMode="External"/><Relationship Id="rId677" Type="http://schemas.openxmlformats.org/officeDocument/2006/relationships/hyperlink" Target="https://abc7news.com/weather-patterns-uc-berkeley-research-team-california-drought-using-clouds-to-predict-end-of/851533/" TargetMode="External"/><Relationship Id="rId800" Type="http://schemas.openxmlformats.org/officeDocument/2006/relationships/hyperlink" Target="https://humanrights.berkeley.edu/about/staff-profiles/alan-iijima" TargetMode="External"/><Relationship Id="rId1223" Type="http://schemas.openxmlformats.org/officeDocument/2006/relationships/hyperlink" Target="https://link.springer.com/epdf/10.1007/s10584-022-03417-9?sharing_token=UpOx46oL1NArNf9mDSKFL_e4RwlQNchNByi7wbcMAY52hXqKn8eMvbimJfdAYJ2yek04ufl3sIIkcitBF5Zgoiaqjd9DYeM9G0W1KclAdMG8N54wpID59g1oei0FOo4Z8oCeofeK06mbJgBzeKSCdGLPdI1q1ScbKf6o0Mwc_7Q=" TargetMode="External"/><Relationship Id="rId232" Type="http://schemas.openxmlformats.org/officeDocument/2006/relationships/hyperlink" Target="https://pubs.acs.org/doi/10.1021/acscentsci.3c01087" TargetMode="External"/><Relationship Id="rId884" Type="http://schemas.openxmlformats.org/officeDocument/2006/relationships/hyperlink" Target="https://appliedenergyscience.lbl.gov/energy-storage" TargetMode="External"/><Relationship Id="rId27" Type="http://schemas.openxmlformats.org/officeDocument/2006/relationships/hyperlink" Target="https://berkeleyearth.org/" TargetMode="External"/><Relationship Id="rId537" Type="http://schemas.openxmlformats.org/officeDocument/2006/relationships/hyperlink" Target="https://gspp.berkeley.edu/faculty-and-impact/faculty/robert-reich" TargetMode="External"/><Relationship Id="rId744" Type="http://schemas.openxmlformats.org/officeDocument/2006/relationships/hyperlink" Target="https://humanrights.berkeley.edu/about/faculty-staff-and-consultants/alexey-berlind" TargetMode="External"/><Relationship Id="rId951" Type="http://schemas.openxmlformats.org/officeDocument/2006/relationships/hyperlink" Target="https://crd.lbl.gov/assets/Uploads/CONUS-2021-heat-wave-attribution-statement-071221.pdf" TargetMode="External"/><Relationship Id="rId1167" Type="http://schemas.openxmlformats.org/officeDocument/2006/relationships/hyperlink" Target="https://commons.clarku.edu/faculty_geography/948/" TargetMode="External"/><Relationship Id="rId80" Type="http://schemas.openxmlformats.org/officeDocument/2006/relationships/hyperlink" Target="https://crg.berkeley.edu/critical-environmental-justice-lab" TargetMode="External"/><Relationship Id="rId176" Type="http://schemas.openxmlformats.org/officeDocument/2006/relationships/hyperlink" Target="https://tsrc.berkeley.edu/timothy-lipman-phd" TargetMode="External"/><Relationship Id="rId383" Type="http://schemas.openxmlformats.org/officeDocument/2006/relationships/hyperlink" Target="https://corelab.berkeley.edu/2022/11/09/helen-fitzmaurice/" TargetMode="External"/><Relationship Id="rId590" Type="http://schemas.openxmlformats.org/officeDocument/2006/relationships/hyperlink" Target="https://haas.berkeley.edu/behavioral-economics/" TargetMode="External"/><Relationship Id="rId604" Type="http://schemas.openxmlformats.org/officeDocument/2006/relationships/hyperlink" Target="http://groups.haas.berkeley.edu/accounting/" TargetMode="External"/><Relationship Id="rId811" Type="http://schemas.openxmlformats.org/officeDocument/2006/relationships/hyperlink" Target="https://www.law.berkeley.edu/research/clee/research/climate/climate-risk-initiative/insurance-scenario-analysis/" TargetMode="External"/><Relationship Id="rId1027" Type="http://schemas.openxmlformats.org/officeDocument/2006/relationships/hyperlink" Target="https://pubs.aeaweb.org/doi/pdfplus/10.1257/jep.32.4.33" TargetMode="External"/><Relationship Id="rId1234" Type="http://schemas.openxmlformats.org/officeDocument/2006/relationships/hyperlink" Target="http://kammen.berkeley.edu/" TargetMode="External"/><Relationship Id="rId243" Type="http://schemas.openxmlformats.org/officeDocument/2006/relationships/hyperlink" Target="https://journals.plos.org/plosone/article?id=10.1371/journal.pone.0202450" TargetMode="External"/><Relationship Id="rId450" Type="http://schemas.openxmlformats.org/officeDocument/2006/relationships/hyperlink" Target="https://ceej.berkeley.edu/people" TargetMode="External"/><Relationship Id="rId688" Type="http://schemas.openxmlformats.org/officeDocument/2006/relationships/hyperlink" Target="https://www.econ.berkeley.edu/faculty/807" TargetMode="External"/><Relationship Id="rId895" Type="http://schemas.openxmlformats.org/officeDocument/2006/relationships/hyperlink" Target="https://biosciences.lbl.gov/area-organization/jgi/" TargetMode="External"/><Relationship Id="rId909" Type="http://schemas.openxmlformats.org/officeDocument/2006/relationships/hyperlink" Target="https://buildings.lbl.gov/" TargetMode="External"/><Relationship Id="rId1080" Type="http://schemas.openxmlformats.org/officeDocument/2006/relationships/hyperlink" Target="https://erg.berkeley.edu/people/youjin-chung/" TargetMode="External"/><Relationship Id="rId38" Type="http://schemas.openxmlformats.org/officeDocument/2006/relationships/hyperlink" Target="https://bigideascontest.org/" TargetMode="External"/><Relationship Id="rId103" Type="http://schemas.openxmlformats.org/officeDocument/2006/relationships/hyperlink" Target="https://its.berkeley.edu/" TargetMode="External"/><Relationship Id="rId310" Type="http://schemas.openxmlformats.org/officeDocument/2006/relationships/hyperlink" Target="https://riverlab.berkeley.edu/index.php/g-mathias-matt-kondolf/" TargetMode="External"/><Relationship Id="rId548" Type="http://schemas.openxmlformats.org/officeDocument/2006/relationships/hyperlink" Target="https://gspp.berkeley.edu/global" TargetMode="External"/><Relationship Id="rId755" Type="http://schemas.openxmlformats.org/officeDocument/2006/relationships/hyperlink" Target="https://www.law.berkeley.edu/research/clee/" TargetMode="External"/><Relationship Id="rId962" Type="http://schemas.openxmlformats.org/officeDocument/2006/relationships/hyperlink" Target="https://biosciences.lbl.gov/mbib/" TargetMode="External"/><Relationship Id="rId1178" Type="http://schemas.openxmlformats.org/officeDocument/2006/relationships/hyperlink" Target="https://nature.berkeley.edu/latinosenvironment/" TargetMode="External"/><Relationship Id="rId91" Type="http://schemas.openxmlformats.org/officeDocument/2006/relationships/hyperlink" Target="https://innovativegenomics.org/people/brad-ringeisen/" TargetMode="External"/><Relationship Id="rId187" Type="http://schemas.openxmlformats.org/officeDocument/2006/relationships/hyperlink" Target="https://climatehealth.ucsf.edu/healthcare-sustainability" TargetMode="External"/><Relationship Id="rId394" Type="http://schemas.openxmlformats.org/officeDocument/2006/relationships/hyperlink" Target="https://bse.berkeley.edu/academics/professional-programs" TargetMode="External"/><Relationship Id="rId408" Type="http://schemas.openxmlformats.org/officeDocument/2006/relationships/hyperlink" Target="https://vcresearch.berkeley.edu/news/when-extreme-events-are-no-longer-rare-lessons-hurricane-ida" TargetMode="External"/><Relationship Id="rId615" Type="http://schemas.openxmlformats.org/officeDocument/2006/relationships/hyperlink" Target="https://haas.berkeley.edu/saif/events/past-programs/mpcanz/" TargetMode="External"/><Relationship Id="rId822" Type="http://schemas.openxmlformats.org/officeDocument/2006/relationships/hyperlink" Target="https://humanrights.berkeley.edu/about/staff-profiles/eric-stover" TargetMode="External"/><Relationship Id="rId1038" Type="http://schemas.openxmlformats.org/officeDocument/2006/relationships/hyperlink" Target="https://vcresearch.berkeley.edu/faculty/john-j-battles" TargetMode="External"/><Relationship Id="rId1245" Type="http://schemas.openxmlformats.org/officeDocument/2006/relationships/hyperlink" Target="https://ceej.berkeley.edu/people" TargetMode="External"/><Relationship Id="rId254" Type="http://schemas.openxmlformats.org/officeDocument/2006/relationships/hyperlink" Target="https://cbe.berkeley.edu/" TargetMode="External"/><Relationship Id="rId699" Type="http://schemas.openxmlformats.org/officeDocument/2006/relationships/hyperlink" Target="https://sc2.berkeley.edu/" TargetMode="External"/><Relationship Id="rId1091" Type="http://schemas.openxmlformats.org/officeDocument/2006/relationships/hyperlink" Target="https://nature.berkeley.edu/stephenslab/lab-members/dr-brandon-collins/" TargetMode="External"/><Relationship Id="rId1105" Type="http://schemas.openxmlformats.org/officeDocument/2006/relationships/hyperlink" Target="https://energy.ucdavis.edu/fowlie/" TargetMode="External"/><Relationship Id="rId49" Type="http://schemas.openxmlformats.org/officeDocument/2006/relationships/hyperlink" Target="https://citiesandschools.berkeley.edu/" TargetMode="External"/><Relationship Id="rId114" Type="http://schemas.openxmlformats.org/officeDocument/2006/relationships/hyperlink" Target="https://its.berkeley.edu/research-centers/transportation-library" TargetMode="External"/><Relationship Id="rId461" Type="http://schemas.openxmlformats.org/officeDocument/2006/relationships/hyperlink" Target="https://hiperlab.berkeley.edu/members/mark-w-mueller/" TargetMode="External"/><Relationship Id="rId559" Type="http://schemas.openxmlformats.org/officeDocument/2006/relationships/hyperlink" Target="https://gspp.berkeley.edu/research-and-impact/centers/institute-for-research-on-labor-and-employment" TargetMode="External"/><Relationship Id="rId766" Type="http://schemas.openxmlformats.org/officeDocument/2006/relationships/hyperlink" Target="https://www.law.berkeley.edu/research/clee/research/law-of-the-sea-institute/" TargetMode="External"/><Relationship Id="rId1189" Type="http://schemas.openxmlformats.org/officeDocument/2006/relationships/hyperlink" Target="https://climatesolutions.berkeley.edu/mcs/" TargetMode="External"/><Relationship Id="rId198" Type="http://schemas.openxmlformats.org/officeDocument/2006/relationships/hyperlink" Target="https://laborcenter.berkeley.edu/fossil-fuel-layoff/" TargetMode="External"/><Relationship Id="rId321" Type="http://schemas.openxmlformats.org/officeDocument/2006/relationships/hyperlink" Target="https://doi.org/10.1016/j.wasec.2020.100064" TargetMode="External"/><Relationship Id="rId419" Type="http://schemas.openxmlformats.org/officeDocument/2006/relationships/hyperlink" Target="https://me.berkeley.edu/graduate/special-programs/deest/" TargetMode="External"/><Relationship Id="rId626" Type="http://schemas.openxmlformats.org/officeDocument/2006/relationships/hyperlink" Target="https://classes.berkeley.edu/content/2023-fall-journ-200-001-sem-001" TargetMode="External"/><Relationship Id="rId973" Type="http://schemas.openxmlformats.org/officeDocument/2006/relationships/hyperlink" Target="https://e3sm.org/" TargetMode="External"/><Relationship Id="rId1049" Type="http://schemas.openxmlformats.org/officeDocument/2006/relationships/hyperlink" Target="https://doi.org/10.1088/1748-9326/aade09." TargetMode="External"/><Relationship Id="rId1256" Type="http://schemas.openxmlformats.org/officeDocument/2006/relationships/hyperlink" Target="https://www.jswconline.org/content/78/2/163.abstract" TargetMode="External"/><Relationship Id="rId833" Type="http://schemas.openxmlformats.org/officeDocument/2006/relationships/hyperlink" Target="https://eesa.lbl.gov/profiles/bhavna-arora/" TargetMode="External"/><Relationship Id="rId1116" Type="http://schemas.openxmlformats.org/officeDocument/2006/relationships/hyperlink" Target="http://gif.berkeley.edu/documents/Cal-Adapt_PE-RS_June_2011.pdf" TargetMode="External"/><Relationship Id="rId265" Type="http://schemas.openxmlformats.org/officeDocument/2006/relationships/hyperlink" Target="http://iaste.berkeley.edu/" TargetMode="External"/><Relationship Id="rId472" Type="http://schemas.openxmlformats.org/officeDocument/2006/relationships/hyperlink" Target="https://ce.berkeley.edu/people/faculty/shaheen" TargetMode="External"/><Relationship Id="rId900" Type="http://schemas.openxmlformats.org/officeDocument/2006/relationships/hyperlink" Target="https://eesa.lbl.gov/profiles/peter-s-nico/" TargetMode="External"/><Relationship Id="rId125" Type="http://schemas.openxmlformats.org/officeDocument/2006/relationships/hyperlink" Target="https://polisci.berkeley.edu/people/person/susan-hyde" TargetMode="External"/><Relationship Id="rId332" Type="http://schemas.openxmlformats.org/officeDocument/2006/relationships/hyperlink" Target="https://vcresearch.berkeley.edu/faculty/danielle-rivera" TargetMode="External"/><Relationship Id="rId777" Type="http://schemas.openxmlformats.org/officeDocument/2006/relationships/hyperlink" Target="http://www.climatepolicysolutions.org/" TargetMode="External"/><Relationship Id="rId984" Type="http://schemas.openxmlformats.org/officeDocument/2006/relationships/hyperlink" Target="https://publichealth.berkeley.edu/people/brenda-eskenazi/" TargetMode="External"/><Relationship Id="rId637" Type="http://schemas.openxmlformats.org/officeDocument/2006/relationships/hyperlink" Target="https://www.dropbox.com/s/gq87rqqfw9ervm7/FAQ%20for%20AS%20Climate%20Change%20Proposal.pdf?dl=0" TargetMode="External"/><Relationship Id="rId844" Type="http://schemas.openxmlformats.org/officeDocument/2006/relationships/hyperlink" Target="https://eesa.lbl.gov/our-divisions/energy-geosciences/" TargetMode="External"/><Relationship Id="rId1267" Type="http://schemas.openxmlformats.org/officeDocument/2006/relationships/hyperlink" Target="https://ourenvironment.berkeley.edu/people/william-stewart" TargetMode="External"/><Relationship Id="rId276" Type="http://schemas.openxmlformats.org/officeDocument/2006/relationships/hyperlink" Target="https://cbe.berkeley.edu/about-us/people/edward-arens/" TargetMode="External"/><Relationship Id="rId483" Type="http://schemas.openxmlformats.org/officeDocument/2006/relationships/hyperlink" Target="https://ce.berkeley.edu/people/faculty/walker" TargetMode="External"/><Relationship Id="rId690" Type="http://schemas.openxmlformats.org/officeDocument/2006/relationships/hyperlink" Target="https://irle.berkeley.edu/research-centers/center-for-work-technology-and-society/creating-a-sustainable-shared-prosperity-policy-index-sspi/" TargetMode="External"/><Relationship Id="rId704" Type="http://schemas.openxmlformats.org/officeDocument/2006/relationships/hyperlink" Target="https://vcresearch.berkeley.edu/faculty/junko-habu" TargetMode="External"/><Relationship Id="rId911" Type="http://schemas.openxmlformats.org/officeDocument/2006/relationships/hyperlink" Target="https://eta.lbl.gov/people/ravi-prasher" TargetMode="External"/><Relationship Id="rId1127" Type="http://schemas.openxmlformats.org/officeDocument/2006/relationships/hyperlink" Target="https://cw3e.ucsd.edu/" TargetMode="External"/><Relationship Id="rId40" Type="http://schemas.openxmlformats.org/officeDocument/2006/relationships/hyperlink" Target="https://citris-uc.org/people/person/carl-blumstein/" TargetMode="External"/><Relationship Id="rId136" Type="http://schemas.openxmlformats.org/officeDocument/2006/relationships/hyperlink" Target="https://www.olab.berkeley.edu/faculty/hilary-hoynes" TargetMode="External"/><Relationship Id="rId343" Type="http://schemas.openxmlformats.org/officeDocument/2006/relationships/hyperlink" Target="https://www.linkedin.com/pulse/pythermalcomfort-python-package-thermal-comfort-stefano-schiavon/" TargetMode="External"/><Relationship Id="rId550" Type="http://schemas.openxmlformats.org/officeDocument/2006/relationships/hyperlink" Target="https://gspp.berkeley.edu/research-and-impact/centers/berkeley-opportunity-lab" TargetMode="External"/><Relationship Id="rId788" Type="http://schemas.openxmlformats.org/officeDocument/2006/relationships/hyperlink" Target="https://www.law.berkeley.edu/research/clee/research/climate/california-climate-action/clean-and-resilient/" TargetMode="External"/><Relationship Id="rId995" Type="http://schemas.openxmlformats.org/officeDocument/2006/relationships/hyperlink" Target="https://ceej.berkeley.edu/people" TargetMode="External"/><Relationship Id="rId1180" Type="http://schemas.openxmlformats.org/officeDocument/2006/relationships/hyperlink" Target="https://news.berkeley.edu/2020/08/05/on-equal-terms-lupe-gallegos-diaz-student-development-director/" TargetMode="External"/><Relationship Id="rId203" Type="http://schemas.openxmlformats.org/officeDocument/2006/relationships/hyperlink" Target="https://ucmp.berkeley.edu/" TargetMode="External"/><Relationship Id="rId648" Type="http://schemas.openxmlformats.org/officeDocument/2006/relationships/hyperlink" Target="https://vcresearch.berkeley.edu/news/earths-largest-extinction-land-die-offs-began-long-ocean-turnover" TargetMode="External"/><Relationship Id="rId855" Type="http://schemas.openxmlformats.org/officeDocument/2006/relationships/hyperlink" Target="https://www.werri.lbl.gov/" TargetMode="External"/><Relationship Id="rId1040" Type="http://schemas.openxmlformats.org/officeDocument/2006/relationships/hyperlink" Target="https://vcresearch.berkeley.edu/news/wildfires-emit-more-greenhouse-gases-assumed-state-climate-targets" TargetMode="External"/><Relationship Id="rId1278" Type="http://schemas.openxmlformats.org/officeDocument/2006/relationships/hyperlink" Target="https://vcresearch.berkeley.edu/faculty/katherine-wagner" TargetMode="External"/><Relationship Id="rId287" Type="http://schemas.openxmlformats.org/officeDocument/2006/relationships/hyperlink" Target="https://escholarship.org/uc/item/50j4b4r8" TargetMode="External"/><Relationship Id="rId410" Type="http://schemas.openxmlformats.org/officeDocument/2006/relationships/hyperlink" Target="https://bayen.berkeley.edu/alex-bayen" TargetMode="External"/><Relationship Id="rId494" Type="http://schemas.openxmlformats.org/officeDocument/2006/relationships/hyperlink" Target="https://www.f6s.com/programs?regions%5b%5d=6&amp;sort=open" TargetMode="External"/><Relationship Id="rId508" Type="http://schemas.openxmlformats.org/officeDocument/2006/relationships/hyperlink" Target="https://california100.org/app/uploads/2022/03/The-Future-of-Energy-Environment-and-Natural-Resources-ISSUE-REPORT-Single-pages-Round-3.pdf" TargetMode="External"/><Relationship Id="rId715" Type="http://schemas.openxmlformats.org/officeDocument/2006/relationships/hyperlink" Target="https://link.springer.com/article/10.1007/s40572-020-00293-2" TargetMode="External"/><Relationship Id="rId922" Type="http://schemas.openxmlformats.org/officeDocument/2006/relationships/hyperlink" Target="https://energyanalysis.lbl.gov/" TargetMode="External"/><Relationship Id="rId1138" Type="http://schemas.openxmlformats.org/officeDocument/2006/relationships/hyperlink" Target="https://nature.berkeley.edu/breakthroughs/fa18/five-lessons" TargetMode="External"/><Relationship Id="rId147" Type="http://schemas.openxmlformats.org/officeDocument/2006/relationships/hyperlink" Target="https://belonging.berkeley.edu/climate-justice" TargetMode="External"/><Relationship Id="rId354" Type="http://schemas.openxmlformats.org/officeDocument/2006/relationships/hyperlink" Target="https://vcresearch.berkeley.edu/news/capturing-wellhead-gases-profit-and-cleaner-environment" TargetMode="External"/><Relationship Id="rId799" Type="http://schemas.openxmlformats.org/officeDocument/2006/relationships/hyperlink" Target="https://www.law.berkeley.edu/research/clee/about/people/" TargetMode="External"/><Relationship Id="rId1191" Type="http://schemas.openxmlformats.org/officeDocument/2006/relationships/hyperlink" Target="https://ourenvironment.berkeley.edu/people/jonas-meckling" TargetMode="External"/><Relationship Id="rId1205" Type="http://schemas.openxmlformats.org/officeDocument/2006/relationships/hyperlink" Target="https://vcresearch.berkeley.edu/faculty/megan-mills-novoa" TargetMode="External"/><Relationship Id="rId51" Type="http://schemas.openxmlformats.org/officeDocument/2006/relationships/hyperlink" Target="https://citiesandschools.berkeley.edu/in-the-news/join-ccs-stanford-undauntedk12-and-ten-strands-for-a-virtual-policy-forum-on-climate-resilient-schools-for-california-april-21-2023/" TargetMode="External"/><Relationship Id="rId561" Type="http://schemas.openxmlformats.org/officeDocument/2006/relationships/hyperlink" Target="https://gspp.berkeley.edu/research-and-impact/centers/the-possibility-lab" TargetMode="External"/><Relationship Id="rId659" Type="http://schemas.openxmlformats.org/officeDocument/2006/relationships/hyperlink" Target="https://ib.berkeley.edu/people/faculty/stillmanj" TargetMode="External"/><Relationship Id="rId866" Type="http://schemas.openxmlformats.org/officeDocument/2006/relationships/hyperlink" Target="https://eesa.lbl.gov/about/strategic-vision-2025/" TargetMode="External"/><Relationship Id="rId1289" Type="http://schemas.openxmlformats.org/officeDocument/2006/relationships/footer" Target="footer2.xml"/><Relationship Id="rId214" Type="http://schemas.openxmlformats.org/officeDocument/2006/relationships/hyperlink" Target="https://ai-climate.berkeley.edu/" TargetMode="External"/><Relationship Id="rId298" Type="http://schemas.openxmlformats.org/officeDocument/2006/relationships/hyperlink" Target="https://cbe.berkeley.edu/about-us/people/david-lehrer/" TargetMode="External"/><Relationship Id="rId421" Type="http://schemas.openxmlformats.org/officeDocument/2006/relationships/hyperlink" Target="https://bsac.berkeley.edu/" TargetMode="External"/><Relationship Id="rId519" Type="http://schemas.openxmlformats.org/officeDocument/2006/relationships/hyperlink" Target="https://gspp.berkeley.edu/faculty-and-impact/centers/cepp/projects/berkeley-carbon-trading-project" TargetMode="External"/><Relationship Id="rId1051" Type="http://schemas.openxmlformats.org/officeDocument/2006/relationships/hyperlink" Target="https://doi.org/10.1111/j.1466-8238.2010.00558.x" TargetMode="External"/><Relationship Id="rId1149" Type="http://schemas.openxmlformats.org/officeDocument/2006/relationships/hyperlink" Target="https://rangelandtrust.org/2022/03/21/california-rangeland-trust-premier..." TargetMode="External"/><Relationship Id="rId158" Type="http://schemas.openxmlformats.org/officeDocument/2006/relationships/hyperlink" Target="https://podcasts.apple.com/us/podcast/book-of-basketball-2-0/id1483525141?i=1000557221121" TargetMode="External"/><Relationship Id="rId726" Type="http://schemas.openxmlformats.org/officeDocument/2006/relationships/hyperlink" Target="https://geography.berkeley.edu/robert-rhew" TargetMode="External"/><Relationship Id="rId933" Type="http://schemas.openxmlformats.org/officeDocument/2006/relationships/hyperlink" Target="https://eesa.lbl.gov/profiles/claudia-tebaldi/" TargetMode="External"/><Relationship Id="rId1009" Type="http://schemas.openxmlformats.org/officeDocument/2006/relationships/hyperlink" Target="https://journals.plos.org/plosone/article?id=10.1371/journal.pone.0248617" TargetMode="External"/><Relationship Id="rId62" Type="http://schemas.openxmlformats.org/officeDocument/2006/relationships/hyperlink" Target="mailto:https://cssl.berkeley.edu/" TargetMode="External"/><Relationship Id="rId365" Type="http://schemas.openxmlformats.org/officeDocument/2006/relationships/hyperlink" Target="https://chemistry.berkeley.edu/faculty/chem/long" TargetMode="External"/><Relationship Id="rId572" Type="http://schemas.openxmlformats.org/officeDocument/2006/relationships/hyperlink" Target="https://haas.berkeley.edu/faculty/steel-brian/" TargetMode="External"/><Relationship Id="rId1216" Type="http://schemas.openxmlformats.org/officeDocument/2006/relationships/hyperlink" Target="https://plantandmicrobiology.berkeley.edu/profile/niyogi" TargetMode="External"/><Relationship Id="rId225" Type="http://schemas.openxmlformats.org/officeDocument/2006/relationships/hyperlink" Target="https://data.berkeley.edu/people/meredith-lee" TargetMode="External"/><Relationship Id="rId432" Type="http://schemas.openxmlformats.org/officeDocument/2006/relationships/hyperlink" Target="https://disasterlab.berkeley.edu/" TargetMode="External"/><Relationship Id="rId877" Type="http://schemas.openxmlformats.org/officeDocument/2006/relationships/hyperlink" Target="https://energyanalysis.lbl.gov/transportation-systems" TargetMode="External"/><Relationship Id="rId1062" Type="http://schemas.openxmlformats.org/officeDocument/2006/relationships/hyperlink" Target="https://www.cell.com/one-earth/pdf/S2590-3322(20)30088-9.pdf" TargetMode="External"/><Relationship Id="rId737" Type="http://schemas.openxmlformats.org/officeDocument/2006/relationships/hyperlink" Target="https://www.law.berkeley.edu/research/clee/about/people/ken-alex/" TargetMode="External"/><Relationship Id="rId944" Type="http://schemas.openxmlformats.org/officeDocument/2006/relationships/hyperlink" Target="https://biosciences.lbl.gov/egsb/molecular-ecosystems-biology/" TargetMode="External"/><Relationship Id="rId73" Type="http://schemas.openxmlformats.org/officeDocument/2006/relationships/hyperlink" Target="https://ceej.berkeley.edu/" TargetMode="External"/><Relationship Id="rId169" Type="http://schemas.openxmlformats.org/officeDocument/2006/relationships/hyperlink" Target="https://tsrc.berkeley.edu/research/advanced-vehicles-fuels" TargetMode="External"/><Relationship Id="rId376" Type="http://schemas.openxmlformats.org/officeDocument/2006/relationships/hyperlink" Target="https://arxiv.org/abs/2306.09375" TargetMode="External"/><Relationship Id="rId583" Type="http://schemas.openxmlformats.org/officeDocument/2006/relationships/hyperlink" Target="https://energyathaas.wordpress.com/" TargetMode="External"/><Relationship Id="rId790" Type="http://schemas.openxmlformats.org/officeDocument/2006/relationships/hyperlink" Target="https://www.law.berkeley.edu/research/clee/research/climate/transportation/building-a-sustainable-electric-vehicle-battery-supply-chain/" TargetMode="External"/><Relationship Id="rId804" Type="http://schemas.openxmlformats.org/officeDocument/2006/relationships/hyperlink" Target="https://www.law.berkeley.edu/research/clee/about/people/michael-kiparsky/" TargetMode="External"/><Relationship Id="rId1227" Type="http://schemas.openxmlformats.org/officeDocument/2006/relationships/hyperlink" Target="https://ourenvironment.berkeley.edu/people/matthew-potts" TargetMode="External"/><Relationship Id="rId4" Type="http://schemas.openxmlformats.org/officeDocument/2006/relationships/settings" Target="settings.xml"/><Relationship Id="rId236" Type="http://schemas.openxmlformats.org/officeDocument/2006/relationships/hyperlink" Target="https://bids.berkeley.edu/people/fernando-p%C3%A9rez" TargetMode="External"/><Relationship Id="rId443" Type="http://schemas.openxmlformats.org/officeDocument/2006/relationships/hyperlink" Target="https://classes.berkeley.edu/content/2023-fall-civeng-218a-001-lec-001" TargetMode="External"/><Relationship Id="rId650" Type="http://schemas.openxmlformats.org/officeDocument/2006/relationships/hyperlink" Target="https://ib.berkeley.edu/people/faculty/mishlerb" TargetMode="External"/><Relationship Id="rId888" Type="http://schemas.openxmlformats.org/officeDocument/2006/relationships/hyperlink" Target="https://appliedenergyscience.lbl.gov/applied-energy-materials" TargetMode="External"/><Relationship Id="rId1073" Type="http://schemas.openxmlformats.org/officeDocument/2006/relationships/hyperlink" Target="https://classes.berkeley.edu/content/2023-fall-eneres-131-001-lec-001" TargetMode="External"/><Relationship Id="rId1280" Type="http://schemas.openxmlformats.org/officeDocument/2006/relationships/hyperlink" Target="https://ourenvironment.berkeley.edu/people/robert-york" TargetMode="External"/><Relationship Id="rId303" Type="http://schemas.openxmlformats.org/officeDocument/2006/relationships/hyperlink" Target="https://iurd.berkeley.edu/about/" TargetMode="External"/><Relationship Id="rId748" Type="http://schemas.openxmlformats.org/officeDocument/2006/relationships/hyperlink" Target="https://www.nature.com/articles/s44221-023-00141-1" TargetMode="External"/><Relationship Id="rId955" Type="http://schemas.openxmlformats.org/officeDocument/2006/relationships/hyperlink" Target="https://link.springer.com/article/10.1007/s10584-016-1605-5" TargetMode="External"/><Relationship Id="rId1140" Type="http://schemas.openxmlformats.org/officeDocument/2006/relationships/hyperlink" Target="https://www.researchgate.net/profile/John-Harte-2/publication/255020996_Global_Warming_and_Soil_Microclimate_Results_from_a_Meadow-Warming_Experiment/links/56f083b108aeedbe3ce43ae0/Global-Warming-and-Soil-Microclimate-Results-from-a-Meadow-Warming-Experiment.pdf" TargetMode="External"/><Relationship Id="rId84" Type="http://schemas.openxmlformats.org/officeDocument/2006/relationships/hyperlink" Target="http://www.globalpolicy.science/" TargetMode="External"/><Relationship Id="rId387" Type="http://schemas.openxmlformats.org/officeDocument/2006/relationships/hyperlink" Target="https://www.frontiersin.org/articles/10.3389/fcomm.2019.00007/full" TargetMode="External"/><Relationship Id="rId510" Type="http://schemas.openxmlformats.org/officeDocument/2006/relationships/hyperlink" Target="https://gspp.berkeley.edu/faculty-and-impact/centers/cepp/projects/berkeley-carbon-trading-project" TargetMode="External"/><Relationship Id="rId594" Type="http://schemas.openxmlformats.org/officeDocument/2006/relationships/hyperlink" Target="http://entrepreneurship.berkeley.edu/" TargetMode="External"/><Relationship Id="rId608" Type="http://schemas.openxmlformats.org/officeDocument/2006/relationships/hyperlink" Target="https://haas.berkeley.edu/faculty/morse-adair/" TargetMode="External"/><Relationship Id="rId815" Type="http://schemas.openxmlformats.org/officeDocument/2006/relationships/hyperlink" Target="https://www.law.berkeley.edu/wp-content/uploads/2021/02/ELC_PACE_DARK_SIDE_RPT_2_2021.pdf" TargetMode="External"/><Relationship Id="rId1238" Type="http://schemas.openxmlformats.org/officeDocument/2006/relationships/hyperlink" Target="https://are.berkeley.edu/users/james-sallee" TargetMode="External"/><Relationship Id="rId247" Type="http://schemas.openxmlformats.org/officeDocument/2006/relationships/hyperlink" Target="https://ui.adsabs.harvard.edu/abs/2018AGUFM.A43Q3380F/abstract" TargetMode="External"/><Relationship Id="rId899" Type="http://schemas.openxmlformats.org/officeDocument/2006/relationships/hyperlink" Target="https://biosciences.lbl.gov/profiles/chris-mungall/" TargetMode="External"/><Relationship Id="rId1000" Type="http://schemas.openxmlformats.org/officeDocument/2006/relationships/hyperlink" Target="https://publichealth.berkeley.edu/people/mahasin-mujahid/" TargetMode="External"/><Relationship Id="rId1084" Type="http://schemas.openxmlformats.org/officeDocument/2006/relationships/hyperlink" Target="https://nature.berkeley.edu/ClimateFuturesLab/after-adaptation/" TargetMode="External"/><Relationship Id="rId107" Type="http://schemas.openxmlformats.org/officeDocument/2006/relationships/hyperlink" Target="https://its.berkeley.edu/research-centers/berkeley-deepdrive" TargetMode="External"/><Relationship Id="rId454" Type="http://schemas.openxmlformats.org/officeDocument/2006/relationships/hyperlink" Target="https://engineering.berkeley.edu/about/leadership-team/meet-the-dean/" TargetMode="External"/><Relationship Id="rId661" Type="http://schemas.openxmlformats.org/officeDocument/2006/relationships/hyperlink" Target="https://vcresearch.berkeley.edu/faculty/david-savage" TargetMode="External"/><Relationship Id="rId759" Type="http://schemas.openxmlformats.org/officeDocument/2006/relationships/hyperlink" Target="https://ccci.berkeley.edu/us-china-paper-series" TargetMode="External"/><Relationship Id="rId966" Type="http://schemas.openxmlformats.org/officeDocument/2006/relationships/hyperlink" Target="https://eta.lbl.gov/people/nan-zhou" TargetMode="External"/><Relationship Id="rId1291" Type="http://schemas.openxmlformats.org/officeDocument/2006/relationships/theme" Target="theme/theme1.xml"/><Relationship Id="rId11" Type="http://schemas.openxmlformats.org/officeDocument/2006/relationships/hyperlink" Target="https://www.berkeley.edu/" TargetMode="External"/><Relationship Id="rId314" Type="http://schemas.openxmlformats.org/officeDocument/2006/relationships/hyperlink" Target="https://vcresearch.berkeley.edu/faculty/elizabeth-macdonald" TargetMode="External"/><Relationship Id="rId398" Type="http://schemas.openxmlformats.org/officeDocument/2006/relationships/hyperlink" Target="https://me.berkeley.edu/people/alice-m-agogino/" TargetMode="External"/><Relationship Id="rId521" Type="http://schemas.openxmlformats.org/officeDocument/2006/relationships/hyperlink" Target="https://gspp.berkeley.edu/faculty-and-impact/faculty/solomon-hsiang" TargetMode="External"/><Relationship Id="rId619" Type="http://schemas.openxmlformats.org/officeDocument/2006/relationships/hyperlink" Target="https://haas.berkeley.edu/faculty/walker-reed/" TargetMode="External"/><Relationship Id="rId1151" Type="http://schemas.openxmlformats.org/officeDocument/2006/relationships/hyperlink" Target="https://www.youtube.com/watch?v=GNb3bZXi69U&amp;t=2341s" TargetMode="External"/><Relationship Id="rId1249" Type="http://schemas.openxmlformats.org/officeDocument/2006/relationships/hyperlink" Target="https://www.nber.org/programs-projects/projects-and-centers/8139-regulating-untaxable-externalities-are-vehicle-air-pollution-standards-effective-and-efficient?page=1&amp;perPage=50" TargetMode="External"/><Relationship Id="rId95" Type="http://schemas.openxmlformats.org/officeDocument/2006/relationships/hyperlink" Target="https://innovativegenomics.org/news/plant-immune-receptor-discovery-can-help-scientists-fight-agricultural-pandemics/" TargetMode="External"/><Relationship Id="rId160" Type="http://schemas.openxmlformats.org/officeDocument/2006/relationships/hyperlink" Target="https://scienceatcal.berkeley.edu/our-staff/" TargetMode="External"/><Relationship Id="rId826" Type="http://schemas.openxmlformats.org/officeDocument/2006/relationships/hyperlink" Target="https://biosciences.lbl.gov/" TargetMode="External"/><Relationship Id="rId1011" Type="http://schemas.openxmlformats.org/officeDocument/2006/relationships/hyperlink" Target="https://i4y.berkeley.edu/home" TargetMode="External"/><Relationship Id="rId1109" Type="http://schemas.openxmlformats.org/officeDocument/2006/relationships/hyperlink" Target="https://ourenvironment.berkeley.edu/summer-instructors" TargetMode="External"/><Relationship Id="rId258" Type="http://schemas.openxmlformats.org/officeDocument/2006/relationships/hyperlink" Target="https://cbe.berkeley.edu/research/mixed-mode-building-research/" TargetMode="External"/><Relationship Id="rId465" Type="http://schemas.openxmlformats.org/officeDocument/2006/relationships/hyperlink" Target="https://ce.berkeley.edu/people/faculty/sedlak" TargetMode="External"/><Relationship Id="rId672" Type="http://schemas.openxmlformats.org/officeDocument/2006/relationships/hyperlink" Target="https://eartharxiv.org/repository/view/6049/" TargetMode="External"/><Relationship Id="rId1095" Type="http://schemas.openxmlformats.org/officeDocument/2006/relationships/hyperlink" Target="https://ourenvironment.berkeley.edu/people/richard-dodd" TargetMode="External"/><Relationship Id="rId22" Type="http://schemas.openxmlformats.org/officeDocument/2006/relationships/hyperlink" Target="https://discovery.berkeley.edu/about-initiative/people/amy-louise-azuma" TargetMode="External"/><Relationship Id="rId118" Type="http://schemas.openxmlformats.org/officeDocument/2006/relationships/hyperlink" Target="https://fbf.berkeley.edu/blog/apres-moi-le-deluge-wildfires-dangerous-companion-golden-state-midi" TargetMode="External"/><Relationship Id="rId325" Type="http://schemas.openxmlformats.org/officeDocument/2006/relationships/hyperlink" Target="https://cbe.berkeley.edu/about-us/people/therese-peffer/" TargetMode="External"/><Relationship Id="rId532" Type="http://schemas.openxmlformats.org/officeDocument/2006/relationships/hyperlink" Target="https://www.nature.com/articles/srep25697" TargetMode="External"/><Relationship Id="rId977" Type="http://schemas.openxmlformats.org/officeDocument/2006/relationships/hyperlink" Target="https://www.ucsf.edu/news/2019/10/415806/what-you-need-know-about-wildfire-smoke-and-its-health-impacts" TargetMode="External"/><Relationship Id="rId1162" Type="http://schemas.openxmlformats.org/officeDocument/2006/relationships/hyperlink" Target="https://ecoblock.berkeley.edu/" TargetMode="External"/><Relationship Id="rId171" Type="http://schemas.openxmlformats.org/officeDocument/2006/relationships/hyperlink" Target="https://tsrc.berkeley.edu/research/future-mobility-0" TargetMode="External"/><Relationship Id="rId837" Type="http://schemas.openxmlformats.org/officeDocument/2006/relationships/hyperlink" Target="https://eesa.lbl.gov/profiles/sebastien-biraud/" TargetMode="External"/><Relationship Id="rId1022" Type="http://schemas.openxmlformats.org/officeDocument/2006/relationships/hyperlink" Target="https://www.nature.com/articles/d41586-021-00441-0" TargetMode="External"/><Relationship Id="rId269" Type="http://schemas.openxmlformats.org/officeDocument/2006/relationships/hyperlink" Target="https://www.fehrandpeers.com/" TargetMode="External"/><Relationship Id="rId476" Type="http://schemas.openxmlformats.org/officeDocument/2006/relationships/hyperlink" Target="https://www.criberkeley.org/projects/resilient-infrastructure-as-seas-rise-riser-sf-bay" TargetMode="External"/><Relationship Id="rId683" Type="http://schemas.openxmlformats.org/officeDocument/2006/relationships/hyperlink" Target="https://eps.berkeley.edu/people/nicholas-swanson-hysell" TargetMode="External"/><Relationship Id="rId890" Type="http://schemas.openxmlformats.org/officeDocument/2006/relationships/hyperlink" Target="https://heatisland.lbl.gov/" TargetMode="External"/><Relationship Id="rId904" Type="http://schemas.openxmlformats.org/officeDocument/2006/relationships/hyperlink" Target="https://eesa.lbl.gov/profiles/curtis-m-oldenburg/" TargetMode="External"/><Relationship Id="rId33" Type="http://schemas.openxmlformats.org/officeDocument/2006/relationships/hyperlink" Target="https://test-bimi.pantheon.berkeley.edu/sites/default/files/shared/docs/BIMI%20Policy%20Brief%20Bloemraad%20-%20Mappin%20Spatial%20Inequality.pdf" TargetMode="External"/><Relationship Id="rId129" Type="http://schemas.openxmlformats.org/officeDocument/2006/relationships/hyperlink" Target="https://ca-eli.org/" TargetMode="External"/><Relationship Id="rId336" Type="http://schemas.openxmlformats.org/officeDocument/2006/relationships/hyperlink" Target="https://www.nature.com/articles/s41591-022-01872-6" TargetMode="External"/><Relationship Id="rId543" Type="http://schemas.openxmlformats.org/officeDocument/2006/relationships/hyperlink" Target="https://www.kqed.org/news/11851411/why-doesnt-pge-bury-the-power-lines-to-prevent-wildfires" TargetMode="External"/><Relationship Id="rId988" Type="http://schemas.openxmlformats.org/officeDocument/2006/relationships/hyperlink" Target="https://publichealth.berkeley.edu/people/rohini-haar/" TargetMode="External"/><Relationship Id="rId1173" Type="http://schemas.openxmlformats.org/officeDocument/2006/relationships/hyperlink" Target="https://esajournals.onlinelibrary.wiley.com/doi/10.1002/ecs2.4374" TargetMode="External"/><Relationship Id="rId182" Type="http://schemas.openxmlformats.org/officeDocument/2006/relationships/hyperlink" Target="https://climatehealth.ucsf.edu/" TargetMode="External"/><Relationship Id="rId403" Type="http://schemas.openxmlformats.org/officeDocument/2006/relationships/hyperlink" Target="https://vcresearch.berkeley.edu/faculty/adam-arkin" TargetMode="External"/><Relationship Id="rId750" Type="http://schemas.openxmlformats.org/officeDocument/2006/relationships/hyperlink" Target="https://uckeepresearching.org/wp-content/uploads/2023/08/Climate-Action-Seed-and-Matching-Grants_2023.pdf" TargetMode="External"/><Relationship Id="rId848" Type="http://schemas.openxmlformats.org/officeDocument/2006/relationships/hyperlink" Target="https://eesa.lbl.gov/profiles/donald-j-depaolo/" TargetMode="External"/><Relationship Id="rId1033" Type="http://schemas.openxmlformats.org/officeDocument/2006/relationships/hyperlink" Target="https://ourenvironment.berkeley.edu/people/jill-banfield" TargetMode="External"/><Relationship Id="rId487" Type="http://schemas.openxmlformats.org/officeDocument/2006/relationships/hyperlink" Target="https://www.f6s.com/berkeleyblockchainxcelerator/about" TargetMode="External"/><Relationship Id="rId610" Type="http://schemas.openxmlformats.org/officeDocument/2006/relationships/hyperlink" Target="https://haas.berkeley.edu/saif/curriculum/haas-impact-fund/" TargetMode="External"/><Relationship Id="rId694" Type="http://schemas.openxmlformats.org/officeDocument/2006/relationships/hyperlink" Target="http://tinyurl.com/Berkeley-CCC-FAQ" TargetMode="External"/><Relationship Id="rId708" Type="http://schemas.openxmlformats.org/officeDocument/2006/relationships/hyperlink" Target="https://psychology.berkeley.edu/people/richard-ivry" TargetMode="External"/><Relationship Id="rId915" Type="http://schemas.openxmlformats.org/officeDocument/2006/relationships/hyperlink" Target="https://eesa.lbl.gov/profiles/alan-rhoades/" TargetMode="External"/><Relationship Id="rId1240" Type="http://schemas.openxmlformats.org/officeDocument/2006/relationships/hyperlink" Target="https://haas.berkeley.edu/wp-content/uploads/WP314.pdf" TargetMode="External"/><Relationship Id="rId347" Type="http://schemas.openxmlformats.org/officeDocument/2006/relationships/hyperlink" Target="https://classes.berkeley.edu/content/2023-fall-arch-246-001-sem-001" TargetMode="External"/><Relationship Id="rId999" Type="http://schemas.openxmlformats.org/officeDocument/2006/relationships/hyperlink" Target="https://publichealth.berkeley.edu/news-media/school-news/innovators-changemakers-and-arc-benders-community-based-participatory-research/" TargetMode="External"/><Relationship Id="rId1100" Type="http://schemas.openxmlformats.org/officeDocument/2006/relationships/hyperlink" Target="https://erg.berkeley.edu/people/callaway-duncan/" TargetMode="External"/><Relationship Id="rId1184" Type="http://schemas.openxmlformats.org/officeDocument/2006/relationships/hyperlink" Target="https://are.berkeley.edu/users/jeremy-magruder" TargetMode="External"/><Relationship Id="rId44" Type="http://schemas.openxmlformats.org/officeDocument/2006/relationships/hyperlink" Target="mailto:https://uc-ciee.org/news/2023/06/09/miriam-aczel-on-citizen-science-and-climate-change/" TargetMode="External"/><Relationship Id="rId554" Type="http://schemas.openxmlformats.org/officeDocument/2006/relationships/hyperlink" Target="https://gspp.berkeley.edu/research-and-impact/centers/center-for-studies-in-higher-education" TargetMode="External"/><Relationship Id="rId761" Type="http://schemas.openxmlformats.org/officeDocument/2006/relationships/hyperlink" Target="https://www.law.berkeley.edu/research/clee/" TargetMode="External"/><Relationship Id="rId859" Type="http://schemas.openxmlformats.org/officeDocument/2006/relationships/hyperlink" Target="https://eta.lbl.gov/people/tianzhen-hong" TargetMode="External"/><Relationship Id="rId193" Type="http://schemas.openxmlformats.org/officeDocument/2006/relationships/hyperlink" Target="https://laborcenter.berkeley.edu/" TargetMode="External"/><Relationship Id="rId207" Type="http://schemas.openxmlformats.org/officeDocument/2006/relationships/hyperlink" Target="https://data.berkeley.edu" TargetMode="External"/><Relationship Id="rId414" Type="http://schemas.openxmlformats.org/officeDocument/2006/relationships/hyperlink" Target="https://me.berkeley.edu/people/michael-gollner/" TargetMode="External"/><Relationship Id="rId498" Type="http://schemas.openxmlformats.org/officeDocument/2006/relationships/hyperlink" Target="https://www.f6s.com/programs?regions%5b%5d=7&amp;sort=open" TargetMode="External"/><Relationship Id="rId621" Type="http://schemas.openxmlformats.org/officeDocument/2006/relationships/hyperlink" Target="https://haas.berkeley.edu/faculty/wallace-nancy/" TargetMode="External"/><Relationship Id="rId1044" Type="http://schemas.openxmlformats.org/officeDocument/2006/relationships/hyperlink" Target="https://mvz.berkeley.edu/Grinnell/" TargetMode="External"/><Relationship Id="rId1251" Type="http://schemas.openxmlformats.org/officeDocument/2006/relationships/hyperlink" Target="https://ourenvironment.berkeley.edu/people/whendee-silver" TargetMode="External"/><Relationship Id="rId260" Type="http://schemas.openxmlformats.org/officeDocument/2006/relationships/hyperlink" Target="https://vcresearch.berkeley.edu/research-unit/center-environmental-design-research" TargetMode="External"/><Relationship Id="rId719" Type="http://schemas.openxmlformats.org/officeDocument/2006/relationships/hyperlink" Target="https://academic.oup.com/pnasnexus/article/2/9/pgad307/7277025" TargetMode="External"/><Relationship Id="rId926" Type="http://schemas.openxmlformats.org/officeDocument/2006/relationships/hyperlink" Target="https://biosciences.lbl.gov/bse/" TargetMode="External"/><Relationship Id="rId1111" Type="http://schemas.openxmlformats.org/officeDocument/2006/relationships/hyperlink" Target="http://gif.berkeley.edu/about/nancy.html" TargetMode="External"/><Relationship Id="rId55" Type="http://schemas.openxmlformats.org/officeDocument/2006/relationships/hyperlink" Target="https://medium.com/center-for-effective-global-action/how-does-measurement-contribute-to-a-habitable-planet-for-all-27e441642ebb" TargetMode="External"/><Relationship Id="rId120" Type="http://schemas.openxmlformats.org/officeDocument/2006/relationships/hyperlink" Target="https://fbf.berkeley.edu/grantee-spotlight-electric-vehicles-and-global-urban-adoption" TargetMode="External"/><Relationship Id="rId358" Type="http://schemas.openxmlformats.org/officeDocument/2006/relationships/hyperlink" Target="https://chemistry.berkeley.edu/chem" TargetMode="External"/><Relationship Id="rId565" Type="http://schemas.openxmlformats.org/officeDocument/2006/relationships/hyperlink" Target="https://haas.berkeley.edu/faculty/borenstein-severin/" TargetMode="External"/><Relationship Id="rId772" Type="http://schemas.openxmlformats.org/officeDocument/2006/relationships/hyperlink" Target="https://www.law.berkeley.edu/research/clee/" TargetMode="External"/><Relationship Id="rId1195" Type="http://schemas.openxmlformats.org/officeDocument/2006/relationships/hyperlink" Target="https://enlab.berkeley.edu/green-bargains-leveraging-public-investment-to-advance-climate-regulationgreen/" TargetMode="External"/><Relationship Id="rId1209" Type="http://schemas.openxmlformats.org/officeDocument/2006/relationships/hyperlink" Target="https://www.sciencedirect.com/science/article/pii/S0959378023000213" TargetMode="External"/><Relationship Id="rId218" Type="http://schemas.openxmlformats.org/officeDocument/2006/relationships/hyperlink" Target="https://bids.berkeley.edu/" TargetMode="External"/><Relationship Id="rId425" Type="http://schemas.openxmlformats.org/officeDocument/2006/relationships/hyperlink" Target="https://waterportal.berkeley.edu/" TargetMode="External"/><Relationship Id="rId632" Type="http://schemas.openxmlformats.org/officeDocument/2006/relationships/hyperlink" Target="https://guide.berkeley.edu/courses/colwrit/" TargetMode="External"/><Relationship Id="rId1055" Type="http://schemas.openxmlformats.org/officeDocument/2006/relationships/hyperlink" Target="https://boettiger-lab.github.io/conservation-gym/" TargetMode="External"/><Relationship Id="rId1262" Type="http://schemas.openxmlformats.org/officeDocument/2006/relationships/hyperlink" Target="https://nature.berkeley.edu/karuk-collaborative/wp-content/uploads/2023/03/2022_Understanding-conservation-challenges-of-culturally-significant-plants.pdf" TargetMode="External"/><Relationship Id="rId271" Type="http://schemas.openxmlformats.org/officeDocument/2006/relationships/hyperlink" Target="https://energy-solution.com/" TargetMode="External"/><Relationship Id="rId937" Type="http://schemas.openxmlformats.org/officeDocument/2006/relationships/hyperlink" Target="https://eesa.lbl.gov/program-domains/biosphere-atmosphere-interactions/" TargetMode="External"/><Relationship Id="rId1122" Type="http://schemas.openxmlformats.org/officeDocument/2006/relationships/hyperlink" Target="https://nature.berkeley.edu/evolab/" TargetMode="External"/><Relationship Id="rId66" Type="http://schemas.openxmlformats.org/officeDocument/2006/relationships/hyperlink" Target="https://citris-uc.org/people/person/carl-blumstein/" TargetMode="External"/><Relationship Id="rId131" Type="http://schemas.openxmlformats.org/officeDocument/2006/relationships/hyperlink" Target="https://mare.lawrencehallofscience.org/curriculum/ocean-science-sequence" TargetMode="External"/><Relationship Id="rId369" Type="http://schemas.openxmlformats.org/officeDocument/2006/relationships/hyperlink" Target="https://www.researchgate.net/publication/362456438_A_scalable_solid-state_nanoporous_network_with_atomic-level_interaction_design_for_carbon_dioxide_capture" TargetMode="External"/><Relationship Id="rId576" Type="http://schemas.openxmlformats.org/officeDocument/2006/relationships/hyperlink" Target="https://haas.berkeley.edu/faculty/davis-lucas/" TargetMode="External"/><Relationship Id="rId783" Type="http://schemas.openxmlformats.org/officeDocument/2006/relationships/hyperlink" Target="https://www.law.berkeley.edu/research/clee/research/climate/climate-change-and-business-research-initiative/setting-priorities-for-building-decarbonization/" TargetMode="External"/><Relationship Id="rId990" Type="http://schemas.openxmlformats.org/officeDocument/2006/relationships/hyperlink" Target="https://hia.berkeley.edu/" TargetMode="External"/><Relationship Id="rId229" Type="http://schemas.openxmlformats.org/officeDocument/2006/relationships/hyperlink" Target="https://statistics.berkeley.edu/people/faculty" TargetMode="External"/><Relationship Id="rId436" Type="http://schemas.openxmlformats.org/officeDocument/2006/relationships/hyperlink" Target="https://sites.google.com/berkeley.edu/gerlein-safdi/" TargetMode="External"/><Relationship Id="rId643" Type="http://schemas.openxmlformats.org/officeDocument/2006/relationships/hyperlink" Target="https://eesa.lbl.gov/programs/terrestrial-ecosystem-science/" TargetMode="External"/><Relationship Id="rId1066" Type="http://schemas.openxmlformats.org/officeDocument/2006/relationships/hyperlink" Target="https://classes.berkeley.edu/content/2023-fall-espm-281-001-lec-001" TargetMode="External"/><Relationship Id="rId1273" Type="http://schemas.openxmlformats.org/officeDocument/2006/relationships/hyperlink" Target="https://www.ucpress.edu/book/9780520393066/disabled-ecologies" TargetMode="External"/><Relationship Id="rId850" Type="http://schemas.openxmlformats.org/officeDocument/2006/relationships/hyperlink" Target="https://microbiomedata.org/" TargetMode="External"/><Relationship Id="rId948" Type="http://schemas.openxmlformats.org/officeDocument/2006/relationships/hyperlink" Target="https://ar1k.org/" TargetMode="External"/><Relationship Id="rId1133" Type="http://schemas.openxmlformats.org/officeDocument/2006/relationships/hyperlink" Target="https://ww2.arb.ca.gov/sites/default/files/2023-11/fixed%20-%20IV.2%20-%20Final%20Report%20-%20UCB%20-%20Understanding%20and%20Mitigating%20Wildfire%20Risk%20-%20Contract%2019RD008.pdf" TargetMode="External"/><Relationship Id="rId77" Type="http://schemas.openxmlformats.org/officeDocument/2006/relationships/hyperlink" Target="https://nature.berkeley.edu/news/2023/11/quest-environmental-and-climate-justice-dr-robert-bullard" TargetMode="External"/><Relationship Id="rId282" Type="http://schemas.openxmlformats.org/officeDocument/2006/relationships/hyperlink" Target="https://ced.berkeley.edu/academics/city-regional-planning/" TargetMode="External"/><Relationship Id="rId503" Type="http://schemas.openxmlformats.org/officeDocument/2006/relationships/hyperlink" Target="https://ssir.org/articles/entry/the_curb_cut_effect" TargetMode="External"/><Relationship Id="rId587" Type="http://schemas.openxmlformats.org/officeDocument/2006/relationships/hyperlink" Target="https://haas.berkeley.edu/about/leadership/dean-ann-harrison/" TargetMode="External"/><Relationship Id="rId710" Type="http://schemas.openxmlformats.org/officeDocument/2006/relationships/hyperlink" Target="https://geography.berkeley.edu/laurel-larsen" TargetMode="External"/><Relationship Id="rId808" Type="http://schemas.openxmlformats.org/officeDocument/2006/relationships/hyperlink" Target="https://www.law.berkeley.edu/research/clee/about/people/ted-lamm/" TargetMode="External"/><Relationship Id="rId8" Type="http://schemas.openxmlformats.org/officeDocument/2006/relationships/image" Target="media/image1.jpeg"/><Relationship Id="rId142" Type="http://schemas.openxmlformats.org/officeDocument/2006/relationships/hyperlink" Target="https://belonging.berkeley.edu/" TargetMode="External"/><Relationship Id="rId447" Type="http://schemas.openxmlformats.org/officeDocument/2006/relationships/hyperlink" Target="http://sustainable-engineering.berkeley.edu" TargetMode="External"/><Relationship Id="rId794" Type="http://schemas.openxmlformats.org/officeDocument/2006/relationships/hyperlink" Target="https://www.law.berkeley.edu/research/clee/" TargetMode="External"/><Relationship Id="rId1077" Type="http://schemas.openxmlformats.org/officeDocument/2006/relationships/hyperlink" Target="https://onlinelibrary.wiley.com/doi/10.1111/gcb.15116" TargetMode="External"/><Relationship Id="rId1200" Type="http://schemas.openxmlformats.org/officeDocument/2006/relationships/hyperlink" Target="https://www.moore.org/investigator-detail?investigatorId=merchant" TargetMode="External"/><Relationship Id="rId654" Type="http://schemas.openxmlformats.org/officeDocument/2006/relationships/hyperlink" Target="https://plantandmicrobiology.berkeley.edu/profile/dipti-d-nayak" TargetMode="External"/><Relationship Id="rId861" Type="http://schemas.openxmlformats.org/officeDocument/2006/relationships/hyperlink" Target="https://www.energy.gov/eere/clean-energy-communities-program" TargetMode="External"/><Relationship Id="rId959" Type="http://schemas.openxmlformats.org/officeDocument/2006/relationships/hyperlink" Target="https://eta.lbl.gov/people/max-wei" TargetMode="External"/><Relationship Id="rId1284" Type="http://schemas.openxmlformats.org/officeDocument/2006/relationships/hyperlink" Target="http://dx.doi.org/10.1002/ajb2.1589" TargetMode="External"/><Relationship Id="rId293" Type="http://schemas.openxmlformats.org/officeDocument/2006/relationships/hyperlink" Target="https://cbe.berkeley.edu/about-us/people/carlos-duarte/" TargetMode="External"/><Relationship Id="rId307" Type="http://schemas.openxmlformats.org/officeDocument/2006/relationships/hyperlink" Target="https://www.mdpi.com/2071-1050/13/19/10708" TargetMode="External"/><Relationship Id="rId514" Type="http://schemas.openxmlformats.org/officeDocument/2006/relationships/hyperlink" Target="https://www.climatemigrationcouncil.org/" TargetMode="External"/><Relationship Id="rId721" Type="http://schemas.openxmlformats.org/officeDocument/2006/relationships/hyperlink" Target="https://classes.berkeley.edu/content/2023-fall-geog-149a-001-lec-001" TargetMode="External"/><Relationship Id="rId1144" Type="http://schemas.openxmlformats.org/officeDocument/2006/relationships/hyperlink" Target="https://www.frontiersin.org/articles/10.3389/fcosc.2020.615419/full" TargetMode="External"/><Relationship Id="rId88" Type="http://schemas.openxmlformats.org/officeDocument/2006/relationships/hyperlink" Target="https://www.pnas.org/doi/pdf/10.1073/pnas.1317166111" TargetMode="External"/><Relationship Id="rId153" Type="http://schemas.openxmlformats.org/officeDocument/2006/relationships/hyperlink" Target="https://www.eenews.net/articles/climate-migration-is-here-is-biden-ready/" TargetMode="External"/><Relationship Id="rId360" Type="http://schemas.openxmlformats.org/officeDocument/2006/relationships/hyperlink" Target="https://chemistry.berkeley.edu/faculty/chem/cohen" TargetMode="External"/><Relationship Id="rId598" Type="http://schemas.openxmlformats.org/officeDocument/2006/relationships/hyperlink" Target="https://haas.berkeley.edu/IBSI" TargetMode="External"/><Relationship Id="rId819" Type="http://schemas.openxmlformats.org/officeDocument/2006/relationships/hyperlink" Target="https://legal-planet.org/2023/06/08/accelerating-freight-decarbonization/" TargetMode="External"/><Relationship Id="rId1004" Type="http://schemas.openxmlformats.org/officeDocument/2006/relationships/hyperlink" Target="https://ajayp.org/about-ajay" TargetMode="External"/><Relationship Id="rId1211" Type="http://schemas.openxmlformats.org/officeDocument/2006/relationships/hyperlink" Target="https://ourenvironment.berkeley.edu/people/rachel-morello-frosch" TargetMode="External"/><Relationship Id="rId220" Type="http://schemas.openxmlformats.org/officeDocument/2006/relationships/hyperlink" Target="https://www.ischool.berkeley.edu/people/joshua-blumenstock" TargetMode="External"/><Relationship Id="rId458" Type="http://schemas.openxmlformats.org/officeDocument/2006/relationships/hyperlink" Target="https://me.berkeley.edu/people/mohammad-r-k-mofrad/" TargetMode="External"/><Relationship Id="rId665" Type="http://schemas.openxmlformats.org/officeDocument/2006/relationships/hyperlink" Target="https://atmosphere.berkeley.edu/" TargetMode="External"/><Relationship Id="rId872" Type="http://schemas.openxmlformats.org/officeDocument/2006/relationships/hyperlink" Target="https://energyanalysis.lbl.gov/cal-thrives" TargetMode="External"/><Relationship Id="rId1088" Type="http://schemas.openxmlformats.org/officeDocument/2006/relationships/hyperlink" Target="https://vcresearch.berkeley.edu/faculty/john-coates" TargetMode="External"/><Relationship Id="rId15" Type="http://schemas.openxmlformats.org/officeDocument/2006/relationships/hyperlink" Target="https://ncl.berkeley.edu/" TargetMode="External"/><Relationship Id="rId318" Type="http://schemas.openxmlformats.org/officeDocument/2006/relationships/hyperlink" Target="https://doi.org/10.1016/j.jenvman.2021.113716" TargetMode="External"/><Relationship Id="rId525" Type="http://schemas.openxmlformats.org/officeDocument/2006/relationships/hyperlink" Target="https://news.berkeley.edu/2022/04/22/in-white-house-meeting-berkeley-scholar-says-advanced-tech-can-support-nature/" TargetMode="External"/><Relationship Id="rId732" Type="http://schemas.openxmlformats.org/officeDocument/2006/relationships/hyperlink" Target="https://live-ssmatrix.pantheon.berkeley.edu/research-article/video-disaster-and-displacement-inequalities-climate-migration/" TargetMode="External"/><Relationship Id="rId1155" Type="http://schemas.openxmlformats.org/officeDocument/2006/relationships/hyperlink" Target="https://food.berkeley.edu/fostering-resilient-and-healthy-food-systems/" TargetMode="External"/><Relationship Id="rId99" Type="http://schemas.openxmlformats.org/officeDocument/2006/relationships/hyperlink" Target="https://innovativegenomics.org/news/crispr-course-african-scientists/" TargetMode="External"/><Relationship Id="rId164" Type="http://schemas.openxmlformats.org/officeDocument/2006/relationships/hyperlink" Target="https://live-asuc-cert.pantheon.berkeley.edu/" TargetMode="External"/><Relationship Id="rId371" Type="http://schemas.openxmlformats.org/officeDocument/2006/relationships/hyperlink" Target="https://chemistry.berkeley.edu/faculty/cbe/reimer" TargetMode="External"/><Relationship Id="rId1015" Type="http://schemas.openxmlformats.org/officeDocument/2006/relationships/hyperlink" Target="https://nature.berkeley.edu/" TargetMode="External"/><Relationship Id="rId1222" Type="http://schemas.openxmlformats.org/officeDocument/2006/relationships/hyperlink" Target="https://ourenvironment.berkeley.edu/people/margiana-petersen-rockney" TargetMode="External"/><Relationship Id="rId469" Type="http://schemas.openxmlformats.org/officeDocument/2006/relationships/hyperlink" Target="http://www.water4point0.com/" TargetMode="External"/><Relationship Id="rId676" Type="http://schemas.openxmlformats.org/officeDocument/2006/relationships/hyperlink" Target="https://eesa.lbl.gov/profiles/rusen-oktem/" TargetMode="External"/><Relationship Id="rId883" Type="http://schemas.openxmlformats.org/officeDocument/2006/relationships/hyperlink" Target="https://appliedenergyscience.lbl.gov/grid-integration" TargetMode="External"/><Relationship Id="rId1099" Type="http://schemas.openxmlformats.org/officeDocument/2006/relationships/hyperlink" Target="https://erg.berkeley.edu/" TargetMode="External"/><Relationship Id="rId26" Type="http://schemas.openxmlformats.org/officeDocument/2006/relationships/hyperlink" Target="https://berkeleyearth.org/" TargetMode="External"/><Relationship Id="rId231" Type="http://schemas.openxmlformats.org/officeDocument/2006/relationships/hyperlink" Target="https://www.berkeley.edu/ai/" TargetMode="External"/><Relationship Id="rId329" Type="http://schemas.openxmlformats.org/officeDocument/2006/relationships/hyperlink" Target="https://ecoblock.berkeley.edu/" TargetMode="External"/><Relationship Id="rId536" Type="http://schemas.openxmlformats.org/officeDocument/2006/relationships/hyperlink" Target="https://gspp.berkeley.edu/research-and-impact/faculty/amy-e-lerman" TargetMode="External"/><Relationship Id="rId1166" Type="http://schemas.openxmlformats.org/officeDocument/2006/relationships/hyperlink" Target="https://www.nature.com/articles/s41559-021-01551-8" TargetMode="External"/><Relationship Id="rId175" Type="http://schemas.openxmlformats.org/officeDocument/2006/relationships/hyperlink" Target="https://ce.berkeley.edu/people/faculty/shaheen" TargetMode="External"/><Relationship Id="rId743" Type="http://schemas.openxmlformats.org/officeDocument/2006/relationships/hyperlink" Target="https://www.law.berkeley.edu/research/clee/reversing-environmental-rollbacks/" TargetMode="External"/><Relationship Id="rId950" Type="http://schemas.openxmlformats.org/officeDocument/2006/relationships/hyperlink" Target="https://crd.lbl.gov/assets/Uploads/CONUS-2021-heat-wave-attribution-statement-071221.pdf" TargetMode="External"/><Relationship Id="rId1026" Type="http://schemas.openxmlformats.org/officeDocument/2006/relationships/hyperlink" Target="file:////Users/bruceriordan/Desktop/WORK/A%20Berkeley%20Climate%20Change%20Network%20/BCCN%20Umbrella%20&amp;%20MAP/AddaAthanasopoulos-Zekkos%20%20EngineeringCivil%20and%20Environmental%20EngineeringInfrastructure,%20WaterAssessing%20and%20mitigating%20the%20impact%20of%20multi-hazard%20stressors%20on%20geotechnical%20engineering%20infrastructure,%20with%20particular%20emphasis%20on%20challenges%20due%20to%20age-related%20deterioration,%20population%20growth%20and%20densification,%20natural%20and%20human-made%20hazards,%20and%20new%20demands%20from%20climate%20change.%20%20%20%20%20When%20Extreme%20Events%20Area%20No%20Longer%20Rare:%20Lessons%20from%20Hurricane%20Ida%20%20Berkeley%20News%20interview%20with%20Athanasopoulos-Zekkos%20after%20her%20small%20scientific%20group%20studied%20Ida%20and%20Katrina&#8217;s%20impacts%20on%20infrastructure%20in%20Southeast%20Louisiana.%20Includes%20CNN%20interview." TargetMode="External"/><Relationship Id="rId382" Type="http://schemas.openxmlformats.org/officeDocument/2006/relationships/hyperlink" Target="https://communities.acs.org/t5/GCI-Nexus-Blog/Looking-Forward-The-Next-Chapter-for-the-Berkeley-Center-for/ba-p/86731" TargetMode="External"/><Relationship Id="rId603" Type="http://schemas.openxmlformats.org/officeDocument/2006/relationships/hyperlink" Target="http://bcep.haas.berkeley.edu/" TargetMode="External"/><Relationship Id="rId687" Type="http://schemas.openxmlformats.org/officeDocument/2006/relationships/hyperlink" Target="https://classes.berkeley.edu/content/2023-fall-eps-c183-001-lec-001" TargetMode="External"/><Relationship Id="rId810" Type="http://schemas.openxmlformats.org/officeDocument/2006/relationships/hyperlink" Target="https://www.law.berkeley.edu/research/clee/ev-equity/" TargetMode="External"/><Relationship Id="rId908" Type="http://schemas.openxmlformats.org/officeDocument/2006/relationships/hyperlink" Target="https://eta.lbl.gov/people/mary-ann-piette" TargetMode="External"/><Relationship Id="rId1233" Type="http://schemas.openxmlformats.org/officeDocument/2006/relationships/hyperlink" Target="https://rael.berkeley.edu/" TargetMode="External"/><Relationship Id="rId242" Type="http://schemas.openxmlformats.org/officeDocument/2006/relationships/hyperlink" Target="https://www.nature.com/articles/srep10702" TargetMode="External"/><Relationship Id="rId894" Type="http://schemas.openxmlformats.org/officeDocument/2006/relationships/hyperlink" Target="https://jgi.doe.gov/" TargetMode="External"/><Relationship Id="rId1177" Type="http://schemas.openxmlformats.org/officeDocument/2006/relationships/hyperlink" Target="http://eesa.lbl.gov/ngee-tropics/" TargetMode="External"/><Relationship Id="rId37" Type="http://schemas.openxmlformats.org/officeDocument/2006/relationships/hyperlink" Target="https://bigideascontest.org/team/" TargetMode="External"/><Relationship Id="rId102" Type="http://schemas.openxmlformats.org/officeDocument/2006/relationships/hyperlink" Target="https://southasia.berkeley.edu/munis-d-faruqui" TargetMode="External"/><Relationship Id="rId547" Type="http://schemas.openxmlformats.org/officeDocument/2006/relationships/hyperlink" Target="https://gspp.berkeley.edu/" TargetMode="External"/><Relationship Id="rId754" Type="http://schemas.openxmlformats.org/officeDocument/2006/relationships/hyperlink" Target="https://ccci.berkeley.edu/people/ccci-perron-jennifer" TargetMode="External"/><Relationship Id="rId961" Type="http://schemas.openxmlformats.org/officeDocument/2006/relationships/hyperlink" Target="https://biosciences.lbl.gov/profiles/junko-yano-2/" TargetMode="External"/><Relationship Id="rId90" Type="http://schemas.openxmlformats.org/officeDocument/2006/relationships/hyperlink" Target="https://innovativegenomics.org/people/jennifer-doudna/" TargetMode="External"/><Relationship Id="rId186" Type="http://schemas.openxmlformats.org/officeDocument/2006/relationships/hyperlink" Target="https://climatehealth.ucsf.edu/education" TargetMode="External"/><Relationship Id="rId393" Type="http://schemas.openxmlformats.org/officeDocument/2006/relationships/hyperlink" Target="https://bse.berkeley.edu/what-we-do/maphd-program" TargetMode="External"/><Relationship Id="rId407" Type="http://schemas.openxmlformats.org/officeDocument/2006/relationships/hyperlink" Target="https://vcresearch.berkeley.edu/faculty/adda-athanasopoulos-zekkos" TargetMode="External"/><Relationship Id="rId614" Type="http://schemas.openxmlformats.org/officeDocument/2006/relationships/hyperlink" Target="https://haas.berkeley.edu/saif/about/our-team/" TargetMode="External"/><Relationship Id="rId821" Type="http://schemas.openxmlformats.org/officeDocument/2006/relationships/hyperlink" Target="https://www.law.berkeley.edu/research/clee/" TargetMode="External"/><Relationship Id="rId1037" Type="http://schemas.openxmlformats.org/officeDocument/2006/relationships/hyperlink" Target="https://classes.berkeley.edu/content/2023-fall-plantbi-292-007-sem-007" TargetMode="External"/><Relationship Id="rId1244" Type="http://schemas.openxmlformats.org/officeDocument/2006/relationships/hyperlink" Target="https://ourenvironment.berkeley.edu/users/1757114" TargetMode="External"/><Relationship Id="rId253" Type="http://schemas.openxmlformats.org/officeDocument/2006/relationships/hyperlink" Target="https://cbe.berkeley.edu/about-us/people/edward-arens/" TargetMode="External"/><Relationship Id="rId460" Type="http://schemas.openxmlformats.org/officeDocument/2006/relationships/hyperlink" Target="https://ecal.berkeley.edu/" TargetMode="External"/><Relationship Id="rId698" Type="http://schemas.openxmlformats.org/officeDocument/2006/relationships/hyperlink" Target="https://sociology.berkeley.edu/faculty/daniel-aldana-cohen" TargetMode="External"/><Relationship Id="rId919" Type="http://schemas.openxmlformats.org/officeDocument/2006/relationships/hyperlink" Target="https://newscenter.lbl.gov/2023/06/28/mountains-vulnerable-to-extreme-rain-from-climate-change" TargetMode="External"/><Relationship Id="rId1090" Type="http://schemas.openxmlformats.org/officeDocument/2006/relationships/hyperlink" Target="https://plantandmicrobiology.berkeley.edu/profile/coleman-derr" TargetMode="External"/><Relationship Id="rId1104" Type="http://schemas.openxmlformats.org/officeDocument/2006/relationships/hyperlink" Target="https://are.berkeley.edu/users/meredith-fowlie" TargetMode="External"/><Relationship Id="rId48" Type="http://schemas.openxmlformats.org/officeDocument/2006/relationships/hyperlink" Target="https://its.berkeley.edu/people/qijian-gan" TargetMode="External"/><Relationship Id="rId113" Type="http://schemas.openxmlformats.org/officeDocument/2006/relationships/hyperlink" Target="https://its.berkeley.edu/research-centers/techtransfer" TargetMode="External"/><Relationship Id="rId320" Type="http://schemas.openxmlformats.org/officeDocument/2006/relationships/hyperlink" Target="https://www.upress.virginia.edu/title/5389/" TargetMode="External"/><Relationship Id="rId558" Type="http://schemas.openxmlformats.org/officeDocument/2006/relationships/hyperlink" Target="https://gspp.berkeley.edu/research-and-impact/centers/india-energy-and-climate-center" TargetMode="External"/><Relationship Id="rId765" Type="http://schemas.openxmlformats.org/officeDocument/2006/relationships/hyperlink" Target="https://www.law.berkeley.edu/research/clee/research/wheeler/" TargetMode="External"/><Relationship Id="rId972" Type="http://schemas.openxmlformats.org/officeDocument/2006/relationships/hyperlink" Target="https://energygeosciences.lbl.gov/" TargetMode="External"/><Relationship Id="rId1188" Type="http://schemas.openxmlformats.org/officeDocument/2006/relationships/hyperlink" Target="https://ourenvironment.berkeley.edu/people/michael-mascarenhas" TargetMode="External"/><Relationship Id="rId197" Type="http://schemas.openxmlformats.org/officeDocument/2006/relationships/hyperlink" Target="http://farzu@berkeley.edu" TargetMode="External"/><Relationship Id="rId418" Type="http://schemas.openxmlformats.org/officeDocument/2006/relationships/hyperlink" Target="https://frg.berkeley.edu" TargetMode="External"/><Relationship Id="rId625" Type="http://schemas.openxmlformats.org/officeDocument/2006/relationships/hyperlink" Target="https://vcresearch.berkeley.edu/faculty/geeta-anand" TargetMode="External"/><Relationship Id="rId832" Type="http://schemas.openxmlformats.org/officeDocument/2006/relationships/hyperlink" Target="https://eesa.lbl.gov/profiles/bhavna-arora/" TargetMode="External"/><Relationship Id="rId1048" Type="http://schemas.openxmlformats.org/officeDocument/2006/relationships/hyperlink" Target="https://www.ipcc.ch/report/ar6/wg2/downloads/report/IPCC_AR6_WGII_Chapter02.pdf" TargetMode="External"/><Relationship Id="rId1255" Type="http://schemas.openxmlformats.org/officeDocument/2006/relationships/hyperlink" Target="https://www.nature.com/articles/s41467-023-37391-2" TargetMode="External"/><Relationship Id="rId264" Type="http://schemas.openxmlformats.org/officeDocument/2006/relationships/hyperlink" Target="http://www.greenbuildings.berkeley.edu/" TargetMode="External"/><Relationship Id="rId471" Type="http://schemas.openxmlformats.org/officeDocument/2006/relationships/hyperlink" Target="https://podcasters.spotify.com/pod/show/bruce-riordan/episodes/The-BCCN-Podcast---David-Sedlak-e2d8jjk" TargetMode="External"/><Relationship Id="rId1115" Type="http://schemas.openxmlformats.org/officeDocument/2006/relationships/hyperlink" Target="http://www.climatechange.ca.gov/research" TargetMode="External"/><Relationship Id="rId59" Type="http://schemas.openxmlformats.org/officeDocument/2006/relationships/hyperlink" Target="http://aschwartz@berkeley.edu" TargetMode="External"/><Relationship Id="rId124" Type="http://schemas.openxmlformats.org/officeDocument/2006/relationships/hyperlink" Target="https://iis.berkeley.edu/" TargetMode="External"/><Relationship Id="rId569" Type="http://schemas.openxmlformats.org/officeDocument/2006/relationships/hyperlink" Target="https://haas.berkeley.edu/responsible-business/events/" TargetMode="External"/><Relationship Id="rId776" Type="http://schemas.openxmlformats.org/officeDocument/2006/relationships/hyperlink" Target="https://www.law.berkeley.edu/research/clee/research/climate/" TargetMode="External"/><Relationship Id="rId983" Type="http://schemas.openxmlformats.org/officeDocument/2006/relationships/hyperlink" Target="https://www.mdpi.com/2413-8851/6/2/36" TargetMode="External"/><Relationship Id="rId1199" Type="http://schemas.openxmlformats.org/officeDocument/2006/relationships/hyperlink" Target="https://plantandmicrobiology.berkeley.edu/users/sabeeha-merchant" TargetMode="External"/><Relationship Id="rId331" Type="http://schemas.openxmlformats.org/officeDocument/2006/relationships/hyperlink" Target="https://ced.berkeley.edu/people/carolina-reid" TargetMode="External"/><Relationship Id="rId429" Type="http://schemas.openxmlformats.org/officeDocument/2006/relationships/hyperlink" Target="https://ceej.berkeley.edu/people" TargetMode="External"/><Relationship Id="rId636" Type="http://schemas.openxmlformats.org/officeDocument/2006/relationships/hyperlink" Target="https://vcresearch.berkeley.edu/faculty/geoffrey-lee" TargetMode="External"/><Relationship Id="rId1059" Type="http://schemas.openxmlformats.org/officeDocument/2006/relationships/hyperlink" Target="https://ourenvironment.berkeley.edu/people/bowles" TargetMode="External"/><Relationship Id="rId1266" Type="http://schemas.openxmlformats.org/officeDocument/2006/relationships/hyperlink" Target="https://forests.berkeley.edu/" TargetMode="External"/><Relationship Id="rId843" Type="http://schemas.openxmlformats.org/officeDocument/2006/relationships/hyperlink" Target="https://eesa.lbl.gov/profiles/jens-birkholzer/" TargetMode="External"/><Relationship Id="rId1126" Type="http://schemas.openxmlformats.org/officeDocument/2006/relationships/hyperlink" Target="https://ai.facebook.com/research/" TargetMode="External"/><Relationship Id="rId275" Type="http://schemas.openxmlformats.org/officeDocument/2006/relationships/hyperlink" Target="https://cbe.berkeley.edu/" TargetMode="External"/><Relationship Id="rId482" Type="http://schemas.openxmlformats.org/officeDocument/2006/relationships/hyperlink" Target="https://ecoblock.berkeley.edu/" TargetMode="External"/><Relationship Id="rId703" Type="http://schemas.openxmlformats.org/officeDocument/2006/relationships/hyperlink" Target="https://art.berkeley.edu/alla-desouza" TargetMode="External"/><Relationship Id="rId910" Type="http://schemas.openxmlformats.org/officeDocument/2006/relationships/hyperlink" Target="https://buildings.lbl.gov/" TargetMode="External"/><Relationship Id="rId135" Type="http://schemas.openxmlformats.org/officeDocument/2006/relationships/hyperlink" Target="http://www.olab.berkeley.edu/" TargetMode="External"/><Relationship Id="rId342" Type="http://schemas.openxmlformats.org/officeDocument/2006/relationships/hyperlink" Target="https://comfort.cbe.berkeley.edu/" TargetMode="External"/><Relationship Id="rId787" Type="http://schemas.openxmlformats.org/officeDocument/2006/relationships/hyperlink" Target="https://www.law.berkeley.edu/research/clee/research/climate/transportation/building-a-sustainable-electric-vehicle-battery-supply-chain/" TargetMode="External"/><Relationship Id="rId994" Type="http://schemas.openxmlformats.org/officeDocument/2006/relationships/hyperlink" Target="https://vcresearch.berkeley.edu/faculty/laura-kwong" TargetMode="External"/><Relationship Id="rId202" Type="http://schemas.openxmlformats.org/officeDocument/2006/relationships/hyperlink" Target="https://laborcenter.berkeley.edu/putting-california-on-the-high-road-a-jobs-and-climate-action-plan-for-2030/" TargetMode="External"/><Relationship Id="rId647" Type="http://schemas.openxmlformats.org/officeDocument/2006/relationships/hyperlink" Target="https://vcresearch.berkeley.edu/faculty/cindy-looy" TargetMode="External"/><Relationship Id="rId854" Type="http://schemas.openxmlformats.org/officeDocument/2006/relationships/hyperlink" Target="https://www.nawihub.org/" TargetMode="External"/><Relationship Id="rId1277" Type="http://schemas.openxmlformats.org/officeDocument/2006/relationships/hyperlink" Target="https://doi.org/10.1371/journal.pone.0239558" TargetMode="External"/><Relationship Id="rId286" Type="http://schemas.openxmlformats.org/officeDocument/2006/relationships/hyperlink" Target="https://its.berkeley.edu/people/elizabeth-deakin" TargetMode="External"/><Relationship Id="rId493" Type="http://schemas.openxmlformats.org/officeDocument/2006/relationships/hyperlink" Target="https://www.f6s.com/programs?regions%5b%5d=4&amp;sort=open" TargetMode="External"/><Relationship Id="rId507" Type="http://schemas.openxmlformats.org/officeDocument/2006/relationships/hyperlink" Target="https://california100.org/california-100-releases-first-round-of-policy-and-scenario-reports-focused-on-states-infrastructure-future/" TargetMode="External"/><Relationship Id="rId714" Type="http://schemas.openxmlformats.org/officeDocument/2006/relationships/hyperlink" Target="https://www.nature.com/articles/s41579-021-00639-z" TargetMode="External"/><Relationship Id="rId921" Type="http://schemas.openxmlformats.org/officeDocument/2006/relationships/hyperlink" Target="https://energyanalysis.lbl.gov/" TargetMode="External"/><Relationship Id="rId1137" Type="http://schemas.openxmlformats.org/officeDocument/2006/relationships/hyperlink" Target="https://news.berkeley.edu/2023/08/23/five-uc-berkeley-led-projects-awarded-california-climate-action-grants" TargetMode="External"/><Relationship Id="rId50" Type="http://schemas.openxmlformats.org/officeDocument/2006/relationships/hyperlink" Target="https://citiesandschools.berkeley.edu/" TargetMode="External"/><Relationship Id="rId146" Type="http://schemas.openxmlformats.org/officeDocument/2006/relationships/hyperlink" Target="https://belonging.berkeley.edu/obis-climate-justice-principles" TargetMode="External"/><Relationship Id="rId353" Type="http://schemas.openxmlformats.org/officeDocument/2006/relationships/hyperlink" Target="https://chemistry.berkeley.edu/faculty/chem/boering" TargetMode="External"/><Relationship Id="rId560" Type="http://schemas.openxmlformats.org/officeDocument/2006/relationships/hyperlink" Target="https://gspp.berkeley.edu/research-and-impact/centers/risk-resilience-research-lab" TargetMode="External"/><Relationship Id="rId798" Type="http://schemas.openxmlformats.org/officeDocument/2006/relationships/hyperlink" Target="https://www.law.berkeley.edu/research/clee/" TargetMode="External"/><Relationship Id="rId1190" Type="http://schemas.openxmlformats.org/officeDocument/2006/relationships/hyperlink" Target="https://climatesolutions.berkeley.edu/mcs/" TargetMode="External"/><Relationship Id="rId1204" Type="http://schemas.openxmlformats.org/officeDocument/2006/relationships/hyperlink" Target="https://onlinelibrary.wiley.com/doi/10.1111/gcb.14629" TargetMode="External"/><Relationship Id="rId213" Type="http://schemas.openxmlformats.org/officeDocument/2006/relationships/hyperlink" Target="https://bidmap.berkeley.edu/news/chatgpt-based-assistants-redefine-research-landscape-groundbreaking-acs-central-science" TargetMode="External"/><Relationship Id="rId420" Type="http://schemas.openxmlformats.org/officeDocument/2006/relationships/hyperlink" Target="https://firelab.berkeley.edu/2022/03/professor-gollner-testifies-to-congress/" TargetMode="External"/><Relationship Id="rId658" Type="http://schemas.openxmlformats.org/officeDocument/2006/relationships/hyperlink" Target="https://vcresearch.berkeley.edu/faculty/patrick-shih" TargetMode="External"/><Relationship Id="rId865" Type="http://schemas.openxmlformats.org/officeDocument/2006/relationships/hyperlink" Target="https://www.werri.lbl.gov/" TargetMode="External"/><Relationship Id="rId1050" Type="http://schemas.openxmlformats.org/officeDocument/2006/relationships/hyperlink" Target="https://doi.org/10.1016/j.foreco.2015.03.040" TargetMode="External"/><Relationship Id="rId1288" Type="http://schemas.openxmlformats.org/officeDocument/2006/relationships/footer" Target="footer1.xml"/><Relationship Id="rId297" Type="http://schemas.openxmlformats.org/officeDocument/2006/relationships/hyperlink" Target="https://cbe.berkeley.edu/about-us/people/edward-arens/" TargetMode="External"/><Relationship Id="rId518" Type="http://schemas.openxmlformats.org/officeDocument/2006/relationships/hyperlink" Target="https://gspp.berkeley.edu/faculty-and-impact/faculty/barbara-haya" TargetMode="External"/><Relationship Id="rId725" Type="http://schemas.openxmlformats.org/officeDocument/2006/relationships/hyperlink" Target="http://metrostudies.berkeley.edu/" TargetMode="External"/><Relationship Id="rId932" Type="http://schemas.openxmlformats.org/officeDocument/2006/relationships/hyperlink" Target="https://cyclotronroad.lbl.gov/" TargetMode="External"/><Relationship Id="rId1148" Type="http://schemas.openxmlformats.org/officeDocument/2006/relationships/hyperlink" Target="https://rangelandtrust.org/2018/09/04/crt-presents-a-common-ground-a-sho..." TargetMode="External"/><Relationship Id="rId157" Type="http://schemas.openxmlformats.org/officeDocument/2006/relationships/hyperlink" Target="https://belonging.berkeley.edu/video-climate-displacement-and-right-stay-tools-and-tactics-climate-justice" TargetMode="External"/><Relationship Id="rId364" Type="http://schemas.openxmlformats.org/officeDocument/2006/relationships/hyperlink" Target="https://fas.org/publication/deploy-a-national-network-of-air-pollution-and-co2-sensors-in-300-american-cities-by-2030/" TargetMode="External"/><Relationship Id="rId1008" Type="http://schemas.openxmlformats.org/officeDocument/2006/relationships/hyperlink" Target="https://publichealth.berkeley.edu/news-media/research-highlights/bph-launches-major-study-on-deadly-fungal-infections/" TargetMode="External"/><Relationship Id="rId1215" Type="http://schemas.openxmlformats.org/officeDocument/2006/relationships/hyperlink" Target="https://ceej.berkeley.edu/people" TargetMode="External"/><Relationship Id="rId61" Type="http://schemas.openxmlformats.org/officeDocument/2006/relationships/hyperlink" Target="https://www.youtube.com/watch?v=1tmrO8ZBrxc" TargetMode="External"/><Relationship Id="rId571" Type="http://schemas.openxmlformats.org/officeDocument/2006/relationships/hyperlink" Target="https://haas.berkeley.edu/c2m/" TargetMode="External"/><Relationship Id="rId669" Type="http://schemas.openxmlformats.org/officeDocument/2006/relationships/hyperlink" Target="https://en.wikipedia.org/wiki/Clathrate_hydrate" TargetMode="External"/><Relationship Id="rId876" Type="http://schemas.openxmlformats.org/officeDocument/2006/relationships/hyperlink" Target="https://energyanalysis.lbl.gov/renewable-energy" TargetMode="External"/><Relationship Id="rId19" Type="http://schemas.openxmlformats.org/officeDocument/2006/relationships/hyperlink" Target="https://discovery.berkeley.edu/student-discovery-hub" TargetMode="External"/><Relationship Id="rId224" Type="http://schemas.openxmlformats.org/officeDocument/2006/relationships/hyperlink" Target="https://data.berkeley.edu/people/adrian-hill" TargetMode="External"/><Relationship Id="rId431" Type="http://schemas.openxmlformats.org/officeDocument/2006/relationships/hyperlink" Target="https://chow.ce.berkeley.edu/research/" TargetMode="External"/><Relationship Id="rId529" Type="http://schemas.openxmlformats.org/officeDocument/2006/relationships/hyperlink" Target="https://www.youtube.com/watch?v=U9jxrPWbIPA" TargetMode="External"/><Relationship Id="rId736" Type="http://schemas.openxmlformats.org/officeDocument/2006/relationships/hyperlink" Target="https://www.dukeupress.edu/engineering-vulnerability" TargetMode="External"/><Relationship Id="rId1061" Type="http://schemas.openxmlformats.org/officeDocument/2006/relationships/hyperlink" Target="https://www.nature.com/articles/s41893-023-01131-7" TargetMode="External"/><Relationship Id="rId1159" Type="http://schemas.openxmlformats.org/officeDocument/2006/relationships/hyperlink" Target="https://erg.berkeley.edu/people/kammen-daniel-m/" TargetMode="External"/><Relationship Id="rId168" Type="http://schemas.openxmlformats.org/officeDocument/2006/relationships/hyperlink" Target="https://tsrc.berkeley.edu/" TargetMode="External"/><Relationship Id="rId943" Type="http://schemas.openxmlformats.org/officeDocument/2006/relationships/hyperlink" Target="https://biosciences.lbl.gov/egsb/comparative-functional-genomics/" TargetMode="External"/><Relationship Id="rId1019" Type="http://schemas.openxmlformats.org/officeDocument/2006/relationships/hyperlink" Target="https://vcresearch.berkeley.edu/faculty/ronald-g-amundson" TargetMode="External"/><Relationship Id="rId72" Type="http://schemas.openxmlformats.org/officeDocument/2006/relationships/hyperlink" Target="https://citris-uc.org/6-multicampus-interdisciplinary-projects-selected-for-2023-citris-seed-award/" TargetMode="External"/><Relationship Id="rId375" Type="http://schemas.openxmlformats.org/officeDocument/2006/relationships/hyperlink" Target="https://arxiv.org/abs/2306.14915" TargetMode="External"/><Relationship Id="rId582" Type="http://schemas.openxmlformats.org/officeDocument/2006/relationships/hyperlink" Target="https://haas.berkeley.edu/energy-institute/research/" TargetMode="External"/><Relationship Id="rId803" Type="http://schemas.openxmlformats.org/officeDocument/2006/relationships/hyperlink" Target="https://www.law.berkeley.edu/wp-content/uploads/2023/04/Looking-Forward-April-2023.pdf" TargetMode="External"/><Relationship Id="rId1226" Type="http://schemas.openxmlformats.org/officeDocument/2006/relationships/hyperlink" Target="https://www.frontiersin.org/articles/10.3389/fsufs.2021.564900/full?&amp;utm_source=Email_to_authors_&amp;utm_medium=Email&amp;utm_content=T1_11.5e1_author&amp;utm_campaign=Email_publication&amp;field=&amp;journalName=Frontiers_in_Sustainable_Food_Systems&amp;id=564900" TargetMode="External"/><Relationship Id="rId3" Type="http://schemas.openxmlformats.org/officeDocument/2006/relationships/styles" Target="styles.xml"/><Relationship Id="rId235" Type="http://schemas.openxmlformats.org/officeDocument/2006/relationships/hyperlink" Target="https://pubs.acs.org/doi/10.1021/jacs.3c05819" TargetMode="External"/><Relationship Id="rId442" Type="http://schemas.openxmlformats.org/officeDocument/2006/relationships/hyperlink" Target="http://dx.doi.org/10.1021/acs.est.1c07011" TargetMode="External"/><Relationship Id="rId887" Type="http://schemas.openxmlformats.org/officeDocument/2006/relationships/hyperlink" Target="https://thermalenergy.lbl.gov/" TargetMode="External"/><Relationship Id="rId1072" Type="http://schemas.openxmlformats.org/officeDocument/2006/relationships/hyperlink" Target="https://erg.berkeley.edu/" TargetMode="External"/><Relationship Id="rId302" Type="http://schemas.openxmlformats.org/officeDocument/2006/relationships/hyperlink" Target="https://ced.berkeley.edu/ced/faculty-staff/kristina-hill" TargetMode="External"/><Relationship Id="rId747" Type="http://schemas.openxmlformats.org/officeDocument/2006/relationships/hyperlink" Target="https://www.law.berkeley.edu/research/clee/" TargetMode="External"/><Relationship Id="rId954" Type="http://schemas.openxmlformats.org/officeDocument/2006/relationships/hyperlink" Target="https://journals.ametsoc.org/view/journals/bams/97/12/bams-d-16-0145.1.xml?tab_body=pdf" TargetMode="External"/><Relationship Id="rId83" Type="http://schemas.openxmlformats.org/officeDocument/2006/relationships/hyperlink" Target="https://vcresearch.berkeley.edu/faculty/john-coates" TargetMode="External"/><Relationship Id="rId179" Type="http://schemas.openxmlformats.org/officeDocument/2006/relationships/hyperlink" Target="https://botanicalgarden.berkeley.edu/" TargetMode="External"/><Relationship Id="rId386" Type="http://schemas.openxmlformats.org/officeDocument/2006/relationships/hyperlink" Target="https://www.facebook.com/12thhourfilm/videos/567427747960365" TargetMode="External"/><Relationship Id="rId593" Type="http://schemas.openxmlformats.org/officeDocument/2006/relationships/hyperlink" Target="https://haas.berkeley.edu/culture/" TargetMode="External"/><Relationship Id="rId607" Type="http://schemas.openxmlformats.org/officeDocument/2006/relationships/hyperlink" Target="https://haas.berkeley.edu/faculty/rosen-christine/" TargetMode="External"/><Relationship Id="rId814" Type="http://schemas.openxmlformats.org/officeDocument/2006/relationships/hyperlink" Target="https://www.law.berkeley.edu/our-faculty/faculty-profiles/claudia-polsky/" TargetMode="External"/><Relationship Id="rId1237" Type="http://schemas.openxmlformats.org/officeDocument/2006/relationships/hyperlink" Target="https://ourenvironment.berkeley.edu/people/albert-ruhi" TargetMode="External"/><Relationship Id="rId246" Type="http://schemas.openxmlformats.org/officeDocument/2006/relationships/hyperlink" Target="https://link.springer.com/article/10.1007/s00024-022-03137-2" TargetMode="External"/><Relationship Id="rId453" Type="http://schemas.openxmlformats.org/officeDocument/2006/relationships/hyperlink" Target="https://engineering.berkeley.edu/about/leadership-team/meet-the-dean/" TargetMode="External"/><Relationship Id="rId660" Type="http://schemas.openxmlformats.org/officeDocument/2006/relationships/hyperlink" Target="https://ib.berkeley.edu/people/faculty/williamsc" TargetMode="External"/><Relationship Id="rId898" Type="http://schemas.openxmlformats.org/officeDocument/2006/relationships/hyperlink" Target="https://jgi.doe.gov/jgi-at-25-mapping-switchgrass-traits-with-common-gardens/" TargetMode="External"/><Relationship Id="rId1083" Type="http://schemas.openxmlformats.org/officeDocument/2006/relationships/hyperlink" Target="file:////Users/bruceriordan/Desktop/WORK/A%20Berkeley%20Climate%20Change%20Network%20/BCCN%20Umbrella%20&amp;%20MAP/OCTOBER%202023%20UPDATE/oKey%20research:%20hurricane%20impact;%20Afro-Latinx%20and%20Latinx%20migration;%20FEMA%20expenditures;%20heat%20waves-COVID%20joint%20impacts%20on%20farm%20workers.%20%20%20oCurrent%20research%20on%20hurricane%20Harvey%20impacts%20on%20Afro-Latinx%20and%20Latinx%20community%20and%20FEMA%20expenditures%20%20oJoint%20impact%20research%20on%20COVID%20and%20heatwaves%20%20&#61607;360%20farmworkers%20surveyed&#8212;impacts%20on%20income%20and%20health.%20Issues%20related%20to%20gender%20in%20the%20ag.%20labor%20force.%20r%20force/%20Mx%20and%20USA%20relations%20%20UC-Mexico%20Alianza%20Program&#8211;%20Recently%20funded%20grant%20to%20establish%20a%20" TargetMode="External"/><Relationship Id="rId1290" Type="http://schemas.openxmlformats.org/officeDocument/2006/relationships/fontTable" Target="fontTable.xml"/><Relationship Id="rId106" Type="http://schemas.openxmlformats.org/officeDocument/2006/relationships/hyperlink" Target="https://its.berkeley.edu/research-centers/path" TargetMode="External"/><Relationship Id="rId313" Type="http://schemas.openxmlformats.org/officeDocument/2006/relationships/hyperlink" Target="https://papers.ssrn.com/sol3/papers.cfm?abstract_id=4191058" TargetMode="External"/><Relationship Id="rId758" Type="http://schemas.openxmlformats.org/officeDocument/2006/relationships/hyperlink" Target="https://ccci.berkeley.edu/sites/default/files/Reducing%20Methane%20Emissions%20from%20the%20Solid%20Waste%20Sector%20Lessons%20from%20Californias%20Experience_March%202023.pdf" TargetMode="External"/><Relationship Id="rId965" Type="http://schemas.openxmlformats.org/officeDocument/2006/relationships/hyperlink" Target="https://biosciences.lbl.gov/mbib/structural-biology/" TargetMode="External"/><Relationship Id="rId1150" Type="http://schemas.openxmlformats.org/officeDocument/2006/relationships/hyperlink" Target="https://www.youtube.com/watch?v=0bijLat7zy8&amp;list=PLLjlfxpbNglYajq0z_ULY9..." TargetMode="External"/><Relationship Id="rId10" Type="http://schemas.openxmlformats.org/officeDocument/2006/relationships/hyperlink" Target="https://blumcenter.berkeley.edu/" TargetMode="External"/><Relationship Id="rId94" Type="http://schemas.openxmlformats.org/officeDocument/2006/relationships/hyperlink" Target="mailto:https://innovativegenomics.org/crispr-for-climate-change/" TargetMode="External"/><Relationship Id="rId397" Type="http://schemas.openxmlformats.org/officeDocument/2006/relationships/hyperlink" Target="https://bse.berkeley.edu/academics/additional-degree-programs" TargetMode="External"/><Relationship Id="rId520" Type="http://schemas.openxmlformats.org/officeDocument/2006/relationships/hyperlink" Target="https://gspp.berkeley.edu/research-and-impact/working-papers/policy-brief-arbas-us-forest-projects-offset-protocol-underestimates-leaka" TargetMode="External"/><Relationship Id="rId618" Type="http://schemas.openxmlformats.org/officeDocument/2006/relationships/hyperlink" Target="https://sustainablebrands.com/read/finance-investment/what-s-the-climate-risk-of-your-insurance-company" TargetMode="External"/><Relationship Id="rId825" Type="http://schemas.openxmlformats.org/officeDocument/2006/relationships/hyperlink" Target="https://biosciences.lbl.gov/" TargetMode="External"/><Relationship Id="rId1248" Type="http://schemas.openxmlformats.org/officeDocument/2006/relationships/hyperlink" Target="http://joseph-s-shapiro.com/research/IsAirPollutionRegulationTooStringent_maintext.pdf" TargetMode="External"/><Relationship Id="rId257" Type="http://schemas.openxmlformats.org/officeDocument/2006/relationships/hyperlink" Target="https://cbe.berkeley.edu/" TargetMode="External"/><Relationship Id="rId464" Type="http://schemas.openxmlformats.org/officeDocument/2006/relationships/hyperlink" Target="https://nuc.berkeley.edu/people/thomas-schenkel/" TargetMode="External"/><Relationship Id="rId1010" Type="http://schemas.openxmlformats.org/officeDocument/2006/relationships/hyperlink" Target="https://i4y.berkeley.edu/Our%20team" TargetMode="External"/><Relationship Id="rId1094" Type="http://schemas.openxmlformats.org/officeDocument/2006/relationships/hyperlink" Target="https://ourenvironment.berkeley.edu/people/paolo-dodorico" TargetMode="External"/><Relationship Id="rId1108" Type="http://schemas.openxmlformats.org/officeDocument/2006/relationships/hyperlink" Target="https://www.brookings.edu/wp-content/uploads/2020/10/ES-10.14.20-Fowlie-Walker-Wooley.pdf" TargetMode="External"/><Relationship Id="rId117" Type="http://schemas.openxmlformats.org/officeDocument/2006/relationships/hyperlink" Target="https://ies.berkeley.edu/research" TargetMode="External"/><Relationship Id="rId671" Type="http://schemas.openxmlformats.org/officeDocument/2006/relationships/hyperlink" Target="https://www.youtube.com/watch?v=NaRCmGjRGy0" TargetMode="External"/><Relationship Id="rId769" Type="http://schemas.openxmlformats.org/officeDocument/2006/relationships/hyperlink" Target="https://www.law.berkeley.edu/" TargetMode="External"/><Relationship Id="rId976" Type="http://schemas.openxmlformats.org/officeDocument/2006/relationships/hyperlink" Target="https://ww2.arb.ca.gov/homepage" TargetMode="External"/><Relationship Id="rId324" Type="http://schemas.openxmlformats.org/officeDocument/2006/relationships/hyperlink" Target="https://mitpress.mit.edu/9780262526142/pastoral-capitalism/" TargetMode="External"/><Relationship Id="rId531" Type="http://schemas.openxmlformats.org/officeDocument/2006/relationships/hyperlink" Target="https://www.science.org/doi/10.1126/science.aad9837" TargetMode="External"/><Relationship Id="rId629" Type="http://schemas.openxmlformats.org/officeDocument/2006/relationships/hyperlink" Target="https://classes.berkeley.edu/content/2022-fall-english-r1b-008-lec-008" TargetMode="External"/><Relationship Id="rId1161" Type="http://schemas.openxmlformats.org/officeDocument/2006/relationships/hyperlink" Target="http://rael.berkeley.edu/" TargetMode="External"/><Relationship Id="rId1259" Type="http://schemas.openxmlformats.org/officeDocument/2006/relationships/hyperlink" Target="https://nature.berkeley.edu/karuk-collaborative/" TargetMode="External"/><Relationship Id="rId836" Type="http://schemas.openxmlformats.org/officeDocument/2006/relationships/hyperlink" Target="https://tes.lbl.gov/research/research-sites/" TargetMode="External"/><Relationship Id="rId1021" Type="http://schemas.openxmlformats.org/officeDocument/2006/relationships/hyperlink" Target="https://vcresearch.berkeley.edu/news/researchers-provide-social-cost-carbon-roadmap" TargetMode="External"/><Relationship Id="rId1119" Type="http://schemas.openxmlformats.org/officeDocument/2006/relationships/hyperlink" Target="https://www.pnas.org/doi/abs/10.1073/pnas.1506433112" TargetMode="External"/><Relationship Id="rId903" Type="http://schemas.openxmlformats.org/officeDocument/2006/relationships/hyperlink" Target="https://www.workinglandsinnovation.com/" TargetMode="External"/><Relationship Id="rId32" Type="http://schemas.openxmlformats.org/officeDocument/2006/relationships/hyperlink" Target="https://bimi.berkeley.edu/harpreet-mangat" TargetMode="External"/><Relationship Id="rId181" Type="http://schemas.openxmlformats.org/officeDocument/2006/relationships/hyperlink" Target="https://botanicalgarden.berkeley.edu/" TargetMode="External"/><Relationship Id="rId279" Type="http://schemas.openxmlformats.org/officeDocument/2006/relationships/hyperlink" Target="https://ced.berkeley.edu/ced/faculty-staff/renee-chow" TargetMode="External"/><Relationship Id="rId486" Type="http://schemas.openxmlformats.org/officeDocument/2006/relationships/hyperlink" Target="https://newscenter.lbl.gov/2021/12/16/roof-year-round-energy-savings/" TargetMode="External"/><Relationship Id="rId693" Type="http://schemas.openxmlformats.org/officeDocument/2006/relationships/hyperlink" Target="http://bungelab.berkeley.edu/silvia-bunge/" TargetMode="External"/><Relationship Id="rId139" Type="http://schemas.openxmlformats.org/officeDocument/2006/relationships/hyperlink" Target="https://w-reed-walker.com/" TargetMode="External"/><Relationship Id="rId346" Type="http://schemas.openxmlformats.org/officeDocument/2006/relationships/hyperlink" Target="https://www.sciencedirect.com/science/article/abs/pii/S0378778813003472" TargetMode="External"/><Relationship Id="rId553" Type="http://schemas.openxmlformats.org/officeDocument/2006/relationships/hyperlink" Target="https://gspp.berkeley.edu/research-and-impact/centers/center-for-security-in-politics" TargetMode="External"/><Relationship Id="rId760" Type="http://schemas.openxmlformats.org/officeDocument/2006/relationships/hyperlink" Target="https://ccci.berkeley.edu/us-china-paper-series" TargetMode="External"/><Relationship Id="rId998" Type="http://schemas.openxmlformats.org/officeDocument/2006/relationships/hyperlink" Target="https://publichealth.berkeley.edu/" TargetMode="External"/><Relationship Id="rId1183" Type="http://schemas.openxmlformats.org/officeDocument/2006/relationships/hyperlink" Target="https://are.berkeley.edu/users/ethan-ligon" TargetMode="External"/><Relationship Id="rId206" Type="http://schemas.openxmlformats.org/officeDocument/2006/relationships/hyperlink" Target="https://vcresearch.berkeley.edu/news/kathy-yelick-named-uc-berkeleys-new-vice-chancellor-research" TargetMode="External"/><Relationship Id="rId413" Type="http://schemas.openxmlformats.org/officeDocument/2006/relationships/hyperlink" Target="https://firelab.berkeley.edu/" TargetMode="External"/><Relationship Id="rId858" Type="http://schemas.openxmlformats.org/officeDocument/2006/relationships/hyperlink" Target="https://eta.lbl.gov/building-technology-urban-systems" TargetMode="External"/><Relationship Id="rId1043" Type="http://schemas.openxmlformats.org/officeDocument/2006/relationships/hyperlink" Target="https://ourenvironment.berkeley.edu/people/steven-beissinger" TargetMode="External"/><Relationship Id="rId620" Type="http://schemas.openxmlformats.org/officeDocument/2006/relationships/hyperlink" Target="https://www.olab.berkeley.edu/climate-environment-papers" TargetMode="External"/><Relationship Id="rId718" Type="http://schemas.openxmlformats.org/officeDocument/2006/relationships/hyperlink" Target="https://vcresearch.berkeley.edu/faculty/ayesha-mahmud" TargetMode="External"/><Relationship Id="rId925" Type="http://schemas.openxmlformats.org/officeDocument/2006/relationships/hyperlink" Target="https://biosciences.lbl.gov/profiles/blake-simmons/" TargetMode="External"/><Relationship Id="rId1250" Type="http://schemas.openxmlformats.org/officeDocument/2006/relationships/hyperlink" Target="https://www.joseph-s-shapiro.com/research/pollution_trends_50yrs.pdf" TargetMode="External"/><Relationship Id="rId1110" Type="http://schemas.openxmlformats.org/officeDocument/2006/relationships/hyperlink" Target="http://gif.berkeley.edu/" TargetMode="External"/><Relationship Id="rId1208" Type="http://schemas.openxmlformats.org/officeDocument/2006/relationships/hyperlink" Target="https://ceej.berkeley.edu/people" TargetMode="External"/><Relationship Id="rId54" Type="http://schemas.openxmlformats.org/officeDocument/2006/relationships/hyperlink" Target="https://cega.berkeley.edu/event/measuredev2023-climate/" TargetMode="External"/><Relationship Id="rId270" Type="http://schemas.openxmlformats.org/officeDocument/2006/relationships/hyperlink" Target="http://www.resourcerefocus.com/" TargetMode="External"/><Relationship Id="rId130" Type="http://schemas.openxmlformats.org/officeDocument/2006/relationships/hyperlink" Target="https://www.greenschoolyards.org/covid-learn-outside" TargetMode="External"/><Relationship Id="rId368" Type="http://schemas.openxmlformats.org/officeDocument/2006/relationships/hyperlink" Target="https://interestingengineering.com/innovation/berkeley-scientists-develop-carbon-capture-storage" TargetMode="External"/><Relationship Id="rId575" Type="http://schemas.openxmlformats.org/officeDocument/2006/relationships/hyperlink" Target="https://haas.berkeley.edu/c2m/previous-projects/2023-c2m-projects/" TargetMode="External"/><Relationship Id="rId782" Type="http://schemas.openxmlformats.org/officeDocument/2006/relationships/hyperlink" Target="https://www.law.berkeley.edu/wp-content/uploads/2021/02/Data-Access-for-a-Decarbonized-Grid-February-2021.pdf" TargetMode="External"/><Relationship Id="rId228" Type="http://schemas.openxmlformats.org/officeDocument/2006/relationships/hyperlink" Target="https://www2.eecs.berkeley.edu/Faculty/Lists/faculty.html?_ga=2.196213743.215162755.1689610972-915157624.1677098246" TargetMode="External"/><Relationship Id="rId435" Type="http://schemas.openxmlformats.org/officeDocument/2006/relationships/hyperlink" Target="https://sites.google.com/berkeley.edu/gerlein-safdi/people/cynthia-gerlein-safdi-pi?authuser=0" TargetMode="External"/><Relationship Id="rId642" Type="http://schemas.openxmlformats.org/officeDocument/2006/relationships/hyperlink" Target="https://ib.berkeley.edu/people/faculty/finep" TargetMode="External"/><Relationship Id="rId1065" Type="http://schemas.openxmlformats.org/officeDocument/2006/relationships/hyperlink" Target="https://ourenvironment.berkeley.edu/people/justin-brashares" TargetMode="External"/><Relationship Id="rId1272" Type="http://schemas.openxmlformats.org/officeDocument/2006/relationships/hyperlink" Target="https://belonging.berkeley.edu/video-sunaura-taylor-disabled-ecologies-living-impaired-landscapes" TargetMode="External"/><Relationship Id="rId502" Type="http://schemas.openxmlformats.org/officeDocument/2006/relationships/hyperlink" Target="https://gspp.berkeley.edu/faculty-and-impact/faculty/angela-glover-blackwell" TargetMode="External"/><Relationship Id="rId947" Type="http://schemas.openxmlformats.org/officeDocument/2006/relationships/hyperlink" Target="https://ar1k.org/team/" TargetMode="External"/><Relationship Id="rId1132" Type="http://schemas.openxmlformats.org/officeDocument/2006/relationships/hyperlink" Target="https://publichealth.berkeley.edu/news-media/research-highlights/how-much-wildfire-smoke-is-infiltrating-our-homes/" TargetMode="External"/><Relationship Id="rId76" Type="http://schemas.openxmlformats.org/officeDocument/2006/relationships/hyperlink" Target="https://www.youtube.com/watch?v=mrBqiJqtmlk" TargetMode="External"/><Relationship Id="rId807" Type="http://schemas.openxmlformats.org/officeDocument/2006/relationships/hyperlink" Target="https://www.law.berkeley.edu/research/clee/research/wheeler/" TargetMode="External"/><Relationship Id="rId292" Type="http://schemas.openxmlformats.org/officeDocument/2006/relationships/hyperlink" Target="https://lnkd.in/d2YdUyS8" TargetMode="External"/><Relationship Id="rId597" Type="http://schemas.openxmlformats.org/officeDocument/2006/relationships/hyperlink" Target="https://haas.berkeley.edu/ibi/research/intellectual-property/" TargetMode="External"/><Relationship Id="rId152" Type="http://schemas.openxmlformats.org/officeDocument/2006/relationships/hyperlink" Target="https://belonging.berkeley.edu/video-climate-displacement-and-right-stay-tools-and-tactics-climate-justice" TargetMode="External"/><Relationship Id="rId457" Type="http://schemas.openxmlformats.org/officeDocument/2006/relationships/hyperlink" Target="https://ce.berkeley.edu/people/faculty/mi" TargetMode="External"/><Relationship Id="rId1087" Type="http://schemas.openxmlformats.org/officeDocument/2006/relationships/hyperlink" Target="https://amazonagfrontiers.weebly.com/" TargetMode="External"/><Relationship Id="rId664" Type="http://schemas.openxmlformats.org/officeDocument/2006/relationships/hyperlink" Target="https://atmosphere.berkeley.edu/" TargetMode="External"/><Relationship Id="rId871" Type="http://schemas.openxmlformats.org/officeDocument/2006/relationships/hyperlink" Target="https://energyanalysis.lbl.gov/healthy-efficient-buildings" TargetMode="External"/><Relationship Id="rId969" Type="http://schemas.openxmlformats.org/officeDocument/2006/relationships/hyperlink" Target="https://profiles.lbl.gov/11626-william-collins" TargetMode="External"/><Relationship Id="rId317" Type="http://schemas.openxmlformats.org/officeDocument/2006/relationships/hyperlink" Target="http://www.crec.berkeley.edu/" TargetMode="External"/><Relationship Id="rId524" Type="http://schemas.openxmlformats.org/officeDocument/2006/relationships/hyperlink" Target="https://www.whitehouse.gov/wp-content/uploads/2022/11/Hsiang_Weather_Nov-2022.pdf" TargetMode="External"/><Relationship Id="rId731" Type="http://schemas.openxmlformats.org/officeDocument/2006/relationships/hyperlink" Target="https://matrix.berkeley.edu/" TargetMode="External"/><Relationship Id="rId1154" Type="http://schemas.openxmlformats.org/officeDocument/2006/relationships/hyperlink" Target="https://food.berkeley.edu/from-the-field/two-days-soil-science-hope/" TargetMode="External"/><Relationship Id="rId98" Type="http://schemas.openxmlformats.org/officeDocument/2006/relationships/hyperlink" Target="https://innovativegenomics.org/glossary/genome-editing/" TargetMode="External"/><Relationship Id="rId829" Type="http://schemas.openxmlformats.org/officeDocument/2006/relationships/hyperlink" Target="https://eesa.lbl.gov/profiles/david-alumbaugh/" TargetMode="External"/><Relationship Id="rId1014" Type="http://schemas.openxmlformats.org/officeDocument/2006/relationships/hyperlink" Target="https://ib.berkeley.edu/people/faculty/ackerlyd" TargetMode="External"/><Relationship Id="rId1221" Type="http://schemas.openxmlformats.org/officeDocument/2006/relationships/hyperlink" Target="https://ourenvironment.berkeley.edu/people/c%C3%A9line-pallud" TargetMode="External"/><Relationship Id="rId25" Type="http://schemas.openxmlformats.org/officeDocument/2006/relationships/hyperlink" Target="https://groups.google.com/a/lists.berkeley.edu/g/discoveryhub?pli=1" TargetMode="External"/><Relationship Id="rId174" Type="http://schemas.openxmlformats.org/officeDocument/2006/relationships/hyperlink" Target="https://tsrc.berkeley.edu/research/shared-mobility" TargetMode="External"/><Relationship Id="rId381" Type="http://schemas.openxmlformats.org/officeDocument/2006/relationships/hyperlink" Target="https://bcgc.berkeley.edu/" TargetMode="External"/><Relationship Id="rId241" Type="http://schemas.openxmlformats.org/officeDocument/2006/relationships/hyperlink" Target="https://www.stat.berkeley.edu/~stark/Preprints/filter07.pdf" TargetMode="External"/><Relationship Id="rId479" Type="http://schemas.openxmlformats.org/officeDocument/2006/relationships/hyperlink" Target="https://aifs.ucdavis.edu/" TargetMode="External"/><Relationship Id="rId686" Type="http://schemas.openxmlformats.org/officeDocument/2006/relationships/hyperlink" Target="https://ourenvironment.berkeley.edu/people/inez-fung" TargetMode="External"/><Relationship Id="rId893" Type="http://schemas.openxmlformats.org/officeDocument/2006/relationships/hyperlink" Target="https://biosciences.lbl.gov/profiles/nigel-mouncey/" TargetMode="External"/><Relationship Id="rId339" Type="http://schemas.openxmlformats.org/officeDocument/2006/relationships/hyperlink" Target="https://www.sciencedirect.com/science/article/pii/S0277953622008322" TargetMode="External"/><Relationship Id="rId546" Type="http://schemas.openxmlformats.org/officeDocument/2006/relationships/hyperlink" Target="https://gspp.berkeley.edu/" TargetMode="External"/><Relationship Id="rId753" Type="http://schemas.openxmlformats.org/officeDocument/2006/relationships/hyperlink" Target="https://ccci.berkeley.edu/people/ccci-gordon-jessica" TargetMode="External"/><Relationship Id="rId1176" Type="http://schemas.openxmlformats.org/officeDocument/2006/relationships/hyperlink" Target="https://onlinelibrary.wiley.com/doi/abs/10.1111/gcb.15927" TargetMode="External"/><Relationship Id="rId101" Type="http://schemas.openxmlformats.org/officeDocument/2006/relationships/hyperlink" Target="https://southasia.berkeley.edu/" TargetMode="External"/><Relationship Id="rId406" Type="http://schemas.openxmlformats.org/officeDocument/2006/relationships/hyperlink" Target="https://www.kbase.us/" TargetMode="External"/><Relationship Id="rId960" Type="http://schemas.openxmlformats.org/officeDocument/2006/relationships/hyperlink" Target="http://indiciaconsulting.com/projects/heat-resilience-cal-thrives.html" TargetMode="External"/><Relationship Id="rId1036" Type="http://schemas.openxmlformats.org/officeDocument/2006/relationships/hyperlink" Target="https://innovativegenomics.org/news/audacious-project-crispr-microbiome/?mc_cid=f4e1627188&amp;mc_eid=b84c39ef90" TargetMode="External"/><Relationship Id="rId1243" Type="http://schemas.openxmlformats.org/officeDocument/2006/relationships/hyperlink" Target="http://www.pnas.org/content/pnas/115/19/4875.full.pdf." TargetMode="External"/><Relationship Id="rId613" Type="http://schemas.openxmlformats.org/officeDocument/2006/relationships/hyperlink" Target="https://haas.berkeley.edu/faculty/morse-adair/" TargetMode="External"/><Relationship Id="rId820" Type="http://schemas.openxmlformats.org/officeDocument/2006/relationships/hyperlink" Target="https://www.law.berkeley.edu/research/clee/about/people/katie-segal/" TargetMode="External"/><Relationship Id="rId918" Type="http://schemas.openxmlformats.org/officeDocument/2006/relationships/hyperlink" Target="https://eesa.lbl.gov/as-the-world-warms-the-coastal-western-u-s-is-slated-to-experience-more-dramatic-atmospheric-rivers-and-increased-flood-damages/" TargetMode="External"/><Relationship Id="rId1103" Type="http://schemas.openxmlformats.org/officeDocument/2006/relationships/hyperlink" Target="https://erg.berkeley.edu/academics/courses/" TargetMode="External"/><Relationship Id="rId47" Type="http://schemas.openxmlformats.org/officeDocument/2006/relationships/hyperlink" Target="http://smoura@berkeley.edu" TargetMode="External"/><Relationship Id="rId196" Type="http://schemas.openxmlformats.org/officeDocument/2006/relationships/hyperlink" Target="http://jesshf@berkeley.edu" TargetMode="External"/><Relationship Id="rId263" Type="http://schemas.openxmlformats.org/officeDocument/2006/relationships/hyperlink" Target="http://www.crec.berkeley.edu/" TargetMode="External"/><Relationship Id="rId470" Type="http://schemas.openxmlformats.org/officeDocument/2006/relationships/hyperlink" Target="https://www.amazon.com/Water-All-Solutions-Changing-Climate/dp/0300256930" TargetMode="External"/><Relationship Id="rId123" Type="http://schemas.openxmlformats.org/officeDocument/2006/relationships/hyperlink" Target="https://www.law.berkeley.edu/research/clee/events/electric-vehicles-and-global-urban-adoption-policies-and-perspectives/" TargetMode="External"/><Relationship Id="rId330" Type="http://schemas.openxmlformats.org/officeDocument/2006/relationships/hyperlink" Target="https://cbe.berkeley.edu/about-us/people/paul-raftery/" TargetMode="External"/><Relationship Id="rId568" Type="http://schemas.openxmlformats.org/officeDocument/2006/relationships/hyperlink" Target="https://haas.berkeley.edu/responsible-business/about/focus-areas/" TargetMode="External"/><Relationship Id="rId775" Type="http://schemas.openxmlformats.org/officeDocument/2006/relationships/hyperlink" Target="https://www.law.berkeley.edu/research/clee/" TargetMode="External"/><Relationship Id="rId982" Type="http://schemas.openxmlformats.org/officeDocument/2006/relationships/hyperlink" Target="https://journals.sagepub.com/doi/full/10.1177/23998083221094836" TargetMode="External"/><Relationship Id="rId1198" Type="http://schemas.openxmlformats.org/officeDocument/2006/relationships/hyperlink" Target="http://www.jonasmeckling.com/research.html" TargetMode="External"/><Relationship Id="rId428" Type="http://schemas.openxmlformats.org/officeDocument/2006/relationships/hyperlink" Target="https://ce.berkeley.edu/people/faculty/mcarrasquillo" TargetMode="External"/><Relationship Id="rId635" Type="http://schemas.openxmlformats.org/officeDocument/2006/relationships/hyperlink" Target="https://chcinetwork.org/" TargetMode="External"/><Relationship Id="rId842" Type="http://schemas.openxmlformats.org/officeDocument/2006/relationships/hyperlink" Target="https://ameriflux.lbl.gov/about/ameriflux-management-project/" TargetMode="External"/><Relationship Id="rId1058" Type="http://schemas.openxmlformats.org/officeDocument/2006/relationships/hyperlink" Target="https://www.youtube.com/watch?v=yTqd0qREoPU" TargetMode="External"/><Relationship Id="rId1265" Type="http://schemas.openxmlformats.org/officeDocument/2006/relationships/hyperlink" Target="https://ourenvironment.berkeley.edu/people/scott-stephens" TargetMode="External"/><Relationship Id="rId702" Type="http://schemas.openxmlformats.org/officeDocument/2006/relationships/hyperlink" Target="https://geography.berkeley.edu/kurt-cuffey" TargetMode="External"/><Relationship Id="rId1125" Type="http://schemas.openxmlformats.org/officeDocument/2006/relationships/hyperlink" Target="https://vcresearch.berkeley.edu/faculty/manuela-girotto" TargetMode="External"/><Relationship Id="rId69" Type="http://schemas.openxmlformats.org/officeDocument/2006/relationships/hyperlink" Target="mailto:https://citris-uc.org/labs-programs/citris-foundry/" TargetMode="External"/><Relationship Id="rId285" Type="http://schemas.openxmlformats.org/officeDocument/2006/relationships/hyperlink" Target="https://ced.berkeley.edu/ced/faculty-staff/stephen-colllier" TargetMode="External"/><Relationship Id="rId492" Type="http://schemas.openxmlformats.org/officeDocument/2006/relationships/hyperlink" Target="https://www.f6s.com/programs?regions%5b%5d=10&amp;sort=open" TargetMode="External"/><Relationship Id="rId797" Type="http://schemas.openxmlformats.org/officeDocument/2006/relationships/hyperlink" Target="https://www.law.berkeley.edu/research/clee/about/people/nell-green-nylen/" TargetMode="External"/><Relationship Id="rId145" Type="http://schemas.openxmlformats.org/officeDocument/2006/relationships/hyperlink" Target="https://belonging.berkeley.edu/hossein-ayazi" TargetMode="External"/><Relationship Id="rId352" Type="http://schemas.openxmlformats.org/officeDocument/2006/relationships/hyperlink" Target="https://bluecurrent.com/" TargetMode="External"/><Relationship Id="rId1287" Type="http://schemas.openxmlformats.org/officeDocument/2006/relationships/hyperlink" Target="https://dse.berkeley.edu/people/kevin-koy" TargetMode="External"/><Relationship Id="rId212" Type="http://schemas.openxmlformats.org/officeDocument/2006/relationships/hyperlink" Target="https://bidmap.berkeley.edu/" TargetMode="External"/><Relationship Id="rId657" Type="http://schemas.openxmlformats.org/officeDocument/2006/relationships/hyperlink" Target="https://ib.berkeley.edu/people/faculty/powerm" TargetMode="External"/><Relationship Id="rId864" Type="http://schemas.openxmlformats.org/officeDocument/2006/relationships/hyperlink" Target="https://eesa.lbl.gov/program-domains/earth-systems-society/" TargetMode="External"/><Relationship Id="rId517" Type="http://schemas.openxmlformats.org/officeDocument/2006/relationships/hyperlink" Target="https://gspp.berkeley.edu/research-and-impact/publications/electricity-pricing-and-electrification-for-efficient-greenhouse-gas-reduct" TargetMode="External"/><Relationship Id="rId724" Type="http://schemas.openxmlformats.org/officeDocument/2006/relationships/hyperlink" Target="https://polisci.berkeley.edu/people/person/alison-post" TargetMode="External"/><Relationship Id="rId931" Type="http://schemas.openxmlformats.org/officeDocument/2006/relationships/hyperlink" Target="https://cyclotronroad.lbl.gov/" TargetMode="External"/><Relationship Id="rId1147" Type="http://schemas.openxmlformats.org/officeDocument/2006/relationships/hyperlink" Target="https://ourenvironment.berkeley.edu/people/lynn-huntsinger" TargetMode="External"/><Relationship Id="rId60" Type="http://schemas.openxmlformats.org/officeDocument/2006/relationships/hyperlink" Target="http://cssl.berkeley.edu/" TargetMode="External"/><Relationship Id="rId1007" Type="http://schemas.openxmlformats.org/officeDocument/2006/relationships/hyperlink" Target="https://publichealth.berkeley.edu/news-media/research-highlights/berkeley-public-health-launches-major-research-initiative-to-tackle-valley-fever-in-california-and-beyond/" TargetMode="External"/><Relationship Id="rId1214" Type="http://schemas.openxmlformats.org/officeDocument/2006/relationships/hyperlink" Target="https://ourenvironment.berkeley.edu/users/754001" TargetMode="External"/><Relationship Id="rId18" Type="http://schemas.openxmlformats.org/officeDocument/2006/relationships/hyperlink" Target="https://bakarfellows.berkeley.edu/" TargetMode="External"/><Relationship Id="rId167" Type="http://schemas.openxmlformats.org/officeDocument/2006/relationships/hyperlink" Target="https://live-asuc-cert.pantheon.berkeley.edu/cjw/" TargetMode="External"/><Relationship Id="rId374" Type="http://schemas.openxmlformats.org/officeDocument/2006/relationships/hyperlink" Target="https://pubs.acs.org/doi/10.1021/acscentsci.3c01087" TargetMode="External"/><Relationship Id="rId581" Type="http://schemas.openxmlformats.org/officeDocument/2006/relationships/hyperlink" Target="https://haas.berkeley.edu/energy-institute/education/" TargetMode="External"/><Relationship Id="rId234" Type="http://schemas.openxmlformats.org/officeDocument/2006/relationships/hyperlink" Target="https://arxiv.org/abs/2306.09375" TargetMode="External"/><Relationship Id="rId679" Type="http://schemas.openxmlformats.org/officeDocument/2006/relationships/hyperlink" Target="https://www.dropbox.com/s/gq87rqqfw9ervm7/FAQ%20for%20AS%20Climate%20Change%20Proposal.pdf?dl=0" TargetMode="External"/><Relationship Id="rId886" Type="http://schemas.openxmlformats.org/officeDocument/2006/relationships/hyperlink" Target="https://appliedenergyscience.lbl.gov/laser-technologies" TargetMode="External"/><Relationship Id="rId2" Type="http://schemas.openxmlformats.org/officeDocument/2006/relationships/numbering" Target="numbering.xml"/><Relationship Id="rId441" Type="http://schemas.openxmlformats.org/officeDocument/2006/relationships/hyperlink" Target="https://ce.berkeley.edu/people/faculty/harley" TargetMode="External"/><Relationship Id="rId539" Type="http://schemas.openxmlformats.org/officeDocument/2006/relationships/hyperlink" Target="https://www.youtube.com/watch?v=dwPzVNpKgL0" TargetMode="External"/><Relationship Id="rId746" Type="http://schemas.openxmlformats.org/officeDocument/2006/relationships/hyperlink" Target="https://www.law.berkeley.edu/research/clee/about/people/molly-bruce/" TargetMode="External"/><Relationship Id="rId1071" Type="http://schemas.openxmlformats.org/officeDocument/2006/relationships/hyperlink" Target="https://erg.berkeley.edu/people/callaway-duncan/" TargetMode="External"/><Relationship Id="rId1169" Type="http://schemas.openxmlformats.org/officeDocument/2006/relationships/hyperlink" Target="https://www.nature.com/articles/s41467-021-25163-9" TargetMode="External"/><Relationship Id="rId301" Type="http://schemas.openxmlformats.org/officeDocument/2006/relationships/hyperlink" Target="https://ceej.berkeley.edu/people" TargetMode="External"/><Relationship Id="rId953" Type="http://schemas.openxmlformats.org/officeDocument/2006/relationships/hyperlink" Target="http://naturalhazardscience.oxfordre.com/view/10.1093/acrefore/9780199389407.001.0001/acrefore-9780199389407-e-58" TargetMode="External"/><Relationship Id="rId1029" Type="http://schemas.openxmlformats.org/officeDocument/2006/relationships/hyperlink" Target="https://hrec.ucanr.edu/About_Us/Staff_Directory/?facultyid=35319" TargetMode="External"/><Relationship Id="rId1236" Type="http://schemas.openxmlformats.org/officeDocument/2006/relationships/hyperlink" Target="https://ourenvironment.berkeley.edu/people/erica-bree-rosenblum" TargetMode="External"/><Relationship Id="rId82" Type="http://schemas.openxmlformats.org/officeDocument/2006/relationships/hyperlink" Target="https://energybiosciencesinstitute.org/" TargetMode="External"/><Relationship Id="rId606" Type="http://schemas.openxmlformats.org/officeDocument/2006/relationships/hyperlink" Target="https://haas.berkeley.edu/realestate/" TargetMode="External"/><Relationship Id="rId813" Type="http://schemas.openxmlformats.org/officeDocument/2006/relationships/hyperlink" Target="https://www.law.berkeley.edu/research/clee/research/climate/california-climate-action/funding-sf-cap/" TargetMode="External"/><Relationship Id="rId189" Type="http://schemas.openxmlformats.org/officeDocument/2006/relationships/hyperlink" Target="https://urldefense.com/v3/__https:/r20.rs6.net/tn.jsp?f=0018vof9H3f14Mh5sKhIbHHatSaCr91xQGvs2yUYtyIZDFNwJym_tYWgE9j5SdKuudmgAHBWPV5stIR8dE9mp2cHOyAzhp9fzBRV0lp04DZQXMy_8tIwIqU3cieo_piOzPTCh23WsbjkewOEDN7iTWiliyLLE619Okt71rrNjPCjvU=&amp;c=0OT0jxJqapuVSY-Jb2y_-FVrFN8rShisSR0W8iEW99jVq_sTW7BnhQ==&amp;ch=mXgtQ7RTYP6ZS18TkfoAs4CAinLRc_W02wQECgxjqRN3q3Egx-DS5g==__;!!LQC6Cpwp!vC0bGRCeTSZ_cGlISV-FilvnLP4Cm-OigGzZ-dY6mTUWULHjXuLvmed_j9NBA_O7GxVNxrv-WeN6nTr4O-hPhNSQ0g$" TargetMode="External"/><Relationship Id="rId396" Type="http://schemas.openxmlformats.org/officeDocument/2006/relationships/hyperlink" Target="https://bse.berkeley.edu/academics/undergraduate-programs" TargetMode="External"/><Relationship Id="rId256" Type="http://schemas.openxmlformats.org/officeDocument/2006/relationships/hyperlink" Target="https://vcresearch.berkeley.edu/research-unit/center-environmental-design-research" TargetMode="External"/><Relationship Id="rId463" Type="http://schemas.openxmlformats.org/officeDocument/2006/relationships/hyperlink" Target="https://vcresearch.berkeley.edu/faculty/per-peterson" TargetMode="External"/><Relationship Id="rId670" Type="http://schemas.openxmlformats.org/officeDocument/2006/relationships/hyperlink" Target="https://www.google.com/search?q=roland+burgmann&amp;source=hp&amp;ei=VVRuZLyXHsLKkPIPnM6R6Ak&amp;iflsig=AOEireoAAAAAZG5iZUH_5ahPiLN8Sok66neO2WrK7nLK&amp;ved=0ahUKEwj8ldbyx47_AhVCJUQIHRxnBJ0Q4dUDCAo&amp;uact=5&amp;oq=roland+burgmann&amp;gs_lcp=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&amp;sclient=gws-wiz" TargetMode="External"/><Relationship Id="rId1093" Type="http://schemas.openxmlformats.org/officeDocument/2006/relationships/hyperlink" Target="http://snamp.cnr.berkeley.edu/" TargetMode="External"/><Relationship Id="rId116" Type="http://schemas.openxmlformats.org/officeDocument/2006/relationships/hyperlink" Target="https://german.berkeley.edu/people/jeroen-dewulf/" TargetMode="External"/><Relationship Id="rId323" Type="http://schemas.openxmlformats.org/officeDocument/2006/relationships/hyperlink" Target="https://doi.org/10.1080/09613218.2016.1204519" TargetMode="External"/><Relationship Id="rId530" Type="http://schemas.openxmlformats.org/officeDocument/2006/relationships/hyperlink" Target="http://www.globalpolicy.science/migration" TargetMode="External"/><Relationship Id="rId768" Type="http://schemas.openxmlformats.org/officeDocument/2006/relationships/hyperlink" Target="https://www.law.berkeley.edu/our-faculty/faculty-profiles/erwin-chemerinsky/" TargetMode="External"/><Relationship Id="rId975" Type="http://schemas.openxmlformats.org/officeDocument/2006/relationships/hyperlink" Target="https://www.coeh.berkeley.edu/" TargetMode="External"/><Relationship Id="rId1160" Type="http://schemas.openxmlformats.org/officeDocument/2006/relationships/hyperlink" Target="https://gspp.berkeley.edu/faculty-and-impact/centers/cepp" TargetMode="External"/><Relationship Id="rId628" Type="http://schemas.openxmlformats.org/officeDocument/2006/relationships/hyperlink" Target="https://english.berkeley.edu/users/478" TargetMode="External"/><Relationship Id="rId835" Type="http://schemas.openxmlformats.org/officeDocument/2006/relationships/hyperlink" Target="https://tes.lbl.gov/" TargetMode="External"/><Relationship Id="rId1258" Type="http://schemas.openxmlformats.org/officeDocument/2006/relationships/hyperlink" Target="https://ourenvironment.berkeley.edu/people/jennifer-sowerwine" TargetMode="External"/><Relationship Id="rId1020" Type="http://schemas.openxmlformats.org/officeDocument/2006/relationships/hyperlink" Target="https://vcresearch.berkeley.edu/faculty/david-anthoff" TargetMode="External"/><Relationship Id="rId1118" Type="http://schemas.openxmlformats.org/officeDocument/2006/relationships/hyperlink" Target="https://www.pnas.org/doi/abs/10.1073/pnas.2006715117" TargetMode="External"/><Relationship Id="rId902" Type="http://schemas.openxmlformats.org/officeDocument/2006/relationships/hyperlink" Target="https://eesa.lbl.gov/program-domains/resilient-energy-water-infrastructure/" TargetMode="External"/><Relationship Id="rId31" Type="http://schemas.openxmlformats.org/officeDocument/2006/relationships/hyperlink" Target="https://vcresearch.berkeley.edu/faculty/irene-bloemraad" TargetMode="External"/><Relationship Id="rId180" Type="http://schemas.openxmlformats.org/officeDocument/2006/relationships/hyperlink" Target="https://plantandmicrobiology.berkeley.edu/profile/feldman" TargetMode="External"/><Relationship Id="rId278" Type="http://schemas.openxmlformats.org/officeDocument/2006/relationships/hyperlink" Target="https://cbe.berkeley.edu/research/mapping-commercial-building-electrification/" TargetMode="External"/><Relationship Id="rId485" Type="http://schemas.openxmlformats.org/officeDocument/2006/relationships/hyperlink" Target="https://wu.mse.berkeley.edu/" TargetMode="External"/><Relationship Id="rId692" Type="http://schemas.openxmlformats.org/officeDocument/2006/relationships/hyperlink" Target="https://buddhisteconomics.net/podcasts/" TargetMode="External"/><Relationship Id="rId138" Type="http://schemas.openxmlformats.org/officeDocument/2006/relationships/hyperlink" Target="https://www.meredithfowlie.com/" TargetMode="External"/><Relationship Id="rId345" Type="http://schemas.openxmlformats.org/officeDocument/2006/relationships/hyperlink" Target="https://www.sciencedirect.com/science/article/abs/pii/S0378778819307893" TargetMode="External"/><Relationship Id="rId552" Type="http://schemas.openxmlformats.org/officeDocument/2006/relationships/hyperlink" Target="https://gspp.berkeley.edu/research-and-impact/centers/california-policy-lab" TargetMode="External"/><Relationship Id="rId997" Type="http://schemas.openxmlformats.org/officeDocument/2006/relationships/hyperlink" Target="https://publichealth.berkeley.edu/" TargetMode="External"/><Relationship Id="rId1182" Type="http://schemas.openxmlformats.org/officeDocument/2006/relationships/hyperlink" Target="https://plantandmicrobiology.berkeley.edu/users/peggy-g-lemaux" TargetMode="External"/><Relationship Id="rId205" Type="http://schemas.openxmlformats.org/officeDocument/2006/relationships/hyperlink" Target="https://ugc.berkeley.edu/" TargetMode="External"/><Relationship Id="rId412" Type="http://schemas.openxmlformats.org/officeDocument/2006/relationships/hyperlink" Target="https://bayen.berkeley.edu/research/self-driving-trucks" TargetMode="External"/><Relationship Id="rId857" Type="http://schemas.openxmlformats.org/officeDocument/2006/relationships/hyperlink" Target="https://eta.lbl.gov/people/jessica-granderson" TargetMode="External"/><Relationship Id="rId1042" Type="http://schemas.openxmlformats.org/officeDocument/2006/relationships/hyperlink" Target="http://beahrselp.berkeley.edu/people/owens-mi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ruceriordan@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3473-0BDE-9D42-B6DF-2414AA8C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222</Pages>
  <Words>60345</Words>
  <Characters>343970</Characters>
  <Application>Microsoft Office Word</Application>
  <DocSecurity>0</DocSecurity>
  <Lines>2866</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82</cp:revision>
  <cp:lastPrinted>2022-02-09T23:19:00Z</cp:lastPrinted>
  <dcterms:created xsi:type="dcterms:W3CDTF">2024-01-04T22:09:00Z</dcterms:created>
  <dcterms:modified xsi:type="dcterms:W3CDTF">2024-01-22T17:39:00Z</dcterms:modified>
</cp:coreProperties>
</file>